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23CB" w:rsidRPr="003F4945" w:rsidRDefault="002323CB" w:rsidP="000D4512">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sz w:val="28"/>
          <w:szCs w:val="28"/>
          <w:lang w:eastAsia="ko-KR"/>
        </w:rPr>
      </w:pPr>
    </w:p>
    <w:p w:rsidR="002323CB" w:rsidRPr="003F4945" w:rsidRDefault="002323CB" w:rsidP="002323CB">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sz w:val="28"/>
          <w:szCs w:val="28"/>
          <w:lang w:eastAsia="ko-KR"/>
        </w:rPr>
      </w:pPr>
    </w:p>
    <w:p w:rsidR="002323CB" w:rsidRPr="003F4945" w:rsidRDefault="002323CB" w:rsidP="002323CB">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sz w:val="28"/>
          <w:szCs w:val="28"/>
          <w:lang w:eastAsia="ko-KR"/>
        </w:rPr>
      </w:pPr>
    </w:p>
    <w:p w:rsidR="002323CB" w:rsidRPr="003F4945" w:rsidRDefault="002323CB" w:rsidP="002323CB">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sz w:val="28"/>
          <w:szCs w:val="28"/>
          <w:lang w:eastAsia="ko-KR"/>
        </w:rPr>
      </w:pPr>
    </w:p>
    <w:p w:rsidR="002323CB" w:rsidRPr="003F4945" w:rsidRDefault="002323CB" w:rsidP="002323CB">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sz w:val="28"/>
          <w:szCs w:val="28"/>
          <w:lang w:eastAsia="ko-KR"/>
        </w:rPr>
      </w:pPr>
    </w:p>
    <w:p w:rsidR="002323CB" w:rsidRPr="003F4945" w:rsidRDefault="002323CB" w:rsidP="002323CB">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sz w:val="28"/>
          <w:szCs w:val="28"/>
          <w:lang w:eastAsia="ko-KR"/>
        </w:rPr>
      </w:pPr>
    </w:p>
    <w:p w:rsidR="002323CB" w:rsidRPr="003F4945" w:rsidRDefault="002323CB" w:rsidP="002323CB">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sz w:val="28"/>
          <w:szCs w:val="28"/>
          <w:lang w:eastAsia="ko-KR"/>
        </w:rPr>
      </w:pPr>
    </w:p>
    <w:p w:rsidR="002323CB" w:rsidRPr="003F4945" w:rsidRDefault="002323CB" w:rsidP="002323CB">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sz w:val="28"/>
          <w:szCs w:val="28"/>
          <w:lang w:eastAsia="ko-KR"/>
        </w:rPr>
      </w:pPr>
    </w:p>
    <w:p w:rsidR="002323CB" w:rsidRPr="003F4945" w:rsidRDefault="002323CB" w:rsidP="002323CB">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sz w:val="28"/>
          <w:szCs w:val="28"/>
          <w:lang w:eastAsia="ko-KR"/>
        </w:rPr>
      </w:pPr>
    </w:p>
    <w:p w:rsidR="002323CB" w:rsidRPr="003F4945" w:rsidRDefault="002323CB" w:rsidP="002323CB">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sz w:val="28"/>
          <w:szCs w:val="28"/>
          <w:lang w:eastAsia="ko-KR"/>
        </w:rPr>
      </w:pPr>
    </w:p>
    <w:p w:rsidR="003F4945" w:rsidRPr="003F4945" w:rsidRDefault="00826F16" w:rsidP="009C01E8">
      <w:pPr>
        <w:jc w:val="center"/>
        <w:rPr>
          <w:rFonts w:ascii="Times New Roman" w:eastAsia="Times New Roman" w:hAnsi="Times New Roman" w:cs="Times New Roman"/>
          <w:b/>
          <w:sz w:val="28"/>
          <w:szCs w:val="28"/>
          <w:lang w:eastAsia="ko-KR"/>
        </w:rPr>
      </w:pPr>
      <w:r w:rsidRPr="00B53380">
        <w:rPr>
          <w:rFonts w:ascii="Times New Roman" w:eastAsia="Times New Roman" w:hAnsi="Times New Roman" w:cs="Times New Roman"/>
          <w:b/>
          <w:sz w:val="32"/>
          <w:szCs w:val="32"/>
          <w:lang w:eastAsia="ko-KR"/>
        </w:rPr>
        <w:t xml:space="preserve">М.О. </w:t>
      </w:r>
      <w:proofErr w:type="spellStart"/>
      <w:r w:rsidRPr="00B53380">
        <w:rPr>
          <w:rFonts w:ascii="Times New Roman" w:eastAsia="Times New Roman" w:hAnsi="Times New Roman" w:cs="Times New Roman"/>
          <w:b/>
          <w:sz w:val="32"/>
          <w:szCs w:val="32"/>
          <w:lang w:eastAsia="ko-KR"/>
        </w:rPr>
        <w:t>Балабекова</w:t>
      </w:r>
      <w:proofErr w:type="spellEnd"/>
    </w:p>
    <w:p w:rsidR="002323CB" w:rsidRPr="003F4945" w:rsidRDefault="002323CB" w:rsidP="002323CB">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caps/>
          <w:sz w:val="28"/>
          <w:szCs w:val="28"/>
          <w:lang w:eastAsia="ko-KR"/>
        </w:rPr>
      </w:pPr>
    </w:p>
    <w:p w:rsidR="002323CB" w:rsidRPr="003F4945" w:rsidRDefault="002323CB" w:rsidP="002323CB">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caps/>
          <w:sz w:val="28"/>
          <w:szCs w:val="28"/>
          <w:lang w:eastAsia="ko-KR"/>
        </w:rPr>
      </w:pPr>
    </w:p>
    <w:p w:rsidR="002323CB" w:rsidRPr="006B15CB" w:rsidRDefault="002323CB" w:rsidP="002323CB">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sz w:val="44"/>
          <w:szCs w:val="44"/>
          <w:lang w:eastAsia="en-US"/>
        </w:rPr>
      </w:pPr>
      <w:r w:rsidRPr="006B15CB">
        <w:rPr>
          <w:rFonts w:ascii="Times New Roman" w:eastAsia="Times New Roman" w:hAnsi="Times New Roman" w:cs="Times New Roman"/>
          <w:b/>
          <w:sz w:val="44"/>
          <w:szCs w:val="44"/>
          <w:lang w:eastAsia="en-US"/>
        </w:rPr>
        <w:t>Цифровые устройства и микропроцессоры</w:t>
      </w:r>
    </w:p>
    <w:p w:rsidR="002323CB" w:rsidRPr="003F4945" w:rsidRDefault="002323CB" w:rsidP="002323CB">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caps/>
          <w:sz w:val="36"/>
          <w:szCs w:val="36"/>
          <w:lang w:eastAsia="ko-KR"/>
        </w:rPr>
      </w:pPr>
    </w:p>
    <w:p w:rsidR="002323CB" w:rsidRPr="003F4945" w:rsidRDefault="002323CB" w:rsidP="002323CB">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caps/>
          <w:sz w:val="28"/>
          <w:szCs w:val="28"/>
          <w:lang w:eastAsia="ko-KR"/>
        </w:rPr>
      </w:pPr>
    </w:p>
    <w:p w:rsidR="002323CB" w:rsidRPr="003F4945" w:rsidRDefault="002323CB" w:rsidP="002323CB">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caps/>
          <w:sz w:val="28"/>
          <w:szCs w:val="28"/>
          <w:lang w:eastAsia="ko-KR"/>
        </w:rPr>
      </w:pPr>
    </w:p>
    <w:p w:rsidR="002323CB" w:rsidRPr="003F4945" w:rsidRDefault="003F4945" w:rsidP="002323CB">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b/>
          <w:caps/>
          <w:sz w:val="28"/>
          <w:szCs w:val="28"/>
          <w:lang w:eastAsia="ko-KR"/>
        </w:rPr>
      </w:pPr>
      <w:r>
        <w:rPr>
          <w:noProof/>
        </w:rPr>
        <w:drawing>
          <wp:inline distT="0" distB="0" distL="0" distR="0" wp14:anchorId="09A28B29" wp14:editId="6FCE4034">
            <wp:extent cx="6152515" cy="4039235"/>
            <wp:effectExtent l="0" t="0" r="63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6152515" cy="4039235"/>
                    </a:xfrm>
                    <a:prstGeom prst="rect">
                      <a:avLst/>
                    </a:prstGeom>
                  </pic:spPr>
                </pic:pic>
              </a:graphicData>
            </a:graphic>
          </wp:inline>
        </w:drawing>
      </w:r>
    </w:p>
    <w:p w:rsidR="002323CB" w:rsidRPr="003F4945" w:rsidRDefault="002323CB" w:rsidP="002323CB">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b/>
          <w:caps/>
          <w:sz w:val="28"/>
          <w:szCs w:val="28"/>
          <w:lang w:eastAsia="ko-KR"/>
        </w:rPr>
      </w:pPr>
    </w:p>
    <w:p w:rsidR="002323CB" w:rsidRPr="003F4945" w:rsidRDefault="002323CB" w:rsidP="002323CB">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b/>
          <w:caps/>
          <w:sz w:val="28"/>
          <w:szCs w:val="28"/>
          <w:lang w:eastAsia="ko-KR"/>
        </w:rPr>
      </w:pPr>
    </w:p>
    <w:p w:rsidR="002323CB" w:rsidRPr="003F4945" w:rsidRDefault="002323CB" w:rsidP="002323CB">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b/>
          <w:caps/>
          <w:sz w:val="28"/>
          <w:szCs w:val="28"/>
          <w:lang w:eastAsia="ko-KR"/>
        </w:rPr>
      </w:pPr>
    </w:p>
    <w:p w:rsidR="002323CB" w:rsidRPr="003F4945" w:rsidRDefault="002323CB" w:rsidP="002323CB">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b/>
          <w:caps/>
          <w:sz w:val="28"/>
          <w:szCs w:val="28"/>
          <w:lang w:eastAsia="ko-KR"/>
        </w:rPr>
      </w:pPr>
    </w:p>
    <w:p w:rsidR="002323CB" w:rsidRPr="003F4945" w:rsidRDefault="002323CB" w:rsidP="002323CB">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b/>
          <w:caps/>
          <w:sz w:val="28"/>
          <w:szCs w:val="28"/>
          <w:lang w:eastAsia="ko-KR"/>
        </w:rPr>
      </w:pPr>
    </w:p>
    <w:p w:rsidR="002323CB" w:rsidRPr="003F4945" w:rsidRDefault="002323CB" w:rsidP="002323CB">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b/>
          <w:caps/>
          <w:sz w:val="28"/>
          <w:szCs w:val="28"/>
          <w:lang w:eastAsia="ko-KR"/>
        </w:rPr>
      </w:pPr>
    </w:p>
    <w:p w:rsidR="002323CB" w:rsidRPr="003F4945" w:rsidRDefault="002323CB" w:rsidP="002323CB">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b/>
          <w:caps/>
          <w:sz w:val="28"/>
          <w:szCs w:val="28"/>
          <w:lang w:eastAsia="ko-KR"/>
        </w:rPr>
      </w:pPr>
    </w:p>
    <w:p w:rsidR="002323CB" w:rsidRDefault="002323CB" w:rsidP="002323CB">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b/>
          <w:caps/>
          <w:sz w:val="28"/>
          <w:szCs w:val="28"/>
          <w:lang w:eastAsia="ko-KR"/>
        </w:rPr>
      </w:pPr>
    </w:p>
    <w:p w:rsidR="009C01E8" w:rsidRPr="003F4945" w:rsidRDefault="009C01E8" w:rsidP="002323CB">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b/>
          <w:caps/>
          <w:sz w:val="28"/>
          <w:szCs w:val="28"/>
          <w:lang w:eastAsia="ko-KR"/>
        </w:rPr>
      </w:pPr>
    </w:p>
    <w:p w:rsidR="002323CB" w:rsidRPr="003F4945" w:rsidRDefault="002323CB" w:rsidP="002323CB">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b/>
          <w:caps/>
          <w:sz w:val="28"/>
          <w:szCs w:val="28"/>
          <w:lang w:eastAsia="ko-KR"/>
        </w:rPr>
      </w:pPr>
    </w:p>
    <w:p w:rsidR="002323CB" w:rsidRPr="003F4945" w:rsidRDefault="002323CB" w:rsidP="002323CB">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bCs/>
          <w:sz w:val="28"/>
          <w:szCs w:val="28"/>
          <w:lang w:eastAsia="en-US"/>
        </w:rPr>
      </w:pPr>
    </w:p>
    <w:p w:rsidR="002A31B2" w:rsidRDefault="002A31B2" w:rsidP="002323CB">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bCs/>
          <w:sz w:val="28"/>
          <w:szCs w:val="28"/>
          <w:lang w:eastAsia="en-US"/>
        </w:rPr>
        <w:sectPr w:rsidR="002A31B2" w:rsidSect="002A31B2">
          <w:footerReference w:type="even" r:id="rId10"/>
          <w:footerReference w:type="default" r:id="rId11"/>
          <w:footerReference w:type="first" r:id="rId12"/>
          <w:type w:val="continuous"/>
          <w:pgSz w:w="11907" w:h="16840" w:code="9"/>
          <w:pgMar w:top="567" w:right="567" w:bottom="567" w:left="1134" w:header="0" w:footer="0" w:gutter="0"/>
          <w:pgNumType w:start="1"/>
          <w:cols w:space="720"/>
          <w:noEndnote/>
          <w:titlePg/>
          <w:docGrid w:linePitch="360"/>
        </w:sectPr>
      </w:pPr>
    </w:p>
    <w:p w:rsidR="006B15CB" w:rsidRDefault="006B15CB" w:rsidP="00FA67FC">
      <w:pPr>
        <w:jc w:val="center"/>
        <w:rPr>
          <w:rFonts w:ascii="Times New Roman" w:eastAsia="Times New Roman" w:hAnsi="Times New Roman" w:cs="Times New Roman"/>
          <w:b/>
          <w:sz w:val="32"/>
          <w:szCs w:val="32"/>
          <w:lang w:eastAsia="ko-KR"/>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МИНИСТ</w:t>
      </w:r>
      <w:r w:rsidRPr="003F4945">
        <w:rPr>
          <w:rFonts w:ascii="Times New Roman" w:eastAsia="Times New Roman" w:hAnsi="Times New Roman" w:cs="Times New Roman"/>
          <w:sz w:val="28"/>
          <w:szCs w:val="28"/>
          <w:lang w:eastAsia="en-US"/>
        </w:rPr>
        <w:t>ЕРСТВО ОБРАЗОВАНИЯ И НАУКИ РЕСПУБЛИКИ КАЗАХСТАН</w:t>
      </w: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r w:rsidRPr="003F4945">
        <w:rPr>
          <w:rFonts w:ascii="Times New Roman" w:eastAsia="Times New Roman" w:hAnsi="Times New Roman" w:cs="Times New Roman"/>
          <w:sz w:val="28"/>
          <w:szCs w:val="28"/>
          <w:lang w:eastAsia="en-US"/>
        </w:rPr>
        <w:t xml:space="preserve">ЮЖНО-КАЗАХСТАНСКИЙ ГОСУДАРСТВЕННЫЙ УНИВЕРСИТЕТ </w:t>
      </w: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r w:rsidRPr="003F4945">
        <w:rPr>
          <w:rFonts w:ascii="Times New Roman" w:eastAsia="Times New Roman" w:hAnsi="Times New Roman" w:cs="Times New Roman"/>
          <w:sz w:val="28"/>
          <w:szCs w:val="28"/>
          <w:lang w:eastAsia="en-US"/>
        </w:rPr>
        <w:t xml:space="preserve">им. М.О.АУЕЗОВА </w:t>
      </w: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bCs/>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bCs/>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bCs/>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bCs/>
          <w:sz w:val="28"/>
          <w:szCs w:val="28"/>
          <w:lang w:eastAsia="en-US"/>
        </w:rPr>
      </w:pPr>
    </w:p>
    <w:p w:rsidR="00C706CC" w:rsidRPr="00B53380" w:rsidRDefault="00C706CC" w:rsidP="00C706CC">
      <w:pPr>
        <w:jc w:val="center"/>
        <w:rPr>
          <w:rFonts w:ascii="Times New Roman" w:eastAsia="Times New Roman" w:hAnsi="Times New Roman" w:cs="Times New Roman"/>
          <w:b/>
          <w:sz w:val="32"/>
          <w:szCs w:val="32"/>
          <w:lang w:eastAsia="ko-KR"/>
        </w:rPr>
      </w:pPr>
      <w:r w:rsidRPr="00B53380">
        <w:rPr>
          <w:rFonts w:ascii="Times New Roman" w:eastAsia="Times New Roman" w:hAnsi="Times New Roman" w:cs="Times New Roman"/>
          <w:b/>
          <w:sz w:val="32"/>
          <w:szCs w:val="32"/>
          <w:lang w:eastAsia="ko-KR"/>
        </w:rPr>
        <w:t xml:space="preserve">М.О. </w:t>
      </w:r>
      <w:proofErr w:type="spellStart"/>
      <w:r w:rsidRPr="00B53380">
        <w:rPr>
          <w:rFonts w:ascii="Times New Roman" w:eastAsia="Times New Roman" w:hAnsi="Times New Roman" w:cs="Times New Roman"/>
          <w:b/>
          <w:sz w:val="32"/>
          <w:szCs w:val="32"/>
          <w:lang w:eastAsia="ko-KR"/>
        </w:rPr>
        <w:t>Балабекова</w:t>
      </w:r>
      <w:proofErr w:type="spellEnd"/>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sz w:val="28"/>
          <w:szCs w:val="28"/>
          <w:lang w:eastAsia="ko-KR"/>
        </w:rPr>
      </w:pPr>
    </w:p>
    <w:p w:rsidR="00C706CC" w:rsidRPr="003F4945" w:rsidRDefault="00C706CC" w:rsidP="00C706CC">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caps/>
          <w:sz w:val="28"/>
          <w:szCs w:val="28"/>
          <w:lang w:eastAsia="ko-KR"/>
        </w:rPr>
      </w:pPr>
    </w:p>
    <w:p w:rsidR="00C706CC" w:rsidRPr="003F4945" w:rsidRDefault="00C706CC" w:rsidP="00C706CC">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caps/>
          <w:sz w:val="28"/>
          <w:szCs w:val="28"/>
          <w:lang w:eastAsia="ko-KR"/>
        </w:rPr>
      </w:pPr>
    </w:p>
    <w:p w:rsidR="00C706CC" w:rsidRPr="00B53380"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sz w:val="40"/>
          <w:szCs w:val="40"/>
          <w:lang w:eastAsia="en-US"/>
        </w:rPr>
      </w:pPr>
      <w:r w:rsidRPr="00B53380">
        <w:rPr>
          <w:rFonts w:ascii="Times New Roman" w:eastAsia="Times New Roman" w:hAnsi="Times New Roman" w:cs="Times New Roman"/>
          <w:b/>
          <w:sz w:val="40"/>
          <w:szCs w:val="40"/>
          <w:lang w:eastAsia="en-US"/>
        </w:rPr>
        <w:t>Цифровые устройства и микропроцессоры</w:t>
      </w: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p>
    <w:p w:rsidR="00C706CC"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r w:rsidRPr="003F4945">
        <w:rPr>
          <w:rFonts w:ascii="Times New Roman" w:eastAsia="Times New Roman" w:hAnsi="Times New Roman" w:cs="Times New Roman"/>
          <w:sz w:val="28"/>
          <w:szCs w:val="28"/>
          <w:lang w:eastAsia="en-US"/>
        </w:rPr>
        <w:t xml:space="preserve">Шымкент </w:t>
      </w:r>
    </w:p>
    <w:p w:rsidR="00C706CC" w:rsidRPr="003F4945" w:rsidRDefault="00C706CC" w:rsidP="00C706CC">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en-US"/>
        </w:rPr>
      </w:pPr>
      <w:r w:rsidRPr="003F4945">
        <w:rPr>
          <w:rFonts w:ascii="Times New Roman" w:eastAsia="Times New Roman" w:hAnsi="Times New Roman" w:cs="Times New Roman"/>
          <w:sz w:val="28"/>
          <w:szCs w:val="28"/>
          <w:lang w:eastAsia="en-US"/>
        </w:rPr>
        <w:t>20</w:t>
      </w:r>
      <w:r>
        <w:rPr>
          <w:rFonts w:ascii="Times New Roman" w:eastAsia="Times New Roman" w:hAnsi="Times New Roman" w:cs="Times New Roman"/>
          <w:sz w:val="28"/>
          <w:szCs w:val="28"/>
          <w:lang w:eastAsia="en-US"/>
        </w:rPr>
        <w:t>20</w:t>
      </w:r>
    </w:p>
    <w:p w:rsidR="00C706CC" w:rsidRDefault="00C706CC" w:rsidP="00C706CC">
      <w:pPr>
        <w:tabs>
          <w:tab w:val="decimal" w:pos="567"/>
          <w:tab w:val="decimal" w:pos="1134"/>
        </w:tabs>
        <w:overflowPunct w:val="0"/>
        <w:autoSpaceDE w:val="0"/>
        <w:autoSpaceDN w:val="0"/>
        <w:adjustRightInd w:val="0"/>
        <w:ind w:firstLine="454"/>
        <w:jc w:val="both"/>
        <w:textAlignment w:val="baseline"/>
        <w:rPr>
          <w:rFonts w:ascii="Times New Roman" w:eastAsia="Times New Roman" w:hAnsi="Times New Roman" w:cs="Times New Roman"/>
          <w:bCs/>
          <w:sz w:val="28"/>
          <w:szCs w:val="28"/>
          <w:lang w:eastAsia="en-US"/>
        </w:rPr>
      </w:pPr>
    </w:p>
    <w:p w:rsidR="002A31B2" w:rsidRDefault="002A31B2" w:rsidP="002323CB">
      <w:pPr>
        <w:tabs>
          <w:tab w:val="decimal" w:pos="567"/>
          <w:tab w:val="decimal" w:pos="1134"/>
        </w:tabs>
        <w:overflowPunct w:val="0"/>
        <w:autoSpaceDE w:val="0"/>
        <w:autoSpaceDN w:val="0"/>
        <w:adjustRightInd w:val="0"/>
        <w:ind w:firstLine="454"/>
        <w:jc w:val="both"/>
        <w:textAlignment w:val="baseline"/>
        <w:rPr>
          <w:rFonts w:ascii="Times New Roman" w:eastAsia="Times New Roman" w:hAnsi="Times New Roman" w:cs="Times New Roman"/>
          <w:bCs/>
          <w:sz w:val="28"/>
          <w:szCs w:val="28"/>
          <w:lang w:eastAsia="en-US"/>
        </w:rPr>
        <w:sectPr w:rsidR="002A31B2" w:rsidSect="002A31B2">
          <w:type w:val="continuous"/>
          <w:pgSz w:w="11907" w:h="16840" w:code="9"/>
          <w:pgMar w:top="567" w:right="567" w:bottom="567" w:left="1134" w:header="0" w:footer="0" w:gutter="0"/>
          <w:pgNumType w:start="1"/>
          <w:cols w:space="720"/>
          <w:noEndnote/>
          <w:titlePg/>
          <w:docGrid w:linePitch="360"/>
        </w:sectPr>
      </w:pPr>
    </w:p>
    <w:p w:rsidR="002323CB" w:rsidRPr="00C706CC" w:rsidRDefault="002323CB" w:rsidP="002323CB">
      <w:pPr>
        <w:tabs>
          <w:tab w:val="decimal" w:pos="567"/>
          <w:tab w:val="decimal" w:pos="1134"/>
        </w:tabs>
        <w:overflowPunct w:val="0"/>
        <w:autoSpaceDE w:val="0"/>
        <w:autoSpaceDN w:val="0"/>
        <w:adjustRightInd w:val="0"/>
        <w:ind w:firstLine="454"/>
        <w:jc w:val="both"/>
        <w:textAlignment w:val="baseline"/>
        <w:rPr>
          <w:rFonts w:ascii="Times New Roman" w:eastAsia="Times New Roman" w:hAnsi="Times New Roman" w:cs="Times New Roman"/>
          <w:b/>
          <w:color w:val="auto"/>
          <w:sz w:val="28"/>
          <w:szCs w:val="28"/>
          <w:lang w:eastAsia="en-US"/>
        </w:rPr>
      </w:pPr>
      <w:r w:rsidRPr="00C706CC">
        <w:rPr>
          <w:rFonts w:ascii="Times New Roman" w:eastAsia="Times New Roman" w:hAnsi="Times New Roman" w:cs="Times New Roman"/>
          <w:b/>
          <w:color w:val="auto"/>
          <w:sz w:val="28"/>
          <w:szCs w:val="28"/>
          <w:lang w:eastAsia="en-US"/>
        </w:rPr>
        <w:lastRenderedPageBreak/>
        <w:t xml:space="preserve">УДК </w:t>
      </w:r>
      <w:r w:rsidR="00C706CC" w:rsidRPr="00C706CC">
        <w:rPr>
          <w:rFonts w:ascii="Times New Roman" w:eastAsia="Times New Roman" w:hAnsi="Times New Roman" w:cs="Times New Roman"/>
          <w:b/>
          <w:color w:val="auto"/>
          <w:sz w:val="28"/>
          <w:szCs w:val="28"/>
          <w:lang w:eastAsia="en-US"/>
        </w:rPr>
        <w:t>616-085</w:t>
      </w:r>
    </w:p>
    <w:p w:rsidR="00C706CC" w:rsidRPr="00C706CC" w:rsidRDefault="00C706CC" w:rsidP="002323CB">
      <w:pPr>
        <w:tabs>
          <w:tab w:val="decimal" w:pos="567"/>
          <w:tab w:val="decimal" w:pos="1134"/>
        </w:tabs>
        <w:overflowPunct w:val="0"/>
        <w:autoSpaceDE w:val="0"/>
        <w:autoSpaceDN w:val="0"/>
        <w:adjustRightInd w:val="0"/>
        <w:ind w:firstLine="454"/>
        <w:jc w:val="both"/>
        <w:textAlignment w:val="baseline"/>
        <w:rPr>
          <w:rFonts w:ascii="Times New Roman" w:eastAsia="Times New Roman" w:hAnsi="Times New Roman" w:cs="Times New Roman"/>
          <w:b/>
          <w:color w:val="auto"/>
          <w:sz w:val="28"/>
          <w:szCs w:val="28"/>
          <w:lang w:eastAsia="en-US"/>
        </w:rPr>
      </w:pPr>
      <w:r w:rsidRPr="00C706CC">
        <w:rPr>
          <w:rFonts w:ascii="Times New Roman" w:eastAsia="Times New Roman" w:hAnsi="Times New Roman" w:cs="Times New Roman"/>
          <w:b/>
          <w:color w:val="auto"/>
          <w:sz w:val="28"/>
          <w:szCs w:val="28"/>
          <w:lang w:eastAsia="en-US"/>
        </w:rPr>
        <w:t>ББК 53.5</w:t>
      </w:r>
    </w:p>
    <w:p w:rsidR="00C706CC" w:rsidRPr="00C706CC" w:rsidRDefault="00C706CC" w:rsidP="002323CB">
      <w:pPr>
        <w:tabs>
          <w:tab w:val="decimal" w:pos="567"/>
          <w:tab w:val="decimal" w:pos="1134"/>
        </w:tabs>
        <w:overflowPunct w:val="0"/>
        <w:autoSpaceDE w:val="0"/>
        <w:autoSpaceDN w:val="0"/>
        <w:adjustRightInd w:val="0"/>
        <w:ind w:firstLine="454"/>
        <w:jc w:val="both"/>
        <w:textAlignment w:val="baseline"/>
        <w:rPr>
          <w:rFonts w:ascii="Times New Roman" w:eastAsia="Times New Roman" w:hAnsi="Times New Roman" w:cs="Times New Roman"/>
          <w:b/>
          <w:color w:val="auto"/>
          <w:sz w:val="28"/>
          <w:szCs w:val="28"/>
          <w:lang w:eastAsia="en-US"/>
        </w:rPr>
      </w:pPr>
      <w:proofErr w:type="gramStart"/>
      <w:r w:rsidRPr="00C706CC">
        <w:rPr>
          <w:rFonts w:ascii="Times New Roman" w:eastAsia="Times New Roman" w:hAnsi="Times New Roman" w:cs="Times New Roman"/>
          <w:b/>
          <w:color w:val="auto"/>
          <w:sz w:val="28"/>
          <w:szCs w:val="28"/>
          <w:lang w:eastAsia="en-US"/>
        </w:rPr>
        <w:t>Б</w:t>
      </w:r>
      <w:proofErr w:type="gramEnd"/>
      <w:r w:rsidRPr="00C706CC">
        <w:rPr>
          <w:rFonts w:ascii="Times New Roman" w:eastAsia="Times New Roman" w:hAnsi="Times New Roman" w:cs="Times New Roman"/>
          <w:b/>
          <w:color w:val="auto"/>
          <w:sz w:val="28"/>
          <w:szCs w:val="28"/>
          <w:lang w:eastAsia="en-US"/>
        </w:rPr>
        <w:t xml:space="preserve"> 01</w:t>
      </w:r>
    </w:p>
    <w:p w:rsidR="004258AD" w:rsidRDefault="004258AD" w:rsidP="00243FF0">
      <w:pPr>
        <w:tabs>
          <w:tab w:val="left" w:pos="0"/>
        </w:tabs>
        <w:ind w:firstLine="397"/>
        <w:jc w:val="both"/>
        <w:rPr>
          <w:rFonts w:ascii="Times New Roman" w:hAnsi="Times New Roman" w:cs="Times New Roman"/>
          <w:b/>
          <w:sz w:val="28"/>
          <w:szCs w:val="28"/>
          <w:lang w:eastAsia="ko-KR"/>
        </w:rPr>
      </w:pPr>
    </w:p>
    <w:p w:rsidR="004258AD" w:rsidRDefault="004258AD" w:rsidP="00243FF0">
      <w:pPr>
        <w:tabs>
          <w:tab w:val="left" w:pos="0"/>
        </w:tabs>
        <w:ind w:firstLine="397"/>
        <w:jc w:val="both"/>
        <w:rPr>
          <w:rFonts w:ascii="Times New Roman" w:hAnsi="Times New Roman" w:cs="Times New Roman"/>
          <w:b/>
          <w:sz w:val="28"/>
          <w:szCs w:val="28"/>
          <w:lang w:eastAsia="ko-KR"/>
        </w:rPr>
      </w:pPr>
    </w:p>
    <w:p w:rsidR="00A64809" w:rsidRPr="004258AD" w:rsidRDefault="00D752F5" w:rsidP="00243FF0">
      <w:pPr>
        <w:tabs>
          <w:tab w:val="left" w:pos="0"/>
        </w:tabs>
        <w:ind w:firstLine="397"/>
        <w:jc w:val="both"/>
        <w:rPr>
          <w:rFonts w:ascii="Times New Roman" w:hAnsi="Times New Roman" w:cs="Times New Roman"/>
          <w:b/>
          <w:sz w:val="28"/>
          <w:szCs w:val="28"/>
          <w:lang w:eastAsia="ko-KR"/>
        </w:rPr>
      </w:pPr>
      <w:proofErr w:type="spellStart"/>
      <w:r w:rsidRPr="004258AD">
        <w:rPr>
          <w:rFonts w:ascii="Times New Roman" w:hAnsi="Times New Roman" w:cs="Times New Roman"/>
          <w:b/>
          <w:sz w:val="28"/>
          <w:szCs w:val="28"/>
          <w:lang w:eastAsia="ko-KR"/>
        </w:rPr>
        <w:t>Балабекова</w:t>
      </w:r>
      <w:proofErr w:type="spellEnd"/>
      <w:r w:rsidRPr="004258AD">
        <w:rPr>
          <w:rFonts w:ascii="Times New Roman" w:hAnsi="Times New Roman" w:cs="Times New Roman"/>
          <w:b/>
          <w:sz w:val="28"/>
          <w:szCs w:val="28"/>
          <w:lang w:eastAsia="ko-KR"/>
        </w:rPr>
        <w:t xml:space="preserve"> М.О. </w:t>
      </w:r>
    </w:p>
    <w:p w:rsidR="00D752F5" w:rsidRPr="00C706CC" w:rsidRDefault="00C706CC" w:rsidP="00243FF0">
      <w:pPr>
        <w:ind w:firstLine="397"/>
        <w:jc w:val="both"/>
        <w:rPr>
          <w:rFonts w:ascii="Times New Roman" w:hAnsi="Times New Roman" w:cs="Times New Roman"/>
          <w:color w:val="auto"/>
          <w:sz w:val="28"/>
          <w:szCs w:val="28"/>
          <w:lang w:eastAsia="ko-KR"/>
        </w:rPr>
      </w:pPr>
      <w:r w:rsidRPr="00C706CC">
        <w:rPr>
          <w:rFonts w:ascii="Times New Roman" w:hAnsi="Times New Roman" w:cs="Times New Roman"/>
          <w:b/>
          <w:color w:val="auto"/>
          <w:sz w:val="28"/>
          <w:szCs w:val="28"/>
          <w:lang w:eastAsia="ko-KR"/>
        </w:rPr>
        <w:t xml:space="preserve">Б01 </w:t>
      </w:r>
      <w:r w:rsidR="00A64809" w:rsidRPr="00C706CC">
        <w:rPr>
          <w:rFonts w:ascii="Times New Roman" w:hAnsi="Times New Roman" w:cs="Times New Roman"/>
          <w:b/>
          <w:color w:val="auto"/>
          <w:sz w:val="28"/>
          <w:szCs w:val="28"/>
          <w:lang w:eastAsia="ko-KR"/>
        </w:rPr>
        <w:t xml:space="preserve">Цифровые </w:t>
      </w:r>
      <w:r w:rsidR="00D752F5" w:rsidRPr="00C706CC">
        <w:rPr>
          <w:rFonts w:ascii="Times New Roman" w:hAnsi="Times New Roman" w:cs="Times New Roman"/>
          <w:b/>
          <w:color w:val="auto"/>
          <w:sz w:val="28"/>
          <w:szCs w:val="28"/>
          <w:lang w:eastAsia="ko-KR"/>
        </w:rPr>
        <w:t>устрой</w:t>
      </w:r>
      <w:r w:rsidR="00CB4E54" w:rsidRPr="00C706CC">
        <w:rPr>
          <w:rFonts w:ascii="Times New Roman" w:hAnsi="Times New Roman" w:cs="Times New Roman"/>
          <w:b/>
          <w:color w:val="auto"/>
          <w:sz w:val="28"/>
          <w:szCs w:val="28"/>
          <w:lang w:eastAsia="ko-KR"/>
        </w:rPr>
        <w:t>ства и микропроцессоры</w:t>
      </w:r>
      <w:r w:rsidR="00A64809" w:rsidRPr="00C706CC">
        <w:rPr>
          <w:rFonts w:ascii="Times New Roman" w:hAnsi="Times New Roman" w:cs="Times New Roman"/>
          <w:b/>
          <w:color w:val="auto"/>
          <w:sz w:val="28"/>
          <w:szCs w:val="28"/>
          <w:lang w:eastAsia="ko-KR"/>
        </w:rPr>
        <w:t>:</w:t>
      </w:r>
      <w:r w:rsidR="00A64809" w:rsidRPr="00C706CC">
        <w:rPr>
          <w:rFonts w:ascii="Times New Roman" w:hAnsi="Times New Roman" w:cs="Times New Roman"/>
          <w:color w:val="auto"/>
          <w:sz w:val="28"/>
          <w:szCs w:val="28"/>
          <w:lang w:eastAsia="ko-KR"/>
        </w:rPr>
        <w:t xml:space="preserve"> учебное пособие</w:t>
      </w:r>
      <w:r w:rsidR="00243FF0" w:rsidRPr="00C706CC">
        <w:rPr>
          <w:rFonts w:ascii="Times New Roman" w:hAnsi="Times New Roman" w:cs="Times New Roman"/>
          <w:bCs/>
          <w:color w:val="auto"/>
          <w:sz w:val="28"/>
          <w:szCs w:val="28"/>
          <w:lang w:val="kk-KZ"/>
        </w:rPr>
        <w:t xml:space="preserve">. </w:t>
      </w:r>
      <w:r w:rsidRPr="00C706CC">
        <w:rPr>
          <w:rFonts w:ascii="Times New Roman" w:hAnsi="Times New Roman" w:cs="Times New Roman"/>
          <w:color w:val="auto"/>
          <w:sz w:val="28"/>
          <w:szCs w:val="28"/>
          <w:lang w:eastAsia="ko-KR"/>
        </w:rPr>
        <w:t>–</w:t>
      </w:r>
      <w:r w:rsidR="00D752F5" w:rsidRPr="00C706CC">
        <w:rPr>
          <w:rFonts w:ascii="Times New Roman" w:hAnsi="Times New Roman" w:cs="Times New Roman"/>
          <w:color w:val="auto"/>
          <w:sz w:val="28"/>
          <w:szCs w:val="28"/>
          <w:lang w:eastAsia="ko-KR"/>
        </w:rPr>
        <w:t xml:space="preserve"> </w:t>
      </w:r>
      <w:r w:rsidRPr="00C706CC">
        <w:rPr>
          <w:rFonts w:ascii="Times New Roman" w:hAnsi="Times New Roman" w:cs="Times New Roman"/>
          <w:color w:val="auto"/>
          <w:sz w:val="28"/>
          <w:szCs w:val="28"/>
          <w:lang w:eastAsia="ko-KR"/>
        </w:rPr>
        <w:t xml:space="preserve">2 изд. </w:t>
      </w:r>
      <w:proofErr w:type="spellStart"/>
      <w:r w:rsidRPr="00C706CC">
        <w:rPr>
          <w:rFonts w:ascii="Times New Roman" w:hAnsi="Times New Roman" w:cs="Times New Roman"/>
          <w:color w:val="auto"/>
          <w:sz w:val="28"/>
          <w:szCs w:val="28"/>
          <w:lang w:eastAsia="ko-KR"/>
        </w:rPr>
        <w:t>доп</w:t>
      </w:r>
      <w:proofErr w:type="gramStart"/>
      <w:r w:rsidRPr="00C706CC">
        <w:rPr>
          <w:rFonts w:ascii="Times New Roman" w:hAnsi="Times New Roman" w:cs="Times New Roman"/>
          <w:color w:val="auto"/>
          <w:sz w:val="28"/>
          <w:szCs w:val="28"/>
          <w:lang w:eastAsia="ko-KR"/>
        </w:rPr>
        <w:t>.и</w:t>
      </w:r>
      <w:proofErr w:type="spellEnd"/>
      <w:proofErr w:type="gramEnd"/>
      <w:r w:rsidRPr="00C706CC">
        <w:rPr>
          <w:rFonts w:ascii="Times New Roman" w:hAnsi="Times New Roman" w:cs="Times New Roman"/>
          <w:color w:val="auto"/>
          <w:sz w:val="28"/>
          <w:szCs w:val="28"/>
          <w:lang w:eastAsia="ko-KR"/>
        </w:rPr>
        <w:t xml:space="preserve"> </w:t>
      </w:r>
      <w:proofErr w:type="spellStart"/>
      <w:r w:rsidRPr="00C706CC">
        <w:rPr>
          <w:rFonts w:ascii="Times New Roman" w:hAnsi="Times New Roman" w:cs="Times New Roman"/>
          <w:color w:val="auto"/>
          <w:sz w:val="28"/>
          <w:szCs w:val="28"/>
          <w:lang w:eastAsia="ko-KR"/>
        </w:rPr>
        <w:t>перераб</w:t>
      </w:r>
      <w:proofErr w:type="spellEnd"/>
      <w:r w:rsidRPr="00C706CC">
        <w:rPr>
          <w:rFonts w:ascii="Times New Roman" w:hAnsi="Times New Roman" w:cs="Times New Roman"/>
          <w:color w:val="auto"/>
          <w:sz w:val="28"/>
          <w:szCs w:val="28"/>
          <w:lang w:eastAsia="ko-KR"/>
        </w:rPr>
        <w:t xml:space="preserve">. - </w:t>
      </w:r>
      <w:r w:rsidR="00D752F5" w:rsidRPr="00C706CC">
        <w:rPr>
          <w:rFonts w:ascii="Times New Roman" w:hAnsi="Times New Roman" w:cs="Times New Roman"/>
          <w:color w:val="auto"/>
          <w:sz w:val="28"/>
          <w:szCs w:val="28"/>
          <w:lang w:eastAsia="ko-KR"/>
        </w:rPr>
        <w:t xml:space="preserve">Шымкент: ЮКГУ им. </w:t>
      </w:r>
      <w:proofErr w:type="spellStart"/>
      <w:r w:rsidR="00D752F5" w:rsidRPr="00C706CC">
        <w:rPr>
          <w:rFonts w:ascii="Times New Roman" w:hAnsi="Times New Roman" w:cs="Times New Roman"/>
          <w:color w:val="auto"/>
          <w:sz w:val="28"/>
          <w:szCs w:val="28"/>
          <w:lang w:eastAsia="ko-KR"/>
        </w:rPr>
        <w:t>М.Ауэзова</w:t>
      </w:r>
      <w:proofErr w:type="spellEnd"/>
      <w:r w:rsidR="00D752F5" w:rsidRPr="00C706CC">
        <w:rPr>
          <w:rFonts w:ascii="Times New Roman" w:hAnsi="Times New Roman" w:cs="Times New Roman"/>
          <w:color w:val="auto"/>
          <w:sz w:val="28"/>
          <w:szCs w:val="28"/>
          <w:lang w:eastAsia="ko-KR"/>
        </w:rPr>
        <w:t xml:space="preserve">,  </w:t>
      </w:r>
      <w:r w:rsidR="00D752F5" w:rsidRPr="00C706CC">
        <w:rPr>
          <w:rFonts w:ascii="Times New Roman" w:hAnsi="Times New Roman" w:cs="Times New Roman"/>
          <w:color w:val="auto"/>
          <w:sz w:val="28"/>
          <w:szCs w:val="28"/>
          <w:lang w:val="kk-KZ" w:eastAsia="ko-KR"/>
        </w:rPr>
        <w:t>20</w:t>
      </w:r>
      <w:r w:rsidRPr="00C706CC">
        <w:rPr>
          <w:rFonts w:ascii="Times New Roman" w:hAnsi="Times New Roman" w:cs="Times New Roman"/>
          <w:color w:val="auto"/>
          <w:sz w:val="28"/>
          <w:szCs w:val="28"/>
          <w:lang w:val="kk-KZ" w:eastAsia="ko-KR"/>
        </w:rPr>
        <w:t>20</w:t>
      </w:r>
      <w:r w:rsidR="00D752F5" w:rsidRPr="00C706CC">
        <w:rPr>
          <w:rFonts w:ascii="Times New Roman" w:hAnsi="Times New Roman" w:cs="Times New Roman"/>
          <w:color w:val="auto"/>
          <w:sz w:val="28"/>
          <w:szCs w:val="28"/>
          <w:lang w:eastAsia="ko-KR"/>
        </w:rPr>
        <w:t>.</w:t>
      </w:r>
      <w:r w:rsidR="00CB4E54" w:rsidRPr="00C706CC">
        <w:rPr>
          <w:rFonts w:ascii="Times New Roman" w:hAnsi="Times New Roman" w:cs="Times New Roman"/>
          <w:color w:val="auto"/>
          <w:sz w:val="28"/>
          <w:szCs w:val="28"/>
          <w:lang w:eastAsia="ko-KR"/>
        </w:rPr>
        <w:t xml:space="preserve"> </w:t>
      </w:r>
      <w:r w:rsidR="00D752F5" w:rsidRPr="00C706CC">
        <w:rPr>
          <w:rFonts w:ascii="Times New Roman" w:hAnsi="Times New Roman" w:cs="Times New Roman"/>
          <w:color w:val="auto"/>
          <w:sz w:val="28"/>
          <w:szCs w:val="28"/>
          <w:lang w:val="kk-KZ" w:eastAsia="ko-KR"/>
        </w:rPr>
        <w:t>-</w:t>
      </w:r>
      <w:r w:rsidR="00D752F5" w:rsidRPr="00C706CC">
        <w:rPr>
          <w:rFonts w:ascii="Times New Roman" w:hAnsi="Times New Roman" w:cs="Times New Roman"/>
          <w:color w:val="auto"/>
          <w:sz w:val="28"/>
          <w:szCs w:val="28"/>
          <w:lang w:eastAsia="ko-KR"/>
        </w:rPr>
        <w:t xml:space="preserve"> </w:t>
      </w:r>
      <w:r w:rsidR="004258AD" w:rsidRPr="00C706CC">
        <w:rPr>
          <w:rFonts w:ascii="Times New Roman" w:hAnsi="Times New Roman" w:cs="Times New Roman"/>
          <w:color w:val="auto"/>
          <w:sz w:val="28"/>
          <w:szCs w:val="28"/>
          <w:lang w:eastAsia="ko-KR"/>
        </w:rPr>
        <w:t>1</w:t>
      </w:r>
      <w:r w:rsidR="006B15CB" w:rsidRPr="00C706CC">
        <w:rPr>
          <w:rFonts w:ascii="Times New Roman" w:hAnsi="Times New Roman" w:cs="Times New Roman"/>
          <w:color w:val="auto"/>
          <w:sz w:val="28"/>
          <w:szCs w:val="28"/>
          <w:lang w:val="kk-KZ" w:eastAsia="ko-KR"/>
        </w:rPr>
        <w:t>3</w:t>
      </w:r>
      <w:r w:rsidR="00BD3A4E" w:rsidRPr="00C706CC">
        <w:rPr>
          <w:rFonts w:ascii="Times New Roman" w:hAnsi="Times New Roman" w:cs="Times New Roman"/>
          <w:color w:val="auto"/>
          <w:sz w:val="28"/>
          <w:szCs w:val="28"/>
          <w:lang w:val="kk-KZ" w:eastAsia="ko-KR"/>
        </w:rPr>
        <w:t>0</w:t>
      </w:r>
      <w:r w:rsidR="00243FF0" w:rsidRPr="00C706CC">
        <w:rPr>
          <w:rFonts w:ascii="Times New Roman" w:hAnsi="Times New Roman" w:cs="Times New Roman"/>
          <w:color w:val="auto"/>
          <w:sz w:val="28"/>
          <w:szCs w:val="28"/>
          <w:lang w:eastAsia="ko-KR"/>
        </w:rPr>
        <w:t xml:space="preserve"> </w:t>
      </w:r>
      <w:r w:rsidR="00D752F5" w:rsidRPr="00C706CC">
        <w:rPr>
          <w:rFonts w:ascii="Times New Roman" w:hAnsi="Times New Roman" w:cs="Times New Roman"/>
          <w:color w:val="auto"/>
          <w:sz w:val="28"/>
          <w:szCs w:val="28"/>
          <w:lang w:eastAsia="ko-KR"/>
        </w:rPr>
        <w:t>с.</w:t>
      </w:r>
      <w:r w:rsidR="00243FF0" w:rsidRPr="00C706CC">
        <w:rPr>
          <w:rFonts w:ascii="Times New Roman" w:hAnsi="Times New Roman" w:cs="Times New Roman"/>
          <w:color w:val="auto"/>
          <w:sz w:val="28"/>
          <w:szCs w:val="28"/>
          <w:lang w:eastAsia="ko-KR"/>
        </w:rPr>
        <w:t>: ил.</w:t>
      </w:r>
    </w:p>
    <w:p w:rsidR="0062048B" w:rsidRDefault="0062048B" w:rsidP="00243FF0">
      <w:pPr>
        <w:ind w:firstLine="397"/>
        <w:jc w:val="both"/>
        <w:rPr>
          <w:rFonts w:ascii="Times New Roman" w:hAnsi="Times New Roman" w:cs="Times New Roman"/>
          <w:sz w:val="28"/>
          <w:szCs w:val="28"/>
          <w:lang w:eastAsia="ko-KR"/>
        </w:rPr>
      </w:pPr>
    </w:p>
    <w:p w:rsidR="0062048B" w:rsidRDefault="0062048B" w:rsidP="00243FF0">
      <w:pPr>
        <w:ind w:firstLine="397"/>
        <w:jc w:val="both"/>
        <w:rPr>
          <w:rFonts w:ascii="Times New Roman" w:hAnsi="Times New Roman" w:cs="Times New Roman"/>
          <w:sz w:val="28"/>
          <w:szCs w:val="28"/>
          <w:lang w:eastAsia="ko-KR"/>
        </w:rPr>
      </w:pPr>
    </w:p>
    <w:p w:rsidR="0062048B" w:rsidRDefault="0062048B" w:rsidP="00243FF0">
      <w:pPr>
        <w:ind w:firstLine="397"/>
        <w:jc w:val="both"/>
        <w:rPr>
          <w:rFonts w:ascii="Times New Roman" w:hAnsi="Times New Roman" w:cs="Times New Roman"/>
          <w:sz w:val="28"/>
          <w:szCs w:val="28"/>
          <w:lang w:eastAsia="ko-KR"/>
        </w:rPr>
      </w:pPr>
    </w:p>
    <w:p w:rsidR="00977F6A" w:rsidRDefault="0062048B" w:rsidP="00243FF0">
      <w:pPr>
        <w:ind w:firstLine="397"/>
        <w:jc w:val="both"/>
        <w:rPr>
          <w:rFonts w:ascii="Times New Roman" w:hAnsi="Times New Roman" w:cs="Times New Roman"/>
          <w:sz w:val="28"/>
          <w:szCs w:val="28"/>
          <w:lang w:eastAsia="ko-KR"/>
        </w:rPr>
      </w:pPr>
      <w:r>
        <w:rPr>
          <w:rFonts w:ascii="Times New Roman" w:hAnsi="Times New Roman" w:cs="Times New Roman"/>
          <w:sz w:val="28"/>
          <w:szCs w:val="28"/>
          <w:lang w:eastAsia="ko-KR"/>
        </w:rPr>
        <w:t>В учебном пособии рассматриваются</w:t>
      </w:r>
      <w:r w:rsidR="00AF4FCD">
        <w:rPr>
          <w:rFonts w:ascii="Times New Roman" w:hAnsi="Times New Roman" w:cs="Times New Roman"/>
          <w:sz w:val="28"/>
          <w:szCs w:val="28"/>
          <w:lang w:eastAsia="ko-KR"/>
        </w:rPr>
        <w:t xml:space="preserve"> следующие разделы курса: </w:t>
      </w:r>
      <w:r>
        <w:rPr>
          <w:rFonts w:ascii="Times New Roman" w:hAnsi="Times New Roman" w:cs="Times New Roman"/>
          <w:sz w:val="28"/>
          <w:szCs w:val="28"/>
          <w:lang w:eastAsia="ko-KR"/>
        </w:rPr>
        <w:t>арифметические и логические основы синтеза цифровой техники</w:t>
      </w:r>
      <w:r w:rsidR="00AF4FCD">
        <w:rPr>
          <w:rFonts w:ascii="Times New Roman" w:hAnsi="Times New Roman" w:cs="Times New Roman"/>
          <w:sz w:val="28"/>
          <w:szCs w:val="28"/>
          <w:lang w:eastAsia="ko-KR"/>
        </w:rPr>
        <w:t>;</w:t>
      </w:r>
      <w:r>
        <w:rPr>
          <w:rFonts w:ascii="Times New Roman" w:hAnsi="Times New Roman" w:cs="Times New Roman"/>
          <w:sz w:val="28"/>
          <w:szCs w:val="28"/>
          <w:lang w:eastAsia="ko-KR"/>
        </w:rPr>
        <w:t xml:space="preserve"> </w:t>
      </w:r>
      <w:r w:rsidR="0030193E">
        <w:rPr>
          <w:rFonts w:ascii="Times New Roman" w:hAnsi="Times New Roman" w:cs="Times New Roman"/>
          <w:sz w:val="28"/>
          <w:szCs w:val="28"/>
          <w:lang w:eastAsia="ko-KR"/>
        </w:rPr>
        <w:t>методы</w:t>
      </w:r>
      <w:r>
        <w:rPr>
          <w:rFonts w:ascii="Times New Roman" w:hAnsi="Times New Roman" w:cs="Times New Roman"/>
          <w:sz w:val="28"/>
          <w:szCs w:val="28"/>
          <w:lang w:eastAsia="ko-KR"/>
        </w:rPr>
        <w:t xml:space="preserve"> проектирования и работы комбинационных и </w:t>
      </w:r>
      <w:proofErr w:type="spellStart"/>
      <w:r>
        <w:rPr>
          <w:rFonts w:ascii="Times New Roman" w:hAnsi="Times New Roman" w:cs="Times New Roman"/>
          <w:sz w:val="28"/>
          <w:szCs w:val="28"/>
          <w:lang w:eastAsia="ko-KR"/>
        </w:rPr>
        <w:t>последовательностных</w:t>
      </w:r>
      <w:proofErr w:type="spellEnd"/>
      <w:r>
        <w:rPr>
          <w:rFonts w:ascii="Times New Roman" w:hAnsi="Times New Roman" w:cs="Times New Roman"/>
          <w:sz w:val="28"/>
          <w:szCs w:val="28"/>
          <w:lang w:eastAsia="ko-KR"/>
        </w:rPr>
        <w:t xml:space="preserve"> устройств</w:t>
      </w:r>
      <w:r w:rsidR="00AF4FCD">
        <w:rPr>
          <w:rFonts w:ascii="Times New Roman" w:hAnsi="Times New Roman" w:cs="Times New Roman"/>
          <w:sz w:val="28"/>
          <w:szCs w:val="28"/>
          <w:lang w:eastAsia="ko-KR"/>
        </w:rPr>
        <w:t>; общие принципы проектирования микропроцессорных систем; структура однокристального микропроцессора, примеры его программирования на языке ассемблера; построение модулей памяти и систем</w:t>
      </w:r>
      <w:r w:rsidR="0030193E">
        <w:rPr>
          <w:rFonts w:ascii="Times New Roman" w:hAnsi="Times New Roman" w:cs="Times New Roman"/>
          <w:sz w:val="28"/>
          <w:szCs w:val="28"/>
          <w:lang w:eastAsia="ko-KR"/>
        </w:rPr>
        <w:t>ы</w:t>
      </w:r>
      <w:r w:rsidR="00AF4FCD">
        <w:rPr>
          <w:rFonts w:ascii="Times New Roman" w:hAnsi="Times New Roman" w:cs="Times New Roman"/>
          <w:sz w:val="28"/>
          <w:szCs w:val="28"/>
          <w:lang w:eastAsia="ko-KR"/>
        </w:rPr>
        <w:t xml:space="preserve"> ввода/вывода. </w:t>
      </w:r>
      <w:r w:rsidR="00977F6A">
        <w:rPr>
          <w:rFonts w:ascii="Times New Roman" w:hAnsi="Times New Roman" w:cs="Times New Roman"/>
          <w:sz w:val="28"/>
          <w:szCs w:val="28"/>
          <w:lang w:eastAsia="ko-KR"/>
        </w:rPr>
        <w:t xml:space="preserve"> После каждой главы приводятся контрольные вопросы и задания.</w:t>
      </w:r>
    </w:p>
    <w:p w:rsidR="00B665DA" w:rsidRDefault="00977F6A" w:rsidP="00243FF0">
      <w:pPr>
        <w:ind w:firstLine="397"/>
        <w:jc w:val="both"/>
        <w:rPr>
          <w:rFonts w:ascii="Times New Roman" w:hAnsi="Times New Roman" w:cs="Times New Roman"/>
          <w:sz w:val="28"/>
          <w:szCs w:val="28"/>
          <w:lang w:eastAsia="ko-KR"/>
        </w:rPr>
      </w:pPr>
      <w:r>
        <w:rPr>
          <w:rFonts w:ascii="Times New Roman" w:hAnsi="Times New Roman" w:cs="Times New Roman"/>
          <w:sz w:val="28"/>
          <w:szCs w:val="28"/>
          <w:lang w:eastAsia="ko-KR"/>
        </w:rPr>
        <w:t xml:space="preserve">Содержание теоретического материала учебного пособия соответствует программе подготовке </w:t>
      </w:r>
      <w:proofErr w:type="spellStart"/>
      <w:r>
        <w:rPr>
          <w:rFonts w:ascii="Times New Roman" w:hAnsi="Times New Roman" w:cs="Times New Roman"/>
          <w:sz w:val="28"/>
          <w:szCs w:val="28"/>
          <w:lang w:eastAsia="ko-KR"/>
        </w:rPr>
        <w:t>бакалавриата</w:t>
      </w:r>
      <w:proofErr w:type="spellEnd"/>
      <w:r>
        <w:rPr>
          <w:rFonts w:ascii="Times New Roman" w:hAnsi="Times New Roman" w:cs="Times New Roman"/>
          <w:sz w:val="28"/>
          <w:szCs w:val="28"/>
          <w:lang w:eastAsia="ko-KR"/>
        </w:rPr>
        <w:t xml:space="preserve"> по курсу «Цифровые устройства и микропроцессоры» для специальности </w:t>
      </w:r>
      <w:r w:rsidR="009C01E8">
        <w:rPr>
          <w:rFonts w:ascii="Times New Roman" w:hAnsi="Times New Roman" w:cs="Times New Roman"/>
          <w:sz w:val="28"/>
          <w:szCs w:val="28"/>
          <w:lang w:eastAsia="ko-KR"/>
        </w:rPr>
        <w:t xml:space="preserve">5В071900 - </w:t>
      </w:r>
      <w:r>
        <w:rPr>
          <w:rFonts w:ascii="Times New Roman" w:hAnsi="Times New Roman" w:cs="Times New Roman"/>
          <w:sz w:val="28"/>
          <w:szCs w:val="28"/>
          <w:lang w:eastAsia="ko-KR"/>
        </w:rPr>
        <w:t>«Радиотехника, электроника и телекоммуникации»</w:t>
      </w:r>
      <w:r w:rsidR="009C01E8">
        <w:rPr>
          <w:rFonts w:ascii="Times New Roman" w:hAnsi="Times New Roman" w:cs="Times New Roman"/>
          <w:sz w:val="28"/>
          <w:szCs w:val="28"/>
          <w:lang w:eastAsia="ko-KR"/>
        </w:rPr>
        <w:t>, «Цифровая техника и микро</w:t>
      </w:r>
      <w:proofErr w:type="spellStart"/>
      <w:r w:rsidR="006B15CB">
        <w:rPr>
          <w:rFonts w:ascii="Times New Roman" w:hAnsi="Times New Roman" w:cs="Times New Roman"/>
          <w:sz w:val="28"/>
          <w:szCs w:val="28"/>
          <w:lang w:val="kk-KZ" w:eastAsia="ko-KR"/>
        </w:rPr>
        <w:t>контроллеры</w:t>
      </w:r>
      <w:proofErr w:type="spellEnd"/>
      <w:r w:rsidR="009C01E8">
        <w:rPr>
          <w:rFonts w:ascii="Times New Roman" w:hAnsi="Times New Roman" w:cs="Times New Roman"/>
          <w:sz w:val="28"/>
          <w:szCs w:val="28"/>
          <w:lang w:eastAsia="ko-KR"/>
        </w:rPr>
        <w:t>» для специальности 5В070200 - «Автоматизация и управление»</w:t>
      </w:r>
      <w:r w:rsidR="00B665DA">
        <w:rPr>
          <w:rFonts w:ascii="Times New Roman" w:hAnsi="Times New Roman" w:cs="Times New Roman"/>
          <w:sz w:val="28"/>
          <w:szCs w:val="28"/>
          <w:lang w:eastAsia="ko-KR"/>
        </w:rPr>
        <w:t>.</w:t>
      </w:r>
    </w:p>
    <w:p w:rsidR="00B665DA" w:rsidRDefault="00B665DA" w:rsidP="00243FF0">
      <w:pPr>
        <w:ind w:firstLine="397"/>
        <w:jc w:val="both"/>
        <w:rPr>
          <w:rFonts w:ascii="Times New Roman" w:hAnsi="Times New Roman" w:cs="Times New Roman"/>
          <w:sz w:val="28"/>
          <w:szCs w:val="28"/>
          <w:lang w:eastAsia="ko-KR"/>
        </w:rPr>
      </w:pPr>
    </w:p>
    <w:p w:rsidR="00466373" w:rsidRDefault="00466373" w:rsidP="00D752F5">
      <w:pPr>
        <w:ind w:firstLine="340"/>
        <w:jc w:val="both"/>
        <w:rPr>
          <w:rFonts w:ascii="Times New Roman" w:hAnsi="Times New Roman" w:cs="Times New Roman"/>
          <w:sz w:val="28"/>
          <w:szCs w:val="28"/>
          <w:lang w:eastAsia="ko-KR"/>
        </w:rPr>
      </w:pPr>
      <w:r>
        <w:rPr>
          <w:rFonts w:ascii="Times New Roman" w:hAnsi="Times New Roman" w:cs="Times New Roman"/>
          <w:sz w:val="28"/>
          <w:szCs w:val="28"/>
          <w:lang w:eastAsia="ko-KR"/>
        </w:rPr>
        <w:t xml:space="preserve">Рецензенты: </w:t>
      </w:r>
      <w:proofErr w:type="spellStart"/>
      <w:r w:rsidR="00C706CC" w:rsidRPr="00C706CC">
        <w:rPr>
          <w:rFonts w:ascii="Times New Roman" w:hAnsi="Times New Roman" w:cs="Times New Roman"/>
          <w:sz w:val="28"/>
          <w:szCs w:val="28"/>
          <w:u w:val="single"/>
          <w:lang w:eastAsia="ko-KR"/>
        </w:rPr>
        <w:t>Ибашова</w:t>
      </w:r>
      <w:proofErr w:type="spellEnd"/>
      <w:r w:rsidR="00C706CC" w:rsidRPr="00C706CC">
        <w:rPr>
          <w:rFonts w:ascii="Times New Roman" w:hAnsi="Times New Roman" w:cs="Times New Roman"/>
          <w:sz w:val="28"/>
          <w:szCs w:val="28"/>
          <w:u w:val="single"/>
          <w:lang w:eastAsia="ko-KR"/>
        </w:rPr>
        <w:t xml:space="preserve"> А.Б.</w:t>
      </w:r>
      <w:r w:rsidRPr="00C706CC">
        <w:rPr>
          <w:rFonts w:ascii="Times New Roman" w:hAnsi="Times New Roman" w:cs="Times New Roman"/>
          <w:sz w:val="28"/>
          <w:szCs w:val="28"/>
          <w:u w:val="single"/>
          <w:lang w:eastAsia="ko-KR"/>
        </w:rPr>
        <w:t xml:space="preserve">, </w:t>
      </w:r>
      <w:proofErr w:type="spellStart"/>
      <w:r w:rsidR="00C706CC" w:rsidRPr="00C706CC">
        <w:rPr>
          <w:rFonts w:ascii="Times New Roman" w:hAnsi="Times New Roman" w:cs="Times New Roman"/>
          <w:sz w:val="28"/>
          <w:szCs w:val="28"/>
          <w:u w:val="single"/>
          <w:lang w:eastAsia="ko-KR"/>
        </w:rPr>
        <w:t>к</w:t>
      </w:r>
      <w:r w:rsidRPr="00C706CC">
        <w:rPr>
          <w:rFonts w:ascii="Times New Roman" w:hAnsi="Times New Roman" w:cs="Times New Roman"/>
          <w:sz w:val="28"/>
          <w:szCs w:val="28"/>
          <w:u w:val="single"/>
          <w:lang w:eastAsia="ko-KR"/>
        </w:rPr>
        <w:t>.</w:t>
      </w:r>
      <w:r w:rsidR="00C706CC" w:rsidRPr="00C706CC">
        <w:rPr>
          <w:rFonts w:ascii="Times New Roman" w:hAnsi="Times New Roman" w:cs="Times New Roman"/>
          <w:sz w:val="28"/>
          <w:szCs w:val="28"/>
          <w:u w:val="single"/>
          <w:lang w:eastAsia="ko-KR"/>
        </w:rPr>
        <w:t>п</w:t>
      </w:r>
      <w:r w:rsidRPr="00C706CC">
        <w:rPr>
          <w:rFonts w:ascii="Times New Roman" w:hAnsi="Times New Roman" w:cs="Times New Roman"/>
          <w:sz w:val="28"/>
          <w:szCs w:val="28"/>
          <w:u w:val="single"/>
          <w:lang w:eastAsia="ko-KR"/>
        </w:rPr>
        <w:t>.н</w:t>
      </w:r>
      <w:proofErr w:type="spellEnd"/>
      <w:r w:rsidRPr="00C706CC">
        <w:rPr>
          <w:rFonts w:ascii="Times New Roman" w:hAnsi="Times New Roman" w:cs="Times New Roman"/>
          <w:sz w:val="28"/>
          <w:szCs w:val="28"/>
          <w:u w:val="single"/>
          <w:lang w:eastAsia="ko-KR"/>
        </w:rPr>
        <w:t xml:space="preserve">., </w:t>
      </w:r>
      <w:r w:rsidR="00C706CC" w:rsidRPr="00C706CC">
        <w:rPr>
          <w:rFonts w:ascii="Times New Roman" w:hAnsi="Times New Roman" w:cs="Times New Roman"/>
          <w:sz w:val="28"/>
          <w:szCs w:val="28"/>
          <w:u w:val="single"/>
          <w:lang w:eastAsia="ko-KR"/>
        </w:rPr>
        <w:t>доцент, декан ФМ факультета, ЮКПУ</w:t>
      </w:r>
      <w:r>
        <w:rPr>
          <w:rFonts w:ascii="Times New Roman" w:hAnsi="Times New Roman" w:cs="Times New Roman"/>
          <w:sz w:val="28"/>
          <w:szCs w:val="28"/>
          <w:lang w:eastAsia="ko-KR"/>
        </w:rPr>
        <w:t xml:space="preserve"> </w:t>
      </w:r>
    </w:p>
    <w:p w:rsidR="00466373" w:rsidRDefault="00466373" w:rsidP="00D752F5">
      <w:pPr>
        <w:ind w:firstLine="340"/>
        <w:jc w:val="both"/>
        <w:rPr>
          <w:rFonts w:ascii="Times New Roman" w:hAnsi="Times New Roman" w:cs="Times New Roman"/>
          <w:sz w:val="28"/>
          <w:szCs w:val="28"/>
          <w:lang w:eastAsia="ko-KR"/>
        </w:rPr>
      </w:pPr>
      <w:r>
        <w:rPr>
          <w:rFonts w:ascii="Times New Roman" w:hAnsi="Times New Roman" w:cs="Times New Roman"/>
          <w:sz w:val="28"/>
          <w:szCs w:val="28"/>
          <w:lang w:eastAsia="ko-KR"/>
        </w:rPr>
        <w:t xml:space="preserve">     </w:t>
      </w:r>
    </w:p>
    <w:p w:rsidR="00D752F5" w:rsidRPr="003F4945" w:rsidRDefault="00466373" w:rsidP="00D752F5">
      <w:pPr>
        <w:ind w:firstLine="340"/>
        <w:jc w:val="both"/>
        <w:rPr>
          <w:rFonts w:ascii="Times New Roman" w:hAnsi="Times New Roman" w:cs="Times New Roman"/>
          <w:sz w:val="28"/>
          <w:szCs w:val="28"/>
          <w:lang w:eastAsia="ko-KR"/>
        </w:rPr>
      </w:pPr>
      <w:r>
        <w:rPr>
          <w:rFonts w:ascii="Times New Roman" w:hAnsi="Times New Roman" w:cs="Times New Roman"/>
          <w:sz w:val="28"/>
          <w:szCs w:val="28"/>
          <w:lang w:eastAsia="ko-KR"/>
        </w:rPr>
        <w:t xml:space="preserve"> </w:t>
      </w:r>
    </w:p>
    <w:p w:rsidR="00192375" w:rsidRDefault="00D752F5" w:rsidP="00D752F5">
      <w:pPr>
        <w:ind w:firstLine="340"/>
        <w:jc w:val="both"/>
        <w:rPr>
          <w:rFonts w:ascii="Times New Roman" w:hAnsi="Times New Roman" w:cs="Times New Roman"/>
          <w:sz w:val="28"/>
          <w:szCs w:val="28"/>
          <w:lang w:eastAsia="ko-KR"/>
        </w:rPr>
      </w:pPr>
      <w:r w:rsidRPr="003F4945">
        <w:rPr>
          <w:rFonts w:ascii="Times New Roman" w:hAnsi="Times New Roman" w:cs="Times New Roman"/>
          <w:sz w:val="28"/>
          <w:szCs w:val="28"/>
          <w:lang w:eastAsia="ko-KR"/>
        </w:rPr>
        <w:t xml:space="preserve">  </w:t>
      </w:r>
    </w:p>
    <w:p w:rsidR="00C706CC" w:rsidRDefault="00C706CC" w:rsidP="00C706CC">
      <w:pPr>
        <w:ind w:firstLine="340"/>
        <w:jc w:val="both"/>
        <w:rPr>
          <w:rFonts w:ascii="Times New Roman" w:hAnsi="Times New Roman" w:cs="Times New Roman"/>
          <w:sz w:val="28"/>
          <w:szCs w:val="28"/>
        </w:rPr>
      </w:pPr>
    </w:p>
    <w:p w:rsidR="00C706CC" w:rsidRDefault="00C706CC" w:rsidP="00C706CC">
      <w:pPr>
        <w:ind w:firstLine="340"/>
        <w:jc w:val="both"/>
        <w:rPr>
          <w:rFonts w:ascii="Times New Roman" w:hAnsi="Times New Roman" w:cs="Times New Roman"/>
          <w:sz w:val="28"/>
          <w:szCs w:val="28"/>
        </w:rPr>
      </w:pPr>
    </w:p>
    <w:p w:rsidR="00C706CC" w:rsidRPr="00C706CC" w:rsidRDefault="00C706CC" w:rsidP="00C706CC">
      <w:pPr>
        <w:ind w:firstLine="340"/>
        <w:jc w:val="both"/>
        <w:rPr>
          <w:rFonts w:ascii="Times New Roman" w:hAnsi="Times New Roman" w:cs="Times New Roman"/>
          <w:b/>
          <w:sz w:val="28"/>
          <w:szCs w:val="28"/>
        </w:rPr>
      </w:pPr>
      <w:r w:rsidRPr="00C706CC">
        <w:rPr>
          <w:rFonts w:ascii="Times New Roman" w:hAnsi="Times New Roman" w:cs="Times New Roman"/>
          <w:sz w:val="28"/>
          <w:szCs w:val="28"/>
        </w:rPr>
        <w:t>Рассмотрено и рекомендовано к печати заседанием кафедры «Автоматизации, телекоммуникаций и управления»  (протокол № _</w:t>
      </w:r>
      <w:r w:rsidRPr="00C706CC">
        <w:rPr>
          <w:rFonts w:ascii="Times New Roman" w:hAnsi="Times New Roman" w:cs="Times New Roman"/>
          <w:sz w:val="28"/>
          <w:szCs w:val="28"/>
          <w:u w:val="single"/>
        </w:rPr>
        <w:t>6</w:t>
      </w:r>
      <w:r w:rsidRPr="00C706CC">
        <w:rPr>
          <w:rFonts w:ascii="Times New Roman" w:hAnsi="Times New Roman" w:cs="Times New Roman"/>
          <w:sz w:val="28"/>
          <w:szCs w:val="28"/>
        </w:rPr>
        <w:t>_ от «_</w:t>
      </w:r>
      <w:r w:rsidRPr="00C706CC">
        <w:rPr>
          <w:rFonts w:ascii="Times New Roman" w:hAnsi="Times New Roman" w:cs="Times New Roman"/>
          <w:sz w:val="28"/>
          <w:szCs w:val="28"/>
          <w:u w:val="single"/>
        </w:rPr>
        <w:t>29</w:t>
      </w:r>
      <w:r w:rsidRPr="00C706CC">
        <w:rPr>
          <w:rFonts w:ascii="Times New Roman" w:hAnsi="Times New Roman" w:cs="Times New Roman"/>
          <w:sz w:val="28"/>
          <w:szCs w:val="28"/>
        </w:rPr>
        <w:t>_»  _</w:t>
      </w:r>
      <w:r w:rsidRPr="00C706CC">
        <w:rPr>
          <w:rFonts w:ascii="Times New Roman" w:hAnsi="Times New Roman" w:cs="Times New Roman"/>
          <w:sz w:val="28"/>
          <w:szCs w:val="28"/>
          <w:u w:val="single"/>
        </w:rPr>
        <w:t>01</w:t>
      </w:r>
      <w:r w:rsidRPr="00C706CC">
        <w:rPr>
          <w:rFonts w:ascii="Times New Roman" w:hAnsi="Times New Roman" w:cs="Times New Roman"/>
          <w:sz w:val="28"/>
          <w:szCs w:val="28"/>
        </w:rPr>
        <w:t xml:space="preserve">_ 2020 г.) </w:t>
      </w:r>
    </w:p>
    <w:p w:rsidR="00C706CC" w:rsidRPr="00C706CC" w:rsidRDefault="00C706CC" w:rsidP="00C706CC">
      <w:pPr>
        <w:ind w:firstLine="340"/>
        <w:jc w:val="both"/>
        <w:rPr>
          <w:rFonts w:ascii="Times New Roman" w:hAnsi="Times New Roman" w:cs="Times New Roman"/>
          <w:b/>
          <w:sz w:val="28"/>
          <w:szCs w:val="28"/>
        </w:rPr>
      </w:pPr>
      <w:r w:rsidRPr="00C706CC">
        <w:rPr>
          <w:rFonts w:ascii="Times New Roman" w:hAnsi="Times New Roman" w:cs="Times New Roman"/>
          <w:sz w:val="28"/>
          <w:szCs w:val="28"/>
        </w:rPr>
        <w:t>Комитетом по инновационным технологиям обучения и м</w:t>
      </w:r>
      <w:r w:rsidRPr="00C706CC">
        <w:rPr>
          <w:rFonts w:ascii="Times New Roman" w:hAnsi="Times New Roman" w:cs="Times New Roman"/>
          <w:sz w:val="28"/>
          <w:szCs w:val="28"/>
        </w:rPr>
        <w:t>е</w:t>
      </w:r>
      <w:r w:rsidRPr="00C706CC">
        <w:rPr>
          <w:rFonts w:ascii="Times New Roman" w:hAnsi="Times New Roman" w:cs="Times New Roman"/>
          <w:sz w:val="28"/>
          <w:szCs w:val="28"/>
        </w:rPr>
        <w:t>тодическому обеспечению высшей школы «Информационных технологий и энергетики» (протокол № _</w:t>
      </w:r>
      <w:r w:rsidRPr="00C706CC">
        <w:rPr>
          <w:rFonts w:ascii="Times New Roman" w:hAnsi="Times New Roman" w:cs="Times New Roman"/>
          <w:sz w:val="28"/>
          <w:szCs w:val="28"/>
          <w:u w:val="single"/>
        </w:rPr>
        <w:t>6</w:t>
      </w:r>
      <w:r w:rsidRPr="00C706CC">
        <w:rPr>
          <w:rFonts w:ascii="Times New Roman" w:hAnsi="Times New Roman" w:cs="Times New Roman"/>
          <w:sz w:val="28"/>
          <w:szCs w:val="28"/>
        </w:rPr>
        <w:t>_от «_</w:t>
      </w:r>
      <w:r w:rsidRPr="00C706CC">
        <w:rPr>
          <w:rFonts w:ascii="Times New Roman" w:hAnsi="Times New Roman" w:cs="Times New Roman"/>
          <w:sz w:val="28"/>
          <w:szCs w:val="28"/>
          <w:u w:val="single"/>
        </w:rPr>
        <w:t>18</w:t>
      </w:r>
      <w:r w:rsidRPr="00C706CC">
        <w:rPr>
          <w:rFonts w:ascii="Times New Roman" w:hAnsi="Times New Roman" w:cs="Times New Roman"/>
          <w:sz w:val="28"/>
          <w:szCs w:val="28"/>
        </w:rPr>
        <w:t xml:space="preserve">_» </w:t>
      </w:r>
      <w:r w:rsidRPr="00C706CC">
        <w:rPr>
          <w:rFonts w:ascii="Times New Roman" w:hAnsi="Times New Roman" w:cs="Times New Roman"/>
          <w:sz w:val="28"/>
          <w:szCs w:val="28"/>
          <w:u w:val="single"/>
        </w:rPr>
        <w:t>03</w:t>
      </w:r>
      <w:r w:rsidRPr="00C706CC">
        <w:rPr>
          <w:rFonts w:ascii="Times New Roman" w:hAnsi="Times New Roman" w:cs="Times New Roman"/>
          <w:sz w:val="28"/>
          <w:szCs w:val="28"/>
        </w:rPr>
        <w:t>_2020 г.)</w:t>
      </w:r>
    </w:p>
    <w:p w:rsidR="00C706CC" w:rsidRPr="00C706CC" w:rsidRDefault="00C706CC" w:rsidP="00C706CC">
      <w:pPr>
        <w:ind w:firstLine="340"/>
        <w:jc w:val="both"/>
        <w:rPr>
          <w:rFonts w:ascii="Times New Roman" w:hAnsi="Times New Roman" w:cs="Times New Roman"/>
          <w:b/>
          <w:sz w:val="28"/>
          <w:szCs w:val="28"/>
          <w:lang w:eastAsia="ko-KR"/>
        </w:rPr>
      </w:pPr>
    </w:p>
    <w:p w:rsidR="00C706CC" w:rsidRPr="00C706CC" w:rsidRDefault="00C706CC" w:rsidP="00C706CC">
      <w:pPr>
        <w:ind w:firstLine="340"/>
        <w:rPr>
          <w:rFonts w:ascii="Times New Roman" w:hAnsi="Times New Roman" w:cs="Times New Roman"/>
          <w:b/>
          <w:sz w:val="28"/>
          <w:szCs w:val="28"/>
          <w:lang w:eastAsia="ko-KR"/>
        </w:rPr>
      </w:pPr>
      <w:r w:rsidRPr="00C706CC">
        <w:rPr>
          <w:rFonts w:ascii="Times New Roman" w:hAnsi="Times New Roman" w:cs="Times New Roman"/>
          <w:sz w:val="28"/>
          <w:szCs w:val="28"/>
          <w:lang w:eastAsia="ko-KR"/>
        </w:rPr>
        <w:t xml:space="preserve">Рекомендовано к изданию  Учебно-методическим советом ЮКГУ им. </w:t>
      </w:r>
      <w:proofErr w:type="spellStart"/>
      <w:r w:rsidRPr="00C706CC">
        <w:rPr>
          <w:rFonts w:ascii="Times New Roman" w:hAnsi="Times New Roman" w:cs="Times New Roman"/>
          <w:sz w:val="28"/>
          <w:szCs w:val="28"/>
          <w:lang w:eastAsia="ko-KR"/>
        </w:rPr>
        <w:t>М.Ауэзова</w:t>
      </w:r>
      <w:proofErr w:type="spellEnd"/>
      <w:r w:rsidRPr="00C706CC">
        <w:rPr>
          <w:rFonts w:ascii="Times New Roman" w:hAnsi="Times New Roman" w:cs="Times New Roman"/>
          <w:sz w:val="28"/>
          <w:szCs w:val="28"/>
          <w:lang w:eastAsia="ko-KR"/>
        </w:rPr>
        <w:t>,  протокол № ___ от «____» ______________ 20___ г.</w:t>
      </w:r>
    </w:p>
    <w:p w:rsidR="00C706CC" w:rsidRDefault="00C706CC" w:rsidP="00C706CC">
      <w:pPr>
        <w:ind w:firstLine="340"/>
        <w:rPr>
          <w:rFonts w:ascii="Times New Roman" w:hAnsi="Times New Roman" w:cs="Times New Roman"/>
          <w:sz w:val="28"/>
          <w:szCs w:val="28"/>
        </w:rPr>
      </w:pPr>
    </w:p>
    <w:p w:rsidR="00C706CC" w:rsidRDefault="00C706CC" w:rsidP="00C706CC">
      <w:pPr>
        <w:ind w:firstLine="340"/>
        <w:rPr>
          <w:rFonts w:ascii="Times New Roman" w:hAnsi="Times New Roman" w:cs="Times New Roman"/>
          <w:sz w:val="28"/>
          <w:szCs w:val="28"/>
        </w:rPr>
      </w:pPr>
    </w:p>
    <w:p w:rsidR="00C706CC" w:rsidRPr="00C706CC" w:rsidRDefault="00C706CC" w:rsidP="00C706CC">
      <w:pPr>
        <w:tabs>
          <w:tab w:val="decimal" w:pos="567"/>
          <w:tab w:val="decimal" w:pos="1134"/>
        </w:tabs>
        <w:overflowPunct w:val="0"/>
        <w:autoSpaceDE w:val="0"/>
        <w:autoSpaceDN w:val="0"/>
        <w:adjustRightInd w:val="0"/>
        <w:ind w:firstLine="454"/>
        <w:jc w:val="both"/>
        <w:textAlignment w:val="baseline"/>
        <w:rPr>
          <w:rFonts w:ascii="Times New Roman" w:eastAsia="Times New Roman" w:hAnsi="Times New Roman" w:cs="Times New Roman"/>
          <w:b/>
          <w:color w:val="auto"/>
          <w:sz w:val="28"/>
          <w:szCs w:val="28"/>
          <w:lang w:eastAsia="en-US"/>
        </w:rPr>
      </w:pPr>
      <w:r w:rsidRPr="00C706CC">
        <w:rPr>
          <w:rFonts w:ascii="Times New Roman" w:hAnsi="Times New Roman" w:cs="Times New Roman"/>
          <w:b/>
          <w:sz w:val="28"/>
          <w:szCs w:val="28"/>
          <w:lang w:val="en-US"/>
        </w:rPr>
        <w:t xml:space="preserve">ISBN 978-601-240-456-2    </w:t>
      </w:r>
      <w:r>
        <w:rPr>
          <w:rFonts w:ascii="Times New Roman" w:hAnsi="Times New Roman" w:cs="Times New Roman"/>
          <w:sz w:val="28"/>
          <w:szCs w:val="28"/>
          <w:lang w:val="en-US"/>
        </w:rPr>
        <w:t xml:space="preserve">                                                       </w:t>
      </w:r>
      <w:r w:rsidRPr="00C706CC">
        <w:rPr>
          <w:rFonts w:ascii="Times New Roman" w:eastAsia="Times New Roman" w:hAnsi="Times New Roman" w:cs="Times New Roman"/>
          <w:b/>
          <w:color w:val="auto"/>
          <w:sz w:val="28"/>
          <w:szCs w:val="28"/>
          <w:lang w:eastAsia="en-US"/>
        </w:rPr>
        <w:t>УДК 616-085</w:t>
      </w:r>
    </w:p>
    <w:p w:rsidR="00C706CC" w:rsidRPr="00C706CC" w:rsidRDefault="00C706CC" w:rsidP="00C706CC">
      <w:pPr>
        <w:tabs>
          <w:tab w:val="decimal" w:pos="567"/>
          <w:tab w:val="decimal" w:pos="1134"/>
        </w:tabs>
        <w:overflowPunct w:val="0"/>
        <w:autoSpaceDE w:val="0"/>
        <w:autoSpaceDN w:val="0"/>
        <w:adjustRightInd w:val="0"/>
        <w:ind w:firstLine="454"/>
        <w:jc w:val="both"/>
        <w:textAlignment w:val="baseline"/>
        <w:rPr>
          <w:rFonts w:ascii="Times New Roman" w:eastAsia="Times New Roman" w:hAnsi="Times New Roman" w:cs="Times New Roman"/>
          <w:b/>
          <w:color w:val="auto"/>
          <w:sz w:val="28"/>
          <w:szCs w:val="28"/>
          <w:lang w:eastAsia="en-US"/>
        </w:rPr>
      </w:pPr>
      <w:r>
        <w:rPr>
          <w:rFonts w:ascii="Times New Roman" w:eastAsia="Times New Roman" w:hAnsi="Times New Roman" w:cs="Times New Roman"/>
          <w:b/>
          <w:color w:val="auto"/>
          <w:sz w:val="28"/>
          <w:szCs w:val="28"/>
          <w:lang w:val="en-US" w:eastAsia="en-US"/>
        </w:rPr>
        <w:t xml:space="preserve">                                                                                                      </w:t>
      </w:r>
      <w:r w:rsidRPr="00C706CC">
        <w:rPr>
          <w:rFonts w:ascii="Times New Roman" w:eastAsia="Times New Roman" w:hAnsi="Times New Roman" w:cs="Times New Roman"/>
          <w:b/>
          <w:color w:val="auto"/>
          <w:sz w:val="28"/>
          <w:szCs w:val="28"/>
          <w:lang w:eastAsia="en-US"/>
        </w:rPr>
        <w:t>ББК 53.5</w:t>
      </w:r>
    </w:p>
    <w:p w:rsidR="00C706CC" w:rsidRPr="00C706CC" w:rsidRDefault="00C706CC" w:rsidP="00C706CC">
      <w:pPr>
        <w:ind w:firstLine="340"/>
        <w:rPr>
          <w:rFonts w:ascii="Times New Roman" w:hAnsi="Times New Roman" w:cs="Times New Roman"/>
          <w:sz w:val="28"/>
          <w:szCs w:val="28"/>
          <w:lang w:val="en-US"/>
        </w:rPr>
      </w:pPr>
    </w:p>
    <w:p w:rsidR="00C706CC" w:rsidRDefault="00C706CC" w:rsidP="00C706CC">
      <w:pPr>
        <w:ind w:firstLine="340"/>
        <w:rPr>
          <w:rFonts w:ascii="Times New Roman" w:hAnsi="Times New Roman" w:cs="Times New Roman"/>
          <w:sz w:val="28"/>
          <w:szCs w:val="28"/>
        </w:rPr>
      </w:pPr>
    </w:p>
    <w:p w:rsidR="00C706CC" w:rsidRDefault="00C706CC" w:rsidP="00C706CC">
      <w:pPr>
        <w:ind w:firstLine="340"/>
        <w:rPr>
          <w:rFonts w:ascii="Times New Roman" w:hAnsi="Times New Roman" w:cs="Times New Roman"/>
          <w:sz w:val="28"/>
          <w:szCs w:val="28"/>
        </w:rPr>
      </w:pPr>
    </w:p>
    <w:p w:rsidR="00C706CC" w:rsidRDefault="00C706CC" w:rsidP="00C706CC">
      <w:pPr>
        <w:ind w:firstLine="340"/>
        <w:rPr>
          <w:rFonts w:ascii="Times New Roman" w:hAnsi="Times New Roman" w:cs="Times New Roman"/>
          <w:sz w:val="28"/>
          <w:szCs w:val="28"/>
        </w:rPr>
      </w:pPr>
    </w:p>
    <w:p w:rsidR="00C706CC" w:rsidRPr="00C706CC" w:rsidRDefault="00C706CC" w:rsidP="00C706CC">
      <w:pPr>
        <w:ind w:firstLine="340"/>
        <w:rPr>
          <w:rFonts w:ascii="Times New Roman" w:hAnsi="Times New Roman" w:cs="Times New Roman"/>
          <w:b/>
          <w:sz w:val="28"/>
          <w:szCs w:val="28"/>
        </w:rPr>
      </w:pPr>
      <w:r w:rsidRPr="00C706CC">
        <w:rPr>
          <w:rFonts w:ascii="Times New Roman" w:hAnsi="Times New Roman" w:cs="Times New Roman"/>
          <w:sz w:val="28"/>
          <w:szCs w:val="28"/>
        </w:rPr>
        <w:sym w:font="Symbol" w:char="F0D3"/>
      </w:r>
      <w:r w:rsidRPr="00C706CC">
        <w:rPr>
          <w:rFonts w:ascii="Times New Roman" w:hAnsi="Times New Roman" w:cs="Times New Roman"/>
          <w:sz w:val="28"/>
          <w:szCs w:val="28"/>
        </w:rPr>
        <w:t xml:space="preserve"> Южно-Казахстанский государственный университет им. М. </w:t>
      </w:r>
      <w:proofErr w:type="spellStart"/>
      <w:r w:rsidRPr="00C706CC">
        <w:rPr>
          <w:rFonts w:ascii="Times New Roman" w:hAnsi="Times New Roman" w:cs="Times New Roman"/>
          <w:sz w:val="28"/>
          <w:szCs w:val="28"/>
        </w:rPr>
        <w:t>Ауэ</w:t>
      </w:r>
      <w:proofErr w:type="spellEnd"/>
      <w:r>
        <w:rPr>
          <w:rFonts w:ascii="Times New Roman" w:hAnsi="Times New Roman" w:cs="Times New Roman"/>
          <w:sz w:val="28"/>
          <w:szCs w:val="28"/>
          <w:lang w:val="kk-KZ"/>
        </w:rPr>
        <w:t>з</w:t>
      </w:r>
      <w:proofErr w:type="spellStart"/>
      <w:r w:rsidRPr="00C706CC">
        <w:rPr>
          <w:rFonts w:ascii="Times New Roman" w:hAnsi="Times New Roman" w:cs="Times New Roman"/>
          <w:sz w:val="28"/>
          <w:szCs w:val="28"/>
        </w:rPr>
        <w:t>ова</w:t>
      </w:r>
      <w:proofErr w:type="spellEnd"/>
      <w:r w:rsidRPr="00C706CC">
        <w:rPr>
          <w:rFonts w:ascii="Times New Roman" w:hAnsi="Times New Roman" w:cs="Times New Roman"/>
          <w:sz w:val="28"/>
          <w:szCs w:val="28"/>
        </w:rPr>
        <w:t>, 2020 г.</w:t>
      </w:r>
    </w:p>
    <w:p w:rsidR="00192375" w:rsidRDefault="00192375" w:rsidP="00D752F5">
      <w:pPr>
        <w:ind w:firstLine="340"/>
        <w:jc w:val="both"/>
        <w:rPr>
          <w:rFonts w:ascii="Times New Roman" w:hAnsi="Times New Roman" w:cs="Times New Roman"/>
          <w:sz w:val="28"/>
          <w:szCs w:val="28"/>
          <w:lang w:eastAsia="ko-KR"/>
        </w:rPr>
      </w:pPr>
    </w:p>
    <w:p w:rsidR="00192375" w:rsidRDefault="00192375" w:rsidP="00D752F5">
      <w:pPr>
        <w:ind w:firstLine="340"/>
        <w:jc w:val="both"/>
        <w:rPr>
          <w:rFonts w:ascii="Times New Roman" w:hAnsi="Times New Roman" w:cs="Times New Roman"/>
          <w:sz w:val="28"/>
          <w:szCs w:val="28"/>
          <w:lang w:eastAsia="ko-KR"/>
        </w:rPr>
      </w:pPr>
    </w:p>
    <w:p w:rsidR="00192375" w:rsidRDefault="00192375" w:rsidP="00D752F5">
      <w:pPr>
        <w:ind w:firstLine="340"/>
        <w:jc w:val="both"/>
        <w:rPr>
          <w:rFonts w:ascii="Times New Roman" w:hAnsi="Times New Roman" w:cs="Times New Roman"/>
          <w:sz w:val="28"/>
          <w:szCs w:val="28"/>
          <w:lang w:eastAsia="ko-KR"/>
        </w:rPr>
      </w:pPr>
    </w:p>
    <w:p w:rsidR="002A31B2" w:rsidRDefault="002A31B2" w:rsidP="0003309C">
      <w:pPr>
        <w:ind w:left="340"/>
        <w:jc w:val="both"/>
        <w:rPr>
          <w:rFonts w:ascii="Times New Roman" w:hAnsi="Times New Roman" w:cs="Times New Roman"/>
          <w:b/>
          <w:sz w:val="32"/>
          <w:szCs w:val="32"/>
        </w:rPr>
      </w:pPr>
    </w:p>
    <w:p w:rsidR="00C706CC" w:rsidRDefault="00C706CC" w:rsidP="0003309C">
      <w:pPr>
        <w:ind w:left="340"/>
        <w:jc w:val="both"/>
        <w:rPr>
          <w:rFonts w:ascii="Times New Roman" w:hAnsi="Times New Roman" w:cs="Times New Roman"/>
          <w:b/>
          <w:sz w:val="32"/>
          <w:szCs w:val="32"/>
        </w:rPr>
        <w:sectPr w:rsidR="00C706CC" w:rsidSect="002A31B2">
          <w:pgSz w:w="11907" w:h="16840" w:code="9"/>
          <w:pgMar w:top="567" w:right="567" w:bottom="567" w:left="1134" w:header="0" w:footer="0" w:gutter="0"/>
          <w:pgNumType w:start="1"/>
          <w:cols w:space="720"/>
          <w:noEndnote/>
          <w:titlePg/>
          <w:docGrid w:linePitch="360"/>
        </w:sectPr>
      </w:pPr>
    </w:p>
    <w:p w:rsidR="005578FB" w:rsidRDefault="005578FB" w:rsidP="0003309C">
      <w:pPr>
        <w:ind w:left="340"/>
        <w:jc w:val="both"/>
        <w:rPr>
          <w:rFonts w:ascii="Times New Roman" w:hAnsi="Times New Roman" w:cs="Times New Roman"/>
          <w:b/>
          <w:sz w:val="32"/>
          <w:szCs w:val="32"/>
          <w:lang w:val="kk-KZ"/>
        </w:rPr>
      </w:pPr>
      <w:r w:rsidRPr="005578FB">
        <w:rPr>
          <w:rFonts w:ascii="Times New Roman" w:hAnsi="Times New Roman" w:cs="Times New Roman"/>
          <w:b/>
          <w:sz w:val="32"/>
          <w:szCs w:val="32"/>
        </w:rPr>
        <w:lastRenderedPageBreak/>
        <w:t>СОДЕРЖАНИЕ</w:t>
      </w:r>
    </w:p>
    <w:p w:rsidR="00B53380" w:rsidRDefault="00B53380" w:rsidP="0003309C">
      <w:pPr>
        <w:ind w:left="340"/>
        <w:jc w:val="both"/>
        <w:rPr>
          <w:rFonts w:ascii="Times New Roman" w:hAnsi="Times New Roman" w:cs="Times New Roman"/>
          <w:b/>
          <w:sz w:val="32"/>
          <w:szCs w:val="32"/>
          <w:lang w:val="kk-KZ"/>
        </w:rPr>
      </w:pPr>
    </w:p>
    <w:tbl>
      <w:tblPr>
        <w:tblStyle w:val="a7"/>
        <w:tblW w:w="0" w:type="auto"/>
        <w:tblInd w:w="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07"/>
        <w:gridCol w:w="675"/>
      </w:tblGrid>
      <w:tr w:rsidR="00B53380" w:rsidTr="00B96A39">
        <w:trPr>
          <w:cantSplit/>
          <w:trHeight w:val="567"/>
        </w:trPr>
        <w:tc>
          <w:tcPr>
            <w:tcW w:w="9407" w:type="dxa"/>
          </w:tcPr>
          <w:p w:rsidR="00B53380" w:rsidRDefault="00B53380" w:rsidP="00D37E67">
            <w:pPr>
              <w:jc w:val="both"/>
              <w:rPr>
                <w:rFonts w:ascii="Times New Roman" w:hAnsi="Times New Roman" w:cs="Times New Roman"/>
                <w:b/>
                <w:sz w:val="32"/>
                <w:szCs w:val="32"/>
                <w:lang w:val="kk-KZ"/>
              </w:rPr>
            </w:pPr>
            <w:proofErr w:type="spellStart"/>
            <w:r>
              <w:rPr>
                <w:rFonts w:ascii="Times New Roman" w:hAnsi="Times New Roman" w:cs="Times New Roman"/>
                <w:b/>
                <w:sz w:val="32"/>
                <w:szCs w:val="32"/>
                <w:lang w:val="kk-KZ"/>
              </w:rPr>
              <w:t>Введение</w:t>
            </w:r>
            <w:proofErr w:type="spellEnd"/>
            <w:r w:rsidRPr="002902DD">
              <w:rPr>
                <w:rFonts w:ascii="Times New Roman" w:hAnsi="Times New Roman" w:cs="Times New Roman"/>
                <w:sz w:val="32"/>
                <w:szCs w:val="32"/>
              </w:rPr>
              <w:t>………………………………………………………………..</w:t>
            </w:r>
          </w:p>
        </w:tc>
        <w:tc>
          <w:tcPr>
            <w:tcW w:w="675" w:type="dxa"/>
          </w:tcPr>
          <w:p w:rsidR="00B53380" w:rsidRDefault="00B53380" w:rsidP="00B53380">
            <w:pPr>
              <w:jc w:val="center"/>
              <w:rPr>
                <w:rFonts w:ascii="Times New Roman" w:hAnsi="Times New Roman" w:cs="Times New Roman"/>
                <w:sz w:val="28"/>
                <w:szCs w:val="28"/>
                <w:lang w:val="kk-KZ"/>
              </w:rPr>
            </w:pPr>
            <w:r w:rsidRPr="00D37E67">
              <w:rPr>
                <w:rFonts w:ascii="Times New Roman" w:hAnsi="Times New Roman" w:cs="Times New Roman"/>
                <w:sz w:val="28"/>
                <w:szCs w:val="28"/>
                <w:lang w:val="kk-KZ"/>
              </w:rPr>
              <w:t>1</w:t>
            </w:r>
          </w:p>
          <w:p w:rsidR="00D37E67" w:rsidRPr="00D37E67" w:rsidRDefault="00D37E67" w:rsidP="00B53380">
            <w:pPr>
              <w:jc w:val="center"/>
              <w:rPr>
                <w:rFonts w:ascii="Times New Roman" w:hAnsi="Times New Roman" w:cs="Times New Roman"/>
                <w:sz w:val="28"/>
                <w:szCs w:val="28"/>
                <w:lang w:val="kk-KZ"/>
              </w:rPr>
            </w:pPr>
          </w:p>
        </w:tc>
      </w:tr>
      <w:tr w:rsidR="00D37E67" w:rsidTr="00B96A39">
        <w:trPr>
          <w:cantSplit/>
          <w:trHeight w:val="567"/>
        </w:trPr>
        <w:tc>
          <w:tcPr>
            <w:tcW w:w="9407" w:type="dxa"/>
          </w:tcPr>
          <w:p w:rsidR="00D37E67" w:rsidRDefault="00D37E67" w:rsidP="0003309C">
            <w:pPr>
              <w:jc w:val="both"/>
              <w:rPr>
                <w:rFonts w:ascii="Times New Roman" w:hAnsi="Times New Roman" w:cs="Times New Roman"/>
                <w:b/>
                <w:sz w:val="32"/>
                <w:szCs w:val="32"/>
                <w:lang w:val="kk-KZ"/>
              </w:rPr>
            </w:pPr>
            <w:r>
              <w:rPr>
                <w:rFonts w:ascii="Times New Roman" w:hAnsi="Times New Roman" w:cs="Times New Roman"/>
                <w:b/>
                <w:sz w:val="32"/>
                <w:szCs w:val="32"/>
              </w:rPr>
              <w:t>Глава 1. Арифметические основы цифровой техники</w:t>
            </w:r>
            <w:r w:rsidRPr="002902DD">
              <w:rPr>
                <w:rFonts w:ascii="Times New Roman" w:hAnsi="Times New Roman" w:cs="Times New Roman"/>
                <w:sz w:val="32"/>
                <w:szCs w:val="32"/>
              </w:rPr>
              <w:t>…………..</w:t>
            </w:r>
            <w:r w:rsidR="002902DD">
              <w:rPr>
                <w:rFonts w:ascii="Times New Roman" w:hAnsi="Times New Roman" w:cs="Times New Roman"/>
                <w:sz w:val="32"/>
                <w:szCs w:val="32"/>
              </w:rPr>
              <w:t>.</w:t>
            </w:r>
          </w:p>
        </w:tc>
        <w:tc>
          <w:tcPr>
            <w:tcW w:w="675" w:type="dxa"/>
          </w:tcPr>
          <w:p w:rsidR="00D37E67" w:rsidRPr="00D37E67" w:rsidRDefault="00F124BC" w:rsidP="00BD3A4E">
            <w:pPr>
              <w:jc w:val="center"/>
              <w:rPr>
                <w:rFonts w:ascii="Times New Roman" w:hAnsi="Times New Roman" w:cs="Times New Roman"/>
                <w:sz w:val="28"/>
                <w:szCs w:val="28"/>
                <w:lang w:val="kk-KZ"/>
              </w:rPr>
            </w:pPr>
            <w:r>
              <w:rPr>
                <w:rFonts w:ascii="Times New Roman" w:hAnsi="Times New Roman" w:cs="Times New Roman"/>
                <w:sz w:val="28"/>
                <w:szCs w:val="28"/>
                <w:lang w:val="kk-KZ"/>
              </w:rPr>
              <w:t>3</w:t>
            </w:r>
          </w:p>
        </w:tc>
      </w:tr>
      <w:tr w:rsidR="00D37E67" w:rsidTr="00B96A39">
        <w:trPr>
          <w:cantSplit/>
        </w:trPr>
        <w:tc>
          <w:tcPr>
            <w:tcW w:w="9407" w:type="dxa"/>
          </w:tcPr>
          <w:p w:rsidR="00D37E67" w:rsidRPr="00CA4CB0" w:rsidRDefault="00D37E67" w:rsidP="00CA4CB0">
            <w:pPr>
              <w:ind w:left="397"/>
              <w:jc w:val="both"/>
              <w:rPr>
                <w:rFonts w:ascii="Times New Roman" w:hAnsi="Times New Roman" w:cs="Times New Roman"/>
                <w:sz w:val="28"/>
                <w:szCs w:val="28"/>
              </w:rPr>
            </w:pPr>
            <w:r w:rsidRPr="00CA4CB0">
              <w:rPr>
                <w:rFonts w:ascii="Times New Roman" w:hAnsi="Times New Roman" w:cs="Times New Roman"/>
                <w:sz w:val="28"/>
                <w:szCs w:val="28"/>
              </w:rPr>
              <w:t>1.1 Представление чисел в различных системах счисления, их перевод из одной системы счисления в другую. Двоичная арифметика……………</w:t>
            </w:r>
            <w:r>
              <w:rPr>
                <w:rFonts w:ascii="Times New Roman" w:hAnsi="Times New Roman" w:cs="Times New Roman"/>
                <w:sz w:val="28"/>
                <w:szCs w:val="28"/>
              </w:rPr>
              <w:t>...</w:t>
            </w:r>
          </w:p>
          <w:p w:rsidR="00D37E67" w:rsidRPr="00CA4CB0" w:rsidRDefault="00D37E67" w:rsidP="00CA4CB0">
            <w:pPr>
              <w:ind w:left="397"/>
              <w:jc w:val="both"/>
              <w:rPr>
                <w:rFonts w:ascii="Times New Roman" w:hAnsi="Times New Roman" w:cs="Times New Roman"/>
                <w:sz w:val="28"/>
                <w:szCs w:val="28"/>
              </w:rPr>
            </w:pPr>
            <w:r w:rsidRPr="00CA4CB0">
              <w:rPr>
                <w:rFonts w:ascii="Times New Roman" w:hAnsi="Times New Roman" w:cs="Times New Roman"/>
                <w:sz w:val="28"/>
                <w:szCs w:val="28"/>
              </w:rPr>
              <w:t xml:space="preserve">1.2 Прямой, </w:t>
            </w:r>
            <w:proofErr w:type="gramStart"/>
            <w:r w:rsidRPr="00CA4CB0">
              <w:rPr>
                <w:rFonts w:ascii="Times New Roman" w:hAnsi="Times New Roman" w:cs="Times New Roman"/>
                <w:sz w:val="28"/>
                <w:szCs w:val="28"/>
              </w:rPr>
              <w:t>обратный</w:t>
            </w:r>
            <w:proofErr w:type="gramEnd"/>
            <w:r w:rsidRPr="00CA4CB0">
              <w:rPr>
                <w:rFonts w:ascii="Times New Roman" w:hAnsi="Times New Roman" w:cs="Times New Roman"/>
                <w:sz w:val="28"/>
                <w:szCs w:val="28"/>
              </w:rPr>
              <w:t xml:space="preserve"> и дополнительный коды. Арифметика в дополнительном </w:t>
            </w:r>
            <w:r>
              <w:rPr>
                <w:rFonts w:ascii="Times New Roman" w:hAnsi="Times New Roman" w:cs="Times New Roman"/>
                <w:sz w:val="28"/>
                <w:szCs w:val="28"/>
              </w:rPr>
              <w:t>к</w:t>
            </w:r>
            <w:r w:rsidRPr="00CA4CB0">
              <w:rPr>
                <w:rFonts w:ascii="Times New Roman" w:hAnsi="Times New Roman" w:cs="Times New Roman"/>
                <w:sz w:val="28"/>
                <w:szCs w:val="28"/>
              </w:rPr>
              <w:t>оде</w:t>
            </w:r>
            <w:r>
              <w:rPr>
                <w:rFonts w:ascii="Times New Roman" w:hAnsi="Times New Roman" w:cs="Times New Roman"/>
                <w:sz w:val="28"/>
                <w:szCs w:val="28"/>
              </w:rPr>
              <w:t>........................................................................................</w:t>
            </w:r>
          </w:p>
          <w:p w:rsidR="00D37E67" w:rsidRDefault="00D37E67" w:rsidP="00CA4CB0">
            <w:pPr>
              <w:ind w:left="397"/>
              <w:jc w:val="both"/>
              <w:rPr>
                <w:rFonts w:ascii="Times New Roman" w:hAnsi="Times New Roman" w:cs="Times New Roman"/>
                <w:color w:val="auto"/>
                <w:sz w:val="28"/>
                <w:szCs w:val="28"/>
              </w:rPr>
            </w:pPr>
            <w:r w:rsidRPr="00C706CC">
              <w:rPr>
                <w:rFonts w:ascii="Times New Roman" w:hAnsi="Times New Roman" w:cs="Times New Roman"/>
                <w:sz w:val="28"/>
                <w:szCs w:val="28"/>
              </w:rPr>
              <w:t>1</w:t>
            </w:r>
            <w:r w:rsidRPr="00CA4CB0">
              <w:rPr>
                <w:rFonts w:ascii="Times New Roman" w:hAnsi="Times New Roman" w:cs="Times New Roman"/>
                <w:sz w:val="28"/>
                <w:szCs w:val="28"/>
              </w:rPr>
              <w:t>.</w:t>
            </w:r>
            <w:r w:rsidRPr="00C706CC">
              <w:rPr>
                <w:rFonts w:ascii="Times New Roman" w:hAnsi="Times New Roman" w:cs="Times New Roman"/>
                <w:sz w:val="28"/>
                <w:szCs w:val="28"/>
              </w:rPr>
              <w:t>3</w:t>
            </w:r>
            <w:r w:rsidRPr="00CA4CB0">
              <w:rPr>
                <w:rFonts w:ascii="Times New Roman" w:hAnsi="Times New Roman" w:cs="Times New Roman"/>
                <w:sz w:val="28"/>
                <w:szCs w:val="28"/>
              </w:rPr>
              <w:t xml:space="preserve"> Двоично-десятичные коды. </w:t>
            </w:r>
            <w:r w:rsidRPr="00CA4CB0">
              <w:rPr>
                <w:rFonts w:ascii="Times New Roman" w:hAnsi="Times New Roman" w:cs="Times New Roman"/>
                <w:color w:val="auto"/>
                <w:sz w:val="28"/>
                <w:szCs w:val="28"/>
              </w:rPr>
              <w:t xml:space="preserve">Арифметика в коде 8421 </w:t>
            </w:r>
            <w:r w:rsidRPr="00CA4CB0">
              <w:rPr>
                <w:rFonts w:ascii="Times New Roman" w:hAnsi="Times New Roman" w:cs="Times New Roman"/>
                <w:color w:val="auto"/>
                <w:sz w:val="28"/>
                <w:szCs w:val="28"/>
                <w:lang w:val="en-US"/>
              </w:rPr>
              <w:t>BCD</w:t>
            </w:r>
            <w:r>
              <w:rPr>
                <w:rFonts w:ascii="Times New Roman" w:hAnsi="Times New Roman" w:cs="Times New Roman"/>
                <w:color w:val="auto"/>
                <w:sz w:val="28"/>
                <w:szCs w:val="28"/>
              </w:rPr>
              <w:t>……………</w:t>
            </w:r>
          </w:p>
          <w:p w:rsidR="00D37E67" w:rsidRDefault="00D37E67" w:rsidP="00CA4CB0">
            <w:pPr>
              <w:ind w:left="397"/>
              <w:jc w:val="both"/>
              <w:rPr>
                <w:rFonts w:ascii="Times New Roman" w:hAnsi="Times New Roman" w:cs="Times New Roman"/>
                <w:color w:val="auto"/>
                <w:sz w:val="28"/>
                <w:szCs w:val="28"/>
              </w:rPr>
            </w:pPr>
            <w:r>
              <w:rPr>
                <w:rFonts w:ascii="Times New Roman" w:hAnsi="Times New Roman" w:cs="Times New Roman"/>
                <w:color w:val="auto"/>
                <w:sz w:val="28"/>
                <w:szCs w:val="28"/>
              </w:rPr>
              <w:t>1.4 Представление символьной информации……………………………….</w:t>
            </w:r>
          </w:p>
          <w:p w:rsidR="00D37E67" w:rsidRDefault="00D37E67" w:rsidP="00CA4CB0">
            <w:pPr>
              <w:ind w:left="397"/>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1.5 Формы представления чисел в цифровых </w:t>
            </w:r>
            <w:r w:rsidR="00F124BC">
              <w:rPr>
                <w:rFonts w:ascii="Times New Roman" w:hAnsi="Times New Roman" w:cs="Times New Roman"/>
                <w:color w:val="auto"/>
                <w:sz w:val="28"/>
                <w:szCs w:val="28"/>
              </w:rPr>
              <w:t>устройствах</w:t>
            </w:r>
            <w:r>
              <w:rPr>
                <w:rFonts w:ascii="Times New Roman" w:hAnsi="Times New Roman" w:cs="Times New Roman"/>
                <w:color w:val="auto"/>
                <w:sz w:val="28"/>
                <w:szCs w:val="28"/>
              </w:rPr>
              <w:t>………………..</w:t>
            </w:r>
          </w:p>
          <w:p w:rsidR="00D37E67" w:rsidRDefault="00D37E67" w:rsidP="00CA4CB0">
            <w:pPr>
              <w:ind w:left="397"/>
              <w:jc w:val="both"/>
              <w:rPr>
                <w:rFonts w:ascii="Times New Roman" w:hAnsi="Times New Roman" w:cs="Times New Roman"/>
                <w:b/>
                <w:sz w:val="32"/>
                <w:szCs w:val="32"/>
              </w:rPr>
            </w:pPr>
            <w:r>
              <w:rPr>
                <w:rFonts w:ascii="Times New Roman" w:hAnsi="Times New Roman" w:cs="Times New Roman"/>
                <w:color w:val="auto"/>
                <w:sz w:val="28"/>
                <w:szCs w:val="28"/>
              </w:rPr>
              <w:t>Контрольные вопросы и задания…………………………………………….</w:t>
            </w:r>
          </w:p>
        </w:tc>
        <w:tc>
          <w:tcPr>
            <w:tcW w:w="675" w:type="dxa"/>
          </w:tcPr>
          <w:p w:rsidR="00D37E67" w:rsidRDefault="00D37E67" w:rsidP="00B53380">
            <w:pPr>
              <w:jc w:val="center"/>
              <w:rPr>
                <w:rFonts w:ascii="Times New Roman" w:hAnsi="Times New Roman" w:cs="Times New Roman"/>
                <w:sz w:val="28"/>
                <w:szCs w:val="28"/>
                <w:lang w:val="kk-KZ"/>
              </w:rPr>
            </w:pPr>
          </w:p>
          <w:p w:rsidR="00F124BC"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3</w:t>
            </w:r>
          </w:p>
          <w:p w:rsidR="00F124BC" w:rsidRDefault="00F124BC" w:rsidP="00B53380">
            <w:pPr>
              <w:jc w:val="center"/>
              <w:rPr>
                <w:rFonts w:ascii="Times New Roman" w:hAnsi="Times New Roman" w:cs="Times New Roman"/>
                <w:sz w:val="28"/>
                <w:szCs w:val="28"/>
                <w:lang w:val="kk-KZ"/>
              </w:rPr>
            </w:pPr>
          </w:p>
          <w:p w:rsidR="00F124BC"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7</w:t>
            </w:r>
          </w:p>
          <w:p w:rsidR="00F124BC"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10</w:t>
            </w:r>
          </w:p>
          <w:p w:rsidR="00F124BC"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13</w:t>
            </w:r>
          </w:p>
          <w:p w:rsidR="00D37E67"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14</w:t>
            </w:r>
          </w:p>
          <w:p w:rsidR="00D37E67"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16</w:t>
            </w:r>
          </w:p>
          <w:p w:rsidR="00BD3A4E" w:rsidRDefault="00BD3A4E" w:rsidP="00B53380">
            <w:pPr>
              <w:jc w:val="center"/>
              <w:rPr>
                <w:rFonts w:ascii="Times New Roman" w:hAnsi="Times New Roman" w:cs="Times New Roman"/>
                <w:sz w:val="28"/>
                <w:szCs w:val="28"/>
                <w:lang w:val="kk-KZ"/>
              </w:rPr>
            </w:pPr>
          </w:p>
        </w:tc>
      </w:tr>
      <w:tr w:rsidR="00D37E67" w:rsidTr="00B96A39">
        <w:trPr>
          <w:cantSplit/>
          <w:trHeight w:val="567"/>
        </w:trPr>
        <w:tc>
          <w:tcPr>
            <w:tcW w:w="9407" w:type="dxa"/>
          </w:tcPr>
          <w:p w:rsidR="00D37E67" w:rsidRPr="00D37E67" w:rsidRDefault="00D37E67" w:rsidP="00D37E67">
            <w:pPr>
              <w:rPr>
                <w:rFonts w:ascii="Times New Roman" w:hAnsi="Times New Roman" w:cs="Times New Roman"/>
                <w:sz w:val="32"/>
                <w:szCs w:val="32"/>
              </w:rPr>
            </w:pPr>
            <w:r w:rsidRPr="00CA4CB0">
              <w:rPr>
                <w:rFonts w:ascii="Times New Roman" w:hAnsi="Times New Roman" w:cs="Times New Roman"/>
                <w:b/>
                <w:sz w:val="32"/>
                <w:szCs w:val="32"/>
              </w:rPr>
              <w:t>Глава 2. Алгебра логики и теоретические основы синтеза цифровых устройств</w:t>
            </w:r>
            <w:r w:rsidRPr="002902DD">
              <w:rPr>
                <w:rFonts w:ascii="Times New Roman" w:hAnsi="Times New Roman" w:cs="Times New Roman"/>
                <w:sz w:val="32"/>
                <w:szCs w:val="32"/>
              </w:rPr>
              <w:t>…………………………………………………</w:t>
            </w:r>
          </w:p>
        </w:tc>
        <w:tc>
          <w:tcPr>
            <w:tcW w:w="675" w:type="dxa"/>
          </w:tcPr>
          <w:p w:rsidR="00D37E67" w:rsidRDefault="00D37E67" w:rsidP="00B53380">
            <w:pPr>
              <w:jc w:val="center"/>
              <w:rPr>
                <w:rFonts w:ascii="Times New Roman" w:hAnsi="Times New Roman" w:cs="Times New Roman"/>
                <w:sz w:val="28"/>
                <w:szCs w:val="28"/>
                <w:lang w:val="kk-KZ"/>
              </w:rPr>
            </w:pPr>
          </w:p>
          <w:p w:rsidR="00F124BC"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17</w:t>
            </w:r>
          </w:p>
        </w:tc>
      </w:tr>
      <w:tr w:rsidR="00D37E67" w:rsidTr="00B96A39">
        <w:trPr>
          <w:cantSplit/>
        </w:trPr>
        <w:tc>
          <w:tcPr>
            <w:tcW w:w="9407" w:type="dxa"/>
          </w:tcPr>
          <w:p w:rsidR="00D37E67" w:rsidRDefault="00D37E67" w:rsidP="00CA4CB0">
            <w:pPr>
              <w:ind w:firstLine="397"/>
              <w:jc w:val="both"/>
              <w:rPr>
                <w:rFonts w:ascii="Times New Roman" w:hAnsi="Times New Roman" w:cs="Times New Roman"/>
                <w:sz w:val="28"/>
                <w:szCs w:val="28"/>
              </w:rPr>
            </w:pPr>
            <w:r w:rsidRPr="00D37E67">
              <w:rPr>
                <w:rFonts w:ascii="Times New Roman" w:hAnsi="Times New Roman" w:cs="Times New Roman"/>
                <w:sz w:val="28"/>
                <w:szCs w:val="28"/>
              </w:rPr>
              <w:t>2.1</w:t>
            </w:r>
            <w:r>
              <w:rPr>
                <w:rFonts w:ascii="Times New Roman" w:hAnsi="Times New Roman" w:cs="Times New Roman"/>
                <w:sz w:val="28"/>
                <w:szCs w:val="28"/>
              </w:rPr>
              <w:t xml:space="preserve"> Основные понятия алгебры логики………………………………………</w:t>
            </w:r>
          </w:p>
          <w:p w:rsidR="00D37E67" w:rsidRDefault="00D37E67" w:rsidP="00D37E67">
            <w:pPr>
              <w:ind w:firstLine="397"/>
              <w:jc w:val="both"/>
              <w:rPr>
                <w:rFonts w:ascii="Times New Roman" w:hAnsi="Times New Roman" w:cs="Times New Roman"/>
                <w:sz w:val="28"/>
                <w:szCs w:val="28"/>
              </w:rPr>
            </w:pPr>
            <w:r w:rsidRPr="00D37E67">
              <w:rPr>
                <w:rFonts w:ascii="Times New Roman" w:hAnsi="Times New Roman" w:cs="Times New Roman"/>
                <w:sz w:val="28"/>
                <w:szCs w:val="28"/>
              </w:rPr>
              <w:t>2.2 Основные законы алгебры логики…………………………………</w:t>
            </w:r>
            <w:r>
              <w:rPr>
                <w:rFonts w:ascii="Times New Roman" w:hAnsi="Times New Roman" w:cs="Times New Roman"/>
                <w:sz w:val="28"/>
                <w:szCs w:val="28"/>
              </w:rPr>
              <w:t>….....</w:t>
            </w:r>
          </w:p>
          <w:p w:rsidR="00D37E67" w:rsidRDefault="00D37E67" w:rsidP="00D37E67">
            <w:pPr>
              <w:autoSpaceDE w:val="0"/>
              <w:autoSpaceDN w:val="0"/>
              <w:adjustRightInd w:val="0"/>
              <w:ind w:firstLine="397"/>
              <w:jc w:val="both"/>
              <w:rPr>
                <w:rFonts w:ascii="Times New Roman" w:hAnsi="Times New Roman" w:cs="Times New Roman"/>
                <w:sz w:val="28"/>
                <w:szCs w:val="28"/>
              </w:rPr>
            </w:pPr>
            <w:r w:rsidRPr="00D37E67">
              <w:rPr>
                <w:rFonts w:ascii="Times New Roman" w:hAnsi="Times New Roman" w:cs="Times New Roman"/>
                <w:sz w:val="28"/>
                <w:szCs w:val="28"/>
              </w:rPr>
              <w:t xml:space="preserve">2.3 Стандартные формы булевых выражений </w:t>
            </w:r>
            <w:r>
              <w:rPr>
                <w:rFonts w:ascii="Times New Roman" w:hAnsi="Times New Roman" w:cs="Times New Roman"/>
                <w:sz w:val="28"/>
                <w:szCs w:val="28"/>
              </w:rPr>
              <w:t>………………………………</w:t>
            </w:r>
          </w:p>
          <w:p w:rsidR="00D37E67" w:rsidRDefault="00D37E67" w:rsidP="00D37E67">
            <w:pPr>
              <w:ind w:left="397"/>
              <w:rPr>
                <w:rFonts w:ascii="Times New Roman" w:hAnsi="Times New Roman" w:cs="Times New Roman"/>
                <w:sz w:val="28"/>
                <w:szCs w:val="28"/>
              </w:rPr>
            </w:pPr>
            <w:r w:rsidRPr="00D37E67">
              <w:rPr>
                <w:rFonts w:ascii="Times New Roman" w:hAnsi="Times New Roman" w:cs="Times New Roman"/>
                <w:sz w:val="28"/>
                <w:szCs w:val="28"/>
              </w:rPr>
              <w:t xml:space="preserve">2.4 Методы минимизации логических функций </w:t>
            </w:r>
            <w:r w:rsidR="00C216F6">
              <w:rPr>
                <w:rFonts w:ascii="Times New Roman" w:hAnsi="Times New Roman" w:cs="Times New Roman"/>
                <w:sz w:val="28"/>
                <w:szCs w:val="28"/>
              </w:rPr>
              <w:t>……………………………</w:t>
            </w:r>
          </w:p>
          <w:p w:rsidR="00D37E67" w:rsidRPr="00CA4CB0" w:rsidRDefault="00C216F6" w:rsidP="00C216F6">
            <w:pPr>
              <w:ind w:left="397"/>
              <w:rPr>
                <w:rFonts w:ascii="Times New Roman" w:hAnsi="Times New Roman" w:cs="Times New Roman"/>
                <w:color w:val="auto"/>
                <w:sz w:val="28"/>
                <w:szCs w:val="28"/>
              </w:rPr>
            </w:pPr>
            <w:r>
              <w:rPr>
                <w:rFonts w:ascii="Times New Roman" w:hAnsi="Times New Roman" w:cs="Times New Roman"/>
                <w:color w:val="auto"/>
                <w:sz w:val="28"/>
                <w:szCs w:val="28"/>
              </w:rPr>
              <w:t>Контрольные вопросы и задания…………………………………………….</w:t>
            </w:r>
          </w:p>
        </w:tc>
        <w:tc>
          <w:tcPr>
            <w:tcW w:w="675" w:type="dxa"/>
          </w:tcPr>
          <w:p w:rsidR="00D37E67"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17</w:t>
            </w:r>
          </w:p>
          <w:p w:rsidR="00F124BC"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20</w:t>
            </w:r>
          </w:p>
          <w:p w:rsidR="00F124BC"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22</w:t>
            </w:r>
          </w:p>
          <w:p w:rsidR="00F124BC"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25</w:t>
            </w:r>
          </w:p>
          <w:p w:rsidR="00F124BC"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30</w:t>
            </w:r>
          </w:p>
          <w:p w:rsidR="00BD3A4E" w:rsidRDefault="00BD3A4E" w:rsidP="00B53380">
            <w:pPr>
              <w:jc w:val="center"/>
              <w:rPr>
                <w:rFonts w:ascii="Times New Roman" w:hAnsi="Times New Roman" w:cs="Times New Roman"/>
                <w:sz w:val="28"/>
                <w:szCs w:val="28"/>
                <w:lang w:val="kk-KZ"/>
              </w:rPr>
            </w:pPr>
          </w:p>
        </w:tc>
      </w:tr>
      <w:tr w:rsidR="00D37E67" w:rsidTr="00B96A39">
        <w:trPr>
          <w:cantSplit/>
          <w:trHeight w:val="567"/>
        </w:trPr>
        <w:tc>
          <w:tcPr>
            <w:tcW w:w="9407" w:type="dxa"/>
          </w:tcPr>
          <w:p w:rsidR="00D37E67" w:rsidRDefault="00C216F6" w:rsidP="00C216F6">
            <w:pPr>
              <w:tabs>
                <w:tab w:val="left" w:pos="1695"/>
              </w:tabs>
              <w:jc w:val="both"/>
              <w:rPr>
                <w:rFonts w:ascii="Times New Roman" w:hAnsi="Times New Roman" w:cs="Times New Roman"/>
                <w:sz w:val="32"/>
                <w:szCs w:val="32"/>
              </w:rPr>
            </w:pPr>
            <w:r w:rsidRPr="00C216F6">
              <w:rPr>
                <w:rFonts w:ascii="Times New Roman" w:hAnsi="Times New Roman" w:cs="Times New Roman"/>
                <w:b/>
                <w:sz w:val="32"/>
                <w:szCs w:val="32"/>
              </w:rPr>
              <w:t>Глава 3. Логические элементы цифровых схем</w:t>
            </w:r>
            <w:r w:rsidRPr="002902DD">
              <w:rPr>
                <w:rFonts w:ascii="Times New Roman" w:hAnsi="Times New Roman" w:cs="Times New Roman"/>
                <w:sz w:val="32"/>
                <w:szCs w:val="32"/>
              </w:rPr>
              <w:t>…………………..</w:t>
            </w:r>
          </w:p>
        </w:tc>
        <w:tc>
          <w:tcPr>
            <w:tcW w:w="675" w:type="dxa"/>
          </w:tcPr>
          <w:p w:rsidR="00F124BC" w:rsidRDefault="00F124BC" w:rsidP="00F124BC">
            <w:pPr>
              <w:jc w:val="center"/>
              <w:rPr>
                <w:rFonts w:ascii="Times New Roman" w:hAnsi="Times New Roman" w:cs="Times New Roman"/>
                <w:sz w:val="28"/>
                <w:szCs w:val="28"/>
                <w:lang w:val="kk-KZ"/>
              </w:rPr>
            </w:pPr>
            <w:r>
              <w:rPr>
                <w:rFonts w:ascii="Times New Roman" w:hAnsi="Times New Roman" w:cs="Times New Roman"/>
                <w:sz w:val="28"/>
                <w:szCs w:val="28"/>
                <w:lang w:val="kk-KZ"/>
              </w:rPr>
              <w:t>31</w:t>
            </w:r>
          </w:p>
        </w:tc>
      </w:tr>
      <w:tr w:rsidR="00D37E67" w:rsidTr="00B96A39">
        <w:trPr>
          <w:cantSplit/>
        </w:trPr>
        <w:tc>
          <w:tcPr>
            <w:tcW w:w="9407" w:type="dxa"/>
          </w:tcPr>
          <w:p w:rsidR="00D37E67" w:rsidRDefault="00C216F6" w:rsidP="00CA4CB0">
            <w:pPr>
              <w:ind w:firstLine="397"/>
              <w:jc w:val="both"/>
              <w:rPr>
                <w:rFonts w:ascii="Times New Roman" w:hAnsi="Times New Roman" w:cs="Times New Roman"/>
                <w:sz w:val="28"/>
                <w:szCs w:val="28"/>
              </w:rPr>
            </w:pPr>
            <w:r w:rsidRPr="00C216F6">
              <w:rPr>
                <w:rFonts w:ascii="Times New Roman" w:hAnsi="Times New Roman" w:cs="Times New Roman"/>
                <w:sz w:val="28"/>
                <w:szCs w:val="28"/>
              </w:rPr>
              <w:t>3.1 Базовые логические элементы…………………………………</w:t>
            </w:r>
            <w:r>
              <w:rPr>
                <w:rFonts w:ascii="Times New Roman" w:hAnsi="Times New Roman" w:cs="Times New Roman"/>
                <w:sz w:val="28"/>
                <w:szCs w:val="28"/>
              </w:rPr>
              <w:t>…………</w:t>
            </w:r>
          </w:p>
          <w:p w:rsidR="00C216F6" w:rsidRDefault="00C216F6" w:rsidP="00C216F6">
            <w:pPr>
              <w:ind w:firstLine="397"/>
              <w:rPr>
                <w:rFonts w:ascii="Times New Roman" w:hAnsi="Times New Roman" w:cs="Times New Roman"/>
                <w:sz w:val="28"/>
                <w:szCs w:val="28"/>
              </w:rPr>
            </w:pPr>
            <w:r w:rsidRPr="00C216F6">
              <w:rPr>
                <w:rFonts w:ascii="Times New Roman" w:hAnsi="Times New Roman" w:cs="Times New Roman"/>
                <w:sz w:val="28"/>
                <w:szCs w:val="28"/>
              </w:rPr>
              <w:t xml:space="preserve">3.2 Логические элементы </w:t>
            </w:r>
            <w:proofErr w:type="gramStart"/>
            <w:r w:rsidRPr="00C216F6">
              <w:rPr>
                <w:rFonts w:ascii="Times New Roman" w:hAnsi="Times New Roman" w:cs="Times New Roman"/>
                <w:sz w:val="28"/>
                <w:szCs w:val="28"/>
              </w:rPr>
              <w:t>И-НЕ</w:t>
            </w:r>
            <w:proofErr w:type="gramEnd"/>
            <w:r w:rsidRPr="00C216F6">
              <w:rPr>
                <w:rFonts w:ascii="Times New Roman" w:hAnsi="Times New Roman" w:cs="Times New Roman"/>
                <w:sz w:val="28"/>
                <w:szCs w:val="28"/>
              </w:rPr>
              <w:t xml:space="preserve"> и ИЛИ-НЕ</w:t>
            </w:r>
            <w:r>
              <w:rPr>
                <w:rFonts w:ascii="Times New Roman" w:hAnsi="Times New Roman" w:cs="Times New Roman"/>
                <w:sz w:val="28"/>
                <w:szCs w:val="28"/>
              </w:rPr>
              <w:t>…………………………………</w:t>
            </w:r>
          </w:p>
          <w:p w:rsidR="00C216F6" w:rsidRDefault="00C216F6" w:rsidP="00C216F6">
            <w:pPr>
              <w:ind w:firstLine="397"/>
              <w:jc w:val="both"/>
              <w:rPr>
                <w:rFonts w:ascii="Times New Roman" w:hAnsi="Times New Roman" w:cs="Times New Roman"/>
                <w:sz w:val="28"/>
                <w:szCs w:val="28"/>
              </w:rPr>
            </w:pPr>
            <w:r w:rsidRPr="00C216F6">
              <w:rPr>
                <w:rFonts w:ascii="Times New Roman" w:hAnsi="Times New Roman" w:cs="Times New Roman"/>
                <w:sz w:val="28"/>
                <w:szCs w:val="28"/>
              </w:rPr>
              <w:t>3.3 Применение двоичных логических элементов</w:t>
            </w:r>
            <w:r>
              <w:rPr>
                <w:rFonts w:ascii="Times New Roman" w:hAnsi="Times New Roman" w:cs="Times New Roman"/>
                <w:sz w:val="28"/>
                <w:szCs w:val="28"/>
              </w:rPr>
              <w:t>………………………….</w:t>
            </w:r>
          </w:p>
          <w:p w:rsidR="00C216F6" w:rsidRDefault="00C216F6" w:rsidP="00C216F6">
            <w:pPr>
              <w:ind w:firstLine="397"/>
              <w:jc w:val="both"/>
              <w:rPr>
                <w:rFonts w:ascii="Times New Roman" w:hAnsi="Times New Roman" w:cs="Times New Roman"/>
                <w:sz w:val="28"/>
                <w:szCs w:val="28"/>
              </w:rPr>
            </w:pPr>
            <w:r>
              <w:rPr>
                <w:rFonts w:ascii="Times New Roman" w:hAnsi="Times New Roman" w:cs="Times New Roman"/>
                <w:sz w:val="28"/>
                <w:szCs w:val="28"/>
              </w:rPr>
              <w:t xml:space="preserve">3.4 Использование логики на элементах </w:t>
            </w:r>
            <w:proofErr w:type="gramStart"/>
            <w:r>
              <w:rPr>
                <w:rFonts w:ascii="Times New Roman" w:hAnsi="Times New Roman" w:cs="Times New Roman"/>
                <w:sz w:val="28"/>
                <w:szCs w:val="28"/>
              </w:rPr>
              <w:t>И-НЕ</w:t>
            </w:r>
            <w:proofErr w:type="gramEnd"/>
            <w:r>
              <w:rPr>
                <w:rFonts w:ascii="Times New Roman" w:hAnsi="Times New Roman" w:cs="Times New Roman"/>
                <w:sz w:val="28"/>
                <w:szCs w:val="28"/>
              </w:rPr>
              <w:t xml:space="preserve"> и ИЛИ-НЕ…………………</w:t>
            </w:r>
          </w:p>
          <w:p w:rsidR="00C216F6" w:rsidRPr="00C216F6" w:rsidRDefault="00C216F6" w:rsidP="00C216F6">
            <w:pPr>
              <w:ind w:firstLine="397"/>
              <w:jc w:val="both"/>
              <w:rPr>
                <w:rFonts w:ascii="Times New Roman" w:hAnsi="Times New Roman" w:cs="Times New Roman"/>
                <w:sz w:val="28"/>
                <w:szCs w:val="28"/>
              </w:rPr>
            </w:pPr>
            <w:r>
              <w:rPr>
                <w:rFonts w:ascii="Times New Roman" w:hAnsi="Times New Roman" w:cs="Times New Roman"/>
                <w:color w:val="auto"/>
                <w:sz w:val="28"/>
                <w:szCs w:val="28"/>
              </w:rPr>
              <w:t>Контрольные вопросы и задания…………………………………………….</w:t>
            </w:r>
          </w:p>
        </w:tc>
        <w:tc>
          <w:tcPr>
            <w:tcW w:w="675" w:type="dxa"/>
          </w:tcPr>
          <w:p w:rsidR="00D37E67"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31</w:t>
            </w:r>
          </w:p>
          <w:p w:rsidR="00F124BC"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33</w:t>
            </w:r>
          </w:p>
          <w:p w:rsidR="00F124BC"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36</w:t>
            </w:r>
          </w:p>
          <w:p w:rsidR="00F124BC"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37</w:t>
            </w:r>
          </w:p>
          <w:p w:rsidR="00F124BC"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39</w:t>
            </w:r>
          </w:p>
          <w:p w:rsidR="00BD3A4E" w:rsidRDefault="00BD3A4E" w:rsidP="00B53380">
            <w:pPr>
              <w:jc w:val="center"/>
              <w:rPr>
                <w:rFonts w:ascii="Times New Roman" w:hAnsi="Times New Roman" w:cs="Times New Roman"/>
                <w:sz w:val="28"/>
                <w:szCs w:val="28"/>
                <w:lang w:val="kk-KZ"/>
              </w:rPr>
            </w:pPr>
          </w:p>
        </w:tc>
      </w:tr>
      <w:tr w:rsidR="00D37E67" w:rsidTr="00B96A39">
        <w:trPr>
          <w:cantSplit/>
          <w:trHeight w:val="567"/>
        </w:trPr>
        <w:tc>
          <w:tcPr>
            <w:tcW w:w="9407" w:type="dxa"/>
          </w:tcPr>
          <w:p w:rsidR="002902DD" w:rsidRPr="002902DD" w:rsidRDefault="002902DD" w:rsidP="006859B2">
            <w:pPr>
              <w:tabs>
                <w:tab w:val="left" w:pos="1695"/>
              </w:tabs>
              <w:ind w:hanging="56"/>
              <w:jc w:val="both"/>
              <w:rPr>
                <w:rFonts w:ascii="Times New Roman" w:hAnsi="Times New Roman" w:cs="Times New Roman"/>
                <w:sz w:val="28"/>
                <w:szCs w:val="28"/>
              </w:rPr>
            </w:pPr>
            <w:r w:rsidRPr="00C216F6">
              <w:rPr>
                <w:rFonts w:ascii="Times New Roman" w:hAnsi="Times New Roman" w:cs="Times New Roman"/>
                <w:b/>
                <w:sz w:val="32"/>
                <w:szCs w:val="32"/>
              </w:rPr>
              <w:t>Глава 4. Комбинационные цифровые устройства</w:t>
            </w:r>
            <w:r w:rsidRPr="002902DD">
              <w:rPr>
                <w:rFonts w:ascii="Times New Roman" w:hAnsi="Times New Roman" w:cs="Times New Roman"/>
                <w:sz w:val="32"/>
                <w:szCs w:val="32"/>
              </w:rPr>
              <w:t>………………...</w:t>
            </w:r>
          </w:p>
        </w:tc>
        <w:tc>
          <w:tcPr>
            <w:tcW w:w="675" w:type="dxa"/>
          </w:tcPr>
          <w:p w:rsidR="002902DD" w:rsidRDefault="00F124BC" w:rsidP="00BD3A4E">
            <w:pPr>
              <w:jc w:val="center"/>
              <w:rPr>
                <w:rFonts w:ascii="Times New Roman" w:hAnsi="Times New Roman" w:cs="Times New Roman"/>
                <w:sz w:val="28"/>
                <w:szCs w:val="28"/>
                <w:lang w:val="kk-KZ"/>
              </w:rPr>
            </w:pPr>
            <w:r>
              <w:rPr>
                <w:rFonts w:ascii="Times New Roman" w:hAnsi="Times New Roman" w:cs="Times New Roman"/>
                <w:sz w:val="28"/>
                <w:szCs w:val="28"/>
                <w:lang w:val="kk-KZ"/>
              </w:rPr>
              <w:t>4</w:t>
            </w:r>
            <w:r w:rsidR="00BD3A4E">
              <w:rPr>
                <w:rFonts w:ascii="Times New Roman" w:hAnsi="Times New Roman" w:cs="Times New Roman"/>
                <w:sz w:val="28"/>
                <w:szCs w:val="28"/>
                <w:lang w:val="kk-KZ"/>
              </w:rPr>
              <w:t>1</w:t>
            </w:r>
          </w:p>
        </w:tc>
      </w:tr>
      <w:tr w:rsidR="0048197E" w:rsidTr="00B96A39">
        <w:trPr>
          <w:cantSplit/>
        </w:trPr>
        <w:tc>
          <w:tcPr>
            <w:tcW w:w="9407" w:type="dxa"/>
          </w:tcPr>
          <w:p w:rsidR="0048197E" w:rsidRDefault="0048197E" w:rsidP="002902DD">
            <w:pPr>
              <w:tabs>
                <w:tab w:val="left" w:pos="1695"/>
              </w:tabs>
              <w:ind w:firstLine="397"/>
              <w:jc w:val="both"/>
              <w:rPr>
                <w:rFonts w:ascii="Times New Roman" w:hAnsi="Times New Roman" w:cs="Times New Roman"/>
                <w:sz w:val="28"/>
                <w:szCs w:val="28"/>
              </w:rPr>
            </w:pPr>
            <w:r w:rsidRPr="002902DD">
              <w:rPr>
                <w:rFonts w:ascii="Times New Roman" w:hAnsi="Times New Roman" w:cs="Times New Roman"/>
                <w:sz w:val="28"/>
                <w:szCs w:val="28"/>
              </w:rPr>
              <w:t xml:space="preserve">4.1 </w:t>
            </w:r>
            <w:r>
              <w:rPr>
                <w:rFonts w:ascii="Times New Roman" w:hAnsi="Times New Roman" w:cs="Times New Roman"/>
                <w:sz w:val="28"/>
                <w:szCs w:val="28"/>
              </w:rPr>
              <w:t>Анализ и синтез комбинационных логических схем……………………</w:t>
            </w:r>
          </w:p>
          <w:p w:rsidR="0048197E" w:rsidRDefault="0048197E" w:rsidP="002902DD">
            <w:pPr>
              <w:tabs>
                <w:tab w:val="left" w:pos="1695"/>
              </w:tabs>
              <w:ind w:firstLine="397"/>
              <w:jc w:val="both"/>
              <w:rPr>
                <w:rFonts w:ascii="Times New Roman" w:hAnsi="Times New Roman" w:cs="Times New Roman"/>
                <w:sz w:val="28"/>
                <w:szCs w:val="28"/>
              </w:rPr>
            </w:pPr>
            <w:r>
              <w:rPr>
                <w:rFonts w:ascii="Times New Roman" w:hAnsi="Times New Roman" w:cs="Times New Roman"/>
                <w:sz w:val="28"/>
                <w:szCs w:val="28"/>
              </w:rPr>
              <w:t>4.2 Сумматоры и вычитатели…………………………………………………</w:t>
            </w:r>
          </w:p>
          <w:p w:rsidR="0048197E" w:rsidRDefault="0048197E" w:rsidP="002902DD">
            <w:pPr>
              <w:tabs>
                <w:tab w:val="left" w:pos="1695"/>
              </w:tabs>
              <w:ind w:firstLine="397"/>
              <w:jc w:val="both"/>
              <w:rPr>
                <w:rFonts w:ascii="Times New Roman" w:hAnsi="Times New Roman" w:cs="Times New Roman"/>
                <w:sz w:val="28"/>
                <w:szCs w:val="28"/>
              </w:rPr>
            </w:pPr>
            <w:r>
              <w:rPr>
                <w:rFonts w:ascii="Times New Roman" w:hAnsi="Times New Roman" w:cs="Times New Roman"/>
                <w:sz w:val="28"/>
                <w:szCs w:val="28"/>
              </w:rPr>
              <w:t>4.3 Шифраторы и дешифраторы……………………………………………..</w:t>
            </w:r>
          </w:p>
          <w:p w:rsidR="0048197E" w:rsidRDefault="0048197E" w:rsidP="002902DD">
            <w:pPr>
              <w:tabs>
                <w:tab w:val="left" w:pos="1695"/>
              </w:tabs>
              <w:ind w:firstLine="397"/>
              <w:jc w:val="both"/>
              <w:rPr>
                <w:rFonts w:ascii="Times New Roman" w:hAnsi="Times New Roman" w:cs="Times New Roman"/>
                <w:sz w:val="28"/>
                <w:szCs w:val="28"/>
              </w:rPr>
            </w:pPr>
            <w:r>
              <w:rPr>
                <w:rFonts w:ascii="Times New Roman" w:hAnsi="Times New Roman" w:cs="Times New Roman"/>
                <w:sz w:val="28"/>
                <w:szCs w:val="28"/>
              </w:rPr>
              <w:t>4.4 Мультиплексоры,  демультиплексоры, компараторы…………………..</w:t>
            </w:r>
          </w:p>
          <w:p w:rsidR="0048197E" w:rsidRPr="002902DD" w:rsidRDefault="0048197E" w:rsidP="002902DD">
            <w:pPr>
              <w:autoSpaceDE w:val="0"/>
              <w:autoSpaceDN w:val="0"/>
              <w:adjustRightInd w:val="0"/>
              <w:ind w:left="397"/>
              <w:rPr>
                <w:rFonts w:ascii="Times New Roman" w:hAnsi="Times New Roman" w:cs="Times New Roman"/>
                <w:color w:val="auto"/>
                <w:sz w:val="28"/>
                <w:szCs w:val="28"/>
              </w:rPr>
            </w:pPr>
            <w:r w:rsidRPr="002902DD">
              <w:rPr>
                <w:rFonts w:ascii="Times New Roman" w:hAnsi="Times New Roman" w:cs="Times New Roman"/>
                <w:sz w:val="28"/>
                <w:szCs w:val="28"/>
              </w:rPr>
              <w:t xml:space="preserve">4.5 </w:t>
            </w:r>
            <w:r w:rsidRPr="002902DD">
              <w:rPr>
                <w:rFonts w:ascii="Times New Roman" w:hAnsi="Times New Roman" w:cs="Times New Roman"/>
                <w:color w:val="auto"/>
                <w:sz w:val="28"/>
                <w:szCs w:val="28"/>
              </w:rPr>
              <w:t>Программируемые логические матрицы, арифметико-логические устройства</w:t>
            </w:r>
            <w:r>
              <w:rPr>
                <w:rFonts w:ascii="Times New Roman" w:hAnsi="Times New Roman" w:cs="Times New Roman"/>
                <w:color w:val="auto"/>
                <w:sz w:val="28"/>
                <w:szCs w:val="28"/>
              </w:rPr>
              <w:t>…………………………………………………………………..…</w:t>
            </w:r>
          </w:p>
          <w:p w:rsidR="0048197E" w:rsidRPr="00C216F6" w:rsidRDefault="0048197E" w:rsidP="002902DD">
            <w:pPr>
              <w:tabs>
                <w:tab w:val="left" w:pos="1695"/>
              </w:tabs>
              <w:ind w:firstLine="397"/>
              <w:jc w:val="both"/>
              <w:rPr>
                <w:rFonts w:ascii="Times New Roman" w:hAnsi="Times New Roman" w:cs="Times New Roman"/>
                <w:b/>
                <w:sz w:val="32"/>
                <w:szCs w:val="32"/>
              </w:rPr>
            </w:pPr>
            <w:r>
              <w:rPr>
                <w:rFonts w:ascii="Times New Roman" w:hAnsi="Times New Roman" w:cs="Times New Roman"/>
                <w:color w:val="auto"/>
                <w:sz w:val="28"/>
                <w:szCs w:val="28"/>
              </w:rPr>
              <w:t>Контрольные вопросы и задания…………………………………………….</w:t>
            </w:r>
          </w:p>
        </w:tc>
        <w:tc>
          <w:tcPr>
            <w:tcW w:w="675" w:type="dxa"/>
          </w:tcPr>
          <w:p w:rsidR="0048197E"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4</w:t>
            </w:r>
            <w:r w:rsidR="00BD3A4E">
              <w:rPr>
                <w:rFonts w:ascii="Times New Roman" w:hAnsi="Times New Roman" w:cs="Times New Roman"/>
                <w:sz w:val="28"/>
                <w:szCs w:val="28"/>
                <w:lang w:val="kk-KZ"/>
              </w:rPr>
              <w:t>1</w:t>
            </w:r>
          </w:p>
          <w:p w:rsidR="00F124BC"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4</w:t>
            </w:r>
            <w:r w:rsidR="00BD3A4E">
              <w:rPr>
                <w:rFonts w:ascii="Times New Roman" w:hAnsi="Times New Roman" w:cs="Times New Roman"/>
                <w:sz w:val="28"/>
                <w:szCs w:val="28"/>
                <w:lang w:val="kk-KZ"/>
              </w:rPr>
              <w:t>3</w:t>
            </w:r>
          </w:p>
          <w:p w:rsidR="0048197E"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4</w:t>
            </w:r>
            <w:r w:rsidR="00BD3A4E">
              <w:rPr>
                <w:rFonts w:ascii="Times New Roman" w:hAnsi="Times New Roman" w:cs="Times New Roman"/>
                <w:sz w:val="28"/>
                <w:szCs w:val="28"/>
                <w:lang w:val="kk-KZ"/>
              </w:rPr>
              <w:t>8</w:t>
            </w:r>
          </w:p>
          <w:p w:rsidR="0048197E" w:rsidRDefault="00BD3A4E"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50</w:t>
            </w:r>
          </w:p>
          <w:p w:rsidR="0048197E" w:rsidRDefault="0048197E" w:rsidP="00B53380">
            <w:pPr>
              <w:jc w:val="center"/>
              <w:rPr>
                <w:rFonts w:ascii="Times New Roman" w:hAnsi="Times New Roman" w:cs="Times New Roman"/>
                <w:sz w:val="28"/>
                <w:szCs w:val="28"/>
                <w:lang w:val="kk-KZ"/>
              </w:rPr>
            </w:pPr>
          </w:p>
          <w:p w:rsidR="0048197E"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5</w:t>
            </w:r>
            <w:r w:rsidR="00946A7E">
              <w:rPr>
                <w:rFonts w:ascii="Times New Roman" w:hAnsi="Times New Roman" w:cs="Times New Roman"/>
                <w:sz w:val="28"/>
                <w:szCs w:val="28"/>
                <w:lang w:val="kk-KZ"/>
              </w:rPr>
              <w:t>4</w:t>
            </w:r>
          </w:p>
          <w:p w:rsidR="0048197E"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5</w:t>
            </w:r>
            <w:r w:rsidR="00946A7E">
              <w:rPr>
                <w:rFonts w:ascii="Times New Roman" w:hAnsi="Times New Roman" w:cs="Times New Roman"/>
                <w:sz w:val="28"/>
                <w:szCs w:val="28"/>
                <w:lang w:val="kk-KZ"/>
              </w:rPr>
              <w:t>6</w:t>
            </w:r>
          </w:p>
          <w:p w:rsidR="00BD3A4E" w:rsidRDefault="00BD3A4E" w:rsidP="00B53380">
            <w:pPr>
              <w:jc w:val="center"/>
              <w:rPr>
                <w:rFonts w:ascii="Times New Roman" w:hAnsi="Times New Roman" w:cs="Times New Roman"/>
                <w:sz w:val="28"/>
                <w:szCs w:val="28"/>
                <w:lang w:val="kk-KZ"/>
              </w:rPr>
            </w:pPr>
          </w:p>
        </w:tc>
      </w:tr>
      <w:tr w:rsidR="002902DD" w:rsidTr="00B96A39">
        <w:trPr>
          <w:cantSplit/>
          <w:trHeight w:val="567"/>
        </w:trPr>
        <w:tc>
          <w:tcPr>
            <w:tcW w:w="9407" w:type="dxa"/>
          </w:tcPr>
          <w:p w:rsidR="00AB0716" w:rsidRPr="00AB0716" w:rsidRDefault="00AB0716" w:rsidP="006859B2">
            <w:pPr>
              <w:tabs>
                <w:tab w:val="left" w:pos="0"/>
              </w:tabs>
              <w:rPr>
                <w:rFonts w:ascii="Times New Roman" w:hAnsi="Times New Roman" w:cs="Times New Roman"/>
                <w:sz w:val="28"/>
                <w:szCs w:val="28"/>
              </w:rPr>
            </w:pPr>
            <w:proofErr w:type="spellStart"/>
            <w:r w:rsidRPr="002902DD">
              <w:rPr>
                <w:rFonts w:ascii="Times New Roman" w:hAnsi="Times New Roman" w:cs="Times New Roman"/>
                <w:b/>
                <w:sz w:val="32"/>
                <w:szCs w:val="32"/>
                <w:lang w:val="kk-KZ"/>
              </w:rPr>
              <w:t>Глава</w:t>
            </w:r>
            <w:proofErr w:type="spellEnd"/>
            <w:r w:rsidRPr="002902DD">
              <w:rPr>
                <w:rFonts w:ascii="Times New Roman" w:hAnsi="Times New Roman" w:cs="Times New Roman"/>
                <w:b/>
                <w:sz w:val="32"/>
                <w:szCs w:val="32"/>
                <w:lang w:val="kk-KZ"/>
              </w:rPr>
              <w:t xml:space="preserve"> </w:t>
            </w:r>
            <w:r w:rsidR="0048197E">
              <w:rPr>
                <w:rFonts w:ascii="Times New Roman" w:hAnsi="Times New Roman" w:cs="Times New Roman"/>
                <w:b/>
                <w:sz w:val="32"/>
                <w:szCs w:val="32"/>
                <w:lang w:val="kk-KZ"/>
              </w:rPr>
              <w:t>5</w:t>
            </w:r>
            <w:r w:rsidRPr="002902DD">
              <w:rPr>
                <w:rFonts w:ascii="Times New Roman" w:hAnsi="Times New Roman" w:cs="Times New Roman"/>
                <w:b/>
                <w:sz w:val="32"/>
                <w:szCs w:val="32"/>
              </w:rPr>
              <w:t xml:space="preserve">. </w:t>
            </w:r>
            <w:proofErr w:type="spellStart"/>
            <w:r w:rsidRPr="002902DD">
              <w:rPr>
                <w:rFonts w:ascii="Times New Roman" w:hAnsi="Times New Roman" w:cs="Times New Roman"/>
                <w:b/>
                <w:sz w:val="32"/>
                <w:szCs w:val="32"/>
              </w:rPr>
              <w:t>Последовательностные</w:t>
            </w:r>
            <w:proofErr w:type="spellEnd"/>
            <w:r w:rsidRPr="002902DD">
              <w:rPr>
                <w:rFonts w:ascii="Times New Roman" w:hAnsi="Times New Roman" w:cs="Times New Roman"/>
                <w:b/>
                <w:sz w:val="32"/>
                <w:szCs w:val="32"/>
              </w:rPr>
              <w:t xml:space="preserve"> цифровые устройства</w:t>
            </w:r>
            <w:r>
              <w:rPr>
                <w:rFonts w:ascii="Times New Roman" w:hAnsi="Times New Roman" w:cs="Times New Roman"/>
                <w:sz w:val="32"/>
                <w:szCs w:val="32"/>
              </w:rPr>
              <w:t>………</w:t>
            </w:r>
            <w:r w:rsidR="006859B2">
              <w:rPr>
                <w:rFonts w:ascii="Times New Roman" w:hAnsi="Times New Roman" w:cs="Times New Roman"/>
                <w:sz w:val="32"/>
                <w:szCs w:val="32"/>
              </w:rPr>
              <w:t>…</w:t>
            </w:r>
          </w:p>
        </w:tc>
        <w:tc>
          <w:tcPr>
            <w:tcW w:w="675" w:type="dxa"/>
          </w:tcPr>
          <w:p w:rsidR="002902DD" w:rsidRDefault="00F124BC" w:rsidP="00946A7E">
            <w:pPr>
              <w:jc w:val="center"/>
              <w:rPr>
                <w:rFonts w:ascii="Times New Roman" w:hAnsi="Times New Roman" w:cs="Times New Roman"/>
                <w:sz w:val="28"/>
                <w:szCs w:val="28"/>
                <w:lang w:val="kk-KZ"/>
              </w:rPr>
            </w:pPr>
            <w:r>
              <w:rPr>
                <w:rFonts w:ascii="Times New Roman" w:hAnsi="Times New Roman" w:cs="Times New Roman"/>
                <w:sz w:val="28"/>
                <w:szCs w:val="28"/>
                <w:lang w:val="kk-KZ"/>
              </w:rPr>
              <w:t>5</w:t>
            </w:r>
            <w:r w:rsidR="00946A7E">
              <w:rPr>
                <w:rFonts w:ascii="Times New Roman" w:hAnsi="Times New Roman" w:cs="Times New Roman"/>
                <w:sz w:val="28"/>
                <w:szCs w:val="28"/>
                <w:lang w:val="kk-KZ"/>
              </w:rPr>
              <w:t>7</w:t>
            </w:r>
          </w:p>
        </w:tc>
      </w:tr>
    </w:tbl>
    <w:p w:rsidR="002A31B2" w:rsidRDefault="002A31B2" w:rsidP="00AB0716">
      <w:pPr>
        <w:autoSpaceDE w:val="0"/>
        <w:autoSpaceDN w:val="0"/>
        <w:adjustRightInd w:val="0"/>
        <w:ind w:firstLine="340"/>
        <w:jc w:val="both"/>
        <w:rPr>
          <w:rFonts w:ascii="Times New Roman" w:hAnsi="Times New Roman" w:cs="Times New Roman"/>
          <w:color w:val="auto"/>
          <w:sz w:val="28"/>
          <w:szCs w:val="28"/>
        </w:rPr>
        <w:sectPr w:rsidR="002A31B2" w:rsidSect="002A31B2">
          <w:type w:val="continuous"/>
          <w:pgSz w:w="11907" w:h="16840" w:code="9"/>
          <w:pgMar w:top="567" w:right="567" w:bottom="567" w:left="1134" w:header="0" w:footer="0" w:gutter="0"/>
          <w:pgNumType w:start="1"/>
          <w:cols w:space="720"/>
          <w:noEndnote/>
          <w:docGrid w:linePitch="360"/>
        </w:sectPr>
      </w:pPr>
    </w:p>
    <w:tbl>
      <w:tblPr>
        <w:tblStyle w:val="a7"/>
        <w:tblW w:w="0" w:type="auto"/>
        <w:tblInd w:w="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07"/>
        <w:gridCol w:w="675"/>
      </w:tblGrid>
      <w:tr w:rsidR="006859B2" w:rsidTr="00B96A39">
        <w:trPr>
          <w:cantSplit/>
        </w:trPr>
        <w:tc>
          <w:tcPr>
            <w:tcW w:w="9407" w:type="dxa"/>
          </w:tcPr>
          <w:p w:rsidR="006859B2" w:rsidRDefault="006859B2" w:rsidP="00AB0716">
            <w:pPr>
              <w:autoSpaceDE w:val="0"/>
              <w:autoSpaceDN w:val="0"/>
              <w:adjustRightInd w:val="0"/>
              <w:ind w:firstLine="340"/>
              <w:jc w:val="both"/>
              <w:rPr>
                <w:rFonts w:ascii="Times New Roman" w:hAnsi="Times New Roman" w:cs="Times New Roman"/>
                <w:color w:val="auto"/>
                <w:sz w:val="28"/>
                <w:szCs w:val="28"/>
              </w:rPr>
            </w:pPr>
            <w:r w:rsidRPr="00AB0716">
              <w:rPr>
                <w:rFonts w:ascii="Times New Roman" w:hAnsi="Times New Roman" w:cs="Times New Roman"/>
                <w:color w:val="auto"/>
                <w:sz w:val="28"/>
                <w:szCs w:val="28"/>
              </w:rPr>
              <w:lastRenderedPageBreak/>
              <w:t xml:space="preserve">5.1 Основные типы триггеров: </w:t>
            </w:r>
            <w:r w:rsidRPr="00AB0716">
              <w:rPr>
                <w:rFonts w:ascii="Times New Roman" w:hAnsi="Times New Roman" w:cs="Times New Roman"/>
                <w:color w:val="auto"/>
                <w:sz w:val="28"/>
                <w:szCs w:val="28"/>
                <w:lang w:val="en-US"/>
              </w:rPr>
              <w:t>RS</w:t>
            </w:r>
            <w:r w:rsidRPr="00AB0716">
              <w:rPr>
                <w:rFonts w:ascii="Times New Roman" w:hAnsi="Times New Roman" w:cs="Times New Roman"/>
                <w:color w:val="auto"/>
                <w:sz w:val="28"/>
                <w:szCs w:val="28"/>
              </w:rPr>
              <w:t xml:space="preserve">-, </w:t>
            </w:r>
            <w:r w:rsidRPr="00AB0716">
              <w:rPr>
                <w:rFonts w:ascii="Times New Roman" w:hAnsi="Times New Roman" w:cs="Times New Roman"/>
                <w:color w:val="auto"/>
                <w:sz w:val="28"/>
                <w:szCs w:val="28"/>
                <w:lang w:val="en-US"/>
              </w:rPr>
              <w:t>D</w:t>
            </w:r>
            <w:r w:rsidRPr="00AB0716">
              <w:rPr>
                <w:rFonts w:ascii="Times New Roman" w:hAnsi="Times New Roman" w:cs="Times New Roman"/>
                <w:color w:val="auto"/>
                <w:sz w:val="28"/>
                <w:szCs w:val="28"/>
              </w:rPr>
              <w:t xml:space="preserve">-, </w:t>
            </w:r>
            <w:r w:rsidRPr="00AB0716">
              <w:rPr>
                <w:rFonts w:ascii="Times New Roman" w:hAnsi="Times New Roman" w:cs="Times New Roman"/>
                <w:color w:val="auto"/>
                <w:sz w:val="28"/>
                <w:szCs w:val="28"/>
                <w:lang w:val="en-US"/>
              </w:rPr>
              <w:t>JK</w:t>
            </w:r>
            <w:r w:rsidRPr="00AB0716">
              <w:rPr>
                <w:rFonts w:ascii="Times New Roman" w:hAnsi="Times New Roman" w:cs="Times New Roman"/>
                <w:color w:val="auto"/>
                <w:sz w:val="28"/>
                <w:szCs w:val="28"/>
              </w:rPr>
              <w:t xml:space="preserve">-, </w:t>
            </w:r>
            <w:r w:rsidRPr="00AB0716">
              <w:rPr>
                <w:rFonts w:ascii="Times New Roman" w:hAnsi="Times New Roman" w:cs="Times New Roman"/>
                <w:color w:val="auto"/>
                <w:sz w:val="28"/>
                <w:szCs w:val="28"/>
                <w:lang w:val="en-US"/>
              </w:rPr>
              <w:t>T</w:t>
            </w:r>
            <w:r w:rsidRPr="00AB0716">
              <w:rPr>
                <w:rFonts w:ascii="Times New Roman" w:hAnsi="Times New Roman" w:cs="Times New Roman"/>
                <w:color w:val="auto"/>
                <w:sz w:val="28"/>
                <w:szCs w:val="28"/>
              </w:rPr>
              <w:t>-триггеры</w:t>
            </w:r>
            <w:r>
              <w:rPr>
                <w:rFonts w:ascii="Times New Roman" w:hAnsi="Times New Roman" w:cs="Times New Roman"/>
                <w:color w:val="auto"/>
                <w:sz w:val="28"/>
                <w:szCs w:val="28"/>
              </w:rPr>
              <w:t>……………………</w:t>
            </w:r>
          </w:p>
          <w:p w:rsidR="006859B2" w:rsidRDefault="006859B2" w:rsidP="00AB0716">
            <w:pPr>
              <w:autoSpaceDE w:val="0"/>
              <w:autoSpaceDN w:val="0"/>
              <w:adjustRightInd w:val="0"/>
              <w:ind w:firstLine="340"/>
              <w:jc w:val="both"/>
              <w:rPr>
                <w:rFonts w:ascii="Times New Roman" w:hAnsi="Times New Roman" w:cs="Times New Roman"/>
                <w:color w:val="auto"/>
                <w:sz w:val="28"/>
                <w:szCs w:val="28"/>
              </w:rPr>
            </w:pPr>
            <w:r>
              <w:rPr>
                <w:rFonts w:ascii="Times New Roman" w:hAnsi="Times New Roman" w:cs="Times New Roman"/>
                <w:color w:val="auto"/>
                <w:sz w:val="28"/>
                <w:szCs w:val="28"/>
              </w:rPr>
              <w:t>5.2 Счетчики……………………………………………………………………</w:t>
            </w:r>
          </w:p>
          <w:p w:rsidR="006859B2" w:rsidRPr="00AB0716" w:rsidRDefault="006859B2" w:rsidP="00AB0716">
            <w:pPr>
              <w:autoSpaceDE w:val="0"/>
              <w:autoSpaceDN w:val="0"/>
              <w:adjustRightInd w:val="0"/>
              <w:ind w:firstLine="340"/>
              <w:jc w:val="both"/>
              <w:rPr>
                <w:rFonts w:ascii="Times New Roman" w:hAnsi="Times New Roman" w:cs="Times New Roman"/>
                <w:color w:val="auto"/>
                <w:sz w:val="28"/>
                <w:szCs w:val="28"/>
              </w:rPr>
            </w:pPr>
            <w:r>
              <w:rPr>
                <w:rFonts w:ascii="Times New Roman" w:hAnsi="Times New Roman" w:cs="Times New Roman"/>
                <w:color w:val="auto"/>
                <w:sz w:val="28"/>
                <w:szCs w:val="28"/>
              </w:rPr>
              <w:t>5.3 Регистры……………………………………………………………………</w:t>
            </w:r>
          </w:p>
          <w:p w:rsidR="006859B2" w:rsidRPr="002902DD" w:rsidRDefault="006859B2" w:rsidP="00AB0716">
            <w:pPr>
              <w:tabs>
                <w:tab w:val="left" w:pos="0"/>
              </w:tabs>
              <w:ind w:firstLine="340"/>
              <w:rPr>
                <w:rFonts w:ascii="Times New Roman" w:hAnsi="Times New Roman" w:cs="Times New Roman"/>
                <w:b/>
                <w:sz w:val="32"/>
                <w:szCs w:val="32"/>
                <w:lang w:val="kk-KZ"/>
              </w:rPr>
            </w:pPr>
            <w:r>
              <w:rPr>
                <w:rFonts w:ascii="Times New Roman" w:hAnsi="Times New Roman" w:cs="Times New Roman"/>
                <w:color w:val="auto"/>
                <w:sz w:val="28"/>
                <w:szCs w:val="28"/>
              </w:rPr>
              <w:t>Контрольные вопросы и задания……………………………………………..</w:t>
            </w:r>
          </w:p>
        </w:tc>
        <w:tc>
          <w:tcPr>
            <w:tcW w:w="675" w:type="dxa"/>
          </w:tcPr>
          <w:p w:rsidR="006859B2"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5</w:t>
            </w:r>
            <w:r w:rsidR="00946A7E">
              <w:rPr>
                <w:rFonts w:ascii="Times New Roman" w:hAnsi="Times New Roman" w:cs="Times New Roman"/>
                <w:sz w:val="28"/>
                <w:szCs w:val="28"/>
                <w:lang w:val="kk-KZ"/>
              </w:rPr>
              <w:t>7</w:t>
            </w:r>
          </w:p>
          <w:p w:rsidR="00F124BC"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6</w:t>
            </w:r>
            <w:r w:rsidR="00946A7E">
              <w:rPr>
                <w:rFonts w:ascii="Times New Roman" w:hAnsi="Times New Roman" w:cs="Times New Roman"/>
                <w:sz w:val="28"/>
                <w:szCs w:val="28"/>
                <w:lang w:val="kk-KZ"/>
              </w:rPr>
              <w:t>5</w:t>
            </w:r>
          </w:p>
          <w:p w:rsidR="00F124BC" w:rsidRDefault="00F124BC" w:rsidP="00B53380">
            <w:pPr>
              <w:jc w:val="center"/>
              <w:rPr>
                <w:rFonts w:ascii="Times New Roman" w:hAnsi="Times New Roman" w:cs="Times New Roman"/>
                <w:sz w:val="28"/>
                <w:szCs w:val="28"/>
                <w:lang w:val="kk-KZ"/>
              </w:rPr>
            </w:pPr>
            <w:r>
              <w:rPr>
                <w:rFonts w:ascii="Times New Roman" w:hAnsi="Times New Roman" w:cs="Times New Roman"/>
                <w:sz w:val="28"/>
                <w:szCs w:val="28"/>
                <w:lang w:val="kk-KZ"/>
              </w:rPr>
              <w:t>7</w:t>
            </w:r>
            <w:r w:rsidR="00946A7E">
              <w:rPr>
                <w:rFonts w:ascii="Times New Roman" w:hAnsi="Times New Roman" w:cs="Times New Roman"/>
                <w:sz w:val="28"/>
                <w:szCs w:val="28"/>
                <w:lang w:val="kk-KZ"/>
              </w:rPr>
              <w:t>4</w:t>
            </w:r>
          </w:p>
          <w:p w:rsidR="00F124BC" w:rsidRDefault="00F124BC" w:rsidP="00946A7E">
            <w:pPr>
              <w:jc w:val="center"/>
              <w:rPr>
                <w:rFonts w:ascii="Times New Roman" w:hAnsi="Times New Roman" w:cs="Times New Roman"/>
                <w:sz w:val="28"/>
                <w:szCs w:val="28"/>
                <w:lang w:val="kk-KZ"/>
              </w:rPr>
            </w:pPr>
            <w:r>
              <w:rPr>
                <w:rFonts w:ascii="Times New Roman" w:hAnsi="Times New Roman" w:cs="Times New Roman"/>
                <w:sz w:val="28"/>
                <w:szCs w:val="28"/>
                <w:lang w:val="kk-KZ"/>
              </w:rPr>
              <w:t>7</w:t>
            </w:r>
            <w:r w:rsidR="00946A7E">
              <w:rPr>
                <w:rFonts w:ascii="Times New Roman" w:hAnsi="Times New Roman" w:cs="Times New Roman"/>
                <w:sz w:val="28"/>
                <w:szCs w:val="28"/>
                <w:lang w:val="kk-KZ"/>
              </w:rPr>
              <w:t>8</w:t>
            </w:r>
          </w:p>
          <w:p w:rsidR="002A31B2" w:rsidRDefault="002A31B2" w:rsidP="00946A7E">
            <w:pPr>
              <w:jc w:val="center"/>
              <w:rPr>
                <w:rFonts w:ascii="Times New Roman" w:hAnsi="Times New Roman" w:cs="Times New Roman"/>
                <w:sz w:val="28"/>
                <w:szCs w:val="28"/>
                <w:lang w:val="kk-KZ"/>
              </w:rPr>
            </w:pPr>
          </w:p>
        </w:tc>
      </w:tr>
      <w:tr w:rsidR="00FB3871" w:rsidTr="00B96A39">
        <w:trPr>
          <w:trHeight w:val="567"/>
        </w:trPr>
        <w:tc>
          <w:tcPr>
            <w:tcW w:w="9407" w:type="dxa"/>
          </w:tcPr>
          <w:p w:rsidR="00FB3871" w:rsidRPr="003242EC" w:rsidRDefault="003242EC" w:rsidP="003242EC">
            <w:pPr>
              <w:pStyle w:val="1"/>
              <w:spacing w:before="0" w:after="0"/>
              <w:rPr>
                <w:rFonts w:ascii="Times New Roman" w:hAnsi="Times New Roman" w:cs="Times New Roman"/>
                <w:b w:val="0"/>
                <w:lang w:val="kk-KZ"/>
              </w:rPr>
            </w:pPr>
            <w:r w:rsidRPr="0048197E">
              <w:rPr>
                <w:rFonts w:ascii="Times New Roman" w:hAnsi="Times New Roman" w:cs="Times New Roman"/>
              </w:rPr>
              <w:t>Глава 6. Общие принципы построения микропроцессорных систем</w:t>
            </w:r>
            <w:r>
              <w:rPr>
                <w:rFonts w:ascii="Times New Roman" w:hAnsi="Times New Roman" w:cs="Times New Roman"/>
                <w:b w:val="0"/>
              </w:rPr>
              <w:t>…………………………………………………………………..</w:t>
            </w:r>
          </w:p>
        </w:tc>
        <w:tc>
          <w:tcPr>
            <w:tcW w:w="675" w:type="dxa"/>
          </w:tcPr>
          <w:p w:rsidR="00FB3871" w:rsidRDefault="00FB3871" w:rsidP="00EE39FD">
            <w:pPr>
              <w:jc w:val="center"/>
              <w:rPr>
                <w:rFonts w:ascii="Times New Roman" w:hAnsi="Times New Roman" w:cs="Times New Roman"/>
                <w:sz w:val="28"/>
                <w:szCs w:val="28"/>
                <w:lang w:val="kk-KZ"/>
              </w:rPr>
            </w:pPr>
          </w:p>
          <w:p w:rsidR="00FB3871" w:rsidRPr="00D37E67" w:rsidRDefault="00F124BC" w:rsidP="00946A7E">
            <w:pPr>
              <w:jc w:val="center"/>
              <w:rPr>
                <w:rFonts w:ascii="Times New Roman" w:hAnsi="Times New Roman" w:cs="Times New Roman"/>
                <w:sz w:val="28"/>
                <w:szCs w:val="28"/>
                <w:lang w:val="kk-KZ"/>
              </w:rPr>
            </w:pPr>
            <w:r>
              <w:rPr>
                <w:rFonts w:ascii="Times New Roman" w:hAnsi="Times New Roman" w:cs="Times New Roman"/>
                <w:sz w:val="28"/>
                <w:szCs w:val="28"/>
                <w:lang w:val="kk-KZ"/>
              </w:rPr>
              <w:t>7</w:t>
            </w:r>
            <w:r w:rsidR="00946A7E">
              <w:rPr>
                <w:rFonts w:ascii="Times New Roman" w:hAnsi="Times New Roman" w:cs="Times New Roman"/>
                <w:sz w:val="28"/>
                <w:szCs w:val="28"/>
                <w:lang w:val="kk-KZ"/>
              </w:rPr>
              <w:t>9</w:t>
            </w:r>
          </w:p>
        </w:tc>
      </w:tr>
      <w:tr w:rsidR="00FB3871" w:rsidTr="00B96A39">
        <w:tc>
          <w:tcPr>
            <w:tcW w:w="9407" w:type="dxa"/>
          </w:tcPr>
          <w:p w:rsidR="00FB3871" w:rsidRDefault="003242EC" w:rsidP="00EE39FD">
            <w:pPr>
              <w:ind w:left="397"/>
              <w:jc w:val="both"/>
              <w:rPr>
                <w:rFonts w:ascii="Times New Roman" w:hAnsi="Times New Roman" w:cs="Times New Roman"/>
                <w:sz w:val="28"/>
                <w:szCs w:val="28"/>
              </w:rPr>
            </w:pPr>
            <w:r>
              <w:rPr>
                <w:rFonts w:ascii="Times New Roman" w:hAnsi="Times New Roman" w:cs="Times New Roman"/>
                <w:sz w:val="28"/>
                <w:szCs w:val="28"/>
              </w:rPr>
              <w:t>6.1 Микропроцессоры, основные понятия и определения…………………</w:t>
            </w:r>
          </w:p>
          <w:p w:rsidR="003242EC" w:rsidRDefault="003242EC" w:rsidP="00EE39FD">
            <w:pPr>
              <w:ind w:left="397"/>
              <w:jc w:val="both"/>
              <w:rPr>
                <w:rFonts w:ascii="Times New Roman" w:hAnsi="Times New Roman" w:cs="Times New Roman"/>
                <w:sz w:val="28"/>
                <w:szCs w:val="28"/>
              </w:rPr>
            </w:pPr>
            <w:r>
              <w:rPr>
                <w:rFonts w:ascii="Times New Roman" w:hAnsi="Times New Roman" w:cs="Times New Roman"/>
                <w:sz w:val="28"/>
                <w:szCs w:val="28"/>
              </w:rPr>
              <w:t>6.2</w:t>
            </w:r>
            <w:r w:rsidR="00080CD9">
              <w:rPr>
                <w:rFonts w:ascii="Times New Roman" w:hAnsi="Times New Roman" w:cs="Times New Roman"/>
                <w:sz w:val="28"/>
                <w:szCs w:val="28"/>
              </w:rPr>
              <w:t xml:space="preserve"> Организация шин………………………………………………………….</w:t>
            </w:r>
          </w:p>
          <w:p w:rsidR="00080CD9" w:rsidRDefault="00080CD9" w:rsidP="00EE39FD">
            <w:pPr>
              <w:ind w:left="397"/>
              <w:jc w:val="both"/>
              <w:rPr>
                <w:rFonts w:ascii="Times New Roman" w:hAnsi="Times New Roman" w:cs="Times New Roman"/>
                <w:sz w:val="28"/>
                <w:szCs w:val="28"/>
              </w:rPr>
            </w:pPr>
            <w:r>
              <w:rPr>
                <w:rFonts w:ascii="Times New Roman" w:hAnsi="Times New Roman" w:cs="Times New Roman"/>
                <w:sz w:val="28"/>
                <w:szCs w:val="28"/>
              </w:rPr>
              <w:t>6.3 Принципы построения микропроцессорных систем……………………</w:t>
            </w:r>
          </w:p>
          <w:p w:rsidR="00080CD9" w:rsidRDefault="00080CD9" w:rsidP="00EE39FD">
            <w:pPr>
              <w:ind w:left="397"/>
              <w:jc w:val="both"/>
              <w:rPr>
                <w:rFonts w:ascii="Times New Roman" w:hAnsi="Times New Roman" w:cs="Times New Roman"/>
                <w:sz w:val="28"/>
                <w:szCs w:val="28"/>
              </w:rPr>
            </w:pPr>
            <w:r>
              <w:rPr>
                <w:rFonts w:ascii="Times New Roman" w:hAnsi="Times New Roman" w:cs="Times New Roman"/>
                <w:sz w:val="28"/>
                <w:szCs w:val="28"/>
              </w:rPr>
              <w:t>6.4 Основы программирования на языке ассемблера……………………….</w:t>
            </w:r>
          </w:p>
          <w:p w:rsidR="00080CD9" w:rsidRDefault="00080CD9" w:rsidP="00EE39FD">
            <w:pPr>
              <w:ind w:left="397"/>
              <w:jc w:val="both"/>
              <w:rPr>
                <w:rFonts w:ascii="Times New Roman" w:hAnsi="Times New Roman" w:cs="Times New Roman"/>
                <w:b/>
                <w:sz w:val="32"/>
                <w:szCs w:val="32"/>
              </w:rPr>
            </w:pPr>
            <w:r>
              <w:rPr>
                <w:rFonts w:ascii="Times New Roman" w:hAnsi="Times New Roman" w:cs="Times New Roman"/>
                <w:color w:val="auto"/>
                <w:sz w:val="28"/>
                <w:szCs w:val="28"/>
              </w:rPr>
              <w:t>Контрольные вопросы и задания……………………………………………..</w:t>
            </w:r>
          </w:p>
        </w:tc>
        <w:tc>
          <w:tcPr>
            <w:tcW w:w="675" w:type="dxa"/>
          </w:tcPr>
          <w:p w:rsidR="00FB3871" w:rsidRDefault="00F124BC" w:rsidP="00EE39FD">
            <w:pPr>
              <w:jc w:val="center"/>
              <w:rPr>
                <w:rFonts w:ascii="Times New Roman" w:hAnsi="Times New Roman" w:cs="Times New Roman"/>
                <w:sz w:val="28"/>
                <w:szCs w:val="28"/>
                <w:lang w:val="kk-KZ"/>
              </w:rPr>
            </w:pPr>
            <w:r>
              <w:rPr>
                <w:rFonts w:ascii="Times New Roman" w:hAnsi="Times New Roman" w:cs="Times New Roman"/>
                <w:sz w:val="28"/>
                <w:szCs w:val="28"/>
                <w:lang w:val="kk-KZ"/>
              </w:rPr>
              <w:t>7</w:t>
            </w:r>
            <w:r w:rsidR="00946A7E">
              <w:rPr>
                <w:rFonts w:ascii="Times New Roman" w:hAnsi="Times New Roman" w:cs="Times New Roman"/>
                <w:sz w:val="28"/>
                <w:szCs w:val="28"/>
                <w:lang w:val="kk-KZ"/>
              </w:rPr>
              <w:t>9</w:t>
            </w:r>
          </w:p>
          <w:p w:rsidR="00FB3871" w:rsidRDefault="0026025D" w:rsidP="00EE39FD">
            <w:pPr>
              <w:jc w:val="center"/>
              <w:rPr>
                <w:rFonts w:ascii="Times New Roman" w:hAnsi="Times New Roman" w:cs="Times New Roman"/>
                <w:sz w:val="28"/>
                <w:szCs w:val="28"/>
                <w:lang w:val="kk-KZ"/>
              </w:rPr>
            </w:pPr>
            <w:r>
              <w:rPr>
                <w:rFonts w:ascii="Times New Roman" w:hAnsi="Times New Roman" w:cs="Times New Roman"/>
                <w:sz w:val="28"/>
                <w:szCs w:val="28"/>
                <w:lang w:val="kk-KZ"/>
              </w:rPr>
              <w:t>81</w:t>
            </w:r>
          </w:p>
          <w:p w:rsidR="00FB3871" w:rsidRDefault="0026025D" w:rsidP="00EE39FD">
            <w:pPr>
              <w:jc w:val="center"/>
              <w:rPr>
                <w:rFonts w:ascii="Times New Roman" w:hAnsi="Times New Roman" w:cs="Times New Roman"/>
                <w:sz w:val="28"/>
                <w:szCs w:val="28"/>
                <w:lang w:val="kk-KZ"/>
              </w:rPr>
            </w:pPr>
            <w:r>
              <w:rPr>
                <w:rFonts w:ascii="Times New Roman" w:hAnsi="Times New Roman" w:cs="Times New Roman"/>
                <w:sz w:val="28"/>
                <w:szCs w:val="28"/>
                <w:lang w:val="kk-KZ"/>
              </w:rPr>
              <w:t>82</w:t>
            </w:r>
          </w:p>
          <w:p w:rsidR="00F124BC" w:rsidRDefault="0026025D" w:rsidP="00EE39FD">
            <w:pPr>
              <w:jc w:val="center"/>
              <w:rPr>
                <w:rFonts w:ascii="Times New Roman" w:hAnsi="Times New Roman" w:cs="Times New Roman"/>
                <w:sz w:val="28"/>
                <w:szCs w:val="28"/>
                <w:lang w:val="kk-KZ"/>
              </w:rPr>
            </w:pPr>
            <w:r>
              <w:rPr>
                <w:rFonts w:ascii="Times New Roman" w:hAnsi="Times New Roman" w:cs="Times New Roman"/>
                <w:sz w:val="28"/>
                <w:szCs w:val="28"/>
                <w:lang w:val="kk-KZ"/>
              </w:rPr>
              <w:t>85</w:t>
            </w:r>
          </w:p>
          <w:p w:rsidR="00F124BC" w:rsidRDefault="0026025D" w:rsidP="00EE39FD">
            <w:pPr>
              <w:jc w:val="center"/>
              <w:rPr>
                <w:rFonts w:ascii="Times New Roman" w:hAnsi="Times New Roman" w:cs="Times New Roman"/>
                <w:sz w:val="28"/>
                <w:szCs w:val="28"/>
                <w:lang w:val="kk-KZ"/>
              </w:rPr>
            </w:pPr>
            <w:r>
              <w:rPr>
                <w:rFonts w:ascii="Times New Roman" w:hAnsi="Times New Roman" w:cs="Times New Roman"/>
                <w:sz w:val="28"/>
                <w:szCs w:val="28"/>
                <w:lang w:val="kk-KZ"/>
              </w:rPr>
              <w:t>91</w:t>
            </w:r>
          </w:p>
          <w:p w:rsidR="005F6936" w:rsidRDefault="005F6936" w:rsidP="00EE39FD">
            <w:pPr>
              <w:jc w:val="center"/>
              <w:rPr>
                <w:rFonts w:ascii="Times New Roman" w:hAnsi="Times New Roman" w:cs="Times New Roman"/>
                <w:sz w:val="28"/>
                <w:szCs w:val="28"/>
                <w:lang w:val="kk-KZ"/>
              </w:rPr>
            </w:pPr>
          </w:p>
        </w:tc>
      </w:tr>
      <w:tr w:rsidR="00FB3871" w:rsidTr="00B96A39">
        <w:trPr>
          <w:trHeight w:val="567"/>
        </w:trPr>
        <w:tc>
          <w:tcPr>
            <w:tcW w:w="9407" w:type="dxa"/>
          </w:tcPr>
          <w:p w:rsidR="00FB3871" w:rsidRPr="00D37E67" w:rsidRDefault="00FB3871" w:rsidP="00080CD9">
            <w:pPr>
              <w:rPr>
                <w:rFonts w:ascii="Times New Roman" w:hAnsi="Times New Roman" w:cs="Times New Roman"/>
                <w:sz w:val="32"/>
                <w:szCs w:val="32"/>
              </w:rPr>
            </w:pPr>
            <w:r w:rsidRPr="00CA4CB0">
              <w:rPr>
                <w:rFonts w:ascii="Times New Roman" w:hAnsi="Times New Roman" w:cs="Times New Roman"/>
                <w:b/>
                <w:sz w:val="32"/>
                <w:szCs w:val="32"/>
              </w:rPr>
              <w:t xml:space="preserve">Глава </w:t>
            </w:r>
            <w:r w:rsidR="00080CD9">
              <w:rPr>
                <w:rFonts w:ascii="Times New Roman" w:hAnsi="Times New Roman" w:cs="Times New Roman"/>
                <w:b/>
                <w:sz w:val="32"/>
                <w:szCs w:val="32"/>
              </w:rPr>
              <w:t>7</w:t>
            </w:r>
            <w:r w:rsidRPr="00CA4CB0">
              <w:rPr>
                <w:rFonts w:ascii="Times New Roman" w:hAnsi="Times New Roman" w:cs="Times New Roman"/>
                <w:b/>
                <w:sz w:val="32"/>
                <w:szCs w:val="32"/>
              </w:rPr>
              <w:t xml:space="preserve">. </w:t>
            </w:r>
            <w:r w:rsidR="00080CD9">
              <w:rPr>
                <w:rFonts w:ascii="Times New Roman" w:hAnsi="Times New Roman" w:cs="Times New Roman"/>
                <w:b/>
                <w:sz w:val="32"/>
                <w:szCs w:val="32"/>
              </w:rPr>
              <w:t>Структура однокристального микропроцессора</w:t>
            </w:r>
            <w:r w:rsidR="00080CD9" w:rsidRPr="00080CD9">
              <w:rPr>
                <w:rFonts w:ascii="Times New Roman" w:hAnsi="Times New Roman" w:cs="Times New Roman"/>
                <w:sz w:val="32"/>
                <w:szCs w:val="32"/>
              </w:rPr>
              <w:t>…….</w:t>
            </w:r>
            <w:r w:rsidR="00080CD9">
              <w:rPr>
                <w:rFonts w:ascii="Times New Roman" w:hAnsi="Times New Roman" w:cs="Times New Roman"/>
                <w:sz w:val="32"/>
                <w:szCs w:val="32"/>
              </w:rPr>
              <w:t>……………………………………………….</w:t>
            </w:r>
          </w:p>
        </w:tc>
        <w:tc>
          <w:tcPr>
            <w:tcW w:w="675" w:type="dxa"/>
          </w:tcPr>
          <w:p w:rsidR="00FB3871" w:rsidRDefault="00FB3871" w:rsidP="00EE39FD">
            <w:pPr>
              <w:jc w:val="center"/>
              <w:rPr>
                <w:rFonts w:ascii="Times New Roman" w:hAnsi="Times New Roman" w:cs="Times New Roman"/>
                <w:sz w:val="28"/>
                <w:szCs w:val="28"/>
                <w:lang w:val="kk-KZ"/>
              </w:rPr>
            </w:pPr>
          </w:p>
          <w:p w:rsidR="00F124BC" w:rsidRDefault="0026025D" w:rsidP="00EE39FD">
            <w:pPr>
              <w:jc w:val="center"/>
              <w:rPr>
                <w:rFonts w:ascii="Times New Roman" w:hAnsi="Times New Roman" w:cs="Times New Roman"/>
                <w:sz w:val="28"/>
                <w:szCs w:val="28"/>
                <w:lang w:val="kk-KZ"/>
              </w:rPr>
            </w:pPr>
            <w:r>
              <w:rPr>
                <w:rFonts w:ascii="Times New Roman" w:hAnsi="Times New Roman" w:cs="Times New Roman"/>
                <w:sz w:val="28"/>
                <w:szCs w:val="28"/>
                <w:lang w:val="kk-KZ"/>
              </w:rPr>
              <w:t>92</w:t>
            </w:r>
          </w:p>
        </w:tc>
      </w:tr>
      <w:tr w:rsidR="00FB3871" w:rsidTr="00B96A39">
        <w:tc>
          <w:tcPr>
            <w:tcW w:w="9407" w:type="dxa"/>
          </w:tcPr>
          <w:p w:rsidR="00371637" w:rsidRDefault="00371637" w:rsidP="00371637">
            <w:pPr>
              <w:autoSpaceDE w:val="0"/>
              <w:autoSpaceDN w:val="0"/>
              <w:adjustRightInd w:val="0"/>
              <w:ind w:firstLine="340"/>
              <w:jc w:val="both"/>
              <w:rPr>
                <w:rFonts w:ascii="Times New Roman" w:eastAsia="Times New Roman" w:hAnsi="Times New Roman" w:cs="Times New Roman"/>
                <w:iCs/>
                <w:color w:val="auto"/>
                <w:sz w:val="28"/>
                <w:szCs w:val="28"/>
              </w:rPr>
            </w:pPr>
            <w:r w:rsidRPr="00371637">
              <w:rPr>
                <w:rFonts w:ascii="Times New Roman" w:eastAsia="Times New Roman" w:hAnsi="Times New Roman" w:cs="Times New Roman"/>
                <w:iCs/>
                <w:color w:val="auto"/>
                <w:sz w:val="28"/>
                <w:szCs w:val="28"/>
              </w:rPr>
              <w:t xml:space="preserve">7.1 Структурная схема микропроцессора </w:t>
            </w:r>
            <w:r w:rsidRPr="00371637">
              <w:rPr>
                <w:rFonts w:ascii="Times New Roman" w:eastAsia="Times New Roman" w:hAnsi="Times New Roman" w:cs="Times New Roman"/>
                <w:iCs/>
                <w:color w:val="auto"/>
                <w:sz w:val="28"/>
                <w:szCs w:val="28"/>
                <w:lang w:val="en-US"/>
              </w:rPr>
              <w:t>i</w:t>
            </w:r>
            <w:r w:rsidRPr="00371637">
              <w:rPr>
                <w:rFonts w:ascii="Times New Roman" w:eastAsia="Times New Roman" w:hAnsi="Times New Roman" w:cs="Times New Roman"/>
                <w:iCs/>
                <w:color w:val="auto"/>
                <w:sz w:val="28"/>
                <w:szCs w:val="28"/>
              </w:rPr>
              <w:t>8086</w:t>
            </w:r>
            <w:r>
              <w:rPr>
                <w:rFonts w:ascii="Times New Roman" w:eastAsia="Times New Roman" w:hAnsi="Times New Roman" w:cs="Times New Roman"/>
                <w:iCs/>
                <w:color w:val="auto"/>
                <w:sz w:val="28"/>
                <w:szCs w:val="28"/>
              </w:rPr>
              <w:t>……………………………..</w:t>
            </w:r>
          </w:p>
          <w:p w:rsidR="00371637" w:rsidRDefault="00371637" w:rsidP="00371637">
            <w:pPr>
              <w:autoSpaceDE w:val="0"/>
              <w:autoSpaceDN w:val="0"/>
              <w:adjustRightInd w:val="0"/>
              <w:ind w:firstLine="340"/>
              <w:jc w:val="both"/>
              <w:rPr>
                <w:rFonts w:ascii="Times New Roman" w:eastAsia="Times New Roman" w:hAnsi="Times New Roman" w:cs="Times New Roman"/>
                <w:iCs/>
                <w:color w:val="auto"/>
                <w:sz w:val="28"/>
                <w:szCs w:val="28"/>
              </w:rPr>
            </w:pPr>
            <w:r>
              <w:rPr>
                <w:rFonts w:ascii="Times New Roman" w:eastAsia="Times New Roman" w:hAnsi="Times New Roman" w:cs="Times New Roman"/>
                <w:iCs/>
                <w:color w:val="auto"/>
                <w:sz w:val="28"/>
                <w:szCs w:val="28"/>
              </w:rPr>
              <w:t>7.2 Организация памяти……………………………………………………….</w:t>
            </w:r>
          </w:p>
          <w:p w:rsidR="00371637" w:rsidRDefault="00371637" w:rsidP="00371637">
            <w:pPr>
              <w:autoSpaceDE w:val="0"/>
              <w:autoSpaceDN w:val="0"/>
              <w:adjustRightInd w:val="0"/>
              <w:ind w:firstLine="340"/>
              <w:jc w:val="both"/>
              <w:rPr>
                <w:rFonts w:ascii="Times New Roman" w:eastAsia="Times New Roman" w:hAnsi="Times New Roman" w:cs="Times New Roman"/>
                <w:iCs/>
                <w:color w:val="auto"/>
                <w:sz w:val="28"/>
                <w:szCs w:val="28"/>
              </w:rPr>
            </w:pPr>
            <w:r>
              <w:rPr>
                <w:rFonts w:ascii="Times New Roman" w:eastAsia="Times New Roman" w:hAnsi="Times New Roman" w:cs="Times New Roman"/>
                <w:iCs/>
                <w:color w:val="auto"/>
                <w:sz w:val="28"/>
                <w:szCs w:val="28"/>
              </w:rPr>
              <w:t>7.3 Программная модель памяти……………………………………………...</w:t>
            </w:r>
          </w:p>
          <w:p w:rsidR="00FB3871" w:rsidRPr="00CA4CB0" w:rsidRDefault="006E09A9" w:rsidP="006E09A9">
            <w:pPr>
              <w:autoSpaceDE w:val="0"/>
              <w:autoSpaceDN w:val="0"/>
              <w:adjustRightInd w:val="0"/>
              <w:ind w:firstLine="340"/>
              <w:jc w:val="both"/>
              <w:rPr>
                <w:rFonts w:ascii="Times New Roman" w:hAnsi="Times New Roman" w:cs="Times New Roman"/>
                <w:color w:val="auto"/>
                <w:sz w:val="28"/>
                <w:szCs w:val="28"/>
              </w:rPr>
            </w:pPr>
            <w:r>
              <w:rPr>
                <w:rFonts w:ascii="Times New Roman" w:hAnsi="Times New Roman" w:cs="Times New Roman"/>
                <w:color w:val="auto"/>
                <w:sz w:val="28"/>
                <w:szCs w:val="28"/>
              </w:rPr>
              <w:t>Контрольные вопросы и задания……………………………………………..</w:t>
            </w:r>
          </w:p>
        </w:tc>
        <w:tc>
          <w:tcPr>
            <w:tcW w:w="675" w:type="dxa"/>
          </w:tcPr>
          <w:p w:rsidR="00FB3871" w:rsidRDefault="0026025D" w:rsidP="00EE39FD">
            <w:pPr>
              <w:jc w:val="center"/>
              <w:rPr>
                <w:rFonts w:ascii="Times New Roman" w:hAnsi="Times New Roman" w:cs="Times New Roman"/>
                <w:sz w:val="28"/>
                <w:szCs w:val="28"/>
                <w:lang w:val="kk-KZ"/>
              </w:rPr>
            </w:pPr>
            <w:r>
              <w:rPr>
                <w:rFonts w:ascii="Times New Roman" w:hAnsi="Times New Roman" w:cs="Times New Roman"/>
                <w:sz w:val="28"/>
                <w:szCs w:val="28"/>
                <w:lang w:val="kk-KZ"/>
              </w:rPr>
              <w:t>9</w:t>
            </w:r>
            <w:r w:rsidR="005460FA">
              <w:rPr>
                <w:rFonts w:ascii="Times New Roman" w:hAnsi="Times New Roman" w:cs="Times New Roman"/>
                <w:sz w:val="28"/>
                <w:szCs w:val="28"/>
                <w:lang w:val="kk-KZ"/>
              </w:rPr>
              <w:t>3</w:t>
            </w:r>
          </w:p>
          <w:p w:rsidR="00F124BC" w:rsidRDefault="00F124BC" w:rsidP="00EE39FD">
            <w:pPr>
              <w:jc w:val="center"/>
              <w:rPr>
                <w:rFonts w:ascii="Times New Roman" w:hAnsi="Times New Roman" w:cs="Times New Roman"/>
                <w:sz w:val="28"/>
                <w:szCs w:val="28"/>
                <w:lang w:val="kk-KZ"/>
              </w:rPr>
            </w:pPr>
            <w:r>
              <w:rPr>
                <w:rFonts w:ascii="Times New Roman" w:hAnsi="Times New Roman" w:cs="Times New Roman"/>
                <w:sz w:val="28"/>
                <w:szCs w:val="28"/>
                <w:lang w:val="kk-KZ"/>
              </w:rPr>
              <w:t>9</w:t>
            </w:r>
            <w:r w:rsidR="005460FA">
              <w:rPr>
                <w:rFonts w:ascii="Times New Roman" w:hAnsi="Times New Roman" w:cs="Times New Roman"/>
                <w:sz w:val="28"/>
                <w:szCs w:val="28"/>
                <w:lang w:val="kk-KZ"/>
              </w:rPr>
              <w:t>8</w:t>
            </w:r>
          </w:p>
          <w:p w:rsidR="00F124BC" w:rsidRDefault="005460FA" w:rsidP="00EE39FD">
            <w:pPr>
              <w:jc w:val="center"/>
              <w:rPr>
                <w:rFonts w:ascii="Times New Roman" w:hAnsi="Times New Roman" w:cs="Times New Roman"/>
                <w:sz w:val="28"/>
                <w:szCs w:val="28"/>
                <w:lang w:val="kk-KZ"/>
              </w:rPr>
            </w:pPr>
            <w:r>
              <w:rPr>
                <w:rFonts w:ascii="Times New Roman" w:hAnsi="Times New Roman" w:cs="Times New Roman"/>
                <w:sz w:val="28"/>
                <w:szCs w:val="28"/>
                <w:lang w:val="kk-KZ"/>
              </w:rPr>
              <w:t>101</w:t>
            </w:r>
          </w:p>
          <w:p w:rsidR="00F124BC" w:rsidRDefault="0026025D" w:rsidP="00EE39FD">
            <w:pPr>
              <w:jc w:val="center"/>
              <w:rPr>
                <w:rFonts w:ascii="Times New Roman" w:hAnsi="Times New Roman" w:cs="Times New Roman"/>
                <w:sz w:val="28"/>
                <w:szCs w:val="28"/>
                <w:lang w:val="kk-KZ"/>
              </w:rPr>
            </w:pPr>
            <w:r>
              <w:rPr>
                <w:rFonts w:ascii="Times New Roman" w:hAnsi="Times New Roman" w:cs="Times New Roman"/>
                <w:sz w:val="28"/>
                <w:szCs w:val="28"/>
                <w:lang w:val="kk-KZ"/>
              </w:rPr>
              <w:t>10</w:t>
            </w:r>
            <w:r w:rsidR="005460FA">
              <w:rPr>
                <w:rFonts w:ascii="Times New Roman" w:hAnsi="Times New Roman" w:cs="Times New Roman"/>
                <w:sz w:val="28"/>
                <w:szCs w:val="28"/>
                <w:lang w:val="kk-KZ"/>
              </w:rPr>
              <w:t>8</w:t>
            </w:r>
          </w:p>
          <w:p w:rsidR="0026025D" w:rsidRDefault="0026025D" w:rsidP="00EE39FD">
            <w:pPr>
              <w:jc w:val="center"/>
              <w:rPr>
                <w:rFonts w:ascii="Times New Roman" w:hAnsi="Times New Roman" w:cs="Times New Roman"/>
                <w:sz w:val="28"/>
                <w:szCs w:val="28"/>
                <w:lang w:val="kk-KZ"/>
              </w:rPr>
            </w:pPr>
          </w:p>
        </w:tc>
      </w:tr>
      <w:tr w:rsidR="00FB3871" w:rsidTr="00B96A39">
        <w:trPr>
          <w:trHeight w:val="567"/>
        </w:trPr>
        <w:tc>
          <w:tcPr>
            <w:tcW w:w="9407" w:type="dxa"/>
          </w:tcPr>
          <w:p w:rsidR="00FB3871" w:rsidRDefault="006E09A9" w:rsidP="006E09A9">
            <w:pPr>
              <w:jc w:val="both"/>
              <w:rPr>
                <w:rFonts w:ascii="Times New Roman" w:hAnsi="Times New Roman" w:cs="Times New Roman"/>
                <w:sz w:val="32"/>
                <w:szCs w:val="32"/>
              </w:rPr>
            </w:pPr>
            <w:r w:rsidRPr="00371637">
              <w:rPr>
                <w:rFonts w:ascii="Times New Roman" w:hAnsi="Times New Roman" w:cs="Times New Roman"/>
                <w:b/>
                <w:sz w:val="32"/>
                <w:szCs w:val="32"/>
              </w:rPr>
              <w:t xml:space="preserve">Глава </w:t>
            </w:r>
            <w:r>
              <w:rPr>
                <w:rFonts w:ascii="Times New Roman" w:hAnsi="Times New Roman" w:cs="Times New Roman"/>
                <w:b/>
                <w:sz w:val="32"/>
                <w:szCs w:val="32"/>
              </w:rPr>
              <w:t>8</w:t>
            </w:r>
            <w:r w:rsidRPr="00371637">
              <w:rPr>
                <w:rFonts w:ascii="Times New Roman" w:hAnsi="Times New Roman" w:cs="Times New Roman"/>
                <w:b/>
                <w:sz w:val="32"/>
                <w:szCs w:val="32"/>
              </w:rPr>
              <w:t>. Запоминающие устройства</w:t>
            </w:r>
            <w:r w:rsidRPr="006E09A9">
              <w:rPr>
                <w:rFonts w:ascii="Times New Roman" w:hAnsi="Times New Roman" w:cs="Times New Roman"/>
                <w:sz w:val="32"/>
                <w:szCs w:val="32"/>
              </w:rPr>
              <w:t>……………</w:t>
            </w:r>
            <w:r w:rsidR="00FB3871" w:rsidRPr="002902DD">
              <w:rPr>
                <w:rFonts w:ascii="Times New Roman" w:hAnsi="Times New Roman" w:cs="Times New Roman"/>
                <w:sz w:val="32"/>
                <w:szCs w:val="32"/>
              </w:rPr>
              <w:t>………………….</w:t>
            </w:r>
          </w:p>
        </w:tc>
        <w:tc>
          <w:tcPr>
            <w:tcW w:w="675" w:type="dxa"/>
          </w:tcPr>
          <w:p w:rsidR="00FB3871" w:rsidRDefault="00F124BC" w:rsidP="005460FA">
            <w:pPr>
              <w:jc w:val="center"/>
              <w:rPr>
                <w:rFonts w:ascii="Times New Roman" w:hAnsi="Times New Roman" w:cs="Times New Roman"/>
                <w:sz w:val="28"/>
                <w:szCs w:val="28"/>
                <w:lang w:val="kk-KZ"/>
              </w:rPr>
            </w:pPr>
            <w:r>
              <w:rPr>
                <w:rFonts w:ascii="Times New Roman" w:hAnsi="Times New Roman" w:cs="Times New Roman"/>
                <w:sz w:val="28"/>
                <w:szCs w:val="28"/>
                <w:lang w:val="kk-KZ"/>
              </w:rPr>
              <w:t>10</w:t>
            </w:r>
            <w:r w:rsidR="005460FA">
              <w:rPr>
                <w:rFonts w:ascii="Times New Roman" w:hAnsi="Times New Roman" w:cs="Times New Roman"/>
                <w:sz w:val="28"/>
                <w:szCs w:val="28"/>
                <w:lang w:val="kk-KZ"/>
              </w:rPr>
              <w:t>9</w:t>
            </w:r>
          </w:p>
        </w:tc>
      </w:tr>
      <w:tr w:rsidR="00FB3871" w:rsidTr="00B96A39">
        <w:tc>
          <w:tcPr>
            <w:tcW w:w="9407" w:type="dxa"/>
          </w:tcPr>
          <w:p w:rsidR="006E09A9" w:rsidRPr="006E09A9" w:rsidRDefault="006E09A9" w:rsidP="006E09A9">
            <w:pPr>
              <w:pStyle w:val="af1"/>
              <w:ind w:left="397"/>
              <w:jc w:val="both"/>
              <w:rPr>
                <w:sz w:val="28"/>
                <w:szCs w:val="28"/>
              </w:rPr>
            </w:pPr>
            <w:r w:rsidRPr="006E09A9">
              <w:rPr>
                <w:sz w:val="28"/>
                <w:szCs w:val="28"/>
              </w:rPr>
              <w:t>8.1 Назначение, параметры и классификация запоминающих устройств</w:t>
            </w:r>
            <w:r>
              <w:rPr>
                <w:sz w:val="28"/>
                <w:szCs w:val="28"/>
              </w:rPr>
              <w:t>…</w:t>
            </w:r>
            <w:r w:rsidRPr="006E09A9">
              <w:rPr>
                <w:sz w:val="28"/>
                <w:szCs w:val="28"/>
              </w:rPr>
              <w:t xml:space="preserve"> </w:t>
            </w:r>
          </w:p>
          <w:p w:rsidR="006E09A9" w:rsidRDefault="006E09A9" w:rsidP="006E09A9">
            <w:pPr>
              <w:autoSpaceDE w:val="0"/>
              <w:autoSpaceDN w:val="0"/>
              <w:adjustRightInd w:val="0"/>
              <w:ind w:left="397"/>
              <w:jc w:val="both"/>
              <w:rPr>
                <w:rFonts w:ascii="Times New Roman" w:hAnsi="Times New Roman" w:cs="Times New Roman"/>
                <w:sz w:val="28"/>
                <w:szCs w:val="28"/>
              </w:rPr>
            </w:pPr>
            <w:r w:rsidRPr="006E09A9">
              <w:rPr>
                <w:rFonts w:ascii="Times New Roman" w:hAnsi="Times New Roman" w:cs="Times New Roman"/>
                <w:sz w:val="28"/>
                <w:szCs w:val="28"/>
              </w:rPr>
              <w:t>8.2 Статические запоминающие устройства (</w:t>
            </w:r>
            <w:r w:rsidRPr="006E09A9">
              <w:rPr>
                <w:rFonts w:ascii="Times New Roman" w:hAnsi="Times New Roman" w:cs="Times New Roman"/>
                <w:sz w:val="28"/>
                <w:szCs w:val="28"/>
                <w:lang w:val="en-US"/>
              </w:rPr>
              <w:t>SRAM</w:t>
            </w:r>
            <w:r w:rsidRPr="006E09A9">
              <w:rPr>
                <w:rFonts w:ascii="Times New Roman" w:hAnsi="Times New Roman" w:cs="Times New Roman"/>
                <w:sz w:val="28"/>
                <w:szCs w:val="28"/>
              </w:rPr>
              <w:t>)</w:t>
            </w:r>
            <w:r>
              <w:rPr>
                <w:rFonts w:ascii="Times New Roman" w:hAnsi="Times New Roman" w:cs="Times New Roman"/>
                <w:sz w:val="28"/>
                <w:szCs w:val="28"/>
              </w:rPr>
              <w:t>………………………</w:t>
            </w:r>
          </w:p>
          <w:p w:rsidR="008F5CB1" w:rsidRDefault="008F5CB1" w:rsidP="008F5CB1">
            <w:pPr>
              <w:autoSpaceDE w:val="0"/>
              <w:autoSpaceDN w:val="0"/>
              <w:adjustRightInd w:val="0"/>
              <w:ind w:left="360"/>
              <w:jc w:val="both"/>
              <w:rPr>
                <w:rFonts w:ascii="Times New Roman" w:hAnsi="Times New Roman" w:cs="Times New Roman"/>
                <w:sz w:val="28"/>
                <w:szCs w:val="28"/>
              </w:rPr>
            </w:pPr>
            <w:r w:rsidRPr="008F5CB1">
              <w:rPr>
                <w:rFonts w:ascii="Times New Roman" w:hAnsi="Times New Roman" w:cs="Times New Roman"/>
                <w:sz w:val="28"/>
                <w:szCs w:val="28"/>
              </w:rPr>
              <w:t>8.3 Динамические запоминающие устройства (</w:t>
            </w:r>
            <w:r w:rsidRPr="008F5CB1">
              <w:rPr>
                <w:rFonts w:ascii="Times New Roman" w:hAnsi="Times New Roman" w:cs="Times New Roman"/>
                <w:sz w:val="28"/>
                <w:szCs w:val="28"/>
                <w:lang w:val="en-US"/>
              </w:rPr>
              <w:t>DRAM</w:t>
            </w:r>
            <w:r w:rsidRPr="008F5CB1">
              <w:rPr>
                <w:rFonts w:ascii="Times New Roman" w:hAnsi="Times New Roman" w:cs="Times New Roman"/>
                <w:sz w:val="28"/>
                <w:szCs w:val="28"/>
              </w:rPr>
              <w:t>)</w:t>
            </w:r>
            <w:r>
              <w:rPr>
                <w:rFonts w:ascii="Times New Roman" w:hAnsi="Times New Roman" w:cs="Times New Roman"/>
                <w:sz w:val="28"/>
                <w:szCs w:val="28"/>
              </w:rPr>
              <w:t>……………………</w:t>
            </w:r>
          </w:p>
          <w:p w:rsidR="008F5CB1" w:rsidRDefault="008F5CB1" w:rsidP="008F5CB1">
            <w:pPr>
              <w:autoSpaceDE w:val="0"/>
              <w:autoSpaceDN w:val="0"/>
              <w:adjustRightInd w:val="0"/>
              <w:ind w:left="360"/>
              <w:jc w:val="both"/>
              <w:rPr>
                <w:rFonts w:ascii="Times New Roman" w:hAnsi="Times New Roman" w:cs="Times New Roman"/>
                <w:sz w:val="28"/>
                <w:szCs w:val="28"/>
              </w:rPr>
            </w:pPr>
            <w:r>
              <w:rPr>
                <w:rFonts w:ascii="Times New Roman" w:hAnsi="Times New Roman" w:cs="Times New Roman"/>
                <w:sz w:val="28"/>
                <w:szCs w:val="28"/>
              </w:rPr>
              <w:t>8.4 Кэш-память………………………………………………………………...</w:t>
            </w:r>
          </w:p>
          <w:p w:rsidR="00FB3871" w:rsidRPr="00C216F6" w:rsidRDefault="008F5CB1" w:rsidP="008F5CB1">
            <w:pPr>
              <w:autoSpaceDE w:val="0"/>
              <w:autoSpaceDN w:val="0"/>
              <w:adjustRightInd w:val="0"/>
              <w:ind w:left="360"/>
              <w:jc w:val="both"/>
              <w:rPr>
                <w:rFonts w:ascii="Times New Roman" w:hAnsi="Times New Roman" w:cs="Times New Roman"/>
                <w:sz w:val="28"/>
                <w:szCs w:val="28"/>
              </w:rPr>
            </w:pPr>
            <w:r>
              <w:rPr>
                <w:rFonts w:ascii="Times New Roman" w:hAnsi="Times New Roman" w:cs="Times New Roman"/>
                <w:color w:val="auto"/>
                <w:sz w:val="28"/>
                <w:szCs w:val="28"/>
              </w:rPr>
              <w:t>Контрольные вопросы и задания……………………………………………..</w:t>
            </w:r>
          </w:p>
        </w:tc>
        <w:tc>
          <w:tcPr>
            <w:tcW w:w="675" w:type="dxa"/>
          </w:tcPr>
          <w:p w:rsidR="00FB3871" w:rsidRDefault="00F124BC" w:rsidP="00EE39FD">
            <w:pPr>
              <w:jc w:val="center"/>
              <w:rPr>
                <w:rFonts w:ascii="Times New Roman" w:hAnsi="Times New Roman" w:cs="Times New Roman"/>
                <w:sz w:val="28"/>
                <w:szCs w:val="28"/>
                <w:lang w:val="kk-KZ"/>
              </w:rPr>
            </w:pPr>
            <w:r>
              <w:rPr>
                <w:rFonts w:ascii="Times New Roman" w:hAnsi="Times New Roman" w:cs="Times New Roman"/>
                <w:sz w:val="28"/>
                <w:szCs w:val="28"/>
                <w:lang w:val="kk-KZ"/>
              </w:rPr>
              <w:t>10</w:t>
            </w:r>
            <w:r w:rsidR="005460FA">
              <w:rPr>
                <w:rFonts w:ascii="Times New Roman" w:hAnsi="Times New Roman" w:cs="Times New Roman"/>
                <w:sz w:val="28"/>
                <w:szCs w:val="28"/>
                <w:lang w:val="kk-KZ"/>
              </w:rPr>
              <w:t>9</w:t>
            </w:r>
          </w:p>
          <w:p w:rsidR="00F124BC" w:rsidRDefault="00F124BC" w:rsidP="00EE39FD">
            <w:pPr>
              <w:jc w:val="center"/>
              <w:rPr>
                <w:rFonts w:ascii="Times New Roman" w:hAnsi="Times New Roman" w:cs="Times New Roman"/>
                <w:sz w:val="28"/>
                <w:szCs w:val="28"/>
                <w:lang w:val="kk-KZ"/>
              </w:rPr>
            </w:pPr>
            <w:r>
              <w:rPr>
                <w:rFonts w:ascii="Times New Roman" w:hAnsi="Times New Roman" w:cs="Times New Roman"/>
                <w:sz w:val="28"/>
                <w:szCs w:val="28"/>
                <w:lang w:val="kk-KZ"/>
              </w:rPr>
              <w:t>1</w:t>
            </w:r>
            <w:r w:rsidR="005460FA">
              <w:rPr>
                <w:rFonts w:ascii="Times New Roman" w:hAnsi="Times New Roman" w:cs="Times New Roman"/>
                <w:sz w:val="28"/>
                <w:szCs w:val="28"/>
                <w:lang w:val="kk-KZ"/>
              </w:rPr>
              <w:t>11</w:t>
            </w:r>
          </w:p>
          <w:p w:rsidR="00F124BC" w:rsidRDefault="00F124BC" w:rsidP="00EE39FD">
            <w:pPr>
              <w:jc w:val="center"/>
              <w:rPr>
                <w:rFonts w:ascii="Times New Roman" w:hAnsi="Times New Roman" w:cs="Times New Roman"/>
                <w:sz w:val="28"/>
                <w:szCs w:val="28"/>
                <w:lang w:val="kk-KZ"/>
              </w:rPr>
            </w:pPr>
            <w:r>
              <w:rPr>
                <w:rFonts w:ascii="Times New Roman" w:hAnsi="Times New Roman" w:cs="Times New Roman"/>
                <w:sz w:val="28"/>
                <w:szCs w:val="28"/>
                <w:lang w:val="kk-KZ"/>
              </w:rPr>
              <w:t>11</w:t>
            </w:r>
            <w:r w:rsidR="005460FA">
              <w:rPr>
                <w:rFonts w:ascii="Times New Roman" w:hAnsi="Times New Roman" w:cs="Times New Roman"/>
                <w:sz w:val="28"/>
                <w:szCs w:val="28"/>
                <w:lang w:val="kk-KZ"/>
              </w:rPr>
              <w:t>4</w:t>
            </w:r>
          </w:p>
          <w:p w:rsidR="00F124BC" w:rsidRDefault="00F124BC" w:rsidP="00EE39FD">
            <w:pPr>
              <w:jc w:val="center"/>
              <w:rPr>
                <w:rFonts w:ascii="Times New Roman" w:hAnsi="Times New Roman" w:cs="Times New Roman"/>
                <w:sz w:val="28"/>
                <w:szCs w:val="28"/>
                <w:lang w:val="kk-KZ"/>
              </w:rPr>
            </w:pPr>
            <w:r>
              <w:rPr>
                <w:rFonts w:ascii="Times New Roman" w:hAnsi="Times New Roman" w:cs="Times New Roman"/>
                <w:sz w:val="28"/>
                <w:szCs w:val="28"/>
                <w:lang w:val="kk-KZ"/>
              </w:rPr>
              <w:t>11</w:t>
            </w:r>
            <w:r w:rsidR="005460FA">
              <w:rPr>
                <w:rFonts w:ascii="Times New Roman" w:hAnsi="Times New Roman" w:cs="Times New Roman"/>
                <w:sz w:val="28"/>
                <w:szCs w:val="28"/>
                <w:lang w:val="kk-KZ"/>
              </w:rPr>
              <w:t>5</w:t>
            </w:r>
          </w:p>
          <w:p w:rsidR="00F124BC" w:rsidRDefault="00F124BC" w:rsidP="00F124BC">
            <w:pPr>
              <w:jc w:val="center"/>
              <w:rPr>
                <w:rFonts w:ascii="Times New Roman" w:hAnsi="Times New Roman" w:cs="Times New Roman"/>
                <w:sz w:val="28"/>
                <w:szCs w:val="28"/>
                <w:lang w:val="kk-KZ"/>
              </w:rPr>
            </w:pPr>
            <w:r>
              <w:rPr>
                <w:rFonts w:ascii="Times New Roman" w:hAnsi="Times New Roman" w:cs="Times New Roman"/>
                <w:sz w:val="28"/>
                <w:szCs w:val="28"/>
                <w:lang w:val="kk-KZ"/>
              </w:rPr>
              <w:t>11</w:t>
            </w:r>
            <w:r w:rsidR="005460FA">
              <w:rPr>
                <w:rFonts w:ascii="Times New Roman" w:hAnsi="Times New Roman" w:cs="Times New Roman"/>
                <w:sz w:val="28"/>
                <w:szCs w:val="28"/>
                <w:lang w:val="kk-KZ"/>
              </w:rPr>
              <w:t>9</w:t>
            </w:r>
          </w:p>
          <w:p w:rsidR="005F6936" w:rsidRDefault="005F6936" w:rsidP="00F124BC">
            <w:pPr>
              <w:jc w:val="center"/>
              <w:rPr>
                <w:rFonts w:ascii="Times New Roman" w:hAnsi="Times New Roman" w:cs="Times New Roman"/>
                <w:sz w:val="28"/>
                <w:szCs w:val="28"/>
                <w:lang w:val="kk-KZ"/>
              </w:rPr>
            </w:pPr>
          </w:p>
        </w:tc>
      </w:tr>
      <w:tr w:rsidR="00FB3871" w:rsidTr="00B96A39">
        <w:trPr>
          <w:cantSplit/>
          <w:trHeight w:val="567"/>
        </w:trPr>
        <w:tc>
          <w:tcPr>
            <w:tcW w:w="9407" w:type="dxa"/>
          </w:tcPr>
          <w:p w:rsidR="00FB3871" w:rsidRPr="008F5CB1" w:rsidRDefault="008F5CB1" w:rsidP="008F5CB1">
            <w:pPr>
              <w:autoSpaceDE w:val="0"/>
              <w:autoSpaceDN w:val="0"/>
              <w:adjustRightInd w:val="0"/>
              <w:rPr>
                <w:rFonts w:ascii="Times New Roman" w:hAnsi="Times New Roman" w:cs="Times New Roman"/>
                <w:sz w:val="28"/>
                <w:szCs w:val="28"/>
              </w:rPr>
            </w:pPr>
            <w:r w:rsidRPr="00371637">
              <w:rPr>
                <w:rFonts w:ascii="Times New Roman" w:hAnsi="Times New Roman" w:cs="Times New Roman"/>
                <w:b/>
                <w:iCs/>
                <w:color w:val="auto"/>
                <w:sz w:val="32"/>
                <w:szCs w:val="32"/>
              </w:rPr>
              <w:t>Глава 9.  Интерфейс ввода/вывода микропроцессорной системы</w:t>
            </w:r>
            <w:r>
              <w:rPr>
                <w:rFonts w:ascii="Times New Roman" w:hAnsi="Times New Roman" w:cs="Times New Roman"/>
                <w:iCs/>
                <w:color w:val="auto"/>
                <w:sz w:val="32"/>
                <w:szCs w:val="32"/>
              </w:rPr>
              <w:t>………………………………………………………………...</w:t>
            </w:r>
          </w:p>
        </w:tc>
        <w:tc>
          <w:tcPr>
            <w:tcW w:w="675" w:type="dxa"/>
          </w:tcPr>
          <w:p w:rsidR="00FB3871" w:rsidRDefault="00FB3871" w:rsidP="00EE39FD">
            <w:pPr>
              <w:jc w:val="center"/>
              <w:rPr>
                <w:rFonts w:ascii="Times New Roman" w:hAnsi="Times New Roman" w:cs="Times New Roman"/>
                <w:sz w:val="28"/>
                <w:szCs w:val="28"/>
                <w:lang w:val="kk-KZ"/>
              </w:rPr>
            </w:pPr>
          </w:p>
          <w:p w:rsidR="00FB3871" w:rsidRDefault="00F124BC" w:rsidP="005460FA">
            <w:pPr>
              <w:jc w:val="center"/>
              <w:rPr>
                <w:rFonts w:ascii="Times New Roman" w:hAnsi="Times New Roman" w:cs="Times New Roman"/>
                <w:sz w:val="28"/>
                <w:szCs w:val="28"/>
                <w:lang w:val="kk-KZ"/>
              </w:rPr>
            </w:pPr>
            <w:r>
              <w:rPr>
                <w:rFonts w:ascii="Times New Roman" w:hAnsi="Times New Roman" w:cs="Times New Roman"/>
                <w:sz w:val="28"/>
                <w:szCs w:val="28"/>
                <w:lang w:val="kk-KZ"/>
              </w:rPr>
              <w:t>1</w:t>
            </w:r>
            <w:r w:rsidR="005460FA">
              <w:rPr>
                <w:rFonts w:ascii="Times New Roman" w:hAnsi="Times New Roman" w:cs="Times New Roman"/>
                <w:sz w:val="28"/>
                <w:szCs w:val="28"/>
                <w:lang w:val="kk-KZ"/>
              </w:rPr>
              <w:t>20</w:t>
            </w:r>
          </w:p>
        </w:tc>
      </w:tr>
      <w:tr w:rsidR="00FB3871" w:rsidTr="00B96A39">
        <w:tc>
          <w:tcPr>
            <w:tcW w:w="9407" w:type="dxa"/>
          </w:tcPr>
          <w:p w:rsidR="008F5CB1" w:rsidRDefault="008F5CB1" w:rsidP="00EE39FD">
            <w:pPr>
              <w:tabs>
                <w:tab w:val="left" w:pos="1695"/>
              </w:tabs>
              <w:ind w:firstLine="397"/>
              <w:jc w:val="both"/>
              <w:rPr>
                <w:rFonts w:ascii="Times New Roman" w:hAnsi="Times New Roman" w:cs="Times New Roman"/>
                <w:sz w:val="28"/>
                <w:szCs w:val="28"/>
              </w:rPr>
            </w:pPr>
            <w:r w:rsidRPr="008F5CB1">
              <w:rPr>
                <w:rFonts w:ascii="Times New Roman" w:hAnsi="Times New Roman" w:cs="Times New Roman"/>
                <w:sz w:val="28"/>
                <w:szCs w:val="28"/>
              </w:rPr>
              <w:t>9.1 Функции интерфейса ввода/вывода</w:t>
            </w:r>
            <w:r>
              <w:rPr>
                <w:rFonts w:ascii="Times New Roman" w:hAnsi="Times New Roman" w:cs="Times New Roman"/>
                <w:sz w:val="28"/>
                <w:szCs w:val="28"/>
              </w:rPr>
              <w:t>……………………………………...</w:t>
            </w:r>
          </w:p>
          <w:p w:rsidR="00747015" w:rsidRDefault="008F5CB1" w:rsidP="008F5CB1">
            <w:pPr>
              <w:autoSpaceDE w:val="0"/>
              <w:autoSpaceDN w:val="0"/>
              <w:adjustRightInd w:val="0"/>
              <w:ind w:left="397"/>
              <w:rPr>
                <w:rFonts w:ascii="Times New Roman" w:hAnsi="Times New Roman" w:cs="Times New Roman"/>
                <w:sz w:val="28"/>
                <w:szCs w:val="28"/>
              </w:rPr>
            </w:pPr>
            <w:r w:rsidRPr="008F5CB1">
              <w:rPr>
                <w:rFonts w:ascii="Times New Roman" w:hAnsi="Times New Roman" w:cs="Times New Roman"/>
                <w:sz w:val="28"/>
                <w:szCs w:val="28"/>
              </w:rPr>
              <w:t>9.2 Структура контроллера прямого доступа к памяти</w:t>
            </w:r>
            <w:r w:rsidR="00747015">
              <w:rPr>
                <w:rFonts w:ascii="Times New Roman" w:hAnsi="Times New Roman" w:cs="Times New Roman"/>
                <w:sz w:val="28"/>
                <w:szCs w:val="28"/>
              </w:rPr>
              <w:t>……………………..</w:t>
            </w:r>
          </w:p>
          <w:p w:rsidR="00747015" w:rsidRDefault="00747015" w:rsidP="008F5CB1">
            <w:pPr>
              <w:autoSpaceDE w:val="0"/>
              <w:autoSpaceDN w:val="0"/>
              <w:adjustRightInd w:val="0"/>
              <w:ind w:left="397"/>
              <w:rPr>
                <w:rFonts w:ascii="Times New Roman" w:hAnsi="Times New Roman" w:cs="Times New Roman"/>
                <w:sz w:val="28"/>
                <w:szCs w:val="28"/>
              </w:rPr>
            </w:pPr>
            <w:r>
              <w:rPr>
                <w:rFonts w:ascii="Times New Roman" w:hAnsi="Times New Roman" w:cs="Times New Roman"/>
                <w:sz w:val="28"/>
                <w:szCs w:val="28"/>
              </w:rPr>
              <w:t>9.3 П</w:t>
            </w:r>
            <w:r w:rsidR="008F5CB1" w:rsidRPr="008F5CB1">
              <w:rPr>
                <w:rFonts w:ascii="Times New Roman" w:hAnsi="Times New Roman" w:cs="Times New Roman"/>
                <w:sz w:val="28"/>
                <w:szCs w:val="28"/>
              </w:rPr>
              <w:t>рограммируем</w:t>
            </w:r>
            <w:r>
              <w:rPr>
                <w:rFonts w:ascii="Times New Roman" w:hAnsi="Times New Roman" w:cs="Times New Roman"/>
                <w:sz w:val="28"/>
                <w:szCs w:val="28"/>
              </w:rPr>
              <w:t>ый</w:t>
            </w:r>
            <w:r w:rsidR="008F5CB1" w:rsidRPr="008F5CB1">
              <w:rPr>
                <w:rFonts w:ascii="Times New Roman" w:hAnsi="Times New Roman" w:cs="Times New Roman"/>
                <w:sz w:val="28"/>
                <w:szCs w:val="28"/>
              </w:rPr>
              <w:t xml:space="preserve"> контроллер прерываний</w:t>
            </w:r>
            <w:r>
              <w:rPr>
                <w:rFonts w:ascii="Times New Roman" w:hAnsi="Times New Roman" w:cs="Times New Roman"/>
                <w:sz w:val="28"/>
                <w:szCs w:val="28"/>
              </w:rPr>
              <w:t>……………………………</w:t>
            </w:r>
          </w:p>
          <w:p w:rsidR="008F5CB1" w:rsidRPr="008F5CB1" w:rsidRDefault="00747015" w:rsidP="008F5CB1">
            <w:pPr>
              <w:autoSpaceDE w:val="0"/>
              <w:autoSpaceDN w:val="0"/>
              <w:adjustRightInd w:val="0"/>
              <w:ind w:left="397"/>
              <w:rPr>
                <w:rFonts w:ascii="Times New Roman" w:hAnsi="Times New Roman" w:cs="Times New Roman"/>
                <w:sz w:val="28"/>
                <w:szCs w:val="28"/>
              </w:rPr>
            </w:pPr>
            <w:r>
              <w:rPr>
                <w:rFonts w:ascii="Times New Roman" w:hAnsi="Times New Roman" w:cs="Times New Roman"/>
                <w:sz w:val="28"/>
                <w:szCs w:val="28"/>
              </w:rPr>
              <w:t>9.4 Программируемый таймер</w:t>
            </w:r>
            <w:r w:rsidR="008F5CB1">
              <w:rPr>
                <w:rFonts w:ascii="Times New Roman" w:hAnsi="Times New Roman" w:cs="Times New Roman"/>
                <w:sz w:val="28"/>
                <w:szCs w:val="28"/>
              </w:rPr>
              <w:t>…………………………………………</w:t>
            </w:r>
            <w:r>
              <w:rPr>
                <w:rFonts w:ascii="Times New Roman" w:hAnsi="Times New Roman" w:cs="Times New Roman"/>
                <w:sz w:val="28"/>
                <w:szCs w:val="28"/>
              </w:rPr>
              <w:t>…….</w:t>
            </w:r>
          </w:p>
          <w:p w:rsidR="00FB3871" w:rsidRPr="00C216F6" w:rsidRDefault="00FB3871" w:rsidP="00EE39FD">
            <w:pPr>
              <w:tabs>
                <w:tab w:val="left" w:pos="1695"/>
              </w:tabs>
              <w:ind w:firstLine="397"/>
              <w:jc w:val="both"/>
              <w:rPr>
                <w:rFonts w:ascii="Times New Roman" w:hAnsi="Times New Roman" w:cs="Times New Roman"/>
                <w:b/>
                <w:sz w:val="32"/>
                <w:szCs w:val="32"/>
              </w:rPr>
            </w:pPr>
            <w:r>
              <w:rPr>
                <w:rFonts w:ascii="Times New Roman" w:hAnsi="Times New Roman" w:cs="Times New Roman"/>
                <w:color w:val="auto"/>
                <w:sz w:val="28"/>
                <w:szCs w:val="28"/>
              </w:rPr>
              <w:t>Контрольные вопросы и задания…………………………………………….</w:t>
            </w:r>
          </w:p>
        </w:tc>
        <w:tc>
          <w:tcPr>
            <w:tcW w:w="675" w:type="dxa"/>
          </w:tcPr>
          <w:p w:rsidR="00FB3871" w:rsidRDefault="00F124BC" w:rsidP="00EE39FD">
            <w:pPr>
              <w:jc w:val="center"/>
              <w:rPr>
                <w:rFonts w:ascii="Times New Roman" w:hAnsi="Times New Roman" w:cs="Times New Roman"/>
                <w:sz w:val="28"/>
                <w:szCs w:val="28"/>
                <w:lang w:val="kk-KZ"/>
              </w:rPr>
            </w:pPr>
            <w:r>
              <w:rPr>
                <w:rFonts w:ascii="Times New Roman" w:hAnsi="Times New Roman" w:cs="Times New Roman"/>
                <w:sz w:val="28"/>
                <w:szCs w:val="28"/>
                <w:lang w:val="kk-KZ"/>
              </w:rPr>
              <w:t>1</w:t>
            </w:r>
            <w:r w:rsidR="005460FA">
              <w:rPr>
                <w:rFonts w:ascii="Times New Roman" w:hAnsi="Times New Roman" w:cs="Times New Roman"/>
                <w:sz w:val="28"/>
                <w:szCs w:val="28"/>
                <w:lang w:val="kk-KZ"/>
              </w:rPr>
              <w:t>20</w:t>
            </w:r>
          </w:p>
          <w:p w:rsidR="00FB3871" w:rsidRDefault="00F124BC" w:rsidP="00EE39FD">
            <w:pPr>
              <w:jc w:val="center"/>
              <w:rPr>
                <w:rFonts w:ascii="Times New Roman" w:hAnsi="Times New Roman" w:cs="Times New Roman"/>
                <w:sz w:val="28"/>
                <w:szCs w:val="28"/>
                <w:lang w:val="kk-KZ"/>
              </w:rPr>
            </w:pPr>
            <w:r>
              <w:rPr>
                <w:rFonts w:ascii="Times New Roman" w:hAnsi="Times New Roman" w:cs="Times New Roman"/>
                <w:sz w:val="28"/>
                <w:szCs w:val="28"/>
                <w:lang w:val="kk-KZ"/>
              </w:rPr>
              <w:t>1</w:t>
            </w:r>
            <w:r w:rsidR="005460FA">
              <w:rPr>
                <w:rFonts w:ascii="Times New Roman" w:hAnsi="Times New Roman" w:cs="Times New Roman"/>
                <w:sz w:val="28"/>
                <w:szCs w:val="28"/>
                <w:lang w:val="kk-KZ"/>
              </w:rPr>
              <w:t>21</w:t>
            </w:r>
          </w:p>
          <w:p w:rsidR="00FB3871" w:rsidRDefault="00F124BC" w:rsidP="00EE39FD">
            <w:pPr>
              <w:jc w:val="center"/>
              <w:rPr>
                <w:rFonts w:ascii="Times New Roman" w:hAnsi="Times New Roman" w:cs="Times New Roman"/>
                <w:sz w:val="28"/>
                <w:szCs w:val="28"/>
                <w:lang w:val="kk-KZ"/>
              </w:rPr>
            </w:pPr>
            <w:r>
              <w:rPr>
                <w:rFonts w:ascii="Times New Roman" w:hAnsi="Times New Roman" w:cs="Times New Roman"/>
                <w:sz w:val="28"/>
                <w:szCs w:val="28"/>
                <w:lang w:val="kk-KZ"/>
              </w:rPr>
              <w:t>12</w:t>
            </w:r>
            <w:r w:rsidR="005460FA">
              <w:rPr>
                <w:rFonts w:ascii="Times New Roman" w:hAnsi="Times New Roman" w:cs="Times New Roman"/>
                <w:sz w:val="28"/>
                <w:szCs w:val="28"/>
                <w:lang w:val="kk-KZ"/>
              </w:rPr>
              <w:t>3</w:t>
            </w:r>
          </w:p>
          <w:p w:rsidR="00FB3871" w:rsidRDefault="00F124BC" w:rsidP="00EE39FD">
            <w:pPr>
              <w:jc w:val="center"/>
              <w:rPr>
                <w:rFonts w:ascii="Times New Roman" w:hAnsi="Times New Roman" w:cs="Times New Roman"/>
                <w:sz w:val="28"/>
                <w:szCs w:val="28"/>
                <w:lang w:val="kk-KZ"/>
              </w:rPr>
            </w:pPr>
            <w:r>
              <w:rPr>
                <w:rFonts w:ascii="Times New Roman" w:hAnsi="Times New Roman" w:cs="Times New Roman"/>
                <w:sz w:val="28"/>
                <w:szCs w:val="28"/>
                <w:lang w:val="kk-KZ"/>
              </w:rPr>
              <w:t>12</w:t>
            </w:r>
            <w:r w:rsidR="005460FA">
              <w:rPr>
                <w:rFonts w:ascii="Times New Roman" w:hAnsi="Times New Roman" w:cs="Times New Roman"/>
                <w:sz w:val="28"/>
                <w:szCs w:val="28"/>
                <w:lang w:val="kk-KZ"/>
              </w:rPr>
              <w:t>5</w:t>
            </w:r>
          </w:p>
          <w:p w:rsidR="00FB3871" w:rsidRDefault="00F124BC" w:rsidP="00EE39FD">
            <w:pPr>
              <w:jc w:val="center"/>
              <w:rPr>
                <w:rFonts w:ascii="Times New Roman" w:hAnsi="Times New Roman" w:cs="Times New Roman"/>
                <w:sz w:val="28"/>
                <w:szCs w:val="28"/>
                <w:lang w:val="kk-KZ"/>
              </w:rPr>
            </w:pPr>
            <w:r>
              <w:rPr>
                <w:rFonts w:ascii="Times New Roman" w:hAnsi="Times New Roman" w:cs="Times New Roman"/>
                <w:sz w:val="28"/>
                <w:szCs w:val="28"/>
                <w:lang w:val="kk-KZ"/>
              </w:rPr>
              <w:t>12</w:t>
            </w:r>
            <w:r w:rsidR="005460FA">
              <w:rPr>
                <w:rFonts w:ascii="Times New Roman" w:hAnsi="Times New Roman" w:cs="Times New Roman"/>
                <w:sz w:val="28"/>
                <w:szCs w:val="28"/>
                <w:lang w:val="kk-KZ"/>
              </w:rPr>
              <w:t>7</w:t>
            </w:r>
          </w:p>
          <w:p w:rsidR="005F6936" w:rsidRDefault="005F6936" w:rsidP="00EE39FD">
            <w:pPr>
              <w:jc w:val="center"/>
              <w:rPr>
                <w:rFonts w:ascii="Times New Roman" w:hAnsi="Times New Roman" w:cs="Times New Roman"/>
                <w:sz w:val="28"/>
                <w:szCs w:val="28"/>
                <w:lang w:val="kk-KZ"/>
              </w:rPr>
            </w:pPr>
          </w:p>
        </w:tc>
      </w:tr>
      <w:tr w:rsidR="00747015" w:rsidTr="00B96A39">
        <w:trPr>
          <w:trHeight w:val="567"/>
        </w:trPr>
        <w:tc>
          <w:tcPr>
            <w:tcW w:w="9407" w:type="dxa"/>
          </w:tcPr>
          <w:p w:rsidR="00747015" w:rsidRPr="00747015" w:rsidRDefault="00747015" w:rsidP="00747015">
            <w:pPr>
              <w:tabs>
                <w:tab w:val="left" w:pos="1695"/>
              </w:tabs>
              <w:jc w:val="both"/>
              <w:rPr>
                <w:rFonts w:ascii="Times New Roman" w:hAnsi="Times New Roman" w:cs="Times New Roman"/>
                <w:b/>
                <w:sz w:val="32"/>
                <w:szCs w:val="32"/>
              </w:rPr>
            </w:pPr>
            <w:r w:rsidRPr="00747015">
              <w:rPr>
                <w:rFonts w:ascii="Times New Roman" w:hAnsi="Times New Roman" w:cs="Times New Roman"/>
                <w:b/>
                <w:sz w:val="32"/>
                <w:szCs w:val="32"/>
              </w:rPr>
              <w:t>Список литературы  и ресурсов интернета</w:t>
            </w:r>
            <w:r w:rsidRPr="00747015">
              <w:rPr>
                <w:rFonts w:ascii="Times New Roman" w:hAnsi="Times New Roman" w:cs="Times New Roman"/>
                <w:sz w:val="32"/>
                <w:szCs w:val="32"/>
              </w:rPr>
              <w:t>………………………..</w:t>
            </w:r>
          </w:p>
        </w:tc>
        <w:tc>
          <w:tcPr>
            <w:tcW w:w="675" w:type="dxa"/>
          </w:tcPr>
          <w:p w:rsidR="00747015" w:rsidRDefault="00F124BC" w:rsidP="005460FA">
            <w:pPr>
              <w:jc w:val="center"/>
              <w:rPr>
                <w:rFonts w:ascii="Times New Roman" w:hAnsi="Times New Roman" w:cs="Times New Roman"/>
                <w:sz w:val="28"/>
                <w:szCs w:val="28"/>
                <w:lang w:val="kk-KZ"/>
              </w:rPr>
            </w:pPr>
            <w:r>
              <w:rPr>
                <w:rFonts w:ascii="Times New Roman" w:hAnsi="Times New Roman" w:cs="Times New Roman"/>
                <w:sz w:val="28"/>
                <w:szCs w:val="28"/>
                <w:lang w:val="kk-KZ"/>
              </w:rPr>
              <w:t>12</w:t>
            </w:r>
            <w:r w:rsidR="005460FA">
              <w:rPr>
                <w:rFonts w:ascii="Times New Roman" w:hAnsi="Times New Roman" w:cs="Times New Roman"/>
                <w:sz w:val="28"/>
                <w:szCs w:val="28"/>
                <w:lang w:val="kk-KZ"/>
              </w:rPr>
              <w:t>8</w:t>
            </w:r>
          </w:p>
        </w:tc>
      </w:tr>
    </w:tbl>
    <w:p w:rsidR="002A31B2" w:rsidRDefault="002A31B2" w:rsidP="0003309C">
      <w:pPr>
        <w:ind w:left="340"/>
        <w:jc w:val="both"/>
        <w:rPr>
          <w:rFonts w:ascii="Times New Roman" w:hAnsi="Times New Roman" w:cs="Times New Roman"/>
          <w:b/>
          <w:sz w:val="28"/>
          <w:szCs w:val="28"/>
        </w:rPr>
        <w:sectPr w:rsidR="002A31B2" w:rsidSect="002A31B2">
          <w:pgSz w:w="11907" w:h="16840" w:code="9"/>
          <w:pgMar w:top="567" w:right="567" w:bottom="567" w:left="1134" w:header="0" w:footer="0" w:gutter="0"/>
          <w:pgNumType w:start="1"/>
          <w:cols w:space="720"/>
          <w:noEndnote/>
          <w:titlePg/>
          <w:docGrid w:linePitch="360"/>
        </w:sectPr>
      </w:pPr>
    </w:p>
    <w:p w:rsidR="002A31B2" w:rsidRDefault="002A31B2" w:rsidP="002B62E7">
      <w:pPr>
        <w:ind w:left="340"/>
        <w:jc w:val="both"/>
        <w:rPr>
          <w:rFonts w:ascii="Times New Roman" w:hAnsi="Times New Roman" w:cs="Times New Roman"/>
          <w:b/>
          <w:sz w:val="36"/>
          <w:szCs w:val="36"/>
        </w:rPr>
      </w:pPr>
    </w:p>
    <w:p w:rsidR="002A31B2" w:rsidRDefault="002A31B2" w:rsidP="002B62E7">
      <w:pPr>
        <w:ind w:left="340"/>
        <w:jc w:val="both"/>
        <w:rPr>
          <w:rFonts w:ascii="Times New Roman" w:hAnsi="Times New Roman" w:cs="Times New Roman"/>
          <w:b/>
          <w:sz w:val="36"/>
          <w:szCs w:val="36"/>
        </w:rPr>
      </w:pPr>
    </w:p>
    <w:p w:rsidR="002A31B2" w:rsidRDefault="002A31B2" w:rsidP="002B62E7">
      <w:pPr>
        <w:ind w:left="340"/>
        <w:jc w:val="both"/>
        <w:rPr>
          <w:rFonts w:ascii="Times New Roman" w:hAnsi="Times New Roman" w:cs="Times New Roman"/>
          <w:b/>
          <w:sz w:val="36"/>
          <w:szCs w:val="36"/>
        </w:rPr>
      </w:pPr>
    </w:p>
    <w:p w:rsidR="002A31B2" w:rsidRDefault="002A31B2" w:rsidP="002B62E7">
      <w:pPr>
        <w:ind w:left="340"/>
        <w:jc w:val="both"/>
        <w:rPr>
          <w:rFonts w:ascii="Times New Roman" w:hAnsi="Times New Roman" w:cs="Times New Roman"/>
          <w:b/>
          <w:sz w:val="36"/>
          <w:szCs w:val="36"/>
        </w:rPr>
      </w:pPr>
    </w:p>
    <w:p w:rsidR="002A31B2" w:rsidRDefault="002A31B2" w:rsidP="002B62E7">
      <w:pPr>
        <w:ind w:left="340"/>
        <w:jc w:val="both"/>
        <w:rPr>
          <w:rFonts w:ascii="Times New Roman" w:hAnsi="Times New Roman" w:cs="Times New Roman"/>
          <w:b/>
          <w:sz w:val="36"/>
          <w:szCs w:val="36"/>
        </w:rPr>
      </w:pPr>
    </w:p>
    <w:p w:rsidR="002A31B2" w:rsidRDefault="002A31B2" w:rsidP="002B62E7">
      <w:pPr>
        <w:ind w:left="340"/>
        <w:jc w:val="both"/>
        <w:rPr>
          <w:rFonts w:ascii="Times New Roman" w:hAnsi="Times New Roman" w:cs="Times New Roman"/>
          <w:b/>
          <w:sz w:val="36"/>
          <w:szCs w:val="36"/>
        </w:rPr>
      </w:pPr>
    </w:p>
    <w:p w:rsidR="002A31B2" w:rsidRDefault="002A31B2" w:rsidP="002B62E7">
      <w:pPr>
        <w:ind w:left="340"/>
        <w:jc w:val="both"/>
        <w:rPr>
          <w:rFonts w:ascii="Times New Roman" w:hAnsi="Times New Roman" w:cs="Times New Roman"/>
          <w:b/>
          <w:sz w:val="36"/>
          <w:szCs w:val="36"/>
        </w:rPr>
      </w:pPr>
    </w:p>
    <w:p w:rsidR="002A31B2" w:rsidRDefault="002A31B2" w:rsidP="002B62E7">
      <w:pPr>
        <w:ind w:left="340"/>
        <w:jc w:val="both"/>
        <w:rPr>
          <w:rFonts w:ascii="Times New Roman" w:hAnsi="Times New Roman" w:cs="Times New Roman"/>
          <w:b/>
          <w:sz w:val="36"/>
          <w:szCs w:val="36"/>
        </w:rPr>
        <w:sectPr w:rsidR="002A31B2" w:rsidSect="00466373">
          <w:type w:val="continuous"/>
          <w:pgSz w:w="11907" w:h="16840" w:code="9"/>
          <w:pgMar w:top="567" w:right="567" w:bottom="567" w:left="1134" w:header="0" w:footer="0" w:gutter="0"/>
          <w:pgNumType w:start="1"/>
          <w:cols w:space="720"/>
          <w:noEndnote/>
          <w:docGrid w:linePitch="360"/>
        </w:sectPr>
      </w:pPr>
    </w:p>
    <w:p w:rsidR="002B62E7" w:rsidRPr="00B53380" w:rsidRDefault="00B53380" w:rsidP="002B62E7">
      <w:pPr>
        <w:ind w:left="340"/>
        <w:jc w:val="both"/>
        <w:rPr>
          <w:rFonts w:ascii="Times New Roman" w:hAnsi="Times New Roman" w:cs="Times New Roman"/>
          <w:b/>
          <w:sz w:val="36"/>
          <w:szCs w:val="36"/>
        </w:rPr>
      </w:pPr>
      <w:r w:rsidRPr="00B53380">
        <w:rPr>
          <w:rFonts w:ascii="Times New Roman" w:hAnsi="Times New Roman" w:cs="Times New Roman"/>
          <w:b/>
          <w:sz w:val="36"/>
          <w:szCs w:val="36"/>
        </w:rPr>
        <w:lastRenderedPageBreak/>
        <w:t>Введение</w:t>
      </w:r>
    </w:p>
    <w:p w:rsidR="002B62E7" w:rsidRDefault="002B62E7" w:rsidP="0003309C">
      <w:pPr>
        <w:autoSpaceDE w:val="0"/>
        <w:autoSpaceDN w:val="0"/>
        <w:adjustRightInd w:val="0"/>
        <w:ind w:firstLine="397"/>
        <w:jc w:val="both"/>
        <w:rPr>
          <w:rFonts w:ascii="Times New Roman" w:hAnsi="Times New Roman" w:cs="Times New Roman"/>
          <w:color w:val="auto"/>
          <w:sz w:val="28"/>
          <w:szCs w:val="28"/>
        </w:rPr>
      </w:pPr>
    </w:p>
    <w:p w:rsidR="001D5E36" w:rsidRPr="003F4945" w:rsidRDefault="001D5E36" w:rsidP="0003309C">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В настоящее время практически во всех радиотехнических уст</w:t>
      </w:r>
      <w:r w:rsidRPr="003F4945">
        <w:rPr>
          <w:rFonts w:ascii="Times New Roman" w:hAnsi="Times New Roman" w:cs="Times New Roman"/>
          <w:color w:val="auto"/>
          <w:sz w:val="28"/>
          <w:szCs w:val="28"/>
        </w:rPr>
        <w:softHyphen/>
        <w:t xml:space="preserve">ройствах и системах используется цифровая техника. Это связано с целым рядом преимуществ цифровых сигналов перед </w:t>
      </w:r>
      <w:proofErr w:type="gramStart"/>
      <w:r w:rsidRPr="003F4945">
        <w:rPr>
          <w:rFonts w:ascii="Times New Roman" w:hAnsi="Times New Roman" w:cs="Times New Roman"/>
          <w:color w:val="auto"/>
          <w:sz w:val="28"/>
          <w:szCs w:val="28"/>
        </w:rPr>
        <w:t>аналого</w:t>
      </w:r>
      <w:r w:rsidRPr="003F4945">
        <w:rPr>
          <w:rFonts w:ascii="Times New Roman" w:hAnsi="Times New Roman" w:cs="Times New Roman"/>
          <w:color w:val="auto"/>
          <w:sz w:val="28"/>
          <w:szCs w:val="28"/>
        </w:rPr>
        <w:softHyphen/>
        <w:t>выми</w:t>
      </w:r>
      <w:proofErr w:type="gramEnd"/>
      <w:r w:rsidRPr="003F4945">
        <w:rPr>
          <w:rFonts w:ascii="Times New Roman" w:hAnsi="Times New Roman" w:cs="Times New Roman"/>
          <w:color w:val="auto"/>
          <w:sz w:val="28"/>
          <w:szCs w:val="28"/>
        </w:rPr>
        <w:t xml:space="preserve"> и, в первую очередь, с точностью, помехоустойчивостью и возможностью хранения информации. </w:t>
      </w:r>
      <w:r w:rsidRPr="003F4945">
        <w:rPr>
          <w:rFonts w:ascii="Times New Roman" w:hAnsi="Times New Roman" w:cs="Times New Roman"/>
          <w:i/>
          <w:iCs/>
          <w:color w:val="auto"/>
          <w:sz w:val="28"/>
          <w:szCs w:val="28"/>
        </w:rPr>
        <w:t xml:space="preserve">Цифры </w:t>
      </w:r>
      <w:r w:rsidRPr="003F4945">
        <w:rPr>
          <w:rFonts w:ascii="Times New Roman" w:hAnsi="Times New Roman" w:cs="Times New Roman"/>
          <w:color w:val="auto"/>
          <w:sz w:val="28"/>
          <w:szCs w:val="28"/>
        </w:rPr>
        <w:t xml:space="preserve">(от позднелатинского </w:t>
      </w:r>
      <w:proofErr w:type="spellStart"/>
      <w:r w:rsidRPr="003F4945">
        <w:rPr>
          <w:rFonts w:ascii="Times New Roman" w:hAnsi="Times New Roman" w:cs="Times New Roman"/>
          <w:i/>
          <w:iCs/>
          <w:color w:val="auto"/>
          <w:sz w:val="28"/>
          <w:szCs w:val="28"/>
          <w:lang w:val="en-US"/>
        </w:rPr>
        <w:t>cifra</w:t>
      </w:r>
      <w:proofErr w:type="spellEnd"/>
      <w:r w:rsidRPr="003F4945">
        <w:rPr>
          <w:rFonts w:ascii="Times New Roman" w:hAnsi="Times New Roman" w:cs="Times New Roman"/>
          <w:i/>
          <w:iCs/>
          <w:color w:val="auto"/>
          <w:sz w:val="28"/>
          <w:szCs w:val="28"/>
        </w:rPr>
        <w:t xml:space="preserve">) </w:t>
      </w:r>
      <w:r w:rsidR="00AB408F" w:rsidRPr="003F4945">
        <w:rPr>
          <w:rFonts w:ascii="Times New Roman" w:hAnsi="Times New Roman" w:cs="Times New Roman"/>
          <w:i/>
          <w:iCs/>
          <w:color w:val="auto"/>
          <w:sz w:val="28"/>
          <w:szCs w:val="28"/>
        </w:rPr>
        <w:t>-</w:t>
      </w:r>
      <w:r w:rsidRPr="003F4945">
        <w:rPr>
          <w:rFonts w:ascii="Times New Roman" w:hAnsi="Times New Roman" w:cs="Times New Roman"/>
          <w:i/>
          <w:iCs/>
          <w:color w:val="auto"/>
          <w:sz w:val="28"/>
          <w:szCs w:val="28"/>
        </w:rPr>
        <w:t xml:space="preserve"> </w:t>
      </w:r>
      <w:r w:rsidRPr="003F4945">
        <w:rPr>
          <w:rFonts w:ascii="Times New Roman" w:hAnsi="Times New Roman" w:cs="Times New Roman"/>
          <w:color w:val="auto"/>
          <w:sz w:val="28"/>
          <w:szCs w:val="28"/>
        </w:rPr>
        <w:t>знаки для обозначения чисел. Первые цифры появились у египтян и вавилонян. У ряда народов (древних греков, финикиян, евреев, сирийцев) цифра</w:t>
      </w:r>
      <w:r w:rsidRPr="003F4945">
        <w:rPr>
          <w:rFonts w:ascii="Times New Roman" w:hAnsi="Times New Roman" w:cs="Times New Roman"/>
          <w:color w:val="auto"/>
          <w:sz w:val="28"/>
          <w:szCs w:val="28"/>
        </w:rPr>
        <w:softHyphen/>
        <w:t>ми служили буквы алфавита, что сохранилось частично в шестнадцатеричной системе счисления; аналогичная система до XVI в. применялась и в России. В средние века в Европе пользовались системой римских цифр (</w:t>
      </w:r>
      <w:r w:rsidRPr="003F4945">
        <w:rPr>
          <w:rFonts w:ascii="Times New Roman" w:hAnsi="Times New Roman" w:cs="Times New Roman"/>
          <w:color w:val="auto"/>
          <w:sz w:val="28"/>
          <w:szCs w:val="28"/>
          <w:lang w:val="en-US"/>
        </w:rPr>
        <w:t>I</w:t>
      </w:r>
      <w:r w:rsidRPr="003F4945">
        <w:rPr>
          <w:rFonts w:ascii="Times New Roman" w:hAnsi="Times New Roman" w:cs="Times New Roman"/>
          <w:color w:val="auto"/>
          <w:sz w:val="28"/>
          <w:szCs w:val="28"/>
        </w:rPr>
        <w:t xml:space="preserve">, II, </w:t>
      </w:r>
      <w:r w:rsidRPr="003F4945">
        <w:rPr>
          <w:rFonts w:ascii="Times New Roman" w:hAnsi="Times New Roman" w:cs="Times New Roman"/>
          <w:color w:val="auto"/>
          <w:sz w:val="28"/>
          <w:szCs w:val="28"/>
          <w:lang w:val="en-US"/>
        </w:rPr>
        <w:t>III</w:t>
      </w:r>
      <w:r w:rsidRPr="003F4945">
        <w:rPr>
          <w:rFonts w:ascii="Times New Roman" w:hAnsi="Times New Roman" w:cs="Times New Roman"/>
          <w:color w:val="auto"/>
          <w:sz w:val="28"/>
          <w:szCs w:val="28"/>
        </w:rPr>
        <w:t xml:space="preserve">, IV, V, VI и т.д.), основанной на употреблении особых знаков для десятичных разрядов </w:t>
      </w:r>
      <w:r w:rsidR="0003309C" w:rsidRPr="003F4945">
        <w:rPr>
          <w:rFonts w:ascii="Times New Roman" w:hAnsi="Times New Roman" w:cs="Times New Roman"/>
          <w:color w:val="auto"/>
          <w:sz w:val="28"/>
          <w:szCs w:val="28"/>
          <w:lang w:val="en-US"/>
        </w:rPr>
        <w:t>I</w:t>
      </w:r>
      <w:r w:rsidRPr="003F4945">
        <w:rPr>
          <w:rFonts w:ascii="Times New Roman" w:hAnsi="Times New Roman" w:cs="Times New Roman"/>
          <w:color w:val="auto"/>
          <w:sz w:val="28"/>
          <w:szCs w:val="28"/>
        </w:rPr>
        <w:t xml:space="preserve">=1, X = 10, С = 100, М = 1000 и их половин V = 5, </w:t>
      </w:r>
      <w:r w:rsidRPr="003F4945">
        <w:rPr>
          <w:rFonts w:ascii="Times New Roman" w:hAnsi="Times New Roman" w:cs="Times New Roman"/>
          <w:color w:val="auto"/>
          <w:sz w:val="28"/>
          <w:szCs w:val="28"/>
          <w:lang w:val="en-US"/>
        </w:rPr>
        <w:t>L</w:t>
      </w:r>
      <w:r w:rsidRPr="003F4945">
        <w:rPr>
          <w:rFonts w:ascii="Times New Roman" w:hAnsi="Times New Roman" w:cs="Times New Roman"/>
          <w:color w:val="auto"/>
          <w:sz w:val="28"/>
          <w:szCs w:val="28"/>
        </w:rPr>
        <w:t xml:space="preserve"> = 50, </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 xml:space="preserve"> = 500. Современные цифры (арабские), перенесенные в Европу араба</w:t>
      </w:r>
      <w:r w:rsidRPr="003F4945">
        <w:rPr>
          <w:rFonts w:ascii="Times New Roman" w:hAnsi="Times New Roman" w:cs="Times New Roman"/>
          <w:color w:val="auto"/>
          <w:sz w:val="28"/>
          <w:szCs w:val="28"/>
        </w:rPr>
        <w:softHyphen/>
        <w:t>ми в XIII в. (по-видимому, из Индии), получили широкое рас</w:t>
      </w:r>
      <w:r w:rsidRPr="003F4945">
        <w:rPr>
          <w:rFonts w:ascii="Times New Roman" w:hAnsi="Times New Roman" w:cs="Times New Roman"/>
          <w:color w:val="auto"/>
          <w:sz w:val="28"/>
          <w:szCs w:val="28"/>
        </w:rPr>
        <w:softHyphen/>
        <w:t>пространение во второй половине XV в. В узком смысле слова циф</w:t>
      </w:r>
      <w:r w:rsidRPr="003F4945">
        <w:rPr>
          <w:rFonts w:ascii="Times New Roman" w:hAnsi="Times New Roman" w:cs="Times New Roman"/>
          <w:color w:val="auto"/>
          <w:sz w:val="28"/>
          <w:szCs w:val="28"/>
        </w:rPr>
        <w:softHyphen/>
        <w:t>рами называются знаки: 0, 1,2, 3, 4, 5, 6, 7, 8, 9.</w:t>
      </w:r>
    </w:p>
    <w:p w:rsidR="0003309C" w:rsidRPr="003F4945" w:rsidRDefault="0003309C" w:rsidP="0003309C">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Устройство </w:t>
      </w:r>
      <w:r w:rsidR="00776CCE" w:rsidRPr="003F4945">
        <w:rPr>
          <w:rFonts w:ascii="Times New Roman" w:hAnsi="Times New Roman" w:cs="Times New Roman"/>
          <w:i/>
          <w:iCs/>
          <w:color w:val="auto"/>
          <w:sz w:val="28"/>
          <w:szCs w:val="28"/>
        </w:rPr>
        <w:t>-</w:t>
      </w:r>
      <w:r w:rsidRPr="003F4945">
        <w:rPr>
          <w:rFonts w:ascii="Times New Roman" w:hAnsi="Times New Roman" w:cs="Times New Roman"/>
          <w:i/>
          <w:iCs/>
          <w:color w:val="auto"/>
          <w:sz w:val="28"/>
          <w:szCs w:val="28"/>
        </w:rPr>
        <w:t xml:space="preserve"> </w:t>
      </w:r>
      <w:r w:rsidRPr="003F4945">
        <w:rPr>
          <w:rFonts w:ascii="Times New Roman" w:hAnsi="Times New Roman" w:cs="Times New Roman"/>
          <w:color w:val="auto"/>
          <w:sz w:val="28"/>
          <w:szCs w:val="28"/>
        </w:rPr>
        <w:t>конструктивно законченное техническое сред</w:t>
      </w:r>
      <w:r w:rsidRPr="003F4945">
        <w:rPr>
          <w:rFonts w:ascii="Times New Roman" w:hAnsi="Times New Roman" w:cs="Times New Roman"/>
          <w:color w:val="auto"/>
          <w:sz w:val="28"/>
          <w:szCs w:val="28"/>
        </w:rPr>
        <w:softHyphen/>
        <w:t>ство, имеющее определенное функциональное назначение.</w:t>
      </w:r>
    </w:p>
    <w:p w:rsidR="0003309C" w:rsidRPr="003F4945" w:rsidRDefault="0003309C" w:rsidP="0003309C">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Цифровое устройство </w:t>
      </w:r>
      <w:r w:rsidRPr="003F4945">
        <w:rPr>
          <w:rFonts w:ascii="Times New Roman" w:hAnsi="Times New Roman" w:cs="Times New Roman"/>
          <w:color w:val="auto"/>
          <w:sz w:val="28"/>
          <w:szCs w:val="28"/>
        </w:rPr>
        <w:t>(ЦУ) обрабатывает цифровые воздействия различной физической природы.</w:t>
      </w:r>
    </w:p>
    <w:p w:rsidR="0003309C" w:rsidRPr="003F4945" w:rsidRDefault="0003309C" w:rsidP="0003309C">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Первые арифметические ЦУ были позиционного типа механи</w:t>
      </w:r>
      <w:r w:rsidRPr="003F4945">
        <w:rPr>
          <w:rFonts w:ascii="Times New Roman" w:hAnsi="Times New Roman" w:cs="Times New Roman"/>
          <w:color w:val="auto"/>
          <w:sz w:val="28"/>
          <w:szCs w:val="28"/>
        </w:rPr>
        <w:softHyphen/>
        <w:t xml:space="preserve">ческого действия и назывались </w:t>
      </w:r>
      <w:r w:rsidR="00776CCE" w:rsidRPr="003F4945">
        <w:rPr>
          <w:rFonts w:ascii="Times New Roman" w:hAnsi="Times New Roman" w:cs="Times New Roman"/>
          <w:color w:val="auto"/>
          <w:sz w:val="28"/>
          <w:szCs w:val="28"/>
        </w:rPr>
        <w:t>-</w:t>
      </w:r>
      <w:r w:rsidRPr="003F4945">
        <w:rPr>
          <w:rFonts w:ascii="Times New Roman" w:hAnsi="Times New Roman" w:cs="Times New Roman"/>
          <w:color w:val="auto"/>
          <w:sz w:val="28"/>
          <w:szCs w:val="28"/>
        </w:rPr>
        <w:t xml:space="preserve"> абаки (от греч. </w:t>
      </w:r>
      <w:proofErr w:type="spellStart"/>
      <w:r w:rsidRPr="003F4945">
        <w:rPr>
          <w:rFonts w:ascii="Times New Roman" w:hAnsi="Times New Roman" w:cs="Times New Roman"/>
          <w:i/>
          <w:iCs/>
          <w:color w:val="auto"/>
          <w:sz w:val="28"/>
          <w:szCs w:val="28"/>
          <w:lang w:val="en-US"/>
        </w:rPr>
        <w:t>abax</w:t>
      </w:r>
      <w:proofErr w:type="spellEnd"/>
      <w:r w:rsidRPr="003F4945">
        <w:rPr>
          <w:rFonts w:ascii="Times New Roman" w:hAnsi="Times New Roman" w:cs="Times New Roman"/>
          <w:i/>
          <w:iCs/>
          <w:color w:val="auto"/>
          <w:sz w:val="28"/>
          <w:szCs w:val="28"/>
        </w:rPr>
        <w:t xml:space="preserve"> </w:t>
      </w:r>
      <w:r w:rsidR="00AB408F" w:rsidRPr="003F4945">
        <w:rPr>
          <w:rFonts w:ascii="Times New Roman" w:hAnsi="Times New Roman" w:cs="Times New Roman"/>
          <w:i/>
          <w:iCs/>
          <w:color w:val="auto"/>
          <w:sz w:val="28"/>
          <w:szCs w:val="28"/>
        </w:rPr>
        <w:t>-</w:t>
      </w:r>
      <w:r w:rsidRPr="003F4945">
        <w:rPr>
          <w:rFonts w:ascii="Times New Roman" w:hAnsi="Times New Roman" w:cs="Times New Roman"/>
          <w:i/>
          <w:iCs/>
          <w:color w:val="auto"/>
          <w:sz w:val="28"/>
          <w:szCs w:val="28"/>
        </w:rPr>
        <w:t xml:space="preserve"> </w:t>
      </w:r>
      <w:r w:rsidRPr="003F4945">
        <w:rPr>
          <w:rFonts w:ascii="Times New Roman" w:hAnsi="Times New Roman" w:cs="Times New Roman"/>
          <w:color w:val="auto"/>
          <w:sz w:val="28"/>
          <w:szCs w:val="28"/>
        </w:rPr>
        <w:t xml:space="preserve">доска). </w:t>
      </w:r>
      <w:r w:rsidRPr="003F4945">
        <w:rPr>
          <w:rFonts w:ascii="Times New Roman" w:hAnsi="Times New Roman" w:cs="Times New Roman"/>
          <w:i/>
          <w:iCs/>
          <w:color w:val="auto"/>
          <w:sz w:val="28"/>
          <w:szCs w:val="28"/>
        </w:rPr>
        <w:t>Абак</w:t>
      </w:r>
      <w:r w:rsidR="00AB408F" w:rsidRPr="003F4945">
        <w:rPr>
          <w:rFonts w:ascii="Times New Roman" w:hAnsi="Times New Roman" w:cs="Times New Roman"/>
          <w:i/>
          <w:iCs/>
          <w:color w:val="auto"/>
          <w:sz w:val="28"/>
          <w:szCs w:val="28"/>
        </w:rPr>
        <w:t xml:space="preserve"> -</w:t>
      </w:r>
      <w:r w:rsidRPr="003F4945">
        <w:rPr>
          <w:rFonts w:ascii="Times New Roman" w:hAnsi="Times New Roman" w:cs="Times New Roman"/>
          <w:i/>
          <w:iCs/>
          <w:color w:val="auto"/>
          <w:sz w:val="28"/>
          <w:szCs w:val="28"/>
        </w:rPr>
        <w:t xml:space="preserve"> </w:t>
      </w:r>
      <w:r w:rsidRPr="003F4945">
        <w:rPr>
          <w:rFonts w:ascii="Times New Roman" w:hAnsi="Times New Roman" w:cs="Times New Roman"/>
          <w:color w:val="auto"/>
          <w:sz w:val="28"/>
          <w:szCs w:val="28"/>
        </w:rPr>
        <w:t>доска, разделенная на полосы, где передвигались камеш</w:t>
      </w:r>
      <w:r w:rsidRPr="003F4945">
        <w:rPr>
          <w:rFonts w:ascii="Times New Roman" w:hAnsi="Times New Roman" w:cs="Times New Roman"/>
          <w:color w:val="auto"/>
          <w:sz w:val="28"/>
          <w:szCs w:val="28"/>
        </w:rPr>
        <w:softHyphen/>
        <w:t xml:space="preserve">ки, кости (как в русских </w:t>
      </w:r>
      <w:r w:rsidRPr="003F4945">
        <w:rPr>
          <w:rFonts w:ascii="Times New Roman" w:hAnsi="Times New Roman" w:cs="Times New Roman"/>
          <w:i/>
          <w:iCs/>
          <w:color w:val="auto"/>
          <w:sz w:val="28"/>
          <w:szCs w:val="28"/>
        </w:rPr>
        <w:t xml:space="preserve">счетах), </w:t>
      </w:r>
      <w:r w:rsidRPr="003F4945">
        <w:rPr>
          <w:rFonts w:ascii="Times New Roman" w:hAnsi="Times New Roman" w:cs="Times New Roman"/>
          <w:color w:val="auto"/>
          <w:sz w:val="28"/>
          <w:szCs w:val="28"/>
        </w:rPr>
        <w:t>использовалась для арифмети</w:t>
      </w:r>
      <w:r w:rsidRPr="003F4945">
        <w:rPr>
          <w:rFonts w:ascii="Times New Roman" w:hAnsi="Times New Roman" w:cs="Times New Roman"/>
          <w:color w:val="auto"/>
          <w:sz w:val="28"/>
          <w:szCs w:val="28"/>
        </w:rPr>
        <w:softHyphen/>
        <w:t>ческих вычислений в Древней Греции, Риме, а затем и в Запад</w:t>
      </w:r>
      <w:r w:rsidRPr="003F4945">
        <w:rPr>
          <w:rFonts w:ascii="Times New Roman" w:hAnsi="Times New Roman" w:cs="Times New Roman"/>
          <w:color w:val="auto"/>
          <w:sz w:val="28"/>
          <w:szCs w:val="28"/>
        </w:rPr>
        <w:softHyphen/>
        <w:t>ной Европе до XVIII в.</w:t>
      </w:r>
    </w:p>
    <w:p w:rsidR="0003309C" w:rsidRPr="003F4945" w:rsidRDefault="0003309C" w:rsidP="0003309C">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В 50-е годы XX в. еще широко применялись </w:t>
      </w:r>
      <w:r w:rsidRPr="003F4945">
        <w:rPr>
          <w:rFonts w:ascii="Times New Roman" w:hAnsi="Times New Roman" w:cs="Times New Roman"/>
          <w:i/>
          <w:iCs/>
          <w:color w:val="auto"/>
          <w:sz w:val="28"/>
          <w:szCs w:val="28"/>
        </w:rPr>
        <w:t xml:space="preserve">арифмометры </w:t>
      </w:r>
      <w:r w:rsidRPr="003F4945">
        <w:rPr>
          <w:rFonts w:ascii="Times New Roman" w:hAnsi="Times New Roman" w:cs="Times New Roman"/>
          <w:color w:val="auto"/>
          <w:sz w:val="28"/>
          <w:szCs w:val="28"/>
        </w:rPr>
        <w:t>«Фе</w:t>
      </w:r>
      <w:r w:rsidRPr="003F4945">
        <w:rPr>
          <w:rFonts w:ascii="Times New Roman" w:hAnsi="Times New Roman" w:cs="Times New Roman"/>
          <w:color w:val="auto"/>
          <w:sz w:val="28"/>
          <w:szCs w:val="28"/>
        </w:rPr>
        <w:softHyphen/>
        <w:t>ликс» механического типа и начинали применяться клавишные и счетно-перфорационные машины на электронных лампах.</w:t>
      </w:r>
    </w:p>
    <w:p w:rsidR="0003309C" w:rsidRPr="003F4945" w:rsidRDefault="00AB408F" w:rsidP="0003309C">
      <w:pPr>
        <w:autoSpaceDE w:val="0"/>
        <w:autoSpaceDN w:val="0"/>
        <w:adjustRightInd w:val="0"/>
        <w:ind w:firstLine="397"/>
        <w:jc w:val="both"/>
        <w:rPr>
          <w:rFonts w:ascii="Times New Roman" w:hAnsi="Times New Roman" w:cs="Times New Roman"/>
          <w:color w:val="auto"/>
          <w:sz w:val="28"/>
          <w:szCs w:val="28"/>
        </w:rPr>
      </w:pPr>
      <w:proofErr w:type="gramStart"/>
      <w:r w:rsidRPr="003F4945">
        <w:rPr>
          <w:rFonts w:ascii="Times New Roman" w:hAnsi="Times New Roman" w:cs="Times New Roman"/>
          <w:color w:val="auto"/>
          <w:sz w:val="28"/>
          <w:szCs w:val="28"/>
        </w:rPr>
        <w:t>В</w:t>
      </w:r>
      <w:r w:rsidR="0003309C" w:rsidRPr="003F4945">
        <w:rPr>
          <w:rFonts w:ascii="Times New Roman" w:hAnsi="Times New Roman" w:cs="Times New Roman"/>
          <w:color w:val="auto"/>
          <w:sz w:val="28"/>
          <w:szCs w:val="28"/>
        </w:rPr>
        <w:t>ажное значение</w:t>
      </w:r>
      <w:proofErr w:type="gramEnd"/>
      <w:r w:rsidR="0003309C" w:rsidRPr="003F4945">
        <w:rPr>
          <w:rFonts w:ascii="Times New Roman" w:hAnsi="Times New Roman" w:cs="Times New Roman"/>
          <w:color w:val="auto"/>
          <w:sz w:val="28"/>
          <w:szCs w:val="28"/>
        </w:rPr>
        <w:t xml:space="preserve"> для всего последующего раз</w:t>
      </w:r>
      <w:r w:rsidR="0003309C" w:rsidRPr="003F4945">
        <w:rPr>
          <w:rFonts w:ascii="Times New Roman" w:hAnsi="Times New Roman" w:cs="Times New Roman"/>
          <w:color w:val="auto"/>
          <w:sz w:val="28"/>
          <w:szCs w:val="28"/>
        </w:rPr>
        <w:softHyphen/>
        <w:t>вития электронных цифровых устройств имело открытие, сделан</w:t>
      </w:r>
      <w:r w:rsidR="0003309C" w:rsidRPr="003F4945">
        <w:rPr>
          <w:rFonts w:ascii="Times New Roman" w:hAnsi="Times New Roman" w:cs="Times New Roman"/>
          <w:color w:val="auto"/>
          <w:sz w:val="28"/>
          <w:szCs w:val="28"/>
        </w:rPr>
        <w:softHyphen/>
        <w:t>ное в 1918 г. советским ученым М.А. Бонч-Бруевичем, обнару</w:t>
      </w:r>
      <w:r w:rsidR="0003309C" w:rsidRPr="003F4945">
        <w:rPr>
          <w:rFonts w:ascii="Times New Roman" w:hAnsi="Times New Roman" w:cs="Times New Roman"/>
          <w:color w:val="auto"/>
          <w:sz w:val="28"/>
          <w:szCs w:val="28"/>
        </w:rPr>
        <w:softHyphen/>
        <w:t>жившим, что напряжение и ток в апериодическом усилителе с замкнутой петлей положительной обратной связи приобретают спо</w:t>
      </w:r>
      <w:r w:rsidR="0003309C" w:rsidRPr="003F4945">
        <w:rPr>
          <w:rFonts w:ascii="Times New Roman" w:hAnsi="Times New Roman" w:cs="Times New Roman"/>
          <w:color w:val="auto"/>
          <w:sz w:val="28"/>
          <w:szCs w:val="28"/>
        </w:rPr>
        <w:softHyphen/>
        <w:t>собность к скачкам (регенеративным процессам, т.е. очень быст</w:t>
      </w:r>
      <w:r w:rsidR="0003309C" w:rsidRPr="003F4945">
        <w:rPr>
          <w:rFonts w:ascii="Times New Roman" w:hAnsi="Times New Roman" w:cs="Times New Roman"/>
          <w:color w:val="auto"/>
          <w:sz w:val="28"/>
          <w:szCs w:val="28"/>
        </w:rPr>
        <w:softHyphen/>
        <w:t>рым изменениям). Изобретенное им спусковое устройство, в ко</w:t>
      </w:r>
      <w:r w:rsidR="0003309C" w:rsidRPr="003F4945">
        <w:rPr>
          <w:rFonts w:ascii="Times New Roman" w:hAnsi="Times New Roman" w:cs="Times New Roman"/>
          <w:color w:val="auto"/>
          <w:sz w:val="28"/>
          <w:szCs w:val="28"/>
        </w:rPr>
        <w:softHyphen/>
        <w:t>тором использовалось это открытие, явилось основой для полу</w:t>
      </w:r>
      <w:r w:rsidR="0003309C" w:rsidRPr="003F4945">
        <w:rPr>
          <w:rFonts w:ascii="Times New Roman" w:hAnsi="Times New Roman" w:cs="Times New Roman"/>
          <w:color w:val="auto"/>
          <w:sz w:val="28"/>
          <w:szCs w:val="28"/>
        </w:rPr>
        <w:softHyphen/>
        <w:t>чивших широкое применение в различных областях техники (в том числе и вычислительной) всякого рода реле (триггеров) и релаксационных генераторов (мультивибраторов и других уст</w:t>
      </w:r>
      <w:r w:rsidR="0003309C" w:rsidRPr="003F4945">
        <w:rPr>
          <w:rFonts w:ascii="Times New Roman" w:hAnsi="Times New Roman" w:cs="Times New Roman"/>
          <w:color w:val="auto"/>
          <w:sz w:val="28"/>
          <w:szCs w:val="28"/>
        </w:rPr>
        <w:softHyphen/>
        <w:t>ройств).</w:t>
      </w:r>
    </w:p>
    <w:p w:rsidR="0003309C" w:rsidRPr="003F4945" w:rsidRDefault="0003309C" w:rsidP="0003309C">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В цифровой вычислительной технике используются цифровые сигналы, которые в промежутках между быстрыми перепадами принимают лишь определенные квантованные значения. В более узком смысле слова, быстрые перепады цифровых сигналов дол</w:t>
      </w:r>
      <w:r w:rsidRPr="003F4945">
        <w:rPr>
          <w:rFonts w:ascii="Times New Roman" w:hAnsi="Times New Roman" w:cs="Times New Roman"/>
          <w:color w:val="auto"/>
          <w:sz w:val="28"/>
          <w:szCs w:val="28"/>
        </w:rPr>
        <w:softHyphen/>
        <w:t>жны происходить в строго определенные моменты времени, за</w:t>
      </w:r>
      <w:r w:rsidRPr="003F4945">
        <w:rPr>
          <w:rFonts w:ascii="Times New Roman" w:hAnsi="Times New Roman" w:cs="Times New Roman"/>
          <w:color w:val="auto"/>
          <w:sz w:val="28"/>
          <w:szCs w:val="28"/>
        </w:rPr>
        <w:softHyphen/>
        <w:t>данные системой синхронизации.</w:t>
      </w:r>
    </w:p>
    <w:p w:rsidR="00776CCE" w:rsidRPr="003F4945" w:rsidRDefault="0003309C" w:rsidP="00776CCE">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Двоичный цифровой сигнал имеет два фиксированных уров</w:t>
      </w:r>
      <w:r w:rsidRPr="003F4945">
        <w:rPr>
          <w:rFonts w:ascii="Times New Roman" w:hAnsi="Times New Roman" w:cs="Times New Roman"/>
          <w:color w:val="auto"/>
          <w:sz w:val="28"/>
          <w:szCs w:val="28"/>
        </w:rPr>
        <w:softHyphen/>
        <w:t xml:space="preserve">ня, условно обозначаемые нулем </w:t>
      </w:r>
      <w:r w:rsidR="00842387" w:rsidRPr="003F4945">
        <w:rPr>
          <w:rFonts w:ascii="Times New Roman" w:hAnsi="Times New Roman" w:cs="Times New Roman"/>
          <w:i/>
          <w:color w:val="auto"/>
          <w:sz w:val="28"/>
          <w:szCs w:val="28"/>
          <w:lang w:val="en-US"/>
        </w:rPr>
        <w:t>x</w:t>
      </w:r>
      <w:r w:rsidR="00842387" w:rsidRPr="003F4945">
        <w:rPr>
          <w:rFonts w:ascii="Times New Roman" w:hAnsi="Times New Roman" w:cs="Times New Roman"/>
          <w:iCs/>
          <w:color w:val="auto"/>
          <w:sz w:val="28"/>
          <w:szCs w:val="28"/>
          <w:vertAlign w:val="superscript"/>
        </w:rPr>
        <w:t>0</w:t>
      </w:r>
      <w:r w:rsidRPr="003F4945">
        <w:rPr>
          <w:rFonts w:ascii="Times New Roman" w:hAnsi="Times New Roman" w:cs="Times New Roman"/>
          <w:i/>
          <w:iCs/>
          <w:color w:val="auto"/>
          <w:sz w:val="28"/>
          <w:szCs w:val="28"/>
        </w:rPr>
        <w:t xml:space="preserve"> </w:t>
      </w:r>
      <w:r w:rsidRPr="003F4945">
        <w:rPr>
          <w:rFonts w:ascii="Times New Roman" w:hAnsi="Times New Roman" w:cs="Times New Roman"/>
          <w:color w:val="auto"/>
          <w:sz w:val="28"/>
          <w:szCs w:val="28"/>
        </w:rPr>
        <w:t xml:space="preserve">и единицей </w:t>
      </w:r>
      <w:r w:rsidR="00842387" w:rsidRPr="003F4945">
        <w:rPr>
          <w:rFonts w:ascii="Times New Roman" w:hAnsi="Times New Roman" w:cs="Times New Roman"/>
          <w:i/>
          <w:color w:val="auto"/>
          <w:sz w:val="28"/>
          <w:szCs w:val="28"/>
          <w:lang w:val="en-US"/>
        </w:rPr>
        <w:t>x</w:t>
      </w:r>
      <w:r w:rsidR="00842387" w:rsidRPr="003F4945">
        <w:rPr>
          <w:rFonts w:ascii="Times New Roman" w:hAnsi="Times New Roman" w:cs="Times New Roman"/>
          <w:iCs/>
          <w:color w:val="auto"/>
          <w:sz w:val="28"/>
          <w:szCs w:val="28"/>
          <w:vertAlign w:val="superscript"/>
        </w:rPr>
        <w:t>1</w:t>
      </w:r>
      <w:r w:rsidRPr="003F4945">
        <w:rPr>
          <w:rFonts w:ascii="Times New Roman" w:hAnsi="Times New Roman" w:cs="Times New Roman"/>
          <w:i/>
          <w:iCs/>
          <w:color w:val="auto"/>
          <w:sz w:val="28"/>
          <w:szCs w:val="28"/>
        </w:rPr>
        <w:t xml:space="preserve"> </w:t>
      </w:r>
      <w:r w:rsidRPr="003F4945">
        <w:rPr>
          <w:rFonts w:ascii="Times New Roman" w:hAnsi="Times New Roman" w:cs="Times New Roman"/>
          <w:color w:val="auto"/>
          <w:sz w:val="28"/>
          <w:szCs w:val="28"/>
        </w:rPr>
        <w:t xml:space="preserve">разделенные между собой </w:t>
      </w:r>
      <w:r w:rsidRPr="003F4945">
        <w:rPr>
          <w:rFonts w:ascii="Times New Roman" w:hAnsi="Times New Roman" w:cs="Times New Roman"/>
          <w:i/>
          <w:iCs/>
          <w:color w:val="auto"/>
          <w:sz w:val="28"/>
          <w:szCs w:val="28"/>
        </w:rPr>
        <w:t xml:space="preserve">пороговым уровнем </w:t>
      </w:r>
      <w:proofErr w:type="spellStart"/>
      <w:r w:rsidRPr="003F4945">
        <w:rPr>
          <w:rFonts w:ascii="Times New Roman" w:hAnsi="Times New Roman" w:cs="Times New Roman"/>
          <w:i/>
          <w:color w:val="auto"/>
          <w:sz w:val="28"/>
          <w:szCs w:val="28"/>
        </w:rPr>
        <w:t>х</w:t>
      </w:r>
      <w:r w:rsidRPr="003F4945">
        <w:rPr>
          <w:rFonts w:ascii="Times New Roman" w:hAnsi="Times New Roman" w:cs="Times New Roman"/>
          <w:i/>
          <w:color w:val="auto"/>
          <w:sz w:val="28"/>
          <w:szCs w:val="28"/>
          <w:vertAlign w:val="subscript"/>
        </w:rPr>
        <w:t>пор</w:t>
      </w:r>
      <w:proofErr w:type="spellEnd"/>
      <w:r w:rsidRPr="003F4945">
        <w:rPr>
          <w:rFonts w:ascii="Times New Roman" w:hAnsi="Times New Roman" w:cs="Times New Roman"/>
          <w:color w:val="auto"/>
          <w:sz w:val="28"/>
          <w:szCs w:val="28"/>
        </w:rPr>
        <w:t>.</w:t>
      </w:r>
      <w:r w:rsidR="00776CCE" w:rsidRPr="003F4945">
        <w:rPr>
          <w:rFonts w:ascii="Times New Roman" w:hAnsi="Times New Roman" w:cs="Times New Roman"/>
          <w:color w:val="auto"/>
          <w:sz w:val="28"/>
          <w:szCs w:val="28"/>
        </w:rPr>
        <w:t xml:space="preserve"> По способу кодирования двоичного сигнала цифровые уст</w:t>
      </w:r>
      <w:r w:rsidR="00776CCE" w:rsidRPr="003F4945">
        <w:rPr>
          <w:rFonts w:ascii="Times New Roman" w:hAnsi="Times New Roman" w:cs="Times New Roman"/>
          <w:color w:val="auto"/>
          <w:sz w:val="28"/>
          <w:szCs w:val="28"/>
        </w:rPr>
        <w:softHyphen/>
        <w:t xml:space="preserve">ройства делятся </w:t>
      </w:r>
      <w:proofErr w:type="gramStart"/>
      <w:r w:rsidR="00776CCE" w:rsidRPr="003F4945">
        <w:rPr>
          <w:rFonts w:ascii="Times New Roman" w:hAnsi="Times New Roman" w:cs="Times New Roman"/>
          <w:color w:val="auto"/>
          <w:sz w:val="28"/>
          <w:szCs w:val="28"/>
        </w:rPr>
        <w:t>на</w:t>
      </w:r>
      <w:proofErr w:type="gramEnd"/>
      <w:r w:rsidR="00776CCE" w:rsidRPr="003F4945">
        <w:rPr>
          <w:rFonts w:ascii="Times New Roman" w:hAnsi="Times New Roman" w:cs="Times New Roman"/>
          <w:color w:val="auto"/>
          <w:sz w:val="28"/>
          <w:szCs w:val="28"/>
        </w:rPr>
        <w:t xml:space="preserve"> импульсные, динамические, потенциальные, импульсно-потенциальные и фазовые.</w:t>
      </w:r>
    </w:p>
    <w:p w:rsidR="00776CCE" w:rsidRPr="003F4945" w:rsidRDefault="00776CCE" w:rsidP="00776CCE">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В импульсных элементах "1" представляется наличием электрического им</w:t>
      </w:r>
      <w:r w:rsidRPr="003F4945">
        <w:rPr>
          <w:rFonts w:ascii="Times New Roman" w:hAnsi="Times New Roman" w:cs="Times New Roman"/>
          <w:color w:val="auto"/>
          <w:sz w:val="28"/>
          <w:szCs w:val="28"/>
        </w:rPr>
        <w:softHyphen/>
        <w:t>пульса напряжения или тока, а "0" - отсутствием соответствующего им</w:t>
      </w:r>
      <w:r w:rsidRPr="003F4945">
        <w:rPr>
          <w:rFonts w:ascii="Times New Roman" w:hAnsi="Times New Roman" w:cs="Times New Roman"/>
          <w:color w:val="auto"/>
          <w:sz w:val="28"/>
          <w:szCs w:val="28"/>
        </w:rPr>
        <w:softHyphen/>
        <w:t>пульса.</w:t>
      </w:r>
    </w:p>
    <w:p w:rsidR="00776CCE" w:rsidRPr="003F4945" w:rsidRDefault="00776CCE" w:rsidP="00776CCE">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lastRenderedPageBreak/>
        <w:t>В динамических элементах "1" представляется пачкой импульсов или потен</w:t>
      </w:r>
      <w:r w:rsidRPr="003F4945">
        <w:rPr>
          <w:rFonts w:ascii="Times New Roman" w:hAnsi="Times New Roman" w:cs="Times New Roman"/>
          <w:color w:val="auto"/>
          <w:sz w:val="28"/>
          <w:szCs w:val="28"/>
        </w:rPr>
        <w:softHyphen/>
        <w:t xml:space="preserve">циалом, который возобновляется через необходимый интервал времени, а "0" </w:t>
      </w:r>
      <w:r w:rsidR="00D01A4D">
        <w:rPr>
          <w:rFonts w:ascii="Times New Roman" w:hAnsi="Times New Roman" w:cs="Times New Roman"/>
          <w:color w:val="auto"/>
          <w:sz w:val="28"/>
          <w:szCs w:val="28"/>
        </w:rPr>
        <w:t>-</w:t>
      </w:r>
      <w:r w:rsidRPr="003F4945">
        <w:rPr>
          <w:rFonts w:ascii="Times New Roman" w:hAnsi="Times New Roman" w:cs="Times New Roman"/>
          <w:color w:val="auto"/>
          <w:sz w:val="28"/>
          <w:szCs w:val="28"/>
        </w:rPr>
        <w:t xml:space="preserve"> отсутствием импульсов (или наоборот).</w:t>
      </w:r>
    </w:p>
    <w:p w:rsidR="00776CCE" w:rsidRPr="003F4945" w:rsidRDefault="00776CCE" w:rsidP="00776CCE">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В потенциальных элементах выходные и входные двоичные переменные ко</w:t>
      </w:r>
      <w:r w:rsidRPr="003F4945">
        <w:rPr>
          <w:rFonts w:ascii="Times New Roman" w:hAnsi="Times New Roman" w:cs="Times New Roman"/>
          <w:color w:val="auto"/>
          <w:sz w:val="28"/>
          <w:szCs w:val="28"/>
        </w:rPr>
        <w:softHyphen/>
        <w:t>дируются разной величиной электрического потенциала. Для потенциальных элементов часто применяют понятие положительной и отрицательной логи</w:t>
      </w:r>
      <w:r w:rsidRPr="003F4945">
        <w:rPr>
          <w:rFonts w:ascii="Times New Roman" w:hAnsi="Times New Roman" w:cs="Times New Roman"/>
          <w:color w:val="auto"/>
          <w:sz w:val="28"/>
          <w:szCs w:val="28"/>
        </w:rPr>
        <w:softHyphen/>
        <w:t>ки, которое отображает принятый способ кодирования двоичной переменной конкретной серии элемента. Под положительной логикой понимается коди</w:t>
      </w:r>
      <w:r w:rsidRPr="003F4945">
        <w:rPr>
          <w:rFonts w:ascii="Times New Roman" w:hAnsi="Times New Roman" w:cs="Times New Roman"/>
          <w:color w:val="auto"/>
          <w:sz w:val="28"/>
          <w:szCs w:val="28"/>
        </w:rPr>
        <w:softHyphen/>
        <w:t>рование "1" высоким потенциалом и "0" низким потенциалом, а под отрица</w:t>
      </w:r>
      <w:r w:rsidRPr="003F4945">
        <w:rPr>
          <w:rFonts w:ascii="Times New Roman" w:hAnsi="Times New Roman" w:cs="Times New Roman"/>
          <w:color w:val="auto"/>
          <w:sz w:val="28"/>
          <w:szCs w:val="28"/>
        </w:rPr>
        <w:softHyphen/>
        <w:t>тельной логикой кодирования "1" - низким потенциалом, "0" - высоким потенциалом.</w:t>
      </w:r>
    </w:p>
    <w:p w:rsidR="00776CCE" w:rsidRPr="003F4945" w:rsidRDefault="00776CCE" w:rsidP="00776CCE">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В импульсно-потенциальных элементах на входы элементов могут подавать</w:t>
      </w:r>
      <w:r w:rsidRPr="003F4945">
        <w:rPr>
          <w:rFonts w:ascii="Times New Roman" w:hAnsi="Times New Roman" w:cs="Times New Roman"/>
          <w:color w:val="auto"/>
          <w:sz w:val="28"/>
          <w:szCs w:val="28"/>
        </w:rPr>
        <w:softHyphen/>
        <w:t>ся как потенциальные уровни, так и электрические импульсы, причем выход</w:t>
      </w:r>
      <w:r w:rsidRPr="003F4945">
        <w:rPr>
          <w:rFonts w:ascii="Times New Roman" w:hAnsi="Times New Roman" w:cs="Times New Roman"/>
          <w:color w:val="auto"/>
          <w:sz w:val="28"/>
          <w:szCs w:val="28"/>
        </w:rPr>
        <w:softHyphen/>
        <w:t>ные сигналы, как правило, имеют импульсный характер. Распределение сиг</w:t>
      </w:r>
      <w:r w:rsidRPr="003F4945">
        <w:rPr>
          <w:rFonts w:ascii="Times New Roman" w:hAnsi="Times New Roman" w:cs="Times New Roman"/>
          <w:color w:val="auto"/>
          <w:sz w:val="28"/>
          <w:szCs w:val="28"/>
        </w:rPr>
        <w:softHyphen/>
        <w:t xml:space="preserve">налов на </w:t>
      </w:r>
      <w:proofErr w:type="gramStart"/>
      <w:r w:rsidRPr="003F4945">
        <w:rPr>
          <w:rFonts w:ascii="Times New Roman" w:hAnsi="Times New Roman" w:cs="Times New Roman"/>
          <w:color w:val="auto"/>
          <w:sz w:val="28"/>
          <w:szCs w:val="28"/>
        </w:rPr>
        <w:t>импульсные</w:t>
      </w:r>
      <w:proofErr w:type="gramEnd"/>
      <w:r w:rsidRPr="003F4945">
        <w:rPr>
          <w:rFonts w:ascii="Times New Roman" w:hAnsi="Times New Roman" w:cs="Times New Roman"/>
          <w:color w:val="auto"/>
          <w:sz w:val="28"/>
          <w:szCs w:val="28"/>
        </w:rPr>
        <w:t xml:space="preserve"> и потенциальные относительно. Принято тип сигнала определять через продолжительность такта, в зависимости от частоты такто</w:t>
      </w:r>
      <w:r w:rsidRPr="003F4945">
        <w:rPr>
          <w:rFonts w:ascii="Times New Roman" w:hAnsi="Times New Roman" w:cs="Times New Roman"/>
          <w:color w:val="auto"/>
          <w:sz w:val="28"/>
          <w:szCs w:val="28"/>
        </w:rPr>
        <w:softHyphen/>
        <w:t xml:space="preserve">вого генератора цифрового устройства. Импульсный сигнал </w:t>
      </w:r>
      <w:r w:rsidR="00F82176">
        <w:rPr>
          <w:rFonts w:ascii="Times New Roman" w:hAnsi="Times New Roman" w:cs="Times New Roman"/>
          <w:color w:val="auto"/>
          <w:sz w:val="28"/>
          <w:szCs w:val="28"/>
        </w:rPr>
        <w:t>-</w:t>
      </w:r>
      <w:r w:rsidRPr="003F4945">
        <w:rPr>
          <w:rFonts w:ascii="Times New Roman" w:hAnsi="Times New Roman" w:cs="Times New Roman"/>
          <w:color w:val="auto"/>
          <w:sz w:val="28"/>
          <w:szCs w:val="28"/>
        </w:rPr>
        <w:t xml:space="preserve"> сигнал с продолжительностью, меньшей продолжительности такта. Потенциальный сиг</w:t>
      </w:r>
      <w:r w:rsidRPr="003F4945">
        <w:rPr>
          <w:rFonts w:ascii="Times New Roman" w:hAnsi="Times New Roman" w:cs="Times New Roman"/>
          <w:color w:val="auto"/>
          <w:sz w:val="28"/>
          <w:szCs w:val="28"/>
        </w:rPr>
        <w:softHyphen/>
        <w:t xml:space="preserve">нал </w:t>
      </w:r>
      <w:r w:rsidR="00F82176">
        <w:rPr>
          <w:rFonts w:ascii="Times New Roman" w:hAnsi="Times New Roman" w:cs="Times New Roman"/>
          <w:color w:val="auto"/>
          <w:sz w:val="28"/>
          <w:szCs w:val="28"/>
        </w:rPr>
        <w:t>-</w:t>
      </w:r>
      <w:r w:rsidRPr="003F4945">
        <w:rPr>
          <w:rFonts w:ascii="Times New Roman" w:hAnsi="Times New Roman" w:cs="Times New Roman"/>
          <w:color w:val="auto"/>
          <w:sz w:val="28"/>
          <w:szCs w:val="28"/>
        </w:rPr>
        <w:t xml:space="preserve"> сигнал с продолжительностью не меньше продолжительности такта.</w:t>
      </w:r>
    </w:p>
    <w:p w:rsidR="00776CCE" w:rsidRPr="003F4945" w:rsidRDefault="00776CCE" w:rsidP="00776CCE">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В фазовых элементах применяются сигналы в виде синусоидального напря</w:t>
      </w:r>
      <w:r w:rsidRPr="003F4945">
        <w:rPr>
          <w:rFonts w:ascii="Times New Roman" w:hAnsi="Times New Roman" w:cs="Times New Roman"/>
          <w:color w:val="auto"/>
          <w:sz w:val="28"/>
          <w:szCs w:val="28"/>
        </w:rPr>
        <w:softHyphen/>
        <w:t>жения, а значения "1" и "0" двоичных переменных кодируются фазой сину</w:t>
      </w:r>
      <w:r w:rsidRPr="003F4945">
        <w:rPr>
          <w:rFonts w:ascii="Times New Roman" w:hAnsi="Times New Roman" w:cs="Times New Roman"/>
          <w:color w:val="auto"/>
          <w:sz w:val="28"/>
          <w:szCs w:val="28"/>
        </w:rPr>
        <w:softHyphen/>
        <w:t>соидального напряжения относительно опорного напряжения. Фазовый принцип кодирования двоичных переменных применяется, как правило, в устройствах аналогово-цифрового типа.</w:t>
      </w:r>
    </w:p>
    <w:p w:rsidR="00776CCE" w:rsidRPr="003F4945" w:rsidRDefault="00776CCE" w:rsidP="00776CCE">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Способ кодирования информации определяет не только специфику построе</w:t>
      </w:r>
      <w:r w:rsidRPr="003F4945">
        <w:rPr>
          <w:rFonts w:ascii="Times New Roman" w:hAnsi="Times New Roman" w:cs="Times New Roman"/>
          <w:color w:val="auto"/>
          <w:sz w:val="28"/>
          <w:szCs w:val="28"/>
        </w:rPr>
        <w:softHyphen/>
        <w:t>ния той или иной системы элементов, но и ее основные параметры. Напри</w:t>
      </w:r>
      <w:r w:rsidRPr="003F4945">
        <w:rPr>
          <w:rFonts w:ascii="Times New Roman" w:hAnsi="Times New Roman" w:cs="Times New Roman"/>
          <w:color w:val="auto"/>
          <w:sz w:val="28"/>
          <w:szCs w:val="28"/>
        </w:rPr>
        <w:softHyphen/>
        <w:t>мер, по уровню мощности рассеяния на первом месте стоят потенциальные элементы, а на последнем импульсные; потенциально-импульсные элементы занимают промежуточное место. С развитием микроэлектронных логических схем из-за сложности построения схем на импульсных элементах, которые требуют в ряде случаев наличия трансформаторов и конденсаторов, широко используются потенциальные элементы.</w:t>
      </w:r>
    </w:p>
    <w:p w:rsidR="0003309C" w:rsidRPr="003F4945" w:rsidRDefault="0003309C" w:rsidP="0003309C">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Цифровая вычислительная машина </w:t>
      </w:r>
      <w:r w:rsidRPr="003F4945">
        <w:rPr>
          <w:rFonts w:ascii="Times New Roman" w:hAnsi="Times New Roman" w:cs="Times New Roman"/>
          <w:color w:val="auto"/>
          <w:sz w:val="28"/>
          <w:szCs w:val="28"/>
        </w:rPr>
        <w:t>(ЦВМ) выполняет по задан</w:t>
      </w:r>
      <w:r w:rsidRPr="003F4945">
        <w:rPr>
          <w:rFonts w:ascii="Times New Roman" w:hAnsi="Times New Roman" w:cs="Times New Roman"/>
          <w:color w:val="auto"/>
          <w:sz w:val="28"/>
          <w:szCs w:val="28"/>
        </w:rPr>
        <w:softHyphen/>
        <w:t>ной программе обработку информации, представленной в циф</w:t>
      </w:r>
      <w:r w:rsidRPr="003F4945">
        <w:rPr>
          <w:rFonts w:ascii="Times New Roman" w:hAnsi="Times New Roman" w:cs="Times New Roman"/>
          <w:color w:val="auto"/>
          <w:sz w:val="28"/>
          <w:szCs w:val="28"/>
        </w:rPr>
        <w:softHyphen/>
        <w:t>ровой форме. Каждой цифре в ЦВМ соответствует один или не</w:t>
      </w:r>
      <w:r w:rsidRPr="003F4945">
        <w:rPr>
          <w:rFonts w:ascii="Times New Roman" w:hAnsi="Times New Roman" w:cs="Times New Roman"/>
          <w:color w:val="auto"/>
          <w:sz w:val="28"/>
          <w:szCs w:val="28"/>
        </w:rPr>
        <w:softHyphen/>
        <w:t>сколько дискретных сигналов, например электрических импуль</w:t>
      </w:r>
      <w:r w:rsidRPr="003F4945">
        <w:rPr>
          <w:rFonts w:ascii="Times New Roman" w:hAnsi="Times New Roman" w:cs="Times New Roman"/>
          <w:color w:val="auto"/>
          <w:sz w:val="28"/>
          <w:szCs w:val="28"/>
        </w:rPr>
        <w:softHyphen/>
        <w:t>сов. Процесс обработки информации на ЦВМ сводится к такому преобразованию сигналов, при котором результирующий сигнал численно равен итогу соответствующей вычислительной опера</w:t>
      </w:r>
      <w:r w:rsidRPr="003F4945">
        <w:rPr>
          <w:rFonts w:ascii="Times New Roman" w:hAnsi="Times New Roman" w:cs="Times New Roman"/>
          <w:color w:val="auto"/>
          <w:sz w:val="28"/>
          <w:szCs w:val="28"/>
        </w:rPr>
        <w:softHyphen/>
        <w:t>ции. Принципиально ЦВМ состоит из следующих устройств: ариф</w:t>
      </w:r>
      <w:r w:rsidRPr="003F4945">
        <w:rPr>
          <w:rFonts w:ascii="Times New Roman" w:hAnsi="Times New Roman" w:cs="Times New Roman"/>
          <w:color w:val="auto"/>
          <w:sz w:val="28"/>
          <w:szCs w:val="28"/>
        </w:rPr>
        <w:softHyphen/>
        <w:t>метического</w:t>
      </w:r>
      <w:r w:rsidR="00842387" w:rsidRPr="003F4945">
        <w:rPr>
          <w:rFonts w:ascii="Times New Roman" w:hAnsi="Times New Roman" w:cs="Times New Roman"/>
          <w:color w:val="auto"/>
          <w:sz w:val="28"/>
          <w:szCs w:val="28"/>
        </w:rPr>
        <w:t xml:space="preserve"> устройства</w:t>
      </w:r>
      <w:r w:rsidRPr="003F4945">
        <w:rPr>
          <w:rFonts w:ascii="Times New Roman" w:hAnsi="Times New Roman" w:cs="Times New Roman"/>
          <w:color w:val="auto"/>
          <w:sz w:val="28"/>
          <w:szCs w:val="28"/>
        </w:rPr>
        <w:t>, памяти, управления и ввода-вывода данных.</w:t>
      </w:r>
    </w:p>
    <w:p w:rsidR="0003309C" w:rsidRPr="003F4945" w:rsidRDefault="0003309C" w:rsidP="0003309C">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В радиотехнике цифровые вычислительные устройства обеспе</w:t>
      </w:r>
      <w:r w:rsidRPr="003F4945">
        <w:rPr>
          <w:rFonts w:ascii="Times New Roman" w:hAnsi="Times New Roman" w:cs="Times New Roman"/>
          <w:color w:val="auto"/>
          <w:sz w:val="28"/>
          <w:szCs w:val="28"/>
        </w:rPr>
        <w:softHyphen/>
        <w:t>чивают:</w:t>
      </w:r>
    </w:p>
    <w:p w:rsidR="0003309C" w:rsidRPr="003F4945" w:rsidRDefault="0003309C" w:rsidP="0003309C">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1) формирование и обработку сигналов в системах радиолока</w:t>
      </w:r>
      <w:r w:rsidRPr="003F4945">
        <w:rPr>
          <w:rFonts w:ascii="Times New Roman" w:hAnsi="Times New Roman" w:cs="Times New Roman"/>
          <w:color w:val="auto"/>
          <w:sz w:val="28"/>
          <w:szCs w:val="28"/>
        </w:rPr>
        <w:softHyphen/>
        <w:t>ции, телевидения, радионавигации, радиоуправления, передачи информации;</w:t>
      </w:r>
    </w:p>
    <w:p w:rsidR="0003309C" w:rsidRPr="003F4945" w:rsidRDefault="0003309C" w:rsidP="0003309C">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2) моделирование реальных радиотехнических устройств, сис</w:t>
      </w:r>
      <w:r w:rsidRPr="003F4945">
        <w:rPr>
          <w:rFonts w:ascii="Times New Roman" w:hAnsi="Times New Roman" w:cs="Times New Roman"/>
          <w:color w:val="auto"/>
          <w:sz w:val="28"/>
          <w:szCs w:val="28"/>
        </w:rPr>
        <w:softHyphen/>
        <w:t>тем и комплексов;</w:t>
      </w:r>
    </w:p>
    <w:p w:rsidR="0003309C" w:rsidRPr="003F4945" w:rsidRDefault="0003309C" w:rsidP="0003309C">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3) анализ и оптимизацию характеристик отдельных устройств (например, распределения электромагнитного поля в ближней зоне </w:t>
      </w:r>
      <w:proofErr w:type="spellStart"/>
      <w:r w:rsidRPr="003F4945">
        <w:rPr>
          <w:rFonts w:ascii="Times New Roman" w:hAnsi="Times New Roman" w:cs="Times New Roman"/>
          <w:color w:val="auto"/>
          <w:sz w:val="28"/>
          <w:szCs w:val="28"/>
        </w:rPr>
        <w:t>раскрыва</w:t>
      </w:r>
      <w:proofErr w:type="spellEnd"/>
      <w:r w:rsidRPr="003F4945">
        <w:rPr>
          <w:rFonts w:ascii="Times New Roman" w:hAnsi="Times New Roman" w:cs="Times New Roman"/>
          <w:color w:val="auto"/>
          <w:sz w:val="28"/>
          <w:szCs w:val="28"/>
        </w:rPr>
        <w:t xml:space="preserve"> антенны);</w:t>
      </w:r>
    </w:p>
    <w:p w:rsidR="0003309C" w:rsidRPr="003F4945" w:rsidRDefault="0003309C" w:rsidP="0003309C">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4) работу систем автоматизированного проектирования.</w:t>
      </w:r>
    </w:p>
    <w:p w:rsidR="0003309C" w:rsidRDefault="0003309C" w:rsidP="0003309C">
      <w:pPr>
        <w:autoSpaceDE w:val="0"/>
        <w:autoSpaceDN w:val="0"/>
        <w:adjustRightInd w:val="0"/>
        <w:ind w:firstLine="397"/>
        <w:jc w:val="both"/>
        <w:rPr>
          <w:rFonts w:ascii="Times New Roman" w:hAnsi="Times New Roman" w:cs="Times New Roman"/>
          <w:color w:val="auto"/>
          <w:sz w:val="28"/>
          <w:szCs w:val="28"/>
        </w:rPr>
      </w:pPr>
    </w:p>
    <w:p w:rsidR="002A31B2" w:rsidRDefault="002A31B2" w:rsidP="0003309C">
      <w:pPr>
        <w:autoSpaceDE w:val="0"/>
        <w:autoSpaceDN w:val="0"/>
        <w:adjustRightInd w:val="0"/>
        <w:ind w:firstLine="397"/>
        <w:jc w:val="both"/>
        <w:rPr>
          <w:rFonts w:ascii="Times New Roman" w:hAnsi="Times New Roman" w:cs="Times New Roman"/>
          <w:color w:val="auto"/>
          <w:sz w:val="28"/>
          <w:szCs w:val="28"/>
        </w:rPr>
      </w:pPr>
    </w:p>
    <w:p w:rsidR="002A31B2" w:rsidRPr="003F4945" w:rsidRDefault="002A31B2" w:rsidP="0003309C">
      <w:pPr>
        <w:autoSpaceDE w:val="0"/>
        <w:autoSpaceDN w:val="0"/>
        <w:adjustRightInd w:val="0"/>
        <w:ind w:firstLine="397"/>
        <w:jc w:val="both"/>
        <w:rPr>
          <w:rFonts w:ascii="Times New Roman" w:hAnsi="Times New Roman" w:cs="Times New Roman"/>
          <w:color w:val="auto"/>
          <w:sz w:val="28"/>
          <w:szCs w:val="28"/>
        </w:rPr>
      </w:pPr>
    </w:p>
    <w:p w:rsidR="00146C96" w:rsidRPr="00B53380" w:rsidRDefault="00B53380" w:rsidP="00146C96">
      <w:pPr>
        <w:pStyle w:val="310"/>
        <w:spacing w:before="0" w:after="0" w:line="240" w:lineRule="auto"/>
        <w:ind w:firstLine="340"/>
        <w:rPr>
          <w:rFonts w:ascii="Times New Roman" w:hAnsi="Times New Roman" w:cs="Times New Roman"/>
          <w:sz w:val="36"/>
          <w:szCs w:val="36"/>
          <w:lang w:val="kk-KZ"/>
        </w:rPr>
      </w:pPr>
      <w:r w:rsidRPr="00B53380">
        <w:rPr>
          <w:rFonts w:ascii="Times New Roman" w:hAnsi="Times New Roman" w:cs="Times New Roman"/>
          <w:sz w:val="36"/>
          <w:szCs w:val="36"/>
        </w:rPr>
        <w:lastRenderedPageBreak/>
        <w:t xml:space="preserve">Глава 1. </w:t>
      </w:r>
      <w:proofErr w:type="spellStart"/>
      <w:r w:rsidRPr="00B53380">
        <w:rPr>
          <w:rFonts w:ascii="Times New Roman" w:hAnsi="Times New Roman" w:cs="Times New Roman"/>
          <w:sz w:val="36"/>
          <w:szCs w:val="36"/>
          <w:lang w:val="kk-KZ"/>
        </w:rPr>
        <w:t>Арифметические</w:t>
      </w:r>
      <w:proofErr w:type="spellEnd"/>
      <w:r w:rsidRPr="00B53380">
        <w:rPr>
          <w:rFonts w:ascii="Times New Roman" w:hAnsi="Times New Roman" w:cs="Times New Roman"/>
          <w:sz w:val="36"/>
          <w:szCs w:val="36"/>
          <w:lang w:val="kk-KZ"/>
        </w:rPr>
        <w:t xml:space="preserve"> </w:t>
      </w:r>
      <w:proofErr w:type="spellStart"/>
      <w:r w:rsidRPr="00B53380">
        <w:rPr>
          <w:rFonts w:ascii="Times New Roman" w:hAnsi="Times New Roman" w:cs="Times New Roman"/>
          <w:sz w:val="36"/>
          <w:szCs w:val="36"/>
          <w:lang w:val="kk-KZ"/>
        </w:rPr>
        <w:t>основы</w:t>
      </w:r>
      <w:proofErr w:type="spellEnd"/>
      <w:r w:rsidRPr="00B53380">
        <w:rPr>
          <w:rFonts w:ascii="Times New Roman" w:hAnsi="Times New Roman" w:cs="Times New Roman"/>
          <w:sz w:val="36"/>
          <w:szCs w:val="36"/>
          <w:lang w:val="kk-KZ"/>
        </w:rPr>
        <w:t xml:space="preserve"> </w:t>
      </w:r>
      <w:proofErr w:type="spellStart"/>
      <w:r w:rsidRPr="00B53380">
        <w:rPr>
          <w:rFonts w:ascii="Times New Roman" w:hAnsi="Times New Roman" w:cs="Times New Roman"/>
          <w:sz w:val="36"/>
          <w:szCs w:val="36"/>
          <w:lang w:val="kk-KZ"/>
        </w:rPr>
        <w:t>цифровой</w:t>
      </w:r>
      <w:proofErr w:type="spellEnd"/>
      <w:r w:rsidRPr="00B53380">
        <w:rPr>
          <w:rFonts w:ascii="Times New Roman" w:hAnsi="Times New Roman" w:cs="Times New Roman"/>
          <w:sz w:val="36"/>
          <w:szCs w:val="36"/>
          <w:lang w:val="kk-KZ"/>
        </w:rPr>
        <w:t xml:space="preserve"> </w:t>
      </w:r>
      <w:proofErr w:type="spellStart"/>
      <w:r w:rsidRPr="00B53380">
        <w:rPr>
          <w:rFonts w:ascii="Times New Roman" w:hAnsi="Times New Roman" w:cs="Times New Roman"/>
          <w:sz w:val="36"/>
          <w:szCs w:val="36"/>
          <w:lang w:val="kk-KZ"/>
        </w:rPr>
        <w:t>техники</w:t>
      </w:r>
      <w:proofErr w:type="spellEnd"/>
    </w:p>
    <w:p w:rsidR="00D06413" w:rsidRPr="003F4945" w:rsidRDefault="00D06413" w:rsidP="00D06413">
      <w:pPr>
        <w:ind w:left="360"/>
        <w:jc w:val="both"/>
        <w:rPr>
          <w:rFonts w:ascii="Times New Roman" w:hAnsi="Times New Roman" w:cs="Times New Roman"/>
          <w:sz w:val="28"/>
          <w:szCs w:val="28"/>
        </w:rPr>
      </w:pPr>
    </w:p>
    <w:p w:rsidR="00D06413" w:rsidRPr="00B53380" w:rsidRDefault="00A47AA7" w:rsidP="00D06413">
      <w:pPr>
        <w:ind w:left="360"/>
        <w:jc w:val="both"/>
        <w:rPr>
          <w:rFonts w:ascii="Times New Roman" w:hAnsi="Times New Roman" w:cs="Times New Roman"/>
          <w:b/>
          <w:sz w:val="28"/>
          <w:szCs w:val="28"/>
        </w:rPr>
      </w:pPr>
      <w:r w:rsidRPr="00B53380">
        <w:rPr>
          <w:rFonts w:ascii="Times New Roman" w:hAnsi="Times New Roman" w:cs="Times New Roman"/>
          <w:b/>
          <w:sz w:val="28"/>
          <w:szCs w:val="28"/>
        </w:rPr>
        <w:t>1</w:t>
      </w:r>
      <w:r w:rsidR="00D06413" w:rsidRPr="00B53380">
        <w:rPr>
          <w:rFonts w:ascii="Times New Roman" w:hAnsi="Times New Roman" w:cs="Times New Roman"/>
          <w:b/>
          <w:sz w:val="28"/>
          <w:szCs w:val="28"/>
        </w:rPr>
        <w:t>.1 Представление чисел в различных системах счисления, их перевод из одной системы счисления в другую</w:t>
      </w:r>
      <w:r w:rsidR="00192375" w:rsidRPr="00B53380">
        <w:rPr>
          <w:rFonts w:ascii="Times New Roman" w:hAnsi="Times New Roman" w:cs="Times New Roman"/>
          <w:b/>
          <w:sz w:val="28"/>
          <w:szCs w:val="28"/>
        </w:rPr>
        <w:t>. Двоичная арифметика</w:t>
      </w:r>
    </w:p>
    <w:p w:rsidR="00D06413" w:rsidRPr="00B53380" w:rsidRDefault="00D06413" w:rsidP="00D06413">
      <w:pPr>
        <w:ind w:firstLine="340"/>
        <w:jc w:val="both"/>
        <w:rPr>
          <w:rFonts w:ascii="Times New Roman" w:hAnsi="Times New Roman" w:cs="Times New Roman"/>
          <w:b/>
          <w:sz w:val="28"/>
          <w:szCs w:val="28"/>
        </w:rPr>
      </w:pPr>
    </w:p>
    <w:p w:rsidR="00D06413" w:rsidRPr="003F4945" w:rsidRDefault="00D06413" w:rsidP="00D06413">
      <w:pPr>
        <w:ind w:firstLine="340"/>
        <w:jc w:val="both"/>
        <w:rPr>
          <w:rFonts w:ascii="Times New Roman" w:hAnsi="Times New Roman" w:cs="Times New Roman"/>
          <w:sz w:val="28"/>
          <w:szCs w:val="28"/>
        </w:rPr>
      </w:pPr>
      <w:r w:rsidRPr="003F4945">
        <w:rPr>
          <w:rFonts w:ascii="Times New Roman" w:hAnsi="Times New Roman" w:cs="Times New Roman"/>
          <w:sz w:val="28"/>
          <w:szCs w:val="28"/>
        </w:rPr>
        <w:t>Информация – произвольная последовательность символов, т.е. любое слово, каждый новый символ увеличивает количество информации. Для того</w:t>
      </w:r>
      <w:proofErr w:type="gramStart"/>
      <w:r w:rsidRPr="003F4945">
        <w:rPr>
          <w:rFonts w:ascii="Times New Roman" w:hAnsi="Times New Roman" w:cs="Times New Roman"/>
          <w:sz w:val="28"/>
          <w:szCs w:val="28"/>
        </w:rPr>
        <w:t>,</w:t>
      </w:r>
      <w:proofErr w:type="gramEnd"/>
      <w:r w:rsidRPr="003F4945">
        <w:rPr>
          <w:rFonts w:ascii="Times New Roman" w:hAnsi="Times New Roman" w:cs="Times New Roman"/>
          <w:sz w:val="28"/>
          <w:szCs w:val="28"/>
        </w:rPr>
        <w:t xml:space="preserve"> чтобы ориентироваться в единицах измерения количества информации, необходимо знать в каком виде информация хранится и обрабатывается в цифровой технике. </w:t>
      </w:r>
    </w:p>
    <w:p w:rsidR="00D06413" w:rsidRPr="003F4945" w:rsidRDefault="00D06413" w:rsidP="00D06413">
      <w:pPr>
        <w:ind w:firstLine="340"/>
        <w:jc w:val="both"/>
        <w:rPr>
          <w:rFonts w:ascii="Times New Roman" w:hAnsi="Times New Roman" w:cs="Times New Roman"/>
          <w:sz w:val="28"/>
          <w:szCs w:val="28"/>
        </w:rPr>
      </w:pPr>
      <w:r w:rsidRPr="003F4945">
        <w:rPr>
          <w:rFonts w:ascii="Times New Roman" w:hAnsi="Times New Roman" w:cs="Times New Roman"/>
          <w:sz w:val="28"/>
          <w:szCs w:val="28"/>
        </w:rPr>
        <w:t>Наименьшая единица информации, принятая в вычислительной технике называется бит (от «</w:t>
      </w:r>
      <w:r w:rsidRPr="003F4945">
        <w:rPr>
          <w:rFonts w:ascii="Times New Roman" w:hAnsi="Times New Roman" w:cs="Times New Roman"/>
          <w:sz w:val="28"/>
          <w:szCs w:val="28"/>
          <w:lang w:val="en-US"/>
        </w:rPr>
        <w:t>binary</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digit</w:t>
      </w:r>
      <w:r w:rsidRPr="003F4945">
        <w:rPr>
          <w:rFonts w:ascii="Times New Roman" w:hAnsi="Times New Roman" w:cs="Times New Roman"/>
          <w:sz w:val="28"/>
          <w:szCs w:val="28"/>
        </w:rPr>
        <w:t>» - двоичная цифра). Бит может принимать два численных значения: 0 и 1. При таком способе каждая частица запоминающей среды может иметь два возможных состояния: ДА, НЕТ; на практике мы в основном встречаемся с двумя состояниями различных объектов: есть напряжение – нет напряжения; лампочка горит – лампочка не горит. В основе работы такой системы представления информации лежит двоичная система счисления.</w:t>
      </w:r>
    </w:p>
    <w:p w:rsidR="00D06413" w:rsidRPr="003F4945" w:rsidRDefault="00D06413" w:rsidP="00D06413">
      <w:pPr>
        <w:ind w:firstLine="340"/>
        <w:jc w:val="both"/>
        <w:rPr>
          <w:rFonts w:ascii="Times New Roman" w:hAnsi="Times New Roman" w:cs="Times New Roman"/>
          <w:sz w:val="28"/>
          <w:szCs w:val="28"/>
        </w:rPr>
      </w:pPr>
      <w:r w:rsidRPr="003F4945">
        <w:rPr>
          <w:rFonts w:ascii="Times New Roman" w:hAnsi="Times New Roman" w:cs="Times New Roman"/>
          <w:i/>
          <w:sz w:val="28"/>
          <w:szCs w:val="28"/>
        </w:rPr>
        <w:t>Система счисления</w:t>
      </w:r>
      <w:r w:rsidRPr="003F4945">
        <w:rPr>
          <w:rFonts w:ascii="Times New Roman" w:hAnsi="Times New Roman" w:cs="Times New Roman"/>
          <w:sz w:val="28"/>
          <w:szCs w:val="28"/>
        </w:rPr>
        <w:t xml:space="preserve"> – это способ наименования и изображения чисел с помощью символов, имеющих определенные количественные значения.</w:t>
      </w:r>
    </w:p>
    <w:p w:rsidR="00D06413" w:rsidRPr="003F4945" w:rsidRDefault="00D06413" w:rsidP="00D06413">
      <w:pPr>
        <w:ind w:firstLine="340"/>
        <w:jc w:val="both"/>
        <w:rPr>
          <w:rFonts w:ascii="Times New Roman" w:hAnsi="Times New Roman" w:cs="Times New Roman"/>
          <w:sz w:val="28"/>
          <w:szCs w:val="28"/>
        </w:rPr>
      </w:pPr>
      <w:r w:rsidRPr="003F4945">
        <w:rPr>
          <w:rFonts w:ascii="Times New Roman" w:hAnsi="Times New Roman" w:cs="Times New Roman"/>
          <w:sz w:val="28"/>
          <w:szCs w:val="28"/>
        </w:rPr>
        <w:t xml:space="preserve">В зависимости от способа изображения чисел системы делятся на позиционные (арабская система счисления) и непозиционные (римская система счисления). В позиционной системе счисления количественное значение каждой цифры зависит от ее место положения (позиции) в числе. </w:t>
      </w:r>
    </w:p>
    <w:p w:rsidR="00D06413" w:rsidRPr="003F4945" w:rsidRDefault="00D06413" w:rsidP="00D06413">
      <w:pPr>
        <w:ind w:firstLine="340"/>
        <w:jc w:val="both"/>
        <w:rPr>
          <w:rFonts w:ascii="Times New Roman" w:hAnsi="Times New Roman" w:cs="Times New Roman"/>
          <w:i/>
          <w:sz w:val="28"/>
          <w:szCs w:val="28"/>
        </w:rPr>
      </w:pPr>
      <w:r w:rsidRPr="003F4945">
        <w:rPr>
          <w:rFonts w:ascii="Times New Roman" w:hAnsi="Times New Roman" w:cs="Times New Roman"/>
          <w:i/>
          <w:sz w:val="28"/>
          <w:szCs w:val="28"/>
        </w:rPr>
        <w:t>Например:</w:t>
      </w:r>
      <w:r w:rsidRPr="003F4945">
        <w:rPr>
          <w:rFonts w:ascii="Times New Roman" w:hAnsi="Times New Roman" w:cs="Times New Roman"/>
          <w:sz w:val="28"/>
          <w:szCs w:val="28"/>
        </w:rPr>
        <w:t xml:space="preserve">    десятичное число 648 = 6*10</w:t>
      </w:r>
      <w:r w:rsidRPr="003F4945">
        <w:rPr>
          <w:rFonts w:ascii="Times New Roman" w:hAnsi="Times New Roman" w:cs="Times New Roman"/>
          <w:sz w:val="28"/>
          <w:szCs w:val="28"/>
          <w:vertAlign w:val="superscript"/>
        </w:rPr>
        <w:t xml:space="preserve">2 </w:t>
      </w:r>
      <w:r w:rsidRPr="003F4945">
        <w:rPr>
          <w:rFonts w:ascii="Times New Roman" w:hAnsi="Times New Roman" w:cs="Times New Roman"/>
          <w:sz w:val="28"/>
          <w:szCs w:val="28"/>
        </w:rPr>
        <w:t>+ 4*10</w:t>
      </w:r>
      <w:r w:rsidRPr="003F4945">
        <w:rPr>
          <w:rFonts w:ascii="Times New Roman" w:hAnsi="Times New Roman" w:cs="Times New Roman"/>
          <w:sz w:val="28"/>
          <w:szCs w:val="28"/>
          <w:vertAlign w:val="superscript"/>
        </w:rPr>
        <w:t>1</w:t>
      </w:r>
      <w:r w:rsidRPr="003F4945">
        <w:rPr>
          <w:rFonts w:ascii="Times New Roman" w:hAnsi="Times New Roman" w:cs="Times New Roman"/>
          <w:sz w:val="28"/>
          <w:szCs w:val="28"/>
        </w:rPr>
        <w:t xml:space="preserve"> + 8*10</w:t>
      </w:r>
      <w:r w:rsidRPr="003F4945">
        <w:rPr>
          <w:rFonts w:ascii="Times New Roman" w:hAnsi="Times New Roman" w:cs="Times New Roman"/>
          <w:sz w:val="28"/>
          <w:szCs w:val="28"/>
          <w:vertAlign w:val="superscript"/>
        </w:rPr>
        <w:t>0</w:t>
      </w:r>
      <w:r w:rsidRPr="003F4945">
        <w:rPr>
          <w:rFonts w:ascii="Times New Roman" w:hAnsi="Times New Roman" w:cs="Times New Roman"/>
          <w:i/>
          <w:sz w:val="28"/>
          <w:szCs w:val="28"/>
        </w:rPr>
        <w:t xml:space="preserve"> </w:t>
      </w:r>
    </w:p>
    <w:p w:rsidR="00D06413" w:rsidRPr="003F4945" w:rsidRDefault="00D06413" w:rsidP="00D06413">
      <w:pPr>
        <w:ind w:firstLine="340"/>
        <w:jc w:val="both"/>
        <w:rPr>
          <w:rFonts w:ascii="Times New Roman" w:hAnsi="Times New Roman" w:cs="Times New Roman"/>
          <w:sz w:val="28"/>
          <w:szCs w:val="28"/>
        </w:rPr>
      </w:pPr>
      <w:r w:rsidRPr="003F4945">
        <w:rPr>
          <w:rFonts w:ascii="Times New Roman" w:hAnsi="Times New Roman" w:cs="Times New Roman"/>
          <w:sz w:val="28"/>
          <w:szCs w:val="28"/>
        </w:rPr>
        <w:t>Количество цифр, используемых для изображения числа в позиционной системе счисления, называется основанием системы.</w:t>
      </w:r>
    </w:p>
    <w:p w:rsidR="00D06413" w:rsidRPr="003F4945" w:rsidRDefault="00D06413" w:rsidP="00D06413">
      <w:pPr>
        <w:ind w:firstLine="340"/>
        <w:jc w:val="both"/>
        <w:rPr>
          <w:rFonts w:ascii="Times New Roman" w:hAnsi="Times New Roman" w:cs="Times New Roman"/>
          <w:sz w:val="28"/>
          <w:szCs w:val="28"/>
        </w:rPr>
      </w:pPr>
      <w:r w:rsidRPr="003F4945">
        <w:rPr>
          <w:rFonts w:ascii="Times New Roman" w:hAnsi="Times New Roman" w:cs="Times New Roman"/>
          <w:sz w:val="28"/>
          <w:szCs w:val="28"/>
        </w:rPr>
        <w:t>Любая позиционная система счисления может быть представлена в виде полинома:</w:t>
      </w:r>
    </w:p>
    <w:p w:rsidR="00D06413" w:rsidRPr="003F4945" w:rsidRDefault="00D06413" w:rsidP="00D06413">
      <w:pPr>
        <w:ind w:firstLine="340"/>
        <w:jc w:val="both"/>
        <w:rPr>
          <w:rFonts w:ascii="Times New Roman" w:hAnsi="Times New Roman" w:cs="Times New Roman"/>
          <w:sz w:val="28"/>
          <w:szCs w:val="28"/>
        </w:rPr>
      </w:pPr>
      <w:r w:rsidRPr="003F4945">
        <w:rPr>
          <w:rFonts w:ascii="Times New Roman" w:hAnsi="Times New Roman" w:cs="Times New Roman"/>
          <w:sz w:val="28"/>
          <w:szCs w:val="28"/>
        </w:rPr>
        <w:t xml:space="preserve">                                     </w:t>
      </w:r>
      <w:r w:rsidRPr="003F4945">
        <w:rPr>
          <w:rFonts w:ascii="Times New Roman" w:hAnsi="Times New Roman" w:cs="Times New Roman"/>
          <w:position w:val="-14"/>
          <w:sz w:val="28"/>
          <w:szCs w:val="28"/>
        </w:rPr>
        <w:object w:dxaOrig="462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31pt;height:20.25pt" o:ole="">
            <v:imagedata r:id="rId13" o:title=""/>
          </v:shape>
          <o:OLEObject Type="Embed" ProgID="Equation.3" ShapeID="_x0000_i1026" DrawAspect="Content" ObjectID="_1653843856" r:id="rId14"/>
        </w:object>
      </w:r>
    </w:p>
    <w:p w:rsidR="00D06413" w:rsidRPr="003F4945" w:rsidRDefault="00D06413" w:rsidP="003F4945">
      <w:pPr>
        <w:jc w:val="both"/>
        <w:rPr>
          <w:rFonts w:ascii="Times New Roman" w:hAnsi="Times New Roman" w:cs="Times New Roman"/>
          <w:sz w:val="28"/>
          <w:szCs w:val="28"/>
        </w:rPr>
      </w:pPr>
      <w:r w:rsidRPr="003F4945">
        <w:rPr>
          <w:rFonts w:ascii="Times New Roman" w:hAnsi="Times New Roman" w:cs="Times New Roman"/>
          <w:sz w:val="28"/>
          <w:szCs w:val="28"/>
          <w:lang w:val="kk-KZ"/>
        </w:rPr>
        <w:t>г</w:t>
      </w:r>
      <w:r w:rsidRPr="003F4945">
        <w:rPr>
          <w:rFonts w:ascii="Times New Roman" w:hAnsi="Times New Roman" w:cs="Times New Roman"/>
          <w:sz w:val="28"/>
          <w:szCs w:val="28"/>
        </w:rPr>
        <w:t>де А – число в позиционной системе счисления;</w:t>
      </w:r>
    </w:p>
    <w:p w:rsidR="00D06413" w:rsidRPr="003F4945" w:rsidRDefault="00D06413" w:rsidP="00D06413">
      <w:pPr>
        <w:ind w:firstLine="340"/>
        <w:jc w:val="both"/>
        <w:rPr>
          <w:rFonts w:ascii="Times New Roman" w:hAnsi="Times New Roman" w:cs="Times New Roman"/>
          <w:sz w:val="28"/>
          <w:szCs w:val="28"/>
        </w:rPr>
      </w:pP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q</w:t>
      </w:r>
      <w:r w:rsidRPr="003F4945">
        <w:rPr>
          <w:rFonts w:ascii="Times New Roman" w:hAnsi="Times New Roman" w:cs="Times New Roman"/>
          <w:sz w:val="28"/>
          <w:szCs w:val="28"/>
        </w:rPr>
        <w:t xml:space="preserve"> – </w:t>
      </w:r>
      <w:proofErr w:type="gramStart"/>
      <w:r w:rsidRPr="003F4945">
        <w:rPr>
          <w:rFonts w:ascii="Times New Roman" w:hAnsi="Times New Roman" w:cs="Times New Roman"/>
          <w:sz w:val="28"/>
          <w:szCs w:val="28"/>
        </w:rPr>
        <w:t>основание</w:t>
      </w:r>
      <w:proofErr w:type="gramEnd"/>
      <w:r w:rsidRPr="003F4945">
        <w:rPr>
          <w:rFonts w:ascii="Times New Roman" w:hAnsi="Times New Roman" w:cs="Times New Roman"/>
          <w:sz w:val="28"/>
          <w:szCs w:val="28"/>
        </w:rPr>
        <w:t xml:space="preserve"> системы;</w:t>
      </w:r>
    </w:p>
    <w:p w:rsidR="00D06413" w:rsidRPr="003F4945" w:rsidRDefault="00D06413" w:rsidP="00D06413">
      <w:pPr>
        <w:ind w:firstLine="340"/>
        <w:jc w:val="both"/>
        <w:rPr>
          <w:rFonts w:ascii="Times New Roman" w:hAnsi="Times New Roman" w:cs="Times New Roman"/>
          <w:sz w:val="28"/>
          <w:szCs w:val="28"/>
        </w:rPr>
      </w:pPr>
      <w:r w:rsidRPr="003F4945">
        <w:rPr>
          <w:rFonts w:ascii="Times New Roman" w:hAnsi="Times New Roman" w:cs="Times New Roman"/>
          <w:sz w:val="28"/>
          <w:szCs w:val="28"/>
        </w:rPr>
        <w:t xml:space="preserve">       а</w:t>
      </w:r>
      <w:proofErr w:type="gramStart"/>
      <w:r w:rsidRPr="003F4945">
        <w:rPr>
          <w:rFonts w:ascii="Times New Roman" w:hAnsi="Times New Roman" w:cs="Times New Roman"/>
          <w:sz w:val="28"/>
          <w:szCs w:val="28"/>
          <w:vertAlign w:val="subscript"/>
          <w:lang w:val="en-US"/>
        </w:rPr>
        <w:t>i</w:t>
      </w:r>
      <w:proofErr w:type="gramEnd"/>
      <w:r w:rsidRPr="003F4945">
        <w:rPr>
          <w:rFonts w:ascii="Times New Roman" w:hAnsi="Times New Roman" w:cs="Times New Roman"/>
          <w:sz w:val="28"/>
          <w:szCs w:val="28"/>
        </w:rPr>
        <w:t xml:space="preserve"> – коэффициент;</w:t>
      </w:r>
    </w:p>
    <w:p w:rsidR="00D06413" w:rsidRPr="003F4945" w:rsidRDefault="00D06413" w:rsidP="00D06413">
      <w:pPr>
        <w:ind w:firstLine="340"/>
        <w:jc w:val="both"/>
        <w:rPr>
          <w:rFonts w:ascii="Times New Roman" w:hAnsi="Times New Roman" w:cs="Times New Roman"/>
          <w:sz w:val="28"/>
          <w:szCs w:val="28"/>
        </w:rPr>
      </w:pP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n</w:t>
      </w:r>
      <w:r w:rsidRPr="003F4945">
        <w:rPr>
          <w:rFonts w:ascii="Times New Roman" w:hAnsi="Times New Roman" w:cs="Times New Roman"/>
          <w:sz w:val="28"/>
          <w:szCs w:val="28"/>
        </w:rPr>
        <w:t xml:space="preserve"> – </w:t>
      </w:r>
      <w:proofErr w:type="gramStart"/>
      <w:r w:rsidRPr="003F4945">
        <w:rPr>
          <w:rFonts w:ascii="Times New Roman" w:hAnsi="Times New Roman" w:cs="Times New Roman"/>
          <w:sz w:val="28"/>
          <w:szCs w:val="28"/>
        </w:rPr>
        <w:t>степень</w:t>
      </w:r>
      <w:proofErr w:type="gramEnd"/>
      <w:r w:rsidRPr="003F4945">
        <w:rPr>
          <w:rFonts w:ascii="Times New Roman" w:hAnsi="Times New Roman" w:cs="Times New Roman"/>
          <w:sz w:val="28"/>
          <w:szCs w:val="28"/>
        </w:rPr>
        <w:t xml:space="preserve"> и индекс.</w:t>
      </w:r>
    </w:p>
    <w:p w:rsidR="00D06413" w:rsidRPr="003F4945" w:rsidRDefault="00D06413" w:rsidP="00D06413">
      <w:pPr>
        <w:ind w:firstLine="340"/>
        <w:jc w:val="both"/>
        <w:rPr>
          <w:rFonts w:ascii="Times New Roman" w:hAnsi="Times New Roman" w:cs="Times New Roman"/>
          <w:sz w:val="28"/>
          <w:szCs w:val="28"/>
        </w:rPr>
      </w:pPr>
      <w:r w:rsidRPr="003F4945">
        <w:rPr>
          <w:rFonts w:ascii="Times New Roman" w:hAnsi="Times New Roman" w:cs="Times New Roman"/>
          <w:sz w:val="28"/>
          <w:szCs w:val="28"/>
        </w:rPr>
        <w:t xml:space="preserve">В непозиционной системе счисления – цифры не меняют своего количественного значения при изменении их положения в числе. </w:t>
      </w:r>
    </w:p>
    <w:p w:rsidR="00D06413" w:rsidRPr="003F4945" w:rsidRDefault="00D06413" w:rsidP="00D06413">
      <w:pPr>
        <w:ind w:firstLine="340"/>
        <w:jc w:val="both"/>
        <w:rPr>
          <w:rFonts w:ascii="Times New Roman" w:hAnsi="Times New Roman" w:cs="Times New Roman"/>
          <w:sz w:val="28"/>
          <w:szCs w:val="28"/>
        </w:rPr>
      </w:pPr>
      <w:r w:rsidRPr="003F4945">
        <w:rPr>
          <w:rFonts w:ascii="Times New Roman" w:hAnsi="Times New Roman" w:cs="Times New Roman"/>
          <w:sz w:val="28"/>
          <w:szCs w:val="28"/>
        </w:rPr>
        <w:t>В десятичной системе счисления применяются символы: 0, 1, 2, 3, 4, 5, 6, 7, 8, 9. Общее количество символов 10 и поэтому ее называют системой счисления с основанием 10.</w:t>
      </w:r>
    </w:p>
    <w:p w:rsidR="00D06413" w:rsidRPr="003F4945" w:rsidRDefault="00D06413" w:rsidP="00D06413">
      <w:pPr>
        <w:ind w:firstLine="340"/>
        <w:jc w:val="both"/>
        <w:rPr>
          <w:rFonts w:ascii="Times New Roman" w:hAnsi="Times New Roman" w:cs="Times New Roman"/>
          <w:sz w:val="28"/>
          <w:szCs w:val="28"/>
        </w:rPr>
      </w:pPr>
      <w:r w:rsidRPr="003F4945">
        <w:rPr>
          <w:rFonts w:ascii="Times New Roman" w:hAnsi="Times New Roman" w:cs="Times New Roman"/>
          <w:sz w:val="28"/>
          <w:szCs w:val="28"/>
        </w:rPr>
        <w:t>В двоичной системе (как было сказано выше) используют только два символа: 0, 1, и поэтому ее называют системой счисления с основанием 2.</w:t>
      </w:r>
    </w:p>
    <w:p w:rsidR="00D06413" w:rsidRPr="003F4945" w:rsidRDefault="00D06413" w:rsidP="00D06413">
      <w:pPr>
        <w:ind w:firstLine="340"/>
        <w:jc w:val="both"/>
        <w:rPr>
          <w:rFonts w:ascii="Times New Roman" w:hAnsi="Times New Roman" w:cs="Times New Roman"/>
          <w:i/>
          <w:sz w:val="28"/>
          <w:szCs w:val="28"/>
        </w:rPr>
      </w:pPr>
      <w:r w:rsidRPr="003F4945">
        <w:rPr>
          <w:rFonts w:ascii="Times New Roman" w:hAnsi="Times New Roman" w:cs="Times New Roman"/>
          <w:sz w:val="28"/>
          <w:szCs w:val="28"/>
        </w:rPr>
        <w:t xml:space="preserve">Большая часть систем информатики использует шестнадцатеричную, а иногда и восьмеричную систему счисления для того, чтобы упростить запоминание и использование многоразрядных двоичных чисел.           </w:t>
      </w:r>
      <w:r w:rsidRPr="003F4945">
        <w:rPr>
          <w:rFonts w:ascii="Times New Roman" w:hAnsi="Times New Roman" w:cs="Times New Roman"/>
          <w:i/>
          <w:sz w:val="28"/>
          <w:szCs w:val="28"/>
        </w:rPr>
        <w:t xml:space="preserve">      </w:t>
      </w:r>
    </w:p>
    <w:p w:rsidR="00D06413" w:rsidRPr="003F4945" w:rsidRDefault="00D06413" w:rsidP="00D06413">
      <w:pPr>
        <w:ind w:firstLine="340"/>
        <w:jc w:val="both"/>
        <w:rPr>
          <w:rFonts w:ascii="Times New Roman" w:hAnsi="Times New Roman" w:cs="Times New Roman"/>
          <w:sz w:val="28"/>
          <w:szCs w:val="28"/>
        </w:rPr>
      </w:pPr>
      <w:r w:rsidRPr="003F4945">
        <w:rPr>
          <w:rFonts w:ascii="Times New Roman" w:hAnsi="Times New Roman" w:cs="Times New Roman"/>
          <w:sz w:val="28"/>
          <w:szCs w:val="28"/>
        </w:rPr>
        <w:t xml:space="preserve">В шестнадцатеричной системе счисления (основание </w:t>
      </w:r>
      <w:r w:rsidRPr="003F4945">
        <w:rPr>
          <w:rFonts w:ascii="Times New Roman" w:hAnsi="Times New Roman" w:cs="Times New Roman"/>
          <w:sz w:val="28"/>
          <w:szCs w:val="28"/>
          <w:lang w:val="en-US"/>
        </w:rPr>
        <w:t>q</w:t>
      </w:r>
      <w:r w:rsidRPr="003F4945">
        <w:rPr>
          <w:rFonts w:ascii="Times New Roman" w:hAnsi="Times New Roman" w:cs="Times New Roman"/>
          <w:sz w:val="28"/>
          <w:szCs w:val="28"/>
        </w:rPr>
        <w:t xml:space="preserve"> =16)применяются  16 символов: 0, 1, 2, 3, 4, 5, 6, 7, 8, 9, А, </w:t>
      </w:r>
      <w:proofErr w:type="gramStart"/>
      <w:r w:rsidRPr="003F4945">
        <w:rPr>
          <w:rFonts w:ascii="Times New Roman" w:hAnsi="Times New Roman" w:cs="Times New Roman"/>
          <w:sz w:val="28"/>
          <w:szCs w:val="28"/>
        </w:rPr>
        <w:t>В</w:t>
      </w:r>
      <w:proofErr w:type="gramEnd"/>
      <w:r w:rsidRPr="003F4945">
        <w:rPr>
          <w:rFonts w:ascii="Times New Roman" w:hAnsi="Times New Roman" w:cs="Times New Roman"/>
          <w:sz w:val="28"/>
          <w:szCs w:val="28"/>
        </w:rPr>
        <w:t xml:space="preserve">, С,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E</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F</w:t>
      </w:r>
      <w:r w:rsidRPr="003F4945">
        <w:rPr>
          <w:rFonts w:ascii="Times New Roman" w:hAnsi="Times New Roman" w:cs="Times New Roman"/>
          <w:sz w:val="28"/>
          <w:szCs w:val="28"/>
        </w:rPr>
        <w:t xml:space="preserve"> .</w:t>
      </w:r>
    </w:p>
    <w:p w:rsidR="00D06413" w:rsidRDefault="00D06413" w:rsidP="00D06413">
      <w:pPr>
        <w:ind w:firstLine="340"/>
        <w:jc w:val="both"/>
        <w:rPr>
          <w:rFonts w:ascii="Times New Roman" w:hAnsi="Times New Roman" w:cs="Times New Roman"/>
          <w:sz w:val="28"/>
          <w:szCs w:val="28"/>
        </w:rPr>
      </w:pPr>
      <w:r w:rsidRPr="003F4945">
        <w:rPr>
          <w:rFonts w:ascii="Times New Roman" w:hAnsi="Times New Roman" w:cs="Times New Roman"/>
          <w:sz w:val="28"/>
          <w:szCs w:val="28"/>
        </w:rPr>
        <w:t xml:space="preserve">В восьмеричной системе счисления (основание </w:t>
      </w:r>
      <w:r w:rsidRPr="003F4945">
        <w:rPr>
          <w:rFonts w:ascii="Times New Roman" w:hAnsi="Times New Roman" w:cs="Times New Roman"/>
          <w:sz w:val="28"/>
          <w:szCs w:val="28"/>
          <w:lang w:val="en-US"/>
        </w:rPr>
        <w:t>q</w:t>
      </w:r>
      <w:r w:rsidRPr="003F4945">
        <w:rPr>
          <w:rFonts w:ascii="Times New Roman" w:hAnsi="Times New Roman" w:cs="Times New Roman"/>
          <w:sz w:val="28"/>
          <w:szCs w:val="28"/>
        </w:rPr>
        <w:t xml:space="preserve"> = 8) применяются 8 символов: 0, 1, 2, 3, 4, 5, 6, 7, 8.</w:t>
      </w:r>
    </w:p>
    <w:p w:rsidR="00D06413" w:rsidRPr="003F4945" w:rsidRDefault="00D06413" w:rsidP="00D06413">
      <w:pPr>
        <w:ind w:firstLine="340"/>
        <w:jc w:val="both"/>
        <w:rPr>
          <w:rFonts w:ascii="Times New Roman" w:hAnsi="Times New Roman" w:cs="Times New Roman"/>
          <w:sz w:val="28"/>
          <w:szCs w:val="28"/>
        </w:rPr>
      </w:pP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2700"/>
        <w:gridCol w:w="1990"/>
      </w:tblGrid>
      <w:tr w:rsidR="00D06413" w:rsidRPr="003F4945" w:rsidTr="00A6608C">
        <w:tc>
          <w:tcPr>
            <w:tcW w:w="1701" w:type="dxa"/>
            <w:shd w:val="clear" w:color="auto" w:fill="D9D9D9" w:themeFill="background1" w:themeFillShade="D9"/>
          </w:tcPr>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lastRenderedPageBreak/>
              <w:t>Десятичные</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числа</w:t>
            </w:r>
          </w:p>
        </w:tc>
        <w:tc>
          <w:tcPr>
            <w:tcW w:w="1701" w:type="dxa"/>
            <w:shd w:val="clear" w:color="auto" w:fill="D9D9D9" w:themeFill="background1" w:themeFillShade="D9"/>
          </w:tcPr>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Двоичные</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числа</w:t>
            </w:r>
          </w:p>
        </w:tc>
        <w:tc>
          <w:tcPr>
            <w:tcW w:w="1701" w:type="dxa"/>
            <w:shd w:val="clear" w:color="auto" w:fill="D9D9D9" w:themeFill="background1" w:themeFillShade="D9"/>
          </w:tcPr>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Шестнадцатеричные</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числа</w:t>
            </w:r>
          </w:p>
        </w:tc>
        <w:tc>
          <w:tcPr>
            <w:tcW w:w="1701" w:type="dxa"/>
            <w:shd w:val="clear" w:color="auto" w:fill="D9D9D9" w:themeFill="background1" w:themeFillShade="D9"/>
          </w:tcPr>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Восьмеричные числа</w:t>
            </w:r>
          </w:p>
        </w:tc>
      </w:tr>
      <w:tr w:rsidR="00D06413" w:rsidRPr="003F4945" w:rsidTr="009D26D5">
        <w:tc>
          <w:tcPr>
            <w:tcW w:w="1701" w:type="dxa"/>
            <w:shd w:val="clear" w:color="auto" w:fill="auto"/>
          </w:tcPr>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0</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1</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2</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3</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4</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5</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6</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7</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8</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9</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10</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11</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12</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13</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14</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15</w:t>
            </w:r>
          </w:p>
        </w:tc>
        <w:tc>
          <w:tcPr>
            <w:tcW w:w="1701" w:type="dxa"/>
            <w:shd w:val="clear" w:color="auto" w:fill="auto"/>
          </w:tcPr>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0000</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0001</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0010</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0011</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0100</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0101</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0110</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0111</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1000</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1001</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1010</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1011</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1100</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1101</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1110</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1111</w:t>
            </w:r>
          </w:p>
        </w:tc>
        <w:tc>
          <w:tcPr>
            <w:tcW w:w="1701" w:type="dxa"/>
            <w:shd w:val="clear" w:color="auto" w:fill="auto"/>
          </w:tcPr>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0</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1</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2</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3</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4</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5</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6</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7</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8</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9</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А</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В</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С</w:t>
            </w:r>
          </w:p>
          <w:p w:rsidR="00D06413" w:rsidRPr="003F4945" w:rsidRDefault="00D06413" w:rsidP="009D26D5">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D</w:t>
            </w:r>
          </w:p>
          <w:p w:rsidR="00D06413" w:rsidRPr="003F4945" w:rsidRDefault="00D06413" w:rsidP="009D26D5">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E</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lang w:val="en-US"/>
              </w:rPr>
              <w:t>F</w:t>
            </w:r>
          </w:p>
        </w:tc>
        <w:tc>
          <w:tcPr>
            <w:tcW w:w="1701" w:type="dxa"/>
            <w:shd w:val="clear" w:color="auto" w:fill="auto"/>
          </w:tcPr>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0</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1</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2</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3</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4</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5</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6</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7</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10</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11</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21</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31</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41</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51</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61</w:t>
            </w:r>
          </w:p>
          <w:p w:rsidR="00D06413" w:rsidRPr="003F4945" w:rsidRDefault="00D06413" w:rsidP="009D26D5">
            <w:pPr>
              <w:jc w:val="center"/>
              <w:rPr>
                <w:rFonts w:ascii="Times New Roman" w:hAnsi="Times New Roman" w:cs="Times New Roman"/>
                <w:sz w:val="28"/>
                <w:szCs w:val="28"/>
              </w:rPr>
            </w:pPr>
            <w:r w:rsidRPr="003F4945">
              <w:rPr>
                <w:rFonts w:ascii="Times New Roman" w:hAnsi="Times New Roman" w:cs="Times New Roman"/>
                <w:sz w:val="28"/>
                <w:szCs w:val="28"/>
              </w:rPr>
              <w:t>71</w:t>
            </w:r>
          </w:p>
        </w:tc>
      </w:tr>
    </w:tbl>
    <w:p w:rsidR="003F4945" w:rsidRDefault="003F4945" w:rsidP="00F368AC">
      <w:pPr>
        <w:ind w:firstLine="340"/>
        <w:rPr>
          <w:rFonts w:ascii="Times New Roman" w:hAnsi="Times New Roman" w:cs="Times New Roman"/>
          <w:sz w:val="28"/>
          <w:szCs w:val="28"/>
        </w:rPr>
      </w:pPr>
    </w:p>
    <w:p w:rsidR="00D06413" w:rsidRPr="003F4945" w:rsidRDefault="00F368AC" w:rsidP="00F368AC">
      <w:pPr>
        <w:ind w:firstLine="340"/>
        <w:rPr>
          <w:rFonts w:ascii="Times New Roman" w:hAnsi="Times New Roman" w:cs="Times New Roman"/>
          <w:sz w:val="28"/>
          <w:szCs w:val="28"/>
        </w:rPr>
      </w:pPr>
      <w:r w:rsidRPr="003F4945">
        <w:rPr>
          <w:rFonts w:ascii="Times New Roman" w:hAnsi="Times New Roman" w:cs="Times New Roman"/>
          <w:sz w:val="28"/>
          <w:szCs w:val="28"/>
        </w:rPr>
        <w:t>1 байт = 2</w:t>
      </w:r>
      <w:r w:rsidRPr="003F4945">
        <w:rPr>
          <w:rFonts w:ascii="Times New Roman" w:hAnsi="Times New Roman" w:cs="Times New Roman"/>
          <w:sz w:val="28"/>
          <w:szCs w:val="28"/>
          <w:vertAlign w:val="superscript"/>
        </w:rPr>
        <w:t>3</w:t>
      </w:r>
      <w:r w:rsidRPr="003F4945">
        <w:rPr>
          <w:rFonts w:ascii="Times New Roman" w:hAnsi="Times New Roman" w:cs="Times New Roman"/>
          <w:sz w:val="28"/>
          <w:szCs w:val="28"/>
        </w:rPr>
        <w:t>= 8 битов</w:t>
      </w:r>
    </w:p>
    <w:p w:rsidR="00F368AC" w:rsidRPr="003F4945" w:rsidRDefault="00F368AC" w:rsidP="00F368AC">
      <w:pPr>
        <w:ind w:firstLine="340"/>
        <w:rPr>
          <w:rFonts w:ascii="Times New Roman" w:hAnsi="Times New Roman" w:cs="Times New Roman"/>
          <w:sz w:val="28"/>
          <w:szCs w:val="28"/>
        </w:rPr>
      </w:pPr>
      <w:r w:rsidRPr="003F4945">
        <w:rPr>
          <w:rFonts w:ascii="Times New Roman" w:hAnsi="Times New Roman" w:cs="Times New Roman"/>
          <w:sz w:val="28"/>
          <w:szCs w:val="28"/>
        </w:rPr>
        <w:t>1 килобайт = 2</w:t>
      </w:r>
      <w:r w:rsidRPr="003F4945">
        <w:rPr>
          <w:rFonts w:ascii="Times New Roman" w:hAnsi="Times New Roman" w:cs="Times New Roman"/>
          <w:sz w:val="28"/>
          <w:szCs w:val="28"/>
          <w:vertAlign w:val="superscript"/>
        </w:rPr>
        <w:t>10</w:t>
      </w:r>
      <w:r w:rsidRPr="003F4945">
        <w:rPr>
          <w:rFonts w:ascii="Times New Roman" w:hAnsi="Times New Roman" w:cs="Times New Roman"/>
          <w:sz w:val="28"/>
          <w:szCs w:val="28"/>
        </w:rPr>
        <w:t xml:space="preserve"> байт</w:t>
      </w:r>
    </w:p>
    <w:p w:rsidR="00F368AC" w:rsidRPr="003F4945" w:rsidRDefault="00F368AC" w:rsidP="00F368AC">
      <w:pPr>
        <w:ind w:firstLine="340"/>
        <w:rPr>
          <w:rFonts w:ascii="Times New Roman" w:hAnsi="Times New Roman" w:cs="Times New Roman"/>
          <w:sz w:val="28"/>
          <w:szCs w:val="28"/>
        </w:rPr>
      </w:pPr>
      <w:r w:rsidRPr="003F4945">
        <w:rPr>
          <w:rFonts w:ascii="Times New Roman" w:hAnsi="Times New Roman" w:cs="Times New Roman"/>
          <w:sz w:val="28"/>
          <w:szCs w:val="28"/>
        </w:rPr>
        <w:t xml:space="preserve">1 мегабайт </w:t>
      </w:r>
      <w:r w:rsidR="008F24EB" w:rsidRPr="003F4945">
        <w:rPr>
          <w:rFonts w:ascii="Times New Roman" w:hAnsi="Times New Roman" w:cs="Times New Roman"/>
          <w:sz w:val="28"/>
          <w:szCs w:val="28"/>
        </w:rPr>
        <w:t>=</w:t>
      </w:r>
      <w:r w:rsidRPr="003F4945">
        <w:rPr>
          <w:rFonts w:ascii="Times New Roman" w:hAnsi="Times New Roman" w:cs="Times New Roman"/>
          <w:sz w:val="28"/>
          <w:szCs w:val="28"/>
        </w:rPr>
        <w:t xml:space="preserve"> 2</w:t>
      </w:r>
      <w:r w:rsidRPr="003F4945">
        <w:rPr>
          <w:rFonts w:ascii="Times New Roman" w:hAnsi="Times New Roman" w:cs="Times New Roman"/>
          <w:sz w:val="28"/>
          <w:szCs w:val="28"/>
          <w:vertAlign w:val="superscript"/>
        </w:rPr>
        <w:t>20</w:t>
      </w:r>
      <w:r w:rsidRPr="003F4945">
        <w:rPr>
          <w:rFonts w:ascii="Times New Roman" w:hAnsi="Times New Roman" w:cs="Times New Roman"/>
          <w:sz w:val="28"/>
          <w:szCs w:val="28"/>
        </w:rPr>
        <w:t xml:space="preserve"> байт</w:t>
      </w:r>
    </w:p>
    <w:p w:rsidR="008F24EB" w:rsidRPr="003F4945" w:rsidRDefault="008F24EB" w:rsidP="008F24EB">
      <w:pPr>
        <w:ind w:firstLine="340"/>
        <w:rPr>
          <w:rFonts w:ascii="Times New Roman" w:hAnsi="Times New Roman" w:cs="Times New Roman"/>
          <w:sz w:val="28"/>
          <w:szCs w:val="28"/>
        </w:rPr>
      </w:pPr>
      <w:r w:rsidRPr="003F4945">
        <w:rPr>
          <w:rFonts w:ascii="Times New Roman" w:hAnsi="Times New Roman" w:cs="Times New Roman"/>
          <w:sz w:val="28"/>
          <w:szCs w:val="28"/>
        </w:rPr>
        <w:t>1 гигабайт = 2</w:t>
      </w:r>
      <w:r w:rsidRPr="003F4945">
        <w:rPr>
          <w:rFonts w:ascii="Times New Roman" w:hAnsi="Times New Roman" w:cs="Times New Roman"/>
          <w:sz w:val="28"/>
          <w:szCs w:val="28"/>
          <w:vertAlign w:val="superscript"/>
        </w:rPr>
        <w:t>30</w:t>
      </w:r>
      <w:r w:rsidRPr="003F4945">
        <w:rPr>
          <w:rFonts w:ascii="Times New Roman" w:hAnsi="Times New Roman" w:cs="Times New Roman"/>
          <w:sz w:val="28"/>
          <w:szCs w:val="28"/>
        </w:rPr>
        <w:t xml:space="preserve"> байт</w:t>
      </w:r>
    </w:p>
    <w:p w:rsidR="008F24EB" w:rsidRPr="003F4945" w:rsidRDefault="008F24EB" w:rsidP="008F24EB">
      <w:pPr>
        <w:ind w:firstLine="340"/>
        <w:rPr>
          <w:rFonts w:ascii="Times New Roman" w:hAnsi="Times New Roman" w:cs="Times New Roman"/>
          <w:sz w:val="28"/>
          <w:szCs w:val="28"/>
        </w:rPr>
      </w:pPr>
      <w:r w:rsidRPr="003F4945">
        <w:rPr>
          <w:rFonts w:ascii="Times New Roman" w:hAnsi="Times New Roman" w:cs="Times New Roman"/>
          <w:sz w:val="28"/>
          <w:szCs w:val="28"/>
        </w:rPr>
        <w:t>1 терабайт = 2</w:t>
      </w:r>
      <w:r w:rsidRPr="003F4945">
        <w:rPr>
          <w:rFonts w:ascii="Times New Roman" w:hAnsi="Times New Roman" w:cs="Times New Roman"/>
          <w:sz w:val="28"/>
          <w:szCs w:val="28"/>
          <w:vertAlign w:val="superscript"/>
        </w:rPr>
        <w:t>40</w:t>
      </w:r>
      <w:r w:rsidRPr="003F4945">
        <w:rPr>
          <w:rFonts w:ascii="Times New Roman" w:hAnsi="Times New Roman" w:cs="Times New Roman"/>
          <w:sz w:val="28"/>
          <w:szCs w:val="28"/>
        </w:rPr>
        <w:t xml:space="preserve"> байт</w:t>
      </w:r>
    </w:p>
    <w:p w:rsidR="008F24EB" w:rsidRPr="003F4945" w:rsidRDefault="008F24EB" w:rsidP="008F24EB">
      <w:pPr>
        <w:ind w:firstLine="340"/>
        <w:rPr>
          <w:rFonts w:ascii="Times New Roman" w:hAnsi="Times New Roman" w:cs="Times New Roman"/>
          <w:sz w:val="28"/>
          <w:szCs w:val="28"/>
        </w:rPr>
      </w:pPr>
      <w:r w:rsidRPr="003F4945">
        <w:rPr>
          <w:rFonts w:ascii="Times New Roman" w:hAnsi="Times New Roman" w:cs="Times New Roman"/>
          <w:sz w:val="28"/>
          <w:szCs w:val="28"/>
        </w:rPr>
        <w:t>1 петабайт = 2</w:t>
      </w:r>
      <w:r w:rsidRPr="003F4945">
        <w:rPr>
          <w:rFonts w:ascii="Times New Roman" w:hAnsi="Times New Roman" w:cs="Times New Roman"/>
          <w:sz w:val="28"/>
          <w:szCs w:val="28"/>
          <w:vertAlign w:val="superscript"/>
        </w:rPr>
        <w:t>50</w:t>
      </w:r>
      <w:r w:rsidRPr="003F4945">
        <w:rPr>
          <w:rFonts w:ascii="Times New Roman" w:hAnsi="Times New Roman" w:cs="Times New Roman"/>
          <w:sz w:val="28"/>
          <w:szCs w:val="28"/>
        </w:rPr>
        <w:t xml:space="preserve"> байт</w:t>
      </w:r>
    </w:p>
    <w:p w:rsidR="008F24EB" w:rsidRPr="003F4945" w:rsidRDefault="008F24EB" w:rsidP="008F24EB">
      <w:pPr>
        <w:ind w:firstLine="340"/>
        <w:rPr>
          <w:rFonts w:ascii="Times New Roman" w:hAnsi="Times New Roman" w:cs="Times New Roman"/>
          <w:sz w:val="28"/>
          <w:szCs w:val="28"/>
        </w:rPr>
      </w:pPr>
    </w:p>
    <w:p w:rsidR="00D06413" w:rsidRPr="003F4945" w:rsidRDefault="00D06413" w:rsidP="00D06413">
      <w:pPr>
        <w:ind w:firstLine="340"/>
        <w:rPr>
          <w:rFonts w:ascii="Times New Roman" w:hAnsi="Times New Roman" w:cs="Times New Roman"/>
          <w:b/>
          <w:sz w:val="28"/>
          <w:szCs w:val="28"/>
        </w:rPr>
      </w:pPr>
      <w:r w:rsidRPr="003F4945">
        <w:rPr>
          <w:rFonts w:ascii="Times New Roman" w:hAnsi="Times New Roman" w:cs="Times New Roman"/>
          <w:b/>
          <w:sz w:val="28"/>
          <w:szCs w:val="28"/>
        </w:rPr>
        <w:t>Перевод чисел из одной системы счисления в другую</w:t>
      </w:r>
    </w:p>
    <w:p w:rsidR="00D06413" w:rsidRPr="003F4945" w:rsidRDefault="00D06413" w:rsidP="00D06413">
      <w:pPr>
        <w:ind w:firstLine="340"/>
        <w:rPr>
          <w:rFonts w:ascii="Times New Roman" w:hAnsi="Times New Roman" w:cs="Times New Roman"/>
          <w:sz w:val="28"/>
          <w:szCs w:val="28"/>
        </w:rPr>
      </w:pPr>
    </w:p>
    <w:p w:rsidR="00D06413" w:rsidRPr="003F4945" w:rsidRDefault="00D06413" w:rsidP="00D06413">
      <w:pPr>
        <w:ind w:left="340"/>
        <w:rPr>
          <w:rFonts w:ascii="Times New Roman" w:hAnsi="Times New Roman" w:cs="Times New Roman"/>
          <w:i/>
          <w:sz w:val="28"/>
          <w:szCs w:val="28"/>
        </w:rPr>
      </w:pPr>
      <w:r w:rsidRPr="003F4945">
        <w:rPr>
          <w:rFonts w:ascii="Times New Roman" w:hAnsi="Times New Roman" w:cs="Times New Roman"/>
          <w:i/>
          <w:sz w:val="28"/>
          <w:szCs w:val="28"/>
        </w:rPr>
        <w:t xml:space="preserve">Перевод двоичного числа в </w:t>
      </w:r>
      <w:proofErr w:type="gramStart"/>
      <w:r w:rsidRPr="003F4945">
        <w:rPr>
          <w:rFonts w:ascii="Times New Roman" w:hAnsi="Times New Roman" w:cs="Times New Roman"/>
          <w:i/>
          <w:sz w:val="28"/>
          <w:szCs w:val="28"/>
        </w:rPr>
        <w:t>десятичное</w:t>
      </w:r>
      <w:proofErr w:type="gramEnd"/>
    </w:p>
    <w:p w:rsidR="00D06413" w:rsidRPr="003F4945" w:rsidRDefault="00D06413" w:rsidP="00D06413">
      <w:pPr>
        <w:ind w:left="340"/>
        <w:jc w:val="both"/>
        <w:rPr>
          <w:rFonts w:ascii="Times New Roman" w:hAnsi="Times New Roman" w:cs="Times New Roman"/>
          <w:i/>
          <w:sz w:val="28"/>
          <w:szCs w:val="28"/>
        </w:rPr>
      </w:pPr>
      <w:r w:rsidRPr="003F4945">
        <w:rPr>
          <w:rFonts w:ascii="Times New Roman" w:hAnsi="Times New Roman" w:cs="Times New Roman"/>
          <w:i/>
          <w:sz w:val="28"/>
          <w:szCs w:val="28"/>
        </w:rPr>
        <w:t>Пример</w:t>
      </w:r>
      <w:r w:rsidR="003F4945">
        <w:rPr>
          <w:rFonts w:ascii="Times New Roman" w:hAnsi="Times New Roman" w:cs="Times New Roman"/>
          <w:i/>
          <w:sz w:val="28"/>
          <w:szCs w:val="28"/>
        </w:rPr>
        <w:t>:</w:t>
      </w:r>
    </w:p>
    <w:p w:rsidR="00D06413" w:rsidRPr="003F4945" w:rsidRDefault="00D06413" w:rsidP="00D06413">
      <w:pPr>
        <w:ind w:firstLine="397"/>
        <w:jc w:val="both"/>
        <w:rPr>
          <w:rFonts w:ascii="Times New Roman" w:hAnsi="Times New Roman" w:cs="Times New Roman"/>
          <w:sz w:val="28"/>
          <w:szCs w:val="28"/>
        </w:rPr>
      </w:pPr>
      <w:r w:rsidRPr="003F4945">
        <w:rPr>
          <w:rFonts w:ascii="Times New Roman" w:hAnsi="Times New Roman" w:cs="Times New Roman"/>
          <w:sz w:val="28"/>
          <w:szCs w:val="28"/>
        </w:rPr>
        <w:t>101101</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=1</w:t>
      </w:r>
      <w:r w:rsidRPr="003F4945">
        <w:rPr>
          <w:rFonts w:ascii="Times New Roman" w:hAnsi="Times New Roman" w:cs="Times New Roman"/>
          <w:sz w:val="28"/>
          <w:szCs w:val="28"/>
          <w:lang w:val="en-US"/>
        </w:rPr>
        <w:sym w:font="Symbol" w:char="F0D7"/>
      </w:r>
      <w:r w:rsidRPr="003F4945">
        <w:rPr>
          <w:rFonts w:ascii="Times New Roman" w:hAnsi="Times New Roman" w:cs="Times New Roman"/>
          <w:sz w:val="28"/>
          <w:szCs w:val="28"/>
        </w:rPr>
        <w:t>2</w:t>
      </w:r>
      <w:r w:rsidRPr="003F4945">
        <w:rPr>
          <w:rFonts w:ascii="Times New Roman" w:hAnsi="Times New Roman" w:cs="Times New Roman"/>
          <w:sz w:val="28"/>
          <w:szCs w:val="28"/>
          <w:vertAlign w:val="superscript"/>
        </w:rPr>
        <w:t>5</w:t>
      </w:r>
      <w:r w:rsidRPr="003F4945">
        <w:rPr>
          <w:rFonts w:ascii="Times New Roman" w:hAnsi="Times New Roman" w:cs="Times New Roman"/>
          <w:sz w:val="28"/>
          <w:szCs w:val="28"/>
        </w:rPr>
        <w:t>+0</w:t>
      </w:r>
      <w:r w:rsidRPr="003F4945">
        <w:rPr>
          <w:rFonts w:ascii="Times New Roman" w:hAnsi="Times New Roman" w:cs="Times New Roman"/>
          <w:sz w:val="28"/>
          <w:szCs w:val="28"/>
          <w:lang w:val="en-US"/>
        </w:rPr>
        <w:sym w:font="Symbol" w:char="F0D7"/>
      </w:r>
      <w:r w:rsidRPr="003F4945">
        <w:rPr>
          <w:rFonts w:ascii="Times New Roman" w:hAnsi="Times New Roman" w:cs="Times New Roman"/>
          <w:sz w:val="28"/>
          <w:szCs w:val="28"/>
        </w:rPr>
        <w:t>2</w:t>
      </w:r>
      <w:r w:rsidRPr="003F4945">
        <w:rPr>
          <w:rFonts w:ascii="Times New Roman" w:hAnsi="Times New Roman" w:cs="Times New Roman"/>
          <w:sz w:val="28"/>
          <w:szCs w:val="28"/>
          <w:vertAlign w:val="superscript"/>
        </w:rPr>
        <w:t>4</w:t>
      </w:r>
      <w:r w:rsidRPr="003F4945">
        <w:rPr>
          <w:rFonts w:ascii="Times New Roman" w:hAnsi="Times New Roman" w:cs="Times New Roman"/>
          <w:sz w:val="28"/>
          <w:szCs w:val="28"/>
        </w:rPr>
        <w:t>+1</w:t>
      </w:r>
      <w:r w:rsidRPr="003F4945">
        <w:rPr>
          <w:rFonts w:ascii="Times New Roman" w:hAnsi="Times New Roman" w:cs="Times New Roman"/>
          <w:sz w:val="28"/>
          <w:szCs w:val="28"/>
          <w:lang w:val="en-US"/>
        </w:rPr>
        <w:sym w:font="Symbol" w:char="F0D7"/>
      </w:r>
      <w:r w:rsidRPr="003F4945">
        <w:rPr>
          <w:rFonts w:ascii="Times New Roman" w:hAnsi="Times New Roman" w:cs="Times New Roman"/>
          <w:sz w:val="28"/>
          <w:szCs w:val="28"/>
        </w:rPr>
        <w:t>2</w:t>
      </w:r>
      <w:r w:rsidRPr="003F4945">
        <w:rPr>
          <w:rFonts w:ascii="Times New Roman" w:hAnsi="Times New Roman" w:cs="Times New Roman"/>
          <w:sz w:val="28"/>
          <w:szCs w:val="28"/>
          <w:vertAlign w:val="superscript"/>
        </w:rPr>
        <w:t>3</w:t>
      </w:r>
      <w:r w:rsidRPr="003F4945">
        <w:rPr>
          <w:rFonts w:ascii="Times New Roman" w:hAnsi="Times New Roman" w:cs="Times New Roman"/>
          <w:sz w:val="28"/>
          <w:szCs w:val="28"/>
        </w:rPr>
        <w:t>+1</w:t>
      </w:r>
      <w:r w:rsidRPr="003F4945">
        <w:rPr>
          <w:rFonts w:ascii="Times New Roman" w:hAnsi="Times New Roman" w:cs="Times New Roman"/>
          <w:sz w:val="28"/>
          <w:szCs w:val="28"/>
          <w:lang w:val="en-US"/>
        </w:rPr>
        <w:sym w:font="Symbol" w:char="F0D7"/>
      </w:r>
      <w:r w:rsidRPr="003F4945">
        <w:rPr>
          <w:rFonts w:ascii="Times New Roman" w:hAnsi="Times New Roman" w:cs="Times New Roman"/>
          <w:sz w:val="28"/>
          <w:szCs w:val="28"/>
        </w:rPr>
        <w:t>2</w:t>
      </w:r>
      <w:r w:rsidRPr="003F4945">
        <w:rPr>
          <w:rFonts w:ascii="Times New Roman" w:hAnsi="Times New Roman" w:cs="Times New Roman"/>
          <w:sz w:val="28"/>
          <w:szCs w:val="28"/>
          <w:vertAlign w:val="superscript"/>
        </w:rPr>
        <w:t>2</w:t>
      </w:r>
      <w:r w:rsidRPr="003F4945">
        <w:rPr>
          <w:rFonts w:ascii="Times New Roman" w:hAnsi="Times New Roman" w:cs="Times New Roman"/>
          <w:sz w:val="28"/>
          <w:szCs w:val="28"/>
        </w:rPr>
        <w:t>+0</w:t>
      </w:r>
      <w:r w:rsidRPr="003F4945">
        <w:rPr>
          <w:rFonts w:ascii="Times New Roman" w:hAnsi="Times New Roman" w:cs="Times New Roman"/>
          <w:sz w:val="28"/>
          <w:szCs w:val="28"/>
          <w:lang w:val="en-US"/>
        </w:rPr>
        <w:sym w:font="Symbol" w:char="F0D7"/>
      </w:r>
      <w:r w:rsidRPr="003F4945">
        <w:rPr>
          <w:rFonts w:ascii="Times New Roman" w:hAnsi="Times New Roman" w:cs="Times New Roman"/>
          <w:sz w:val="28"/>
          <w:szCs w:val="28"/>
        </w:rPr>
        <w:t>2</w:t>
      </w:r>
      <w:r w:rsidRPr="003F4945">
        <w:rPr>
          <w:rFonts w:ascii="Times New Roman" w:hAnsi="Times New Roman" w:cs="Times New Roman"/>
          <w:sz w:val="28"/>
          <w:szCs w:val="28"/>
          <w:vertAlign w:val="superscript"/>
        </w:rPr>
        <w:t>1</w:t>
      </w:r>
      <w:r w:rsidRPr="003F4945">
        <w:rPr>
          <w:rFonts w:ascii="Times New Roman" w:hAnsi="Times New Roman" w:cs="Times New Roman"/>
          <w:sz w:val="28"/>
          <w:szCs w:val="28"/>
        </w:rPr>
        <w:t>+1</w:t>
      </w:r>
      <w:r w:rsidRPr="003F4945">
        <w:rPr>
          <w:rFonts w:ascii="Times New Roman" w:hAnsi="Times New Roman" w:cs="Times New Roman"/>
          <w:sz w:val="28"/>
          <w:szCs w:val="28"/>
          <w:lang w:val="en-US"/>
        </w:rPr>
        <w:sym w:font="Symbol" w:char="F0D7"/>
      </w:r>
      <w:r w:rsidRPr="003F4945">
        <w:rPr>
          <w:rFonts w:ascii="Times New Roman" w:hAnsi="Times New Roman" w:cs="Times New Roman"/>
          <w:sz w:val="28"/>
          <w:szCs w:val="28"/>
        </w:rPr>
        <w:t>2</w:t>
      </w:r>
      <w:r w:rsidRPr="003F4945">
        <w:rPr>
          <w:rFonts w:ascii="Times New Roman" w:hAnsi="Times New Roman" w:cs="Times New Roman"/>
          <w:sz w:val="28"/>
          <w:szCs w:val="28"/>
          <w:vertAlign w:val="superscript"/>
        </w:rPr>
        <w:t>0</w:t>
      </w:r>
      <w:r w:rsidRPr="003F4945">
        <w:rPr>
          <w:rFonts w:ascii="Times New Roman" w:hAnsi="Times New Roman" w:cs="Times New Roman"/>
          <w:sz w:val="28"/>
          <w:szCs w:val="28"/>
        </w:rPr>
        <w:t>=32+0+8+4+0+1=45</w:t>
      </w:r>
      <w:r w:rsidRPr="003F4945">
        <w:rPr>
          <w:rFonts w:ascii="Times New Roman" w:hAnsi="Times New Roman" w:cs="Times New Roman"/>
          <w:sz w:val="28"/>
          <w:szCs w:val="28"/>
          <w:vertAlign w:val="subscript"/>
        </w:rPr>
        <w:t>10</w:t>
      </w:r>
    </w:p>
    <w:p w:rsidR="00D06413" w:rsidRPr="003F4945" w:rsidRDefault="00D06413" w:rsidP="00D06413">
      <w:pPr>
        <w:ind w:firstLine="397"/>
        <w:jc w:val="both"/>
        <w:rPr>
          <w:rFonts w:ascii="Times New Roman" w:hAnsi="Times New Roman" w:cs="Times New Roman"/>
          <w:sz w:val="28"/>
          <w:szCs w:val="28"/>
        </w:rPr>
      </w:pPr>
      <w:r w:rsidRPr="003F4945">
        <w:rPr>
          <w:rFonts w:ascii="Times New Roman" w:hAnsi="Times New Roman" w:cs="Times New Roman"/>
          <w:sz w:val="28"/>
          <w:szCs w:val="28"/>
        </w:rPr>
        <w:t>Ответ:</w:t>
      </w:r>
      <w:r w:rsidRPr="003F4945">
        <w:rPr>
          <w:rFonts w:ascii="Times New Roman" w:hAnsi="Times New Roman" w:cs="Times New Roman"/>
          <w:i/>
          <w:sz w:val="28"/>
          <w:szCs w:val="28"/>
        </w:rPr>
        <w:t xml:space="preserve"> </w:t>
      </w:r>
      <w:r w:rsidRPr="003F4945">
        <w:rPr>
          <w:rFonts w:ascii="Times New Roman" w:hAnsi="Times New Roman" w:cs="Times New Roman"/>
          <w:sz w:val="28"/>
          <w:szCs w:val="28"/>
        </w:rPr>
        <w:t>101101</w:t>
      </w:r>
      <w:r w:rsidRPr="003F4945">
        <w:rPr>
          <w:rFonts w:ascii="Times New Roman" w:hAnsi="Times New Roman" w:cs="Times New Roman"/>
          <w:sz w:val="28"/>
          <w:szCs w:val="28"/>
          <w:vertAlign w:val="subscript"/>
        </w:rPr>
        <w:t xml:space="preserve">2 </w:t>
      </w:r>
      <w:r w:rsidRPr="003F4945">
        <w:rPr>
          <w:rFonts w:ascii="Times New Roman" w:hAnsi="Times New Roman" w:cs="Times New Roman"/>
          <w:sz w:val="28"/>
          <w:szCs w:val="28"/>
        </w:rPr>
        <w:t>= 45</w:t>
      </w:r>
      <w:r w:rsidRPr="003F4945">
        <w:rPr>
          <w:rFonts w:ascii="Times New Roman" w:hAnsi="Times New Roman" w:cs="Times New Roman"/>
          <w:sz w:val="28"/>
          <w:szCs w:val="28"/>
          <w:vertAlign w:val="subscript"/>
        </w:rPr>
        <w:t>10</w:t>
      </w:r>
    </w:p>
    <w:p w:rsidR="00D06413" w:rsidRPr="003F4945" w:rsidRDefault="00D06413" w:rsidP="00D06413">
      <w:pPr>
        <w:ind w:left="340"/>
        <w:rPr>
          <w:rFonts w:ascii="Times New Roman" w:hAnsi="Times New Roman" w:cs="Times New Roman"/>
          <w:i/>
          <w:sz w:val="28"/>
          <w:szCs w:val="28"/>
        </w:rPr>
      </w:pPr>
    </w:p>
    <w:p w:rsidR="00D06413" w:rsidRPr="003F4945" w:rsidRDefault="00D06413" w:rsidP="00D06413">
      <w:pPr>
        <w:ind w:left="340"/>
        <w:rPr>
          <w:rFonts w:ascii="Times New Roman" w:hAnsi="Times New Roman" w:cs="Times New Roman"/>
          <w:i/>
          <w:sz w:val="28"/>
          <w:szCs w:val="28"/>
        </w:rPr>
      </w:pPr>
      <w:r w:rsidRPr="003F4945">
        <w:rPr>
          <w:rFonts w:ascii="Times New Roman" w:hAnsi="Times New Roman" w:cs="Times New Roman"/>
          <w:i/>
          <w:sz w:val="28"/>
          <w:szCs w:val="28"/>
        </w:rPr>
        <w:t xml:space="preserve">Перевод  десятичного числа в </w:t>
      </w:r>
      <w:proofErr w:type="gramStart"/>
      <w:r w:rsidRPr="003F4945">
        <w:rPr>
          <w:rFonts w:ascii="Times New Roman" w:hAnsi="Times New Roman" w:cs="Times New Roman"/>
          <w:i/>
          <w:sz w:val="28"/>
          <w:szCs w:val="28"/>
        </w:rPr>
        <w:t>двоичное</w:t>
      </w:r>
      <w:proofErr w:type="gramEnd"/>
    </w:p>
    <w:p w:rsidR="00D06413" w:rsidRPr="003F4945" w:rsidRDefault="00D06413" w:rsidP="00D06413">
      <w:pPr>
        <w:ind w:left="340"/>
        <w:rPr>
          <w:rFonts w:ascii="Times New Roman" w:hAnsi="Times New Roman" w:cs="Times New Roman"/>
          <w:i/>
          <w:sz w:val="28"/>
          <w:szCs w:val="28"/>
        </w:rPr>
      </w:pPr>
      <w:r w:rsidRPr="003F4945">
        <w:rPr>
          <w:rFonts w:ascii="Times New Roman" w:hAnsi="Times New Roman" w:cs="Times New Roman"/>
          <w:i/>
          <w:sz w:val="28"/>
          <w:szCs w:val="28"/>
        </w:rPr>
        <w:t>Пример</w:t>
      </w:r>
      <w:r w:rsidR="003F4945">
        <w:rPr>
          <w:rFonts w:ascii="Times New Roman" w:hAnsi="Times New Roman" w:cs="Times New Roman"/>
          <w:i/>
          <w:sz w:val="28"/>
          <w:szCs w:val="28"/>
        </w:rPr>
        <w:t>:</w:t>
      </w:r>
    </w:p>
    <w:p w:rsidR="00D06413" w:rsidRPr="003F4945" w:rsidRDefault="00D06413" w:rsidP="00D06413">
      <w:pPr>
        <w:ind w:firstLine="340"/>
        <w:rPr>
          <w:rFonts w:ascii="Times New Roman" w:hAnsi="Times New Roman" w:cs="Times New Roman"/>
          <w:sz w:val="28"/>
          <w:szCs w:val="28"/>
        </w:rPr>
      </w:pPr>
      <w:r w:rsidRPr="003F4945">
        <w:rPr>
          <w:rFonts w:ascii="Times New Roman" w:hAnsi="Times New Roman" w:cs="Times New Roman"/>
          <w:sz w:val="28"/>
          <w:szCs w:val="28"/>
        </w:rPr>
        <w:object w:dxaOrig="3176" w:dyaOrig="2500">
          <v:shape id="_x0000_i1027" type="#_x0000_t75" style="width:159pt;height:125.25pt" o:ole="">
            <v:imagedata r:id="rId15" o:title=""/>
          </v:shape>
          <o:OLEObject Type="Embed" ProgID="Visio.Drawing.11" ShapeID="_x0000_i1027" DrawAspect="Content" ObjectID="_1653843857" r:id="rId16"/>
        </w:object>
      </w:r>
    </w:p>
    <w:p w:rsidR="00D06413" w:rsidRPr="003F4945" w:rsidRDefault="00D06413" w:rsidP="00D06413">
      <w:pPr>
        <w:ind w:left="340"/>
        <w:rPr>
          <w:rFonts w:ascii="Times New Roman" w:hAnsi="Times New Roman" w:cs="Times New Roman"/>
          <w:sz w:val="28"/>
          <w:szCs w:val="28"/>
        </w:rPr>
      </w:pPr>
      <w:r w:rsidRPr="003F4945">
        <w:rPr>
          <w:rFonts w:ascii="Times New Roman" w:hAnsi="Times New Roman" w:cs="Times New Roman"/>
          <w:sz w:val="28"/>
          <w:szCs w:val="28"/>
        </w:rPr>
        <w:t>Ответ: 108</w:t>
      </w:r>
      <w:r w:rsidRPr="003F4945">
        <w:rPr>
          <w:rFonts w:ascii="Times New Roman" w:hAnsi="Times New Roman" w:cs="Times New Roman"/>
          <w:sz w:val="28"/>
          <w:szCs w:val="28"/>
          <w:vertAlign w:val="subscript"/>
        </w:rPr>
        <w:t>10</w:t>
      </w:r>
      <w:r w:rsidRPr="003F4945">
        <w:rPr>
          <w:rFonts w:ascii="Times New Roman" w:hAnsi="Times New Roman" w:cs="Times New Roman"/>
          <w:sz w:val="28"/>
          <w:szCs w:val="28"/>
        </w:rPr>
        <w:t xml:space="preserve"> = 1101100</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xml:space="preserve"> (число читается в направлении стрелки)</w:t>
      </w:r>
    </w:p>
    <w:p w:rsidR="003F4945" w:rsidRDefault="003F4945" w:rsidP="00D06413">
      <w:pPr>
        <w:ind w:firstLine="340"/>
        <w:rPr>
          <w:rFonts w:ascii="Times New Roman" w:hAnsi="Times New Roman" w:cs="Times New Roman"/>
          <w:i/>
          <w:sz w:val="28"/>
          <w:szCs w:val="28"/>
        </w:rPr>
      </w:pPr>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 xml:space="preserve">Перевод двоичного числа в </w:t>
      </w:r>
      <w:proofErr w:type="gramStart"/>
      <w:r w:rsidRPr="003F4945">
        <w:rPr>
          <w:rFonts w:ascii="Times New Roman" w:hAnsi="Times New Roman" w:cs="Times New Roman"/>
          <w:i/>
          <w:sz w:val="28"/>
          <w:szCs w:val="28"/>
        </w:rPr>
        <w:t>восьмеричное</w:t>
      </w:r>
      <w:proofErr w:type="gramEnd"/>
    </w:p>
    <w:p w:rsidR="00D06413" w:rsidRPr="003F4945" w:rsidRDefault="00D06413" w:rsidP="00D06413">
      <w:pPr>
        <w:ind w:firstLine="340"/>
        <w:rPr>
          <w:rFonts w:ascii="Times New Roman" w:hAnsi="Times New Roman" w:cs="Times New Roman"/>
          <w:sz w:val="28"/>
          <w:szCs w:val="28"/>
        </w:rPr>
      </w:pPr>
      <w:r w:rsidRPr="003F4945">
        <w:rPr>
          <w:rFonts w:ascii="Times New Roman" w:hAnsi="Times New Roman" w:cs="Times New Roman"/>
          <w:sz w:val="28"/>
          <w:szCs w:val="28"/>
        </w:rPr>
        <w:t>Правило: начиная с младшего разряда (крайний правый) делим число на группы из трех разрядов и каждой группе присваиваем восьмеричный эквивалент.</w:t>
      </w:r>
    </w:p>
    <w:p w:rsidR="00D06413" w:rsidRPr="003F4945" w:rsidRDefault="00D06413" w:rsidP="00D06413">
      <w:pPr>
        <w:ind w:left="340"/>
        <w:rPr>
          <w:rFonts w:ascii="Times New Roman" w:hAnsi="Times New Roman" w:cs="Times New Roman"/>
          <w:sz w:val="28"/>
          <w:szCs w:val="28"/>
        </w:rPr>
      </w:pPr>
      <w:r w:rsidRPr="003F4945">
        <w:rPr>
          <w:rFonts w:ascii="Times New Roman" w:hAnsi="Times New Roman" w:cs="Times New Roman"/>
          <w:i/>
          <w:sz w:val="28"/>
          <w:szCs w:val="28"/>
        </w:rPr>
        <w:lastRenderedPageBreak/>
        <w:t>Пример</w:t>
      </w:r>
      <w:r w:rsidR="003F4945">
        <w:rPr>
          <w:rFonts w:ascii="Times New Roman" w:hAnsi="Times New Roman" w:cs="Times New Roman"/>
          <w:i/>
          <w:sz w:val="28"/>
          <w:szCs w:val="28"/>
        </w:rPr>
        <w:t>:</w:t>
      </w:r>
    </w:p>
    <w:p w:rsidR="00D06413" w:rsidRPr="003F4945" w:rsidRDefault="00D06413" w:rsidP="00D06413">
      <w:pPr>
        <w:ind w:firstLine="340"/>
        <w:rPr>
          <w:rFonts w:ascii="Times New Roman" w:hAnsi="Times New Roman" w:cs="Times New Roman"/>
          <w:sz w:val="28"/>
          <w:szCs w:val="28"/>
        </w:rPr>
      </w:pPr>
      <w:r w:rsidRPr="003F4945">
        <w:rPr>
          <w:rFonts w:ascii="Times New Roman" w:hAnsi="Times New Roman" w:cs="Times New Roman"/>
          <w:sz w:val="28"/>
          <w:szCs w:val="28"/>
        </w:rPr>
        <w:object w:dxaOrig="1977" w:dyaOrig="1060">
          <v:shape id="_x0000_i1028" type="#_x0000_t75" style="width:99pt;height:53.25pt" o:ole="">
            <v:imagedata r:id="rId17" o:title=""/>
          </v:shape>
          <o:OLEObject Type="Embed" ProgID="Visio.Drawing.11" ShapeID="_x0000_i1028" DrawAspect="Content" ObjectID="_1653843858" r:id="rId18"/>
        </w:object>
      </w:r>
    </w:p>
    <w:p w:rsidR="00D06413" w:rsidRPr="003F4945" w:rsidRDefault="00D06413" w:rsidP="00D06413">
      <w:pPr>
        <w:ind w:firstLine="340"/>
        <w:rPr>
          <w:rFonts w:ascii="Times New Roman" w:hAnsi="Times New Roman" w:cs="Times New Roman"/>
          <w:sz w:val="28"/>
          <w:szCs w:val="28"/>
          <w:vertAlign w:val="subscript"/>
        </w:rPr>
      </w:pPr>
      <w:r w:rsidRPr="003F4945">
        <w:rPr>
          <w:rFonts w:ascii="Times New Roman" w:hAnsi="Times New Roman" w:cs="Times New Roman"/>
          <w:sz w:val="28"/>
          <w:szCs w:val="28"/>
        </w:rPr>
        <w:t>Ответ: 1101110</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xml:space="preserve"> = 156</w:t>
      </w:r>
      <w:r w:rsidRPr="003F4945">
        <w:rPr>
          <w:rFonts w:ascii="Times New Roman" w:hAnsi="Times New Roman" w:cs="Times New Roman"/>
          <w:sz w:val="28"/>
          <w:szCs w:val="28"/>
          <w:vertAlign w:val="subscript"/>
        </w:rPr>
        <w:t>8</w:t>
      </w:r>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 xml:space="preserve">Перевод восьмеричного числа в </w:t>
      </w:r>
      <w:proofErr w:type="gramStart"/>
      <w:r w:rsidRPr="003F4945">
        <w:rPr>
          <w:rFonts w:ascii="Times New Roman" w:hAnsi="Times New Roman" w:cs="Times New Roman"/>
          <w:i/>
          <w:sz w:val="28"/>
          <w:szCs w:val="28"/>
        </w:rPr>
        <w:t>двоичное</w:t>
      </w:r>
      <w:proofErr w:type="gramEnd"/>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Пример</w:t>
      </w:r>
      <w:r w:rsidR="003F4945">
        <w:rPr>
          <w:rFonts w:ascii="Times New Roman" w:hAnsi="Times New Roman" w:cs="Times New Roman"/>
          <w:i/>
          <w:sz w:val="28"/>
          <w:szCs w:val="28"/>
        </w:rPr>
        <w:t>:</w:t>
      </w:r>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sz w:val="28"/>
          <w:szCs w:val="28"/>
        </w:rPr>
        <w:object w:dxaOrig="1977" w:dyaOrig="1022">
          <v:shape id="_x0000_i1029" type="#_x0000_t75" style="width:99pt;height:51pt" o:ole="">
            <v:imagedata r:id="rId19" o:title=""/>
          </v:shape>
          <o:OLEObject Type="Embed" ProgID="Visio.Drawing.11" ShapeID="_x0000_i1029" DrawAspect="Content" ObjectID="_1653843859" r:id="rId20"/>
        </w:object>
      </w:r>
    </w:p>
    <w:p w:rsidR="00D06413" w:rsidRPr="003F4945" w:rsidRDefault="00D06413" w:rsidP="00D06413">
      <w:pPr>
        <w:ind w:firstLine="340"/>
        <w:rPr>
          <w:rFonts w:ascii="Times New Roman" w:hAnsi="Times New Roman" w:cs="Times New Roman"/>
          <w:sz w:val="28"/>
          <w:szCs w:val="28"/>
          <w:vertAlign w:val="subscript"/>
        </w:rPr>
      </w:pPr>
      <w:r w:rsidRPr="003F4945">
        <w:rPr>
          <w:rFonts w:ascii="Times New Roman" w:hAnsi="Times New Roman" w:cs="Times New Roman"/>
          <w:sz w:val="28"/>
          <w:szCs w:val="28"/>
        </w:rPr>
        <w:t>Ответ: 701</w:t>
      </w:r>
      <w:r w:rsidRPr="003F4945">
        <w:rPr>
          <w:rFonts w:ascii="Times New Roman" w:hAnsi="Times New Roman" w:cs="Times New Roman"/>
          <w:sz w:val="28"/>
          <w:szCs w:val="28"/>
          <w:vertAlign w:val="subscript"/>
        </w:rPr>
        <w:t>8</w:t>
      </w:r>
      <w:r w:rsidRPr="003F4945">
        <w:rPr>
          <w:rFonts w:ascii="Times New Roman" w:hAnsi="Times New Roman" w:cs="Times New Roman"/>
          <w:sz w:val="28"/>
          <w:szCs w:val="28"/>
        </w:rPr>
        <w:t xml:space="preserve"> = 111000001</w:t>
      </w:r>
      <w:r w:rsidRPr="003F4945">
        <w:rPr>
          <w:rFonts w:ascii="Times New Roman" w:hAnsi="Times New Roman" w:cs="Times New Roman"/>
          <w:sz w:val="28"/>
          <w:szCs w:val="28"/>
          <w:vertAlign w:val="subscript"/>
        </w:rPr>
        <w:t>2</w:t>
      </w:r>
    </w:p>
    <w:p w:rsidR="00D06413" w:rsidRPr="003F4945" w:rsidRDefault="00D06413" w:rsidP="00D06413">
      <w:pPr>
        <w:ind w:firstLine="340"/>
        <w:rPr>
          <w:rFonts w:ascii="Times New Roman" w:hAnsi="Times New Roman" w:cs="Times New Roman"/>
          <w:i/>
          <w:sz w:val="28"/>
          <w:szCs w:val="28"/>
        </w:rPr>
      </w:pPr>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 xml:space="preserve">Перевод восьмеричного числа в </w:t>
      </w:r>
      <w:proofErr w:type="gramStart"/>
      <w:r w:rsidRPr="003F4945">
        <w:rPr>
          <w:rFonts w:ascii="Times New Roman" w:hAnsi="Times New Roman" w:cs="Times New Roman"/>
          <w:i/>
          <w:sz w:val="28"/>
          <w:szCs w:val="28"/>
        </w:rPr>
        <w:t>десятичное</w:t>
      </w:r>
      <w:proofErr w:type="gramEnd"/>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Пример</w:t>
      </w:r>
      <w:r w:rsidR="00A47AA7">
        <w:rPr>
          <w:rFonts w:ascii="Times New Roman" w:hAnsi="Times New Roman" w:cs="Times New Roman"/>
          <w:i/>
          <w:sz w:val="28"/>
          <w:szCs w:val="28"/>
        </w:rPr>
        <w:t>:</w:t>
      </w:r>
    </w:p>
    <w:p w:rsidR="00D06413" w:rsidRPr="003F4945" w:rsidRDefault="00D06413" w:rsidP="00D06413">
      <w:pPr>
        <w:ind w:firstLine="397"/>
        <w:jc w:val="both"/>
        <w:rPr>
          <w:rFonts w:ascii="Times New Roman" w:hAnsi="Times New Roman" w:cs="Times New Roman"/>
          <w:sz w:val="28"/>
          <w:szCs w:val="28"/>
        </w:rPr>
      </w:pPr>
      <w:r w:rsidRPr="003F4945">
        <w:rPr>
          <w:rFonts w:ascii="Times New Roman" w:hAnsi="Times New Roman" w:cs="Times New Roman"/>
          <w:sz w:val="28"/>
          <w:szCs w:val="28"/>
        </w:rPr>
        <w:t>2357</w:t>
      </w:r>
      <w:r w:rsidRPr="003F4945">
        <w:rPr>
          <w:rFonts w:ascii="Times New Roman" w:hAnsi="Times New Roman" w:cs="Times New Roman"/>
          <w:sz w:val="28"/>
          <w:szCs w:val="28"/>
          <w:vertAlign w:val="subscript"/>
        </w:rPr>
        <w:t>8</w:t>
      </w:r>
      <w:r w:rsidRPr="003F4945">
        <w:rPr>
          <w:rFonts w:ascii="Times New Roman" w:hAnsi="Times New Roman" w:cs="Times New Roman"/>
          <w:sz w:val="28"/>
          <w:szCs w:val="28"/>
        </w:rPr>
        <w:t>=2</w:t>
      </w:r>
      <w:r w:rsidRPr="003F4945">
        <w:rPr>
          <w:rFonts w:ascii="Times New Roman" w:hAnsi="Times New Roman" w:cs="Times New Roman"/>
          <w:sz w:val="28"/>
          <w:szCs w:val="28"/>
          <w:lang w:val="en-US"/>
        </w:rPr>
        <w:sym w:font="Symbol" w:char="F0D7"/>
      </w:r>
      <w:r w:rsidRPr="003F4945">
        <w:rPr>
          <w:rFonts w:ascii="Times New Roman" w:hAnsi="Times New Roman" w:cs="Times New Roman"/>
          <w:sz w:val="28"/>
          <w:szCs w:val="28"/>
        </w:rPr>
        <w:t>8</w:t>
      </w:r>
      <w:r w:rsidRPr="003F4945">
        <w:rPr>
          <w:rFonts w:ascii="Times New Roman" w:hAnsi="Times New Roman" w:cs="Times New Roman"/>
          <w:sz w:val="28"/>
          <w:szCs w:val="28"/>
          <w:vertAlign w:val="superscript"/>
        </w:rPr>
        <w:t>3</w:t>
      </w:r>
      <w:r w:rsidRPr="003F4945">
        <w:rPr>
          <w:rFonts w:ascii="Times New Roman" w:hAnsi="Times New Roman" w:cs="Times New Roman"/>
          <w:sz w:val="28"/>
          <w:szCs w:val="28"/>
        </w:rPr>
        <w:t>+3</w:t>
      </w:r>
      <w:r w:rsidRPr="003F4945">
        <w:rPr>
          <w:rFonts w:ascii="Times New Roman" w:hAnsi="Times New Roman" w:cs="Times New Roman"/>
          <w:sz w:val="28"/>
          <w:szCs w:val="28"/>
          <w:lang w:val="en-US"/>
        </w:rPr>
        <w:sym w:font="Symbol" w:char="F0D7"/>
      </w:r>
      <w:r w:rsidRPr="003F4945">
        <w:rPr>
          <w:rFonts w:ascii="Times New Roman" w:hAnsi="Times New Roman" w:cs="Times New Roman"/>
          <w:sz w:val="28"/>
          <w:szCs w:val="28"/>
        </w:rPr>
        <w:t>8</w:t>
      </w:r>
      <w:r w:rsidRPr="003F4945">
        <w:rPr>
          <w:rFonts w:ascii="Times New Roman" w:hAnsi="Times New Roman" w:cs="Times New Roman"/>
          <w:sz w:val="28"/>
          <w:szCs w:val="28"/>
          <w:vertAlign w:val="superscript"/>
        </w:rPr>
        <w:t>2</w:t>
      </w:r>
      <w:r w:rsidRPr="003F4945">
        <w:rPr>
          <w:rFonts w:ascii="Times New Roman" w:hAnsi="Times New Roman" w:cs="Times New Roman"/>
          <w:sz w:val="28"/>
          <w:szCs w:val="28"/>
        </w:rPr>
        <w:t>+5</w:t>
      </w:r>
      <w:r w:rsidRPr="003F4945">
        <w:rPr>
          <w:rFonts w:ascii="Times New Roman" w:hAnsi="Times New Roman" w:cs="Times New Roman"/>
          <w:sz w:val="28"/>
          <w:szCs w:val="28"/>
          <w:lang w:val="en-US"/>
        </w:rPr>
        <w:sym w:font="Symbol" w:char="F0D7"/>
      </w:r>
      <w:r w:rsidRPr="003F4945">
        <w:rPr>
          <w:rFonts w:ascii="Times New Roman" w:hAnsi="Times New Roman" w:cs="Times New Roman"/>
          <w:sz w:val="28"/>
          <w:szCs w:val="28"/>
        </w:rPr>
        <w:t>8</w:t>
      </w:r>
      <w:r w:rsidRPr="003F4945">
        <w:rPr>
          <w:rFonts w:ascii="Times New Roman" w:hAnsi="Times New Roman" w:cs="Times New Roman"/>
          <w:sz w:val="28"/>
          <w:szCs w:val="28"/>
          <w:vertAlign w:val="superscript"/>
        </w:rPr>
        <w:t>1</w:t>
      </w:r>
      <w:r w:rsidRPr="003F4945">
        <w:rPr>
          <w:rFonts w:ascii="Times New Roman" w:hAnsi="Times New Roman" w:cs="Times New Roman"/>
          <w:sz w:val="28"/>
          <w:szCs w:val="28"/>
        </w:rPr>
        <w:t>+7</w:t>
      </w:r>
      <w:r w:rsidRPr="003F4945">
        <w:rPr>
          <w:rFonts w:ascii="Times New Roman" w:hAnsi="Times New Roman" w:cs="Times New Roman"/>
          <w:sz w:val="28"/>
          <w:szCs w:val="28"/>
          <w:lang w:val="en-US"/>
        </w:rPr>
        <w:sym w:font="Symbol" w:char="F0D7"/>
      </w:r>
      <w:r w:rsidRPr="003F4945">
        <w:rPr>
          <w:rFonts w:ascii="Times New Roman" w:hAnsi="Times New Roman" w:cs="Times New Roman"/>
          <w:sz w:val="28"/>
          <w:szCs w:val="28"/>
        </w:rPr>
        <w:t>8</w:t>
      </w:r>
      <w:r w:rsidRPr="003F4945">
        <w:rPr>
          <w:rFonts w:ascii="Times New Roman" w:hAnsi="Times New Roman" w:cs="Times New Roman"/>
          <w:sz w:val="28"/>
          <w:szCs w:val="28"/>
          <w:vertAlign w:val="superscript"/>
        </w:rPr>
        <w:t>0</w:t>
      </w:r>
      <w:r w:rsidRPr="003F4945">
        <w:rPr>
          <w:rFonts w:ascii="Times New Roman" w:hAnsi="Times New Roman" w:cs="Times New Roman"/>
          <w:sz w:val="28"/>
          <w:szCs w:val="28"/>
        </w:rPr>
        <w:t>=1024+192+40+7=1263</w:t>
      </w:r>
      <w:r w:rsidRPr="003F4945">
        <w:rPr>
          <w:rFonts w:ascii="Times New Roman" w:hAnsi="Times New Roman" w:cs="Times New Roman"/>
          <w:sz w:val="28"/>
          <w:szCs w:val="28"/>
          <w:vertAlign w:val="subscript"/>
        </w:rPr>
        <w:t>10</w:t>
      </w:r>
    </w:p>
    <w:p w:rsidR="00D06413" w:rsidRPr="003F4945" w:rsidRDefault="00D06413" w:rsidP="00D06413">
      <w:pPr>
        <w:ind w:firstLine="397"/>
        <w:jc w:val="both"/>
        <w:rPr>
          <w:rFonts w:ascii="Times New Roman" w:hAnsi="Times New Roman" w:cs="Times New Roman"/>
          <w:sz w:val="28"/>
          <w:szCs w:val="28"/>
        </w:rPr>
      </w:pPr>
      <w:r w:rsidRPr="003F4945">
        <w:rPr>
          <w:rFonts w:ascii="Times New Roman" w:hAnsi="Times New Roman" w:cs="Times New Roman"/>
          <w:sz w:val="28"/>
          <w:szCs w:val="28"/>
        </w:rPr>
        <w:t>Ответ: 2357</w:t>
      </w:r>
      <w:r w:rsidRPr="003F4945">
        <w:rPr>
          <w:rFonts w:ascii="Times New Roman" w:hAnsi="Times New Roman" w:cs="Times New Roman"/>
          <w:sz w:val="28"/>
          <w:szCs w:val="28"/>
          <w:vertAlign w:val="subscript"/>
        </w:rPr>
        <w:t xml:space="preserve">8 </w:t>
      </w:r>
      <w:r w:rsidRPr="003F4945">
        <w:rPr>
          <w:rFonts w:ascii="Times New Roman" w:hAnsi="Times New Roman" w:cs="Times New Roman"/>
          <w:sz w:val="28"/>
          <w:szCs w:val="28"/>
        </w:rPr>
        <w:t>= 1263</w:t>
      </w:r>
      <w:r w:rsidRPr="003F4945">
        <w:rPr>
          <w:rFonts w:ascii="Times New Roman" w:hAnsi="Times New Roman" w:cs="Times New Roman"/>
          <w:sz w:val="28"/>
          <w:szCs w:val="28"/>
          <w:vertAlign w:val="subscript"/>
        </w:rPr>
        <w:t>10</w:t>
      </w:r>
    </w:p>
    <w:p w:rsidR="00D06413" w:rsidRPr="003F4945" w:rsidRDefault="00D06413" w:rsidP="00D06413">
      <w:pPr>
        <w:ind w:firstLine="340"/>
        <w:rPr>
          <w:rFonts w:ascii="Times New Roman" w:hAnsi="Times New Roman" w:cs="Times New Roman"/>
          <w:i/>
          <w:sz w:val="28"/>
          <w:szCs w:val="28"/>
        </w:rPr>
      </w:pPr>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 xml:space="preserve">Перевод десятичного числа в </w:t>
      </w:r>
      <w:proofErr w:type="gramStart"/>
      <w:r w:rsidRPr="003F4945">
        <w:rPr>
          <w:rFonts w:ascii="Times New Roman" w:hAnsi="Times New Roman" w:cs="Times New Roman"/>
          <w:i/>
          <w:sz w:val="28"/>
          <w:szCs w:val="28"/>
        </w:rPr>
        <w:t>восьмеричное</w:t>
      </w:r>
      <w:proofErr w:type="gramEnd"/>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Пример</w:t>
      </w:r>
      <w:r w:rsidR="008172CB" w:rsidRPr="003F4945">
        <w:rPr>
          <w:rFonts w:ascii="Times New Roman" w:hAnsi="Times New Roman" w:cs="Times New Roman"/>
          <w:i/>
          <w:sz w:val="28"/>
          <w:szCs w:val="28"/>
        </w:rPr>
        <w:t xml:space="preserve"> 2.</w:t>
      </w:r>
      <w:r w:rsidRPr="003F4945">
        <w:rPr>
          <w:rFonts w:ascii="Times New Roman" w:hAnsi="Times New Roman" w:cs="Times New Roman"/>
          <w:i/>
          <w:sz w:val="28"/>
          <w:szCs w:val="28"/>
        </w:rPr>
        <w:t>6</w:t>
      </w:r>
    </w:p>
    <w:p w:rsidR="00D06413" w:rsidRPr="003F4945" w:rsidRDefault="00D06413" w:rsidP="00D06413">
      <w:pPr>
        <w:ind w:firstLine="340"/>
        <w:rPr>
          <w:rFonts w:ascii="Times New Roman" w:hAnsi="Times New Roman" w:cs="Times New Roman"/>
          <w:sz w:val="28"/>
          <w:szCs w:val="28"/>
        </w:rPr>
      </w:pPr>
      <w:r w:rsidRPr="003F4945">
        <w:rPr>
          <w:rFonts w:ascii="Times New Roman" w:hAnsi="Times New Roman" w:cs="Times New Roman"/>
          <w:sz w:val="28"/>
          <w:szCs w:val="28"/>
        </w:rPr>
        <w:object w:dxaOrig="3300" w:dyaOrig="1763">
          <v:shape id="_x0000_i1030" type="#_x0000_t75" style="width:165pt;height:88.5pt" o:ole="">
            <v:imagedata r:id="rId21" o:title=""/>
          </v:shape>
          <o:OLEObject Type="Embed" ProgID="Visio.Drawing.11" ShapeID="_x0000_i1030" DrawAspect="Content" ObjectID="_1653843860" r:id="rId22"/>
        </w:object>
      </w:r>
    </w:p>
    <w:p w:rsidR="00D06413" w:rsidRPr="003F4945" w:rsidRDefault="00D06413" w:rsidP="00D06413">
      <w:pPr>
        <w:ind w:left="340"/>
        <w:rPr>
          <w:rFonts w:ascii="Times New Roman" w:hAnsi="Times New Roman" w:cs="Times New Roman"/>
          <w:sz w:val="28"/>
          <w:szCs w:val="28"/>
        </w:rPr>
      </w:pPr>
      <w:r w:rsidRPr="003F4945">
        <w:rPr>
          <w:rFonts w:ascii="Times New Roman" w:hAnsi="Times New Roman" w:cs="Times New Roman"/>
          <w:sz w:val="28"/>
          <w:szCs w:val="28"/>
        </w:rPr>
        <w:t>Ответ: 3336</w:t>
      </w:r>
      <w:r w:rsidRPr="003F4945">
        <w:rPr>
          <w:rFonts w:ascii="Times New Roman" w:hAnsi="Times New Roman" w:cs="Times New Roman"/>
          <w:sz w:val="28"/>
          <w:szCs w:val="28"/>
          <w:vertAlign w:val="subscript"/>
        </w:rPr>
        <w:t>10</w:t>
      </w:r>
      <w:r w:rsidRPr="003F4945">
        <w:rPr>
          <w:rFonts w:ascii="Times New Roman" w:hAnsi="Times New Roman" w:cs="Times New Roman"/>
          <w:sz w:val="28"/>
          <w:szCs w:val="28"/>
        </w:rPr>
        <w:t xml:space="preserve"> = 6410</w:t>
      </w:r>
      <w:r w:rsidRPr="003F4945">
        <w:rPr>
          <w:rFonts w:ascii="Times New Roman" w:hAnsi="Times New Roman" w:cs="Times New Roman"/>
          <w:sz w:val="28"/>
          <w:szCs w:val="28"/>
          <w:vertAlign w:val="subscript"/>
        </w:rPr>
        <w:t>8</w:t>
      </w:r>
    </w:p>
    <w:p w:rsidR="00D06413" w:rsidRPr="003F4945" w:rsidRDefault="00D06413" w:rsidP="00D06413">
      <w:pPr>
        <w:ind w:firstLine="340"/>
        <w:rPr>
          <w:rFonts w:ascii="Times New Roman" w:hAnsi="Times New Roman" w:cs="Times New Roman"/>
          <w:i/>
          <w:sz w:val="28"/>
          <w:szCs w:val="28"/>
        </w:rPr>
      </w:pPr>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 xml:space="preserve">Перевод двоичного числа в </w:t>
      </w:r>
      <w:proofErr w:type="gramStart"/>
      <w:r w:rsidRPr="003F4945">
        <w:rPr>
          <w:rFonts w:ascii="Times New Roman" w:hAnsi="Times New Roman" w:cs="Times New Roman"/>
          <w:i/>
          <w:sz w:val="28"/>
          <w:szCs w:val="28"/>
        </w:rPr>
        <w:t>шестнадцатеричное</w:t>
      </w:r>
      <w:proofErr w:type="gramEnd"/>
    </w:p>
    <w:p w:rsidR="00D06413" w:rsidRPr="003F4945" w:rsidRDefault="00D06413" w:rsidP="00D06413">
      <w:pPr>
        <w:ind w:firstLine="340"/>
        <w:rPr>
          <w:rFonts w:ascii="Times New Roman" w:hAnsi="Times New Roman" w:cs="Times New Roman"/>
          <w:sz w:val="28"/>
          <w:szCs w:val="28"/>
        </w:rPr>
      </w:pPr>
      <w:r w:rsidRPr="003F4945">
        <w:rPr>
          <w:rFonts w:ascii="Times New Roman" w:hAnsi="Times New Roman" w:cs="Times New Roman"/>
          <w:sz w:val="28"/>
          <w:szCs w:val="28"/>
        </w:rPr>
        <w:t>Правило: начиная с младшего разряда (крайний правый) делим число на группы из четырех разрядов и каждой группе присваиваем шестнадцатеричный эквивалент.</w:t>
      </w:r>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Пример</w:t>
      </w:r>
      <w:r w:rsidR="00A47AA7">
        <w:rPr>
          <w:rFonts w:ascii="Times New Roman" w:hAnsi="Times New Roman" w:cs="Times New Roman"/>
          <w:i/>
          <w:sz w:val="28"/>
          <w:szCs w:val="28"/>
        </w:rPr>
        <w:t>:</w:t>
      </w:r>
    </w:p>
    <w:p w:rsidR="00D06413" w:rsidRPr="003F4945" w:rsidRDefault="00D06413" w:rsidP="00D06413">
      <w:pPr>
        <w:ind w:firstLine="340"/>
        <w:rPr>
          <w:rFonts w:ascii="Times New Roman" w:hAnsi="Times New Roman" w:cs="Times New Roman"/>
          <w:sz w:val="28"/>
          <w:szCs w:val="28"/>
        </w:rPr>
      </w:pPr>
      <w:r w:rsidRPr="003F4945">
        <w:rPr>
          <w:rFonts w:ascii="Times New Roman" w:hAnsi="Times New Roman" w:cs="Times New Roman"/>
          <w:sz w:val="28"/>
          <w:szCs w:val="28"/>
        </w:rPr>
        <w:object w:dxaOrig="2827" w:dyaOrig="1060">
          <v:shape id="_x0000_i1031" type="#_x0000_t75" style="width:141pt;height:53.25pt" o:ole="">
            <v:imagedata r:id="rId23" o:title=""/>
          </v:shape>
          <o:OLEObject Type="Embed" ProgID="Visio.Drawing.11" ShapeID="_x0000_i1031" DrawAspect="Content" ObjectID="_1653843861" r:id="rId24"/>
        </w:object>
      </w:r>
    </w:p>
    <w:p w:rsidR="00D06413" w:rsidRPr="003F4945" w:rsidRDefault="00D06413" w:rsidP="00D06413">
      <w:pPr>
        <w:ind w:firstLine="340"/>
        <w:rPr>
          <w:rFonts w:ascii="Times New Roman" w:hAnsi="Times New Roman" w:cs="Times New Roman"/>
          <w:sz w:val="28"/>
          <w:szCs w:val="28"/>
        </w:rPr>
      </w:pPr>
      <w:r w:rsidRPr="003F4945">
        <w:rPr>
          <w:rFonts w:ascii="Times New Roman" w:hAnsi="Times New Roman" w:cs="Times New Roman"/>
          <w:sz w:val="28"/>
          <w:szCs w:val="28"/>
        </w:rPr>
        <w:t>Ответ: 111110100110</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xml:space="preserve"> = </w:t>
      </w:r>
      <w:r w:rsidRPr="003F4945">
        <w:rPr>
          <w:rFonts w:ascii="Times New Roman" w:hAnsi="Times New Roman" w:cs="Times New Roman"/>
          <w:sz w:val="28"/>
          <w:szCs w:val="28"/>
          <w:lang w:val="en-US"/>
        </w:rPr>
        <w:t>FA</w:t>
      </w:r>
      <w:r w:rsidRPr="003F4945">
        <w:rPr>
          <w:rFonts w:ascii="Times New Roman" w:hAnsi="Times New Roman" w:cs="Times New Roman"/>
          <w:sz w:val="28"/>
          <w:szCs w:val="28"/>
        </w:rPr>
        <w:t>6</w:t>
      </w:r>
      <w:r w:rsidRPr="003F4945">
        <w:rPr>
          <w:rFonts w:ascii="Times New Roman" w:hAnsi="Times New Roman" w:cs="Times New Roman"/>
          <w:sz w:val="28"/>
          <w:szCs w:val="28"/>
          <w:vertAlign w:val="subscript"/>
        </w:rPr>
        <w:t>16</w:t>
      </w:r>
    </w:p>
    <w:p w:rsidR="00D06413" w:rsidRPr="003F4945" w:rsidRDefault="00D06413" w:rsidP="00D06413">
      <w:pPr>
        <w:ind w:firstLine="340"/>
        <w:rPr>
          <w:rFonts w:ascii="Times New Roman" w:hAnsi="Times New Roman" w:cs="Times New Roman"/>
          <w:i/>
          <w:sz w:val="28"/>
          <w:szCs w:val="28"/>
        </w:rPr>
      </w:pPr>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Обратное преобразование</w:t>
      </w:r>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Пример</w:t>
      </w:r>
      <w:r w:rsidR="00A47AA7">
        <w:rPr>
          <w:rFonts w:ascii="Times New Roman" w:hAnsi="Times New Roman" w:cs="Times New Roman"/>
          <w:i/>
          <w:sz w:val="28"/>
          <w:szCs w:val="28"/>
        </w:rPr>
        <w:t>:</w:t>
      </w:r>
    </w:p>
    <w:p w:rsidR="00D06413" w:rsidRPr="003F4945" w:rsidRDefault="00D06413" w:rsidP="00D06413">
      <w:pPr>
        <w:ind w:firstLine="340"/>
        <w:rPr>
          <w:rFonts w:ascii="Times New Roman" w:hAnsi="Times New Roman" w:cs="Times New Roman"/>
          <w:sz w:val="28"/>
          <w:szCs w:val="28"/>
        </w:rPr>
      </w:pPr>
      <w:r w:rsidRPr="003F4945">
        <w:rPr>
          <w:rFonts w:ascii="Times New Roman" w:hAnsi="Times New Roman" w:cs="Times New Roman"/>
          <w:sz w:val="28"/>
          <w:szCs w:val="28"/>
        </w:rPr>
        <w:object w:dxaOrig="2229" w:dyaOrig="1022">
          <v:shape id="_x0000_i1032" type="#_x0000_t75" style="width:111.75pt;height:51pt" o:ole="">
            <v:imagedata r:id="rId25" o:title=""/>
          </v:shape>
          <o:OLEObject Type="Embed" ProgID="Visio.Drawing.11" ShapeID="_x0000_i1032" DrawAspect="Content" ObjectID="_1653843862" r:id="rId26"/>
        </w:object>
      </w:r>
    </w:p>
    <w:p w:rsidR="00D06413" w:rsidRPr="003F4945" w:rsidRDefault="00D06413" w:rsidP="00D06413">
      <w:pPr>
        <w:ind w:firstLine="340"/>
        <w:rPr>
          <w:rFonts w:ascii="Times New Roman" w:hAnsi="Times New Roman" w:cs="Times New Roman"/>
          <w:sz w:val="28"/>
          <w:szCs w:val="28"/>
          <w:vertAlign w:val="subscript"/>
        </w:rPr>
      </w:pPr>
      <w:r w:rsidRPr="003F4945">
        <w:rPr>
          <w:rFonts w:ascii="Times New Roman" w:hAnsi="Times New Roman" w:cs="Times New Roman"/>
          <w:sz w:val="28"/>
          <w:szCs w:val="28"/>
        </w:rPr>
        <w:t>Ответ: А01</w:t>
      </w:r>
      <w:r w:rsidRPr="003F4945">
        <w:rPr>
          <w:rFonts w:ascii="Times New Roman" w:hAnsi="Times New Roman" w:cs="Times New Roman"/>
          <w:sz w:val="28"/>
          <w:szCs w:val="28"/>
          <w:vertAlign w:val="subscript"/>
        </w:rPr>
        <w:t>16</w:t>
      </w:r>
      <w:r w:rsidRPr="003F4945">
        <w:rPr>
          <w:rFonts w:ascii="Times New Roman" w:hAnsi="Times New Roman" w:cs="Times New Roman"/>
          <w:sz w:val="28"/>
          <w:szCs w:val="28"/>
        </w:rPr>
        <w:t xml:space="preserve"> = 101000000001</w:t>
      </w:r>
      <w:r w:rsidRPr="003F4945">
        <w:rPr>
          <w:rFonts w:ascii="Times New Roman" w:hAnsi="Times New Roman" w:cs="Times New Roman"/>
          <w:sz w:val="28"/>
          <w:szCs w:val="28"/>
          <w:vertAlign w:val="subscript"/>
        </w:rPr>
        <w:t>2</w:t>
      </w:r>
    </w:p>
    <w:p w:rsidR="00D06413" w:rsidRPr="003F4945" w:rsidRDefault="00D06413" w:rsidP="00D06413">
      <w:pPr>
        <w:ind w:firstLine="340"/>
        <w:rPr>
          <w:rFonts w:ascii="Times New Roman" w:hAnsi="Times New Roman" w:cs="Times New Roman"/>
          <w:i/>
          <w:sz w:val="28"/>
          <w:szCs w:val="28"/>
        </w:rPr>
      </w:pPr>
    </w:p>
    <w:p w:rsidR="00A47AA7" w:rsidRDefault="00A47AA7" w:rsidP="00D06413">
      <w:pPr>
        <w:ind w:firstLine="340"/>
        <w:rPr>
          <w:rFonts w:ascii="Times New Roman" w:hAnsi="Times New Roman" w:cs="Times New Roman"/>
          <w:i/>
          <w:sz w:val="28"/>
          <w:szCs w:val="28"/>
          <w:lang w:val="kk-KZ"/>
        </w:rPr>
      </w:pPr>
    </w:p>
    <w:p w:rsidR="0053065A" w:rsidRPr="0053065A" w:rsidRDefault="0053065A" w:rsidP="00D06413">
      <w:pPr>
        <w:ind w:firstLine="340"/>
        <w:rPr>
          <w:rFonts w:ascii="Times New Roman" w:hAnsi="Times New Roman" w:cs="Times New Roman"/>
          <w:i/>
          <w:sz w:val="28"/>
          <w:szCs w:val="28"/>
          <w:lang w:val="kk-KZ"/>
        </w:rPr>
      </w:pPr>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 xml:space="preserve">Перевод шестнадцатеричного числа в </w:t>
      </w:r>
      <w:proofErr w:type="gramStart"/>
      <w:r w:rsidRPr="003F4945">
        <w:rPr>
          <w:rFonts w:ascii="Times New Roman" w:hAnsi="Times New Roman" w:cs="Times New Roman"/>
          <w:i/>
          <w:sz w:val="28"/>
          <w:szCs w:val="28"/>
        </w:rPr>
        <w:t>десятичное</w:t>
      </w:r>
      <w:proofErr w:type="gramEnd"/>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Пример</w:t>
      </w:r>
      <w:r w:rsidR="00A47AA7">
        <w:rPr>
          <w:rFonts w:ascii="Times New Roman" w:hAnsi="Times New Roman" w:cs="Times New Roman"/>
          <w:i/>
          <w:sz w:val="28"/>
          <w:szCs w:val="28"/>
        </w:rPr>
        <w:t>:</w:t>
      </w:r>
    </w:p>
    <w:p w:rsidR="00D06413" w:rsidRPr="003F4945" w:rsidRDefault="00D06413" w:rsidP="00D06413">
      <w:pPr>
        <w:ind w:firstLine="397"/>
        <w:jc w:val="both"/>
        <w:rPr>
          <w:rFonts w:ascii="Times New Roman" w:hAnsi="Times New Roman" w:cs="Times New Roman"/>
          <w:sz w:val="28"/>
          <w:szCs w:val="28"/>
        </w:rPr>
      </w:pPr>
      <w:r w:rsidRPr="003F4945">
        <w:rPr>
          <w:rFonts w:ascii="Times New Roman" w:hAnsi="Times New Roman" w:cs="Times New Roman"/>
          <w:sz w:val="28"/>
          <w:szCs w:val="28"/>
        </w:rPr>
        <w:object w:dxaOrig="6197" w:dyaOrig="1181">
          <v:shape id="_x0000_i1033" type="#_x0000_t75" style="width:309.75pt;height:59.25pt" o:ole="">
            <v:imagedata r:id="rId27" o:title=""/>
          </v:shape>
          <o:OLEObject Type="Embed" ProgID="Visio.Drawing.11" ShapeID="_x0000_i1033" DrawAspect="Content" ObjectID="_1653843863" r:id="rId28"/>
        </w:object>
      </w:r>
    </w:p>
    <w:p w:rsidR="00D06413" w:rsidRPr="003F4945" w:rsidRDefault="00D06413" w:rsidP="00D06413">
      <w:pPr>
        <w:ind w:firstLine="397"/>
        <w:jc w:val="both"/>
        <w:rPr>
          <w:rFonts w:ascii="Times New Roman" w:hAnsi="Times New Roman" w:cs="Times New Roman"/>
          <w:sz w:val="28"/>
          <w:szCs w:val="28"/>
        </w:rPr>
      </w:pPr>
      <w:r w:rsidRPr="003F4945">
        <w:rPr>
          <w:rFonts w:ascii="Times New Roman" w:hAnsi="Times New Roman" w:cs="Times New Roman"/>
          <w:sz w:val="28"/>
          <w:szCs w:val="28"/>
        </w:rPr>
        <w:t>Ответ: 2</w:t>
      </w:r>
      <w:r w:rsidRPr="003F4945">
        <w:rPr>
          <w:rFonts w:ascii="Times New Roman" w:hAnsi="Times New Roman" w:cs="Times New Roman"/>
          <w:sz w:val="28"/>
          <w:szCs w:val="28"/>
          <w:lang w:val="en-US"/>
        </w:rPr>
        <w:t>D</w:t>
      </w:r>
      <w:r w:rsidRPr="003F4945">
        <w:rPr>
          <w:rFonts w:ascii="Times New Roman" w:hAnsi="Times New Roman" w:cs="Times New Roman"/>
          <w:sz w:val="28"/>
          <w:szCs w:val="28"/>
          <w:lang w:val="kk-KZ"/>
        </w:rPr>
        <w:t>В</w:t>
      </w:r>
      <w:r w:rsidRPr="003F4945">
        <w:rPr>
          <w:rFonts w:ascii="Times New Roman" w:hAnsi="Times New Roman" w:cs="Times New Roman"/>
          <w:sz w:val="28"/>
          <w:szCs w:val="28"/>
          <w:vertAlign w:val="subscript"/>
        </w:rPr>
        <w:t xml:space="preserve">16 </w:t>
      </w:r>
      <w:r w:rsidRPr="003F4945">
        <w:rPr>
          <w:rFonts w:ascii="Times New Roman" w:hAnsi="Times New Roman" w:cs="Times New Roman"/>
          <w:sz w:val="28"/>
          <w:szCs w:val="28"/>
        </w:rPr>
        <w:t>= 731</w:t>
      </w:r>
      <w:r w:rsidRPr="003F4945">
        <w:rPr>
          <w:rFonts w:ascii="Times New Roman" w:hAnsi="Times New Roman" w:cs="Times New Roman"/>
          <w:sz w:val="28"/>
          <w:szCs w:val="28"/>
          <w:vertAlign w:val="subscript"/>
        </w:rPr>
        <w:t>10</w:t>
      </w:r>
    </w:p>
    <w:p w:rsidR="00D06413" w:rsidRPr="003F4945" w:rsidRDefault="00D06413" w:rsidP="00D06413">
      <w:pPr>
        <w:ind w:firstLine="340"/>
        <w:rPr>
          <w:rFonts w:ascii="Times New Roman" w:hAnsi="Times New Roman" w:cs="Times New Roman"/>
          <w:sz w:val="28"/>
          <w:szCs w:val="28"/>
        </w:rPr>
      </w:pPr>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 xml:space="preserve">Перевод десятичного числа в </w:t>
      </w:r>
      <w:proofErr w:type="gramStart"/>
      <w:r w:rsidRPr="003F4945">
        <w:rPr>
          <w:rFonts w:ascii="Times New Roman" w:hAnsi="Times New Roman" w:cs="Times New Roman"/>
          <w:i/>
          <w:sz w:val="28"/>
          <w:szCs w:val="28"/>
        </w:rPr>
        <w:t>шестнадцатеричное</w:t>
      </w:r>
      <w:proofErr w:type="gramEnd"/>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Пример</w:t>
      </w:r>
      <w:r w:rsidR="00A47AA7">
        <w:rPr>
          <w:rFonts w:ascii="Times New Roman" w:hAnsi="Times New Roman" w:cs="Times New Roman"/>
          <w:i/>
          <w:sz w:val="28"/>
          <w:szCs w:val="28"/>
        </w:rPr>
        <w:t>:</w:t>
      </w:r>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sz w:val="28"/>
          <w:szCs w:val="28"/>
        </w:rPr>
        <w:object w:dxaOrig="4996" w:dyaOrig="1805">
          <v:shape id="_x0000_i1034" type="#_x0000_t75" style="width:249.75pt;height:90pt" o:ole="">
            <v:imagedata r:id="rId29" o:title=""/>
          </v:shape>
          <o:OLEObject Type="Embed" ProgID="Visio.Drawing.11" ShapeID="_x0000_i1034" DrawAspect="Content" ObjectID="_1653843864" r:id="rId30"/>
        </w:object>
      </w:r>
    </w:p>
    <w:p w:rsidR="00D06413" w:rsidRPr="003F4945" w:rsidRDefault="00D06413" w:rsidP="00D06413">
      <w:pPr>
        <w:ind w:left="340"/>
        <w:rPr>
          <w:rFonts w:ascii="Times New Roman" w:hAnsi="Times New Roman" w:cs="Times New Roman"/>
          <w:sz w:val="28"/>
          <w:szCs w:val="28"/>
        </w:rPr>
      </w:pPr>
      <w:r w:rsidRPr="003F4945">
        <w:rPr>
          <w:rFonts w:ascii="Times New Roman" w:hAnsi="Times New Roman" w:cs="Times New Roman"/>
          <w:sz w:val="28"/>
          <w:szCs w:val="28"/>
        </w:rPr>
        <w:t>Ответ: 15797</w:t>
      </w:r>
      <w:r w:rsidRPr="003F4945">
        <w:rPr>
          <w:rFonts w:ascii="Times New Roman" w:hAnsi="Times New Roman" w:cs="Times New Roman"/>
          <w:sz w:val="28"/>
          <w:szCs w:val="28"/>
          <w:vertAlign w:val="subscript"/>
        </w:rPr>
        <w:t>10</w:t>
      </w:r>
      <w:r w:rsidRPr="003F4945">
        <w:rPr>
          <w:rFonts w:ascii="Times New Roman" w:hAnsi="Times New Roman" w:cs="Times New Roman"/>
          <w:sz w:val="28"/>
          <w:szCs w:val="28"/>
        </w:rPr>
        <w:t xml:space="preserve"> = 3</w:t>
      </w:r>
      <w:r w:rsidRPr="003F4945">
        <w:rPr>
          <w:rFonts w:ascii="Times New Roman" w:hAnsi="Times New Roman" w:cs="Times New Roman"/>
          <w:sz w:val="28"/>
          <w:szCs w:val="28"/>
          <w:lang w:val="en-US"/>
        </w:rPr>
        <w:t>DB</w:t>
      </w:r>
      <w:r w:rsidRPr="003F4945">
        <w:rPr>
          <w:rFonts w:ascii="Times New Roman" w:hAnsi="Times New Roman" w:cs="Times New Roman"/>
          <w:sz w:val="28"/>
          <w:szCs w:val="28"/>
        </w:rPr>
        <w:t>5</w:t>
      </w:r>
      <w:r w:rsidRPr="003F4945">
        <w:rPr>
          <w:rFonts w:ascii="Times New Roman" w:hAnsi="Times New Roman" w:cs="Times New Roman"/>
          <w:sz w:val="28"/>
          <w:szCs w:val="28"/>
          <w:vertAlign w:val="subscript"/>
        </w:rPr>
        <w:t>16</w:t>
      </w:r>
    </w:p>
    <w:p w:rsidR="00D06413" w:rsidRPr="003F4945" w:rsidRDefault="00D06413" w:rsidP="00D06413">
      <w:pPr>
        <w:ind w:firstLine="340"/>
        <w:rPr>
          <w:rFonts w:ascii="Times New Roman" w:hAnsi="Times New Roman" w:cs="Times New Roman"/>
          <w:i/>
          <w:sz w:val="28"/>
          <w:szCs w:val="28"/>
        </w:rPr>
      </w:pPr>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Перевод дробных чисел</w:t>
      </w:r>
    </w:p>
    <w:p w:rsidR="00D06413" w:rsidRPr="003F4945" w:rsidRDefault="00D06413" w:rsidP="00D06413">
      <w:pPr>
        <w:ind w:firstLine="340"/>
        <w:rPr>
          <w:rFonts w:ascii="Times New Roman" w:hAnsi="Times New Roman" w:cs="Times New Roman"/>
          <w:sz w:val="28"/>
          <w:szCs w:val="28"/>
        </w:rPr>
      </w:pPr>
      <w:r w:rsidRPr="003F4945">
        <w:rPr>
          <w:rFonts w:ascii="Times New Roman" w:hAnsi="Times New Roman" w:cs="Times New Roman"/>
          <w:sz w:val="28"/>
          <w:szCs w:val="28"/>
        </w:rPr>
        <w:t xml:space="preserve">Правило: Для того, чтобы перевести дробное число в необходимую систему счисления, нужно умножить это число на </w:t>
      </w:r>
      <w:r w:rsidRPr="003F4945">
        <w:rPr>
          <w:rFonts w:ascii="Times New Roman" w:hAnsi="Times New Roman" w:cs="Times New Roman"/>
          <w:sz w:val="28"/>
          <w:szCs w:val="28"/>
          <w:lang w:val="en-US"/>
        </w:rPr>
        <w:t>q</w:t>
      </w:r>
      <w:r w:rsidRPr="003F4945">
        <w:rPr>
          <w:rFonts w:ascii="Times New Roman" w:hAnsi="Times New Roman" w:cs="Times New Roman"/>
          <w:sz w:val="28"/>
          <w:szCs w:val="28"/>
        </w:rPr>
        <w:t>, т.е. на основани</w:t>
      </w:r>
      <w:proofErr w:type="gramStart"/>
      <w:r w:rsidRPr="003F4945">
        <w:rPr>
          <w:rFonts w:ascii="Times New Roman" w:hAnsi="Times New Roman" w:cs="Times New Roman"/>
          <w:sz w:val="28"/>
          <w:szCs w:val="28"/>
        </w:rPr>
        <w:t>е</w:t>
      </w:r>
      <w:proofErr w:type="gramEnd"/>
      <w:r w:rsidRPr="003F4945">
        <w:rPr>
          <w:rFonts w:ascii="Times New Roman" w:hAnsi="Times New Roman" w:cs="Times New Roman"/>
          <w:sz w:val="28"/>
          <w:szCs w:val="28"/>
        </w:rPr>
        <w:t xml:space="preserve"> системы. Целая часть полученного произведения становится цифрой старшего разряда искомого числа. Процесс прекращается, если получается нулевая дробная часть. В случае бесконечного процесса умножения, его необходимо остановить при достижении требуемой точности.</w:t>
      </w:r>
    </w:p>
    <w:p w:rsidR="00D06413" w:rsidRPr="003F4945" w:rsidRDefault="00D06413" w:rsidP="00D06413">
      <w:pPr>
        <w:ind w:firstLine="340"/>
        <w:rPr>
          <w:rFonts w:ascii="Times New Roman" w:hAnsi="Times New Roman" w:cs="Times New Roman"/>
          <w:sz w:val="28"/>
          <w:szCs w:val="28"/>
        </w:rPr>
      </w:pPr>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Пример</w:t>
      </w:r>
      <w:r w:rsidR="00A47AA7">
        <w:rPr>
          <w:rFonts w:ascii="Times New Roman" w:hAnsi="Times New Roman" w:cs="Times New Roman"/>
          <w:i/>
          <w:sz w:val="28"/>
          <w:szCs w:val="28"/>
        </w:rPr>
        <w:t>:</w:t>
      </w:r>
    </w:p>
    <w:p w:rsidR="00D06413" w:rsidRPr="003F4945" w:rsidRDefault="00D06413" w:rsidP="00D06413">
      <w:pPr>
        <w:ind w:firstLine="340"/>
        <w:rPr>
          <w:rFonts w:ascii="Times New Roman" w:hAnsi="Times New Roman" w:cs="Times New Roman"/>
          <w:sz w:val="28"/>
          <w:szCs w:val="28"/>
        </w:rPr>
      </w:pPr>
      <w:r w:rsidRPr="003F4945">
        <w:rPr>
          <w:rFonts w:ascii="Times New Roman" w:hAnsi="Times New Roman" w:cs="Times New Roman"/>
          <w:sz w:val="28"/>
          <w:szCs w:val="28"/>
        </w:rPr>
        <w:object w:dxaOrig="3691" w:dyaOrig="1763">
          <v:shape id="_x0000_i1035" type="#_x0000_t75" style="width:184.5pt;height:88.5pt" o:ole="">
            <v:imagedata r:id="rId31" o:title=""/>
          </v:shape>
          <o:OLEObject Type="Embed" ProgID="Visio.Drawing.11" ShapeID="_x0000_i1035" DrawAspect="Content" ObjectID="_1653843865" r:id="rId32"/>
        </w:object>
      </w:r>
      <w:r w:rsidRPr="003F4945">
        <w:rPr>
          <w:rFonts w:ascii="Times New Roman" w:hAnsi="Times New Roman" w:cs="Times New Roman"/>
          <w:sz w:val="28"/>
          <w:szCs w:val="28"/>
        </w:rPr>
        <w:t xml:space="preserve">  </w:t>
      </w:r>
    </w:p>
    <w:p w:rsidR="00D06413" w:rsidRPr="003F4945" w:rsidRDefault="00D06413" w:rsidP="00D06413">
      <w:pPr>
        <w:ind w:left="340"/>
        <w:rPr>
          <w:rFonts w:ascii="Times New Roman" w:hAnsi="Times New Roman" w:cs="Times New Roman"/>
          <w:sz w:val="28"/>
          <w:szCs w:val="28"/>
        </w:rPr>
      </w:pPr>
      <w:r w:rsidRPr="003F4945">
        <w:rPr>
          <w:rFonts w:ascii="Times New Roman" w:hAnsi="Times New Roman" w:cs="Times New Roman"/>
          <w:sz w:val="28"/>
          <w:szCs w:val="28"/>
        </w:rPr>
        <w:t>Ответ: 0,6875</w:t>
      </w:r>
      <w:r w:rsidRPr="003F4945">
        <w:rPr>
          <w:rFonts w:ascii="Times New Roman" w:hAnsi="Times New Roman" w:cs="Times New Roman"/>
          <w:sz w:val="28"/>
          <w:szCs w:val="28"/>
          <w:vertAlign w:val="subscript"/>
        </w:rPr>
        <w:t>10</w:t>
      </w:r>
      <w:r w:rsidRPr="003F4945">
        <w:rPr>
          <w:rFonts w:ascii="Times New Roman" w:hAnsi="Times New Roman" w:cs="Times New Roman"/>
          <w:sz w:val="28"/>
          <w:szCs w:val="28"/>
        </w:rPr>
        <w:t xml:space="preserve"> = 0,1011</w:t>
      </w:r>
      <w:r w:rsidRPr="003F4945">
        <w:rPr>
          <w:rFonts w:ascii="Times New Roman" w:hAnsi="Times New Roman" w:cs="Times New Roman"/>
          <w:sz w:val="28"/>
          <w:szCs w:val="28"/>
          <w:vertAlign w:val="subscript"/>
        </w:rPr>
        <w:t>2</w:t>
      </w:r>
    </w:p>
    <w:p w:rsidR="00D06413" w:rsidRPr="003F4945" w:rsidRDefault="00D06413" w:rsidP="00D06413">
      <w:pPr>
        <w:ind w:firstLine="340"/>
        <w:rPr>
          <w:rFonts w:ascii="Times New Roman" w:hAnsi="Times New Roman" w:cs="Times New Roman"/>
          <w:i/>
          <w:sz w:val="28"/>
          <w:szCs w:val="28"/>
        </w:rPr>
      </w:pPr>
    </w:p>
    <w:p w:rsidR="00D06413" w:rsidRPr="003F4945" w:rsidRDefault="00D06413" w:rsidP="00D06413">
      <w:pPr>
        <w:ind w:firstLine="340"/>
        <w:rPr>
          <w:rFonts w:ascii="Times New Roman" w:hAnsi="Times New Roman" w:cs="Times New Roman"/>
          <w:sz w:val="28"/>
          <w:szCs w:val="28"/>
        </w:rPr>
      </w:pPr>
      <w:r w:rsidRPr="003F4945">
        <w:rPr>
          <w:rFonts w:ascii="Times New Roman" w:hAnsi="Times New Roman" w:cs="Times New Roman"/>
          <w:sz w:val="28"/>
          <w:szCs w:val="28"/>
        </w:rPr>
        <w:t>В случае смешанных десятичных чисел целая и дробная часть обрабатывается порознь, т.е</w:t>
      </w:r>
      <w:r w:rsidR="00FB3871">
        <w:rPr>
          <w:rFonts w:ascii="Times New Roman" w:hAnsi="Times New Roman" w:cs="Times New Roman"/>
          <w:sz w:val="28"/>
          <w:szCs w:val="28"/>
        </w:rPr>
        <w:t>.</w:t>
      </w:r>
      <w:r w:rsidRPr="003F4945">
        <w:rPr>
          <w:rFonts w:ascii="Times New Roman" w:hAnsi="Times New Roman" w:cs="Times New Roman"/>
          <w:sz w:val="28"/>
          <w:szCs w:val="28"/>
        </w:rPr>
        <w:t xml:space="preserve"> рассматривается как сумма. Например: 5,386 = 5 + 0,386.</w:t>
      </w:r>
    </w:p>
    <w:p w:rsidR="00D06413" w:rsidRPr="003F4945" w:rsidRDefault="00D06413" w:rsidP="00D06413">
      <w:pPr>
        <w:ind w:firstLine="340"/>
        <w:rPr>
          <w:rFonts w:ascii="Times New Roman" w:hAnsi="Times New Roman" w:cs="Times New Roman"/>
          <w:sz w:val="28"/>
          <w:szCs w:val="28"/>
        </w:rPr>
      </w:pPr>
    </w:p>
    <w:p w:rsidR="00D06413" w:rsidRPr="003F4945" w:rsidRDefault="00D06413" w:rsidP="00D06413">
      <w:pPr>
        <w:ind w:firstLine="340"/>
        <w:rPr>
          <w:rFonts w:ascii="Times New Roman" w:hAnsi="Times New Roman" w:cs="Times New Roman"/>
          <w:b/>
          <w:sz w:val="28"/>
          <w:szCs w:val="28"/>
        </w:rPr>
      </w:pPr>
      <w:r w:rsidRPr="003F4945">
        <w:rPr>
          <w:rFonts w:ascii="Times New Roman" w:hAnsi="Times New Roman" w:cs="Times New Roman"/>
          <w:b/>
          <w:sz w:val="28"/>
          <w:szCs w:val="28"/>
        </w:rPr>
        <w:t>Двоичная арифметика</w:t>
      </w:r>
    </w:p>
    <w:p w:rsidR="00D06413" w:rsidRPr="003F4945" w:rsidRDefault="00D06413" w:rsidP="00D06413">
      <w:pPr>
        <w:ind w:firstLine="340"/>
        <w:rPr>
          <w:rFonts w:ascii="Times New Roman" w:hAnsi="Times New Roman" w:cs="Times New Roman"/>
          <w:b/>
          <w:sz w:val="28"/>
          <w:szCs w:val="28"/>
        </w:rPr>
      </w:pPr>
    </w:p>
    <w:p w:rsidR="00D06413" w:rsidRPr="003F4945" w:rsidRDefault="00A47AA7" w:rsidP="00D06413">
      <w:pPr>
        <w:ind w:firstLine="340"/>
        <w:rPr>
          <w:rFonts w:ascii="Times New Roman" w:hAnsi="Times New Roman" w:cs="Times New Roman"/>
          <w:i/>
          <w:sz w:val="28"/>
          <w:szCs w:val="28"/>
        </w:rPr>
      </w:pPr>
      <w:r>
        <w:rPr>
          <w:rFonts w:ascii="Times New Roman" w:hAnsi="Times New Roman" w:cs="Times New Roman"/>
          <w:i/>
          <w:sz w:val="28"/>
          <w:szCs w:val="28"/>
        </w:rPr>
        <w:t>Правила двоичного сложения</w:t>
      </w:r>
    </w:p>
    <w:p w:rsidR="00D06413" w:rsidRPr="003F4945" w:rsidRDefault="00D06413" w:rsidP="00D06413">
      <w:pPr>
        <w:ind w:firstLine="340"/>
        <w:rPr>
          <w:rFonts w:ascii="Times New Roman" w:hAnsi="Times New Roman" w:cs="Times New Roman"/>
          <w:sz w:val="28"/>
          <w:szCs w:val="28"/>
        </w:rPr>
      </w:pPr>
      <w:r w:rsidRPr="003F4945">
        <w:rPr>
          <w:rFonts w:ascii="Times New Roman" w:hAnsi="Times New Roman" w:cs="Times New Roman"/>
          <w:sz w:val="28"/>
          <w:szCs w:val="28"/>
        </w:rPr>
        <w:object w:dxaOrig="6583" w:dyaOrig="1798">
          <v:shape id="_x0000_i1036" type="#_x0000_t75" style="width:329.25pt;height:90pt" o:ole="">
            <v:imagedata r:id="rId33" o:title=""/>
          </v:shape>
          <o:OLEObject Type="Embed" ProgID="Visio.Drawing.11" ShapeID="_x0000_i1036" DrawAspect="Content" ObjectID="_1653843866" r:id="rId34"/>
        </w:object>
      </w:r>
    </w:p>
    <w:p w:rsidR="008509F3" w:rsidRPr="003F4945" w:rsidRDefault="008509F3" w:rsidP="00D06413">
      <w:pPr>
        <w:ind w:firstLine="340"/>
        <w:rPr>
          <w:rFonts w:ascii="Times New Roman" w:hAnsi="Times New Roman" w:cs="Times New Roman"/>
          <w:i/>
          <w:sz w:val="28"/>
          <w:szCs w:val="28"/>
        </w:rPr>
      </w:pPr>
    </w:p>
    <w:p w:rsidR="008509F3" w:rsidRPr="003F4945" w:rsidRDefault="008509F3" w:rsidP="00D06413">
      <w:pPr>
        <w:ind w:firstLine="340"/>
        <w:rPr>
          <w:rFonts w:ascii="Times New Roman" w:hAnsi="Times New Roman" w:cs="Times New Roman"/>
          <w:i/>
          <w:sz w:val="28"/>
          <w:szCs w:val="28"/>
        </w:rPr>
      </w:pPr>
    </w:p>
    <w:p w:rsidR="00F51FD2" w:rsidRPr="003F4945" w:rsidRDefault="00F51FD2" w:rsidP="00D06413">
      <w:pPr>
        <w:ind w:firstLine="340"/>
        <w:rPr>
          <w:rFonts w:ascii="Times New Roman" w:hAnsi="Times New Roman" w:cs="Times New Roman"/>
          <w:i/>
          <w:sz w:val="28"/>
          <w:szCs w:val="28"/>
        </w:rPr>
      </w:pPr>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Пример</w:t>
      </w:r>
      <w:r w:rsidR="00A47AA7">
        <w:rPr>
          <w:rFonts w:ascii="Times New Roman" w:hAnsi="Times New Roman" w:cs="Times New Roman"/>
          <w:i/>
          <w:sz w:val="28"/>
          <w:szCs w:val="28"/>
        </w:rPr>
        <w:t>:</w:t>
      </w:r>
    </w:p>
    <w:p w:rsidR="00D06413" w:rsidRPr="003F4945" w:rsidRDefault="00D06413" w:rsidP="00D06413">
      <w:pPr>
        <w:ind w:firstLine="340"/>
        <w:rPr>
          <w:rFonts w:ascii="Times New Roman" w:hAnsi="Times New Roman" w:cs="Times New Roman"/>
          <w:sz w:val="28"/>
          <w:szCs w:val="28"/>
        </w:rPr>
      </w:pPr>
      <w:r w:rsidRPr="003F4945">
        <w:rPr>
          <w:rFonts w:ascii="Times New Roman" w:hAnsi="Times New Roman" w:cs="Times New Roman"/>
          <w:sz w:val="28"/>
          <w:szCs w:val="28"/>
        </w:rPr>
        <w:object w:dxaOrig="2176" w:dyaOrig="1644">
          <v:shape id="_x0000_i1037" type="#_x0000_t75" style="width:108.75pt;height:82.5pt" o:ole="">
            <v:imagedata r:id="rId35" o:title=""/>
          </v:shape>
          <o:OLEObject Type="Embed" ProgID="Visio.Drawing.11" ShapeID="_x0000_i1037" DrawAspect="Content" ObjectID="_1653843867" r:id="rId36"/>
        </w:object>
      </w:r>
    </w:p>
    <w:p w:rsidR="00D06413" w:rsidRPr="003F4945" w:rsidRDefault="00D06413" w:rsidP="00D06413">
      <w:pPr>
        <w:ind w:firstLine="340"/>
        <w:rPr>
          <w:rFonts w:ascii="Times New Roman" w:hAnsi="Times New Roman" w:cs="Times New Roman"/>
          <w:sz w:val="28"/>
          <w:szCs w:val="28"/>
        </w:rPr>
      </w:pPr>
    </w:p>
    <w:p w:rsidR="00D06413" w:rsidRPr="003F4945" w:rsidRDefault="00A47AA7" w:rsidP="00D06413">
      <w:pPr>
        <w:ind w:firstLine="340"/>
        <w:rPr>
          <w:rFonts w:ascii="Times New Roman" w:hAnsi="Times New Roman" w:cs="Times New Roman"/>
          <w:i/>
          <w:sz w:val="28"/>
          <w:szCs w:val="28"/>
        </w:rPr>
      </w:pPr>
      <w:r>
        <w:rPr>
          <w:rFonts w:ascii="Times New Roman" w:hAnsi="Times New Roman" w:cs="Times New Roman"/>
          <w:i/>
          <w:sz w:val="28"/>
          <w:szCs w:val="28"/>
        </w:rPr>
        <w:t>Правила двоичного вычитания</w:t>
      </w:r>
    </w:p>
    <w:p w:rsidR="00D06413" w:rsidRPr="003F4945" w:rsidRDefault="00F06FD5" w:rsidP="00D06413">
      <w:pPr>
        <w:ind w:firstLine="340"/>
        <w:rPr>
          <w:rFonts w:ascii="Times New Roman" w:hAnsi="Times New Roman" w:cs="Times New Roman"/>
          <w:sz w:val="28"/>
          <w:szCs w:val="28"/>
        </w:rPr>
      </w:pPr>
      <w:r w:rsidRPr="003F4945">
        <w:rPr>
          <w:rFonts w:ascii="Times New Roman" w:hAnsi="Times New Roman" w:cs="Times New Roman"/>
          <w:sz w:val="28"/>
          <w:szCs w:val="28"/>
        </w:rPr>
        <w:object w:dxaOrig="4661" w:dyaOrig="1757">
          <v:shape id="_x0000_i1038" type="#_x0000_t75" style="width:233.25pt;height:87.75pt" o:ole="">
            <v:imagedata r:id="rId37" o:title=""/>
          </v:shape>
          <o:OLEObject Type="Embed" ProgID="Visio.Drawing.11" ShapeID="_x0000_i1038" DrawAspect="Content" ObjectID="_1653843868" r:id="rId38"/>
        </w:object>
      </w:r>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Пример</w:t>
      </w:r>
      <w:r w:rsidR="00A47AA7">
        <w:rPr>
          <w:rFonts w:ascii="Times New Roman" w:hAnsi="Times New Roman" w:cs="Times New Roman"/>
          <w:i/>
          <w:sz w:val="28"/>
          <w:szCs w:val="28"/>
        </w:rPr>
        <w:t>:</w:t>
      </w:r>
    </w:p>
    <w:p w:rsidR="00D06413" w:rsidRPr="003F4945" w:rsidRDefault="00D06413" w:rsidP="00D06413">
      <w:pPr>
        <w:ind w:firstLine="340"/>
        <w:rPr>
          <w:rFonts w:ascii="Times New Roman" w:hAnsi="Times New Roman" w:cs="Times New Roman"/>
          <w:sz w:val="28"/>
          <w:szCs w:val="28"/>
        </w:rPr>
      </w:pPr>
      <w:r w:rsidRPr="003F4945">
        <w:rPr>
          <w:rFonts w:ascii="Times New Roman" w:hAnsi="Times New Roman" w:cs="Times New Roman"/>
          <w:sz w:val="28"/>
          <w:szCs w:val="28"/>
        </w:rPr>
        <w:object w:dxaOrig="2189" w:dyaOrig="1617">
          <v:shape id="_x0000_i1039" type="#_x0000_t75" style="width:109.5pt;height:81pt" o:ole="">
            <v:imagedata r:id="rId39" o:title=""/>
          </v:shape>
          <o:OLEObject Type="Embed" ProgID="Visio.Drawing.11" ShapeID="_x0000_i1039" DrawAspect="Content" ObjectID="_1653843869" r:id="rId40"/>
        </w:object>
      </w:r>
    </w:p>
    <w:p w:rsidR="00D06413" w:rsidRPr="003F4945" w:rsidRDefault="00D06413" w:rsidP="00D06413">
      <w:pPr>
        <w:ind w:firstLine="340"/>
        <w:rPr>
          <w:rFonts w:ascii="Times New Roman" w:hAnsi="Times New Roman" w:cs="Times New Roman"/>
          <w:i/>
          <w:sz w:val="28"/>
          <w:szCs w:val="28"/>
        </w:rPr>
      </w:pPr>
    </w:p>
    <w:p w:rsidR="00D06413" w:rsidRPr="003F4945" w:rsidRDefault="00A47AA7" w:rsidP="00D06413">
      <w:pPr>
        <w:ind w:firstLine="340"/>
        <w:rPr>
          <w:rFonts w:ascii="Times New Roman" w:hAnsi="Times New Roman" w:cs="Times New Roman"/>
          <w:i/>
          <w:sz w:val="28"/>
          <w:szCs w:val="28"/>
        </w:rPr>
      </w:pPr>
      <w:r>
        <w:rPr>
          <w:rFonts w:ascii="Times New Roman" w:hAnsi="Times New Roman" w:cs="Times New Roman"/>
          <w:i/>
          <w:sz w:val="28"/>
          <w:szCs w:val="28"/>
        </w:rPr>
        <w:t>Двоичное умножение</w:t>
      </w:r>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Пример</w:t>
      </w:r>
      <w:r w:rsidR="00A47AA7">
        <w:rPr>
          <w:rFonts w:ascii="Times New Roman" w:hAnsi="Times New Roman" w:cs="Times New Roman"/>
          <w:i/>
          <w:sz w:val="28"/>
          <w:szCs w:val="28"/>
        </w:rPr>
        <w:t>:</w:t>
      </w:r>
    </w:p>
    <w:p w:rsidR="00D06413" w:rsidRPr="003F4945" w:rsidRDefault="00D0632E" w:rsidP="00D06413">
      <w:pPr>
        <w:ind w:firstLine="340"/>
        <w:rPr>
          <w:rFonts w:ascii="Times New Roman" w:hAnsi="Times New Roman" w:cs="Times New Roman"/>
          <w:sz w:val="28"/>
          <w:szCs w:val="28"/>
        </w:rPr>
      </w:pPr>
      <w:r w:rsidRPr="003F4945">
        <w:rPr>
          <w:rFonts w:ascii="Times New Roman" w:hAnsi="Times New Roman" w:cs="Times New Roman"/>
          <w:sz w:val="28"/>
          <w:szCs w:val="28"/>
        </w:rPr>
        <w:object w:dxaOrig="2014" w:dyaOrig="1846">
          <v:shape id="_x0000_i1040" type="#_x0000_t75" style="width:100.5pt;height:92.25pt" o:ole="">
            <v:imagedata r:id="rId41" o:title=""/>
          </v:shape>
          <o:OLEObject Type="Embed" ProgID="Visio.Drawing.11" ShapeID="_x0000_i1040" DrawAspect="Content" ObjectID="_1653843870" r:id="rId42"/>
        </w:object>
      </w:r>
    </w:p>
    <w:p w:rsidR="00D06413" w:rsidRPr="003F4945" w:rsidRDefault="00A47AA7" w:rsidP="00D06413">
      <w:pPr>
        <w:ind w:firstLine="340"/>
        <w:rPr>
          <w:rFonts w:ascii="Times New Roman" w:hAnsi="Times New Roman" w:cs="Times New Roman"/>
          <w:i/>
          <w:sz w:val="28"/>
          <w:szCs w:val="28"/>
        </w:rPr>
      </w:pPr>
      <w:r>
        <w:rPr>
          <w:rFonts w:ascii="Times New Roman" w:hAnsi="Times New Roman" w:cs="Times New Roman"/>
          <w:i/>
          <w:sz w:val="28"/>
          <w:szCs w:val="28"/>
        </w:rPr>
        <w:t>Двоичное деление</w:t>
      </w:r>
    </w:p>
    <w:p w:rsidR="00D06413" w:rsidRPr="003F4945" w:rsidRDefault="00D06413" w:rsidP="00D06413">
      <w:pPr>
        <w:ind w:firstLine="340"/>
        <w:rPr>
          <w:rFonts w:ascii="Times New Roman" w:hAnsi="Times New Roman" w:cs="Times New Roman"/>
          <w:i/>
          <w:sz w:val="28"/>
          <w:szCs w:val="28"/>
        </w:rPr>
      </w:pPr>
      <w:r w:rsidRPr="003F4945">
        <w:rPr>
          <w:rFonts w:ascii="Times New Roman" w:hAnsi="Times New Roman" w:cs="Times New Roman"/>
          <w:i/>
          <w:sz w:val="28"/>
          <w:szCs w:val="28"/>
        </w:rPr>
        <w:t>Пример</w:t>
      </w:r>
      <w:r w:rsidR="00A47AA7">
        <w:rPr>
          <w:rFonts w:ascii="Times New Roman" w:hAnsi="Times New Roman" w:cs="Times New Roman"/>
          <w:i/>
          <w:sz w:val="28"/>
          <w:szCs w:val="28"/>
        </w:rPr>
        <w:t>:</w:t>
      </w:r>
    </w:p>
    <w:p w:rsidR="00D06413" w:rsidRPr="003F4945" w:rsidRDefault="00D06413" w:rsidP="00D06413">
      <w:pPr>
        <w:ind w:firstLine="340"/>
        <w:rPr>
          <w:rFonts w:ascii="Times New Roman" w:hAnsi="Times New Roman" w:cs="Times New Roman"/>
          <w:sz w:val="28"/>
          <w:szCs w:val="28"/>
        </w:rPr>
      </w:pPr>
      <w:r w:rsidRPr="003F4945">
        <w:rPr>
          <w:rFonts w:ascii="Times New Roman" w:hAnsi="Times New Roman" w:cs="Times New Roman"/>
          <w:sz w:val="28"/>
          <w:szCs w:val="28"/>
        </w:rPr>
        <w:object w:dxaOrig="4485" w:dyaOrig="1583">
          <v:shape id="_x0000_i1041" type="#_x0000_t75" style="width:224.25pt;height:79.5pt" o:ole="">
            <v:imagedata r:id="rId43" o:title=""/>
          </v:shape>
          <o:OLEObject Type="Embed" ProgID="Visio.Drawing.11" ShapeID="_x0000_i1041" DrawAspect="Content" ObjectID="_1653843871" r:id="rId44"/>
        </w:object>
      </w:r>
    </w:p>
    <w:p w:rsidR="00192375" w:rsidRDefault="00192375" w:rsidP="00101BF8">
      <w:pPr>
        <w:ind w:firstLine="397"/>
        <w:jc w:val="both"/>
        <w:rPr>
          <w:rFonts w:ascii="Times New Roman" w:hAnsi="Times New Roman" w:cs="Times New Roman"/>
          <w:b/>
          <w:sz w:val="28"/>
          <w:szCs w:val="28"/>
        </w:rPr>
      </w:pPr>
    </w:p>
    <w:p w:rsidR="00192375" w:rsidRPr="003F4945" w:rsidRDefault="00101BF8" w:rsidP="00192375">
      <w:pPr>
        <w:ind w:firstLine="397"/>
        <w:jc w:val="both"/>
        <w:rPr>
          <w:rFonts w:ascii="Times New Roman" w:hAnsi="Times New Roman" w:cs="Times New Roman"/>
          <w:b/>
          <w:sz w:val="28"/>
          <w:szCs w:val="28"/>
        </w:rPr>
      </w:pPr>
      <w:r w:rsidRPr="003F4945">
        <w:rPr>
          <w:rFonts w:ascii="Times New Roman" w:hAnsi="Times New Roman" w:cs="Times New Roman"/>
          <w:b/>
          <w:sz w:val="28"/>
          <w:szCs w:val="28"/>
        </w:rPr>
        <w:t>1</w:t>
      </w:r>
      <w:r w:rsidR="00192375">
        <w:rPr>
          <w:rFonts w:ascii="Times New Roman" w:hAnsi="Times New Roman" w:cs="Times New Roman"/>
          <w:b/>
          <w:sz w:val="28"/>
          <w:szCs w:val="28"/>
        </w:rPr>
        <w:t xml:space="preserve">.2 </w:t>
      </w:r>
      <w:r w:rsidRPr="003F4945">
        <w:rPr>
          <w:rFonts w:ascii="Times New Roman" w:hAnsi="Times New Roman" w:cs="Times New Roman"/>
          <w:b/>
          <w:sz w:val="28"/>
          <w:szCs w:val="28"/>
        </w:rPr>
        <w:t xml:space="preserve">Прямой, </w:t>
      </w:r>
      <w:proofErr w:type="gramStart"/>
      <w:r w:rsidRPr="003F4945">
        <w:rPr>
          <w:rFonts w:ascii="Times New Roman" w:hAnsi="Times New Roman" w:cs="Times New Roman"/>
          <w:b/>
          <w:sz w:val="28"/>
          <w:szCs w:val="28"/>
        </w:rPr>
        <w:t>обратный</w:t>
      </w:r>
      <w:proofErr w:type="gramEnd"/>
      <w:r w:rsidRPr="003F4945">
        <w:rPr>
          <w:rFonts w:ascii="Times New Roman" w:hAnsi="Times New Roman" w:cs="Times New Roman"/>
          <w:b/>
          <w:sz w:val="28"/>
          <w:szCs w:val="28"/>
        </w:rPr>
        <w:t xml:space="preserve"> и дополнительный коды</w:t>
      </w:r>
      <w:r w:rsidR="00192375">
        <w:rPr>
          <w:rFonts w:ascii="Times New Roman" w:hAnsi="Times New Roman" w:cs="Times New Roman"/>
          <w:b/>
          <w:sz w:val="28"/>
          <w:szCs w:val="28"/>
        </w:rPr>
        <w:t xml:space="preserve">. </w:t>
      </w:r>
      <w:r w:rsidR="00192375" w:rsidRPr="003F4945">
        <w:rPr>
          <w:rFonts w:ascii="Times New Roman" w:hAnsi="Times New Roman" w:cs="Times New Roman"/>
          <w:b/>
          <w:sz w:val="28"/>
          <w:szCs w:val="28"/>
        </w:rPr>
        <w:t>Арифметика в дополнительном коде</w:t>
      </w:r>
    </w:p>
    <w:p w:rsidR="00192375" w:rsidRPr="003F4945" w:rsidRDefault="00192375" w:rsidP="00192375">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В цифровых устройствах арифметические операции выполняется с помощью регистров. </w:t>
      </w:r>
      <w:r w:rsidRPr="003F4945">
        <w:rPr>
          <w:rFonts w:ascii="Times New Roman" w:hAnsi="Times New Roman" w:cs="Times New Roman"/>
          <w:i/>
          <w:sz w:val="28"/>
          <w:szCs w:val="28"/>
        </w:rPr>
        <w:t>Регистр</w:t>
      </w:r>
      <w:r w:rsidRPr="003F4945">
        <w:rPr>
          <w:rFonts w:ascii="Times New Roman" w:hAnsi="Times New Roman" w:cs="Times New Roman"/>
          <w:sz w:val="28"/>
          <w:szCs w:val="28"/>
        </w:rPr>
        <w:t xml:space="preserve"> – это устройство, в котором осуществляется представление числа. </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Простейший регистр представляют пространством из 8 бит.</w:t>
      </w:r>
    </w:p>
    <w:p w:rsidR="00101BF8" w:rsidRPr="003F4945" w:rsidRDefault="00101BF8" w:rsidP="00101BF8">
      <w:pPr>
        <w:ind w:firstLine="397"/>
        <w:rPr>
          <w:rFonts w:ascii="Times New Roman" w:hAnsi="Times New Roman" w:cs="Times New Roman"/>
          <w:i/>
          <w:sz w:val="28"/>
          <w:szCs w:val="28"/>
        </w:rPr>
      </w:pPr>
    </w:p>
    <w:p w:rsidR="00101BF8" w:rsidRPr="003F4945" w:rsidRDefault="00101BF8" w:rsidP="00101BF8">
      <w:pPr>
        <w:ind w:firstLine="397"/>
        <w:rPr>
          <w:rFonts w:ascii="Times New Roman" w:hAnsi="Times New Roman" w:cs="Times New Roman"/>
          <w:i/>
          <w:sz w:val="28"/>
          <w:szCs w:val="28"/>
        </w:rPr>
      </w:pPr>
    </w:p>
    <w:p w:rsidR="00101BF8" w:rsidRPr="003F4945" w:rsidRDefault="00101BF8" w:rsidP="00101BF8">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3114" w:dyaOrig="1295">
          <v:shape id="_x0000_i1042" type="#_x0000_t75" style="width:156pt;height:64.5pt" o:ole="">
            <v:imagedata r:id="rId45" o:title=""/>
          </v:shape>
          <o:OLEObject Type="Embed" ProgID="Visio.Drawing.11" ShapeID="_x0000_i1042" DrawAspect="Content" ObjectID="_1653843872" r:id="rId46"/>
        </w:object>
      </w:r>
    </w:p>
    <w:p w:rsidR="00101BF8" w:rsidRPr="003F4945" w:rsidRDefault="00101BF8" w:rsidP="00101BF8">
      <w:pPr>
        <w:ind w:firstLine="397"/>
        <w:jc w:val="center"/>
        <w:rPr>
          <w:rFonts w:ascii="Times New Roman" w:hAnsi="Times New Roman" w:cs="Times New Roman"/>
          <w:sz w:val="28"/>
          <w:szCs w:val="28"/>
        </w:rPr>
      </w:pPr>
      <w:r w:rsidRPr="003F4945">
        <w:rPr>
          <w:rFonts w:ascii="Times New Roman" w:hAnsi="Times New Roman" w:cs="Times New Roman"/>
          <w:sz w:val="28"/>
          <w:szCs w:val="28"/>
        </w:rPr>
        <w:lastRenderedPageBreak/>
        <w:t xml:space="preserve">Рисунок </w:t>
      </w:r>
      <w:r w:rsidR="00192375">
        <w:rPr>
          <w:rFonts w:ascii="Times New Roman" w:hAnsi="Times New Roman" w:cs="Times New Roman"/>
          <w:sz w:val="28"/>
          <w:szCs w:val="28"/>
        </w:rPr>
        <w:t>1</w:t>
      </w:r>
      <w:r w:rsidRPr="003F4945">
        <w:rPr>
          <w:rFonts w:ascii="Times New Roman" w:hAnsi="Times New Roman" w:cs="Times New Roman"/>
          <w:sz w:val="28"/>
          <w:szCs w:val="28"/>
        </w:rPr>
        <w:t xml:space="preserve">.1. Изображение регистра микропроцессора (ячейка памяти вне МП) </w:t>
      </w:r>
    </w:p>
    <w:p w:rsidR="00101BF8" w:rsidRPr="003F4945" w:rsidRDefault="00101BF8" w:rsidP="00101BF8">
      <w:pPr>
        <w:ind w:firstLine="397"/>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Поскольку вся информация представляется обычно в виде нулей и единиц, можно с помощью этих символов представлять знак числа. Используя самый старший разряд в качестве знакового, и считая, что 0 – соответствует положительным числам, а 1 – отрицательным, остальные же разряды использовать для представления абсолютной величины числа в двоичной системе. Такое представление чисел со знаком называется представлением в </w:t>
      </w:r>
      <w:r w:rsidRPr="003F4945">
        <w:rPr>
          <w:rFonts w:ascii="Times New Roman" w:hAnsi="Times New Roman" w:cs="Times New Roman"/>
          <w:i/>
          <w:sz w:val="28"/>
          <w:szCs w:val="28"/>
        </w:rPr>
        <w:t>прямом коде</w:t>
      </w:r>
      <w:r w:rsidRPr="003F4945">
        <w:rPr>
          <w:rFonts w:ascii="Times New Roman" w:hAnsi="Times New Roman" w:cs="Times New Roman"/>
          <w:sz w:val="28"/>
          <w:szCs w:val="28"/>
        </w:rPr>
        <w:t xml:space="preserve">. </w:t>
      </w:r>
    </w:p>
    <w:p w:rsidR="00101BF8" w:rsidRPr="003F4945" w:rsidRDefault="00101BF8" w:rsidP="00101BF8">
      <w:pPr>
        <w:ind w:firstLine="397"/>
        <w:rPr>
          <w:rFonts w:ascii="Times New Roman" w:hAnsi="Times New Roman" w:cs="Times New Roman"/>
          <w:i/>
          <w:sz w:val="28"/>
          <w:szCs w:val="28"/>
        </w:rPr>
      </w:pPr>
    </w:p>
    <w:p w:rsidR="00101BF8" w:rsidRPr="003F4945" w:rsidRDefault="00101BF8" w:rsidP="00101BF8">
      <w:pPr>
        <w:ind w:firstLine="397"/>
        <w:rPr>
          <w:rFonts w:ascii="Times New Roman" w:hAnsi="Times New Roman" w:cs="Times New Roman"/>
          <w:i/>
          <w:sz w:val="28"/>
          <w:szCs w:val="28"/>
        </w:rPr>
      </w:pPr>
      <w:r w:rsidRPr="003F4945">
        <w:rPr>
          <w:rFonts w:ascii="Times New Roman" w:hAnsi="Times New Roman" w:cs="Times New Roman"/>
          <w:i/>
          <w:sz w:val="28"/>
          <w:szCs w:val="28"/>
        </w:rPr>
        <w:t>Пример</w:t>
      </w:r>
      <w:r w:rsidR="00192375">
        <w:rPr>
          <w:rFonts w:ascii="Times New Roman" w:hAnsi="Times New Roman" w:cs="Times New Roman"/>
          <w:i/>
          <w:sz w:val="28"/>
          <w:szCs w:val="28"/>
        </w:rPr>
        <w:t>:</w:t>
      </w:r>
    </w:p>
    <w:p w:rsidR="00101BF8" w:rsidRPr="003F4945" w:rsidRDefault="00101BF8" w:rsidP="00101BF8">
      <w:pPr>
        <w:ind w:firstLine="397"/>
        <w:rPr>
          <w:rFonts w:ascii="Times New Roman" w:hAnsi="Times New Roman" w:cs="Times New Roman"/>
          <w:sz w:val="28"/>
          <w:szCs w:val="28"/>
          <w:vertAlign w:val="subscript"/>
        </w:rPr>
      </w:pPr>
      <w:r w:rsidRPr="003F4945">
        <w:rPr>
          <w:rFonts w:ascii="Times New Roman" w:hAnsi="Times New Roman" w:cs="Times New Roman"/>
          <w:sz w:val="28"/>
          <w:szCs w:val="28"/>
        </w:rPr>
        <w:t>Если +28</w:t>
      </w:r>
      <w:r w:rsidRPr="003F4945">
        <w:rPr>
          <w:rFonts w:ascii="Times New Roman" w:hAnsi="Times New Roman" w:cs="Times New Roman"/>
          <w:sz w:val="28"/>
          <w:szCs w:val="28"/>
          <w:vertAlign w:val="subscript"/>
        </w:rPr>
        <w:t>10</w:t>
      </w:r>
      <w:r w:rsidRPr="003F4945">
        <w:rPr>
          <w:rFonts w:ascii="Times New Roman" w:hAnsi="Times New Roman" w:cs="Times New Roman"/>
          <w:sz w:val="28"/>
          <w:szCs w:val="28"/>
        </w:rPr>
        <w:t xml:space="preserve"> = 00011100</w:t>
      </w:r>
      <w:r w:rsidRPr="003F4945">
        <w:rPr>
          <w:rFonts w:ascii="Times New Roman" w:hAnsi="Times New Roman" w:cs="Times New Roman"/>
          <w:sz w:val="28"/>
          <w:szCs w:val="28"/>
          <w:vertAlign w:val="subscript"/>
        </w:rPr>
        <w:t>п.к.</w:t>
      </w:r>
    </w:p>
    <w:p w:rsidR="00101BF8" w:rsidRPr="003F4945" w:rsidRDefault="00101BF8" w:rsidP="00101BF8">
      <w:pPr>
        <w:ind w:firstLine="397"/>
        <w:rPr>
          <w:rFonts w:ascii="Times New Roman" w:hAnsi="Times New Roman" w:cs="Times New Roman"/>
          <w:sz w:val="28"/>
          <w:szCs w:val="28"/>
        </w:rPr>
      </w:pPr>
      <w:r w:rsidRPr="003F4945">
        <w:rPr>
          <w:rFonts w:ascii="Times New Roman" w:hAnsi="Times New Roman" w:cs="Times New Roman"/>
          <w:sz w:val="28"/>
          <w:szCs w:val="28"/>
        </w:rPr>
        <w:t>Если -28</w:t>
      </w:r>
      <w:r w:rsidRPr="003F4945">
        <w:rPr>
          <w:rFonts w:ascii="Times New Roman" w:hAnsi="Times New Roman" w:cs="Times New Roman"/>
          <w:sz w:val="28"/>
          <w:szCs w:val="28"/>
          <w:vertAlign w:val="subscript"/>
        </w:rPr>
        <w:t>10</w:t>
      </w:r>
      <w:r w:rsidRPr="003F4945">
        <w:rPr>
          <w:rFonts w:ascii="Times New Roman" w:hAnsi="Times New Roman" w:cs="Times New Roman"/>
          <w:sz w:val="28"/>
          <w:szCs w:val="28"/>
        </w:rPr>
        <w:t xml:space="preserve"> = 10011100</w:t>
      </w:r>
      <w:r w:rsidRPr="003F4945">
        <w:rPr>
          <w:rFonts w:ascii="Times New Roman" w:hAnsi="Times New Roman" w:cs="Times New Roman"/>
          <w:sz w:val="28"/>
          <w:szCs w:val="28"/>
          <w:vertAlign w:val="subscript"/>
        </w:rPr>
        <w:t>п.к.</w:t>
      </w:r>
    </w:p>
    <w:p w:rsidR="00101BF8" w:rsidRPr="003F4945" w:rsidRDefault="00101BF8" w:rsidP="00101BF8">
      <w:pPr>
        <w:ind w:firstLine="397"/>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Бит знака, равный 0 для положительных чисел и 1 для отрицательных используется и при записи двоичных чисел в обратном коде. Обратный код двоичного отрицательного числа формируется заменой все нулей числа на единицы и единиц на нули, это же выполняется для самого старшего разряда поля представления числа. Поскольку этот разряд «не занят» битами величины числа, то в исходном состоянии там нуль, а по завершении 1 – будет выполнять код знака. </w:t>
      </w:r>
    </w:p>
    <w:p w:rsidR="00101BF8" w:rsidRPr="003F4945" w:rsidRDefault="00101BF8" w:rsidP="00101BF8">
      <w:pPr>
        <w:ind w:firstLine="397"/>
        <w:rPr>
          <w:rFonts w:ascii="Times New Roman" w:hAnsi="Times New Roman" w:cs="Times New Roman"/>
          <w:i/>
          <w:sz w:val="28"/>
          <w:szCs w:val="28"/>
        </w:rPr>
      </w:pPr>
    </w:p>
    <w:p w:rsidR="00101BF8" w:rsidRPr="003F4945" w:rsidRDefault="00101BF8" w:rsidP="00101BF8">
      <w:pPr>
        <w:ind w:firstLine="397"/>
        <w:rPr>
          <w:rFonts w:ascii="Times New Roman" w:hAnsi="Times New Roman" w:cs="Times New Roman"/>
          <w:i/>
          <w:sz w:val="28"/>
          <w:szCs w:val="28"/>
        </w:rPr>
      </w:pPr>
      <w:r w:rsidRPr="003F4945">
        <w:rPr>
          <w:rFonts w:ascii="Times New Roman" w:hAnsi="Times New Roman" w:cs="Times New Roman"/>
          <w:i/>
          <w:sz w:val="28"/>
          <w:szCs w:val="28"/>
        </w:rPr>
        <w:t>Пример</w:t>
      </w:r>
      <w:r w:rsidR="00192375">
        <w:rPr>
          <w:rFonts w:ascii="Times New Roman" w:hAnsi="Times New Roman" w:cs="Times New Roman"/>
          <w:i/>
          <w:sz w:val="28"/>
          <w:szCs w:val="28"/>
        </w:rPr>
        <w:t>:</w:t>
      </w:r>
    </w:p>
    <w:p w:rsidR="00101BF8" w:rsidRPr="003F4945" w:rsidRDefault="00101BF8" w:rsidP="00101BF8">
      <w:pPr>
        <w:ind w:firstLine="397"/>
        <w:rPr>
          <w:rFonts w:ascii="Times New Roman" w:hAnsi="Times New Roman" w:cs="Times New Roman"/>
          <w:sz w:val="28"/>
          <w:szCs w:val="28"/>
          <w:vertAlign w:val="subscript"/>
        </w:rPr>
      </w:pPr>
      <w:r w:rsidRPr="003F4945">
        <w:rPr>
          <w:rFonts w:ascii="Times New Roman" w:hAnsi="Times New Roman" w:cs="Times New Roman"/>
          <w:sz w:val="28"/>
          <w:szCs w:val="28"/>
        </w:rPr>
        <w:t>-28</w:t>
      </w:r>
      <w:r w:rsidRPr="003F4945">
        <w:rPr>
          <w:rFonts w:ascii="Times New Roman" w:hAnsi="Times New Roman" w:cs="Times New Roman"/>
          <w:sz w:val="28"/>
          <w:szCs w:val="28"/>
          <w:vertAlign w:val="subscript"/>
        </w:rPr>
        <w:t>10</w:t>
      </w:r>
      <w:r w:rsidRPr="003F4945">
        <w:rPr>
          <w:rFonts w:ascii="Times New Roman" w:hAnsi="Times New Roman" w:cs="Times New Roman"/>
          <w:sz w:val="28"/>
          <w:szCs w:val="28"/>
        </w:rPr>
        <w:t xml:space="preserve"> = 11100011</w:t>
      </w:r>
      <w:r w:rsidRPr="003F4945">
        <w:rPr>
          <w:rFonts w:ascii="Times New Roman" w:hAnsi="Times New Roman" w:cs="Times New Roman"/>
          <w:sz w:val="28"/>
          <w:szCs w:val="28"/>
          <w:vertAlign w:val="subscript"/>
        </w:rPr>
        <w:t>о.к.</w:t>
      </w:r>
    </w:p>
    <w:p w:rsidR="00101BF8" w:rsidRPr="003F4945" w:rsidRDefault="00101BF8" w:rsidP="00101BF8">
      <w:pPr>
        <w:ind w:firstLine="397"/>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В вычислительной технике широко используется представление отрицательных чисел в </w:t>
      </w:r>
      <w:r w:rsidRPr="003F4945">
        <w:rPr>
          <w:rFonts w:ascii="Times New Roman" w:hAnsi="Times New Roman" w:cs="Times New Roman"/>
          <w:i/>
          <w:sz w:val="28"/>
          <w:szCs w:val="28"/>
        </w:rPr>
        <w:t>дополнительном коде</w:t>
      </w:r>
      <w:r w:rsidRPr="003F4945">
        <w:rPr>
          <w:rFonts w:ascii="Times New Roman" w:hAnsi="Times New Roman" w:cs="Times New Roman"/>
          <w:sz w:val="28"/>
          <w:szCs w:val="28"/>
        </w:rPr>
        <w:t xml:space="preserve"> (в </w:t>
      </w:r>
      <w:proofErr w:type="spellStart"/>
      <w:r w:rsidR="00E850EC" w:rsidRPr="003F4945">
        <w:rPr>
          <w:rFonts w:ascii="Times New Roman" w:hAnsi="Times New Roman" w:cs="Times New Roman"/>
          <w:sz w:val="28"/>
          <w:szCs w:val="28"/>
          <w:lang w:val="kk-KZ"/>
        </w:rPr>
        <w:t>в</w:t>
      </w:r>
      <w:r w:rsidR="00800E44" w:rsidRPr="003F4945">
        <w:rPr>
          <w:rFonts w:ascii="Times New Roman" w:hAnsi="Times New Roman" w:cs="Times New Roman"/>
          <w:sz w:val="28"/>
          <w:szCs w:val="28"/>
          <w:lang w:val="kk-KZ"/>
        </w:rPr>
        <w:t>иде</w:t>
      </w:r>
      <w:proofErr w:type="spellEnd"/>
      <w:r w:rsidRPr="003F4945">
        <w:rPr>
          <w:rFonts w:ascii="Times New Roman" w:hAnsi="Times New Roman" w:cs="Times New Roman"/>
          <w:sz w:val="28"/>
          <w:szCs w:val="28"/>
        </w:rPr>
        <w:t xml:space="preserve"> так называемого дополнения до двух). Формирование дополнительного кода отрицательного числа состоит из двух операций: дополнения этого числа до 1, т.е. получение обратного кода и добавление еще 1. </w:t>
      </w:r>
    </w:p>
    <w:p w:rsidR="00101BF8" w:rsidRPr="003F4945" w:rsidRDefault="00101BF8" w:rsidP="00101BF8">
      <w:pPr>
        <w:ind w:firstLine="397"/>
        <w:jc w:val="both"/>
        <w:rPr>
          <w:rFonts w:ascii="Times New Roman" w:hAnsi="Times New Roman" w:cs="Times New Roman"/>
          <w:sz w:val="28"/>
          <w:szCs w:val="28"/>
        </w:rPr>
      </w:pPr>
    </w:p>
    <w:p w:rsidR="00101BF8" w:rsidRPr="003F4945" w:rsidRDefault="00101BF8" w:rsidP="00101BF8">
      <w:pPr>
        <w:ind w:firstLine="397"/>
        <w:rPr>
          <w:rFonts w:ascii="Times New Roman" w:hAnsi="Times New Roman" w:cs="Times New Roman"/>
          <w:i/>
          <w:sz w:val="28"/>
          <w:szCs w:val="28"/>
        </w:rPr>
      </w:pPr>
      <w:r w:rsidRPr="003F4945">
        <w:rPr>
          <w:rFonts w:ascii="Times New Roman" w:hAnsi="Times New Roman" w:cs="Times New Roman"/>
          <w:i/>
          <w:sz w:val="28"/>
          <w:szCs w:val="28"/>
        </w:rPr>
        <w:t>Пример</w:t>
      </w:r>
      <w:r w:rsidR="00192375">
        <w:rPr>
          <w:rFonts w:ascii="Times New Roman" w:hAnsi="Times New Roman" w:cs="Times New Roman"/>
          <w:i/>
          <w:sz w:val="28"/>
          <w:szCs w:val="28"/>
        </w:rPr>
        <w:t>:</w:t>
      </w:r>
    </w:p>
    <w:p w:rsidR="00101BF8" w:rsidRPr="003F4945" w:rsidRDefault="00101BF8" w:rsidP="00101BF8">
      <w:pPr>
        <w:ind w:firstLine="397"/>
        <w:rPr>
          <w:rFonts w:ascii="Times New Roman" w:hAnsi="Times New Roman" w:cs="Times New Roman"/>
          <w:sz w:val="28"/>
          <w:szCs w:val="28"/>
          <w:vertAlign w:val="subscript"/>
        </w:rPr>
      </w:pPr>
      <w:r w:rsidRPr="003F4945">
        <w:rPr>
          <w:rFonts w:ascii="Times New Roman" w:hAnsi="Times New Roman" w:cs="Times New Roman"/>
          <w:sz w:val="28"/>
          <w:szCs w:val="28"/>
        </w:rPr>
        <w:t>Найти дополнительный код числа -9</w:t>
      </w:r>
      <w:r w:rsidRPr="003F4945">
        <w:rPr>
          <w:rFonts w:ascii="Times New Roman" w:hAnsi="Times New Roman" w:cs="Times New Roman"/>
          <w:sz w:val="28"/>
          <w:szCs w:val="28"/>
          <w:vertAlign w:val="subscript"/>
        </w:rPr>
        <w:t>10</w:t>
      </w:r>
    </w:p>
    <w:tbl>
      <w:tblPr>
        <w:tblW w:w="0" w:type="auto"/>
        <w:tblInd w:w="1188" w:type="dxa"/>
        <w:tblLook w:val="01E0" w:firstRow="1" w:lastRow="1" w:firstColumn="1" w:lastColumn="1" w:noHBand="0" w:noVBand="0"/>
      </w:tblPr>
      <w:tblGrid>
        <w:gridCol w:w="3600"/>
        <w:gridCol w:w="3780"/>
      </w:tblGrid>
      <w:tr w:rsidR="00101BF8" w:rsidRPr="003F4945" w:rsidTr="00E26366">
        <w:tc>
          <w:tcPr>
            <w:tcW w:w="3600" w:type="dxa"/>
            <w:shd w:val="clear" w:color="auto" w:fill="auto"/>
          </w:tcPr>
          <w:p w:rsidR="00101BF8" w:rsidRPr="003F4945" w:rsidRDefault="00101BF8" w:rsidP="00E26366">
            <w:pPr>
              <w:rPr>
                <w:rFonts w:ascii="Times New Roman" w:hAnsi="Times New Roman" w:cs="Times New Roman"/>
                <w:sz w:val="28"/>
                <w:szCs w:val="28"/>
              </w:rPr>
            </w:pPr>
            <w:r w:rsidRPr="003F4945">
              <w:rPr>
                <w:rFonts w:ascii="Times New Roman" w:hAnsi="Times New Roman" w:cs="Times New Roman"/>
                <w:sz w:val="28"/>
                <w:szCs w:val="28"/>
              </w:rPr>
              <w:t xml:space="preserve">Этап 1. Запись десятичного числа без знака </w:t>
            </w:r>
          </w:p>
        </w:tc>
        <w:tc>
          <w:tcPr>
            <w:tcW w:w="3780" w:type="dxa"/>
            <w:shd w:val="clear" w:color="auto" w:fill="auto"/>
          </w:tcPr>
          <w:p w:rsidR="00101BF8" w:rsidRPr="003F4945" w:rsidRDefault="00101BF8" w:rsidP="00E26366">
            <w:pPr>
              <w:ind w:firstLine="397"/>
              <w:jc w:val="center"/>
              <w:rPr>
                <w:rFonts w:ascii="Times New Roman" w:hAnsi="Times New Roman" w:cs="Times New Roman"/>
                <w:sz w:val="28"/>
                <w:szCs w:val="28"/>
              </w:rPr>
            </w:pPr>
            <w:r w:rsidRPr="003F4945">
              <w:rPr>
                <w:rFonts w:ascii="Times New Roman" w:hAnsi="Times New Roman" w:cs="Times New Roman"/>
                <w:sz w:val="28"/>
                <w:szCs w:val="28"/>
              </w:rPr>
              <w:t>9</w:t>
            </w:r>
          </w:p>
        </w:tc>
      </w:tr>
      <w:tr w:rsidR="00101BF8" w:rsidRPr="003F4945" w:rsidTr="00E26366">
        <w:tc>
          <w:tcPr>
            <w:tcW w:w="3600" w:type="dxa"/>
            <w:shd w:val="clear" w:color="auto" w:fill="auto"/>
          </w:tcPr>
          <w:p w:rsidR="00101BF8" w:rsidRPr="003F4945" w:rsidRDefault="00101BF8" w:rsidP="00E26366">
            <w:pPr>
              <w:rPr>
                <w:rFonts w:ascii="Times New Roman" w:hAnsi="Times New Roman" w:cs="Times New Roman"/>
                <w:sz w:val="28"/>
                <w:szCs w:val="28"/>
              </w:rPr>
            </w:pPr>
            <w:r w:rsidRPr="003F4945">
              <w:rPr>
                <w:rFonts w:ascii="Times New Roman" w:hAnsi="Times New Roman" w:cs="Times New Roman"/>
                <w:sz w:val="28"/>
                <w:szCs w:val="28"/>
              </w:rPr>
              <w:t>Этап 2. Преобразование десятичного числа в двоичный код (8 разрядов)</w:t>
            </w:r>
          </w:p>
        </w:tc>
        <w:tc>
          <w:tcPr>
            <w:tcW w:w="3780" w:type="dxa"/>
            <w:shd w:val="clear" w:color="auto" w:fill="auto"/>
          </w:tcPr>
          <w:p w:rsidR="00101BF8" w:rsidRPr="003F4945" w:rsidRDefault="00101BF8" w:rsidP="00E26366">
            <w:pPr>
              <w:ind w:firstLine="397"/>
              <w:jc w:val="center"/>
              <w:rPr>
                <w:rFonts w:ascii="Times New Roman" w:hAnsi="Times New Roman" w:cs="Times New Roman"/>
                <w:sz w:val="28"/>
                <w:szCs w:val="28"/>
              </w:rPr>
            </w:pPr>
            <w:r w:rsidRPr="003F4945">
              <w:rPr>
                <w:rFonts w:ascii="Times New Roman" w:hAnsi="Times New Roman" w:cs="Times New Roman"/>
                <w:sz w:val="28"/>
                <w:szCs w:val="28"/>
              </w:rPr>
              <w:t>00001001</w:t>
            </w:r>
          </w:p>
        </w:tc>
      </w:tr>
      <w:tr w:rsidR="00101BF8" w:rsidRPr="003F4945" w:rsidTr="00E26366">
        <w:tc>
          <w:tcPr>
            <w:tcW w:w="3600" w:type="dxa"/>
            <w:shd w:val="clear" w:color="auto" w:fill="auto"/>
          </w:tcPr>
          <w:p w:rsidR="00101BF8" w:rsidRPr="003F4945" w:rsidRDefault="00101BF8" w:rsidP="00E26366">
            <w:pPr>
              <w:rPr>
                <w:rFonts w:ascii="Times New Roman" w:hAnsi="Times New Roman" w:cs="Times New Roman"/>
                <w:sz w:val="28"/>
                <w:szCs w:val="28"/>
              </w:rPr>
            </w:pPr>
            <w:r w:rsidRPr="003F4945">
              <w:rPr>
                <w:rFonts w:ascii="Times New Roman" w:hAnsi="Times New Roman" w:cs="Times New Roman"/>
                <w:sz w:val="28"/>
                <w:szCs w:val="28"/>
              </w:rPr>
              <w:t>Этап 3. Получение обратного кода, заменой всех нулей на единицы и единиц на нули.</w:t>
            </w:r>
          </w:p>
        </w:tc>
        <w:tc>
          <w:tcPr>
            <w:tcW w:w="3780" w:type="dxa"/>
            <w:shd w:val="clear" w:color="auto" w:fill="auto"/>
          </w:tcPr>
          <w:p w:rsidR="00101BF8" w:rsidRPr="003F4945" w:rsidRDefault="00101BF8" w:rsidP="00E26366">
            <w:pPr>
              <w:ind w:firstLine="397"/>
              <w:jc w:val="center"/>
              <w:rPr>
                <w:rFonts w:ascii="Times New Roman" w:hAnsi="Times New Roman" w:cs="Times New Roman"/>
                <w:sz w:val="28"/>
                <w:szCs w:val="28"/>
              </w:rPr>
            </w:pPr>
            <w:r w:rsidRPr="003F4945">
              <w:rPr>
                <w:rFonts w:ascii="Times New Roman" w:hAnsi="Times New Roman" w:cs="Times New Roman"/>
                <w:sz w:val="28"/>
                <w:szCs w:val="28"/>
              </w:rPr>
              <w:t>11110110</w:t>
            </w:r>
          </w:p>
        </w:tc>
      </w:tr>
      <w:tr w:rsidR="00101BF8" w:rsidRPr="003F4945" w:rsidTr="00E26366">
        <w:tc>
          <w:tcPr>
            <w:tcW w:w="3600" w:type="dxa"/>
            <w:shd w:val="clear" w:color="auto" w:fill="auto"/>
          </w:tcPr>
          <w:p w:rsidR="00101BF8" w:rsidRPr="003F4945" w:rsidRDefault="00101BF8" w:rsidP="00E26366">
            <w:pPr>
              <w:rPr>
                <w:rFonts w:ascii="Times New Roman" w:hAnsi="Times New Roman" w:cs="Times New Roman"/>
                <w:sz w:val="28"/>
                <w:szCs w:val="28"/>
              </w:rPr>
            </w:pPr>
            <w:r w:rsidRPr="003F4945">
              <w:rPr>
                <w:rFonts w:ascii="Times New Roman" w:hAnsi="Times New Roman" w:cs="Times New Roman"/>
                <w:sz w:val="28"/>
                <w:szCs w:val="28"/>
              </w:rPr>
              <w:t>Этап 4. Прибавить единицу к обратному коду, получение дополнительного кода.</w:t>
            </w:r>
          </w:p>
        </w:tc>
        <w:tc>
          <w:tcPr>
            <w:tcW w:w="3780" w:type="dxa"/>
            <w:shd w:val="clear" w:color="auto" w:fill="auto"/>
          </w:tcPr>
          <w:p w:rsidR="00101BF8" w:rsidRPr="003F4945" w:rsidRDefault="00101BF8" w:rsidP="00E26366">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1805" w:dyaOrig="1070">
                <v:shape id="_x0000_i1043" type="#_x0000_t75" style="width:90pt;height:53.25pt" o:ole="">
                  <v:imagedata r:id="rId47" o:title=""/>
                </v:shape>
                <o:OLEObject Type="Embed" ProgID="Visio.Drawing.11" ShapeID="_x0000_i1043" DrawAspect="Content" ObjectID="_1653843873" r:id="rId48"/>
              </w:object>
            </w:r>
          </w:p>
        </w:tc>
      </w:tr>
    </w:tbl>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Обратное преобразование числа, записанного в дополнительном коде в его десятичный эквивалент, осуществляется следующим образом.</w:t>
      </w:r>
    </w:p>
    <w:p w:rsidR="00101BF8" w:rsidRPr="003F4945" w:rsidRDefault="00101BF8" w:rsidP="00101BF8">
      <w:pPr>
        <w:ind w:firstLine="397"/>
        <w:rPr>
          <w:rFonts w:ascii="Times New Roman" w:hAnsi="Times New Roman" w:cs="Times New Roman"/>
          <w:i/>
          <w:sz w:val="28"/>
          <w:szCs w:val="28"/>
        </w:rPr>
      </w:pPr>
    </w:p>
    <w:p w:rsidR="00101BF8" w:rsidRPr="003F4945" w:rsidRDefault="00101BF8" w:rsidP="00101BF8">
      <w:pPr>
        <w:ind w:firstLine="397"/>
        <w:jc w:val="both"/>
        <w:rPr>
          <w:rFonts w:ascii="Times New Roman" w:hAnsi="Times New Roman" w:cs="Times New Roman"/>
          <w:i/>
          <w:sz w:val="28"/>
          <w:szCs w:val="28"/>
        </w:rPr>
      </w:pPr>
      <w:r w:rsidRPr="003F4945">
        <w:rPr>
          <w:rFonts w:ascii="Times New Roman" w:hAnsi="Times New Roman" w:cs="Times New Roman"/>
          <w:i/>
          <w:sz w:val="28"/>
          <w:szCs w:val="28"/>
        </w:rPr>
        <w:t>Пример</w:t>
      </w:r>
      <w:r w:rsidR="00192375">
        <w:rPr>
          <w:rFonts w:ascii="Times New Roman" w:hAnsi="Times New Roman" w:cs="Times New Roman"/>
          <w:i/>
          <w:sz w:val="28"/>
          <w:szCs w:val="28"/>
        </w:rPr>
        <w:t>:</w:t>
      </w:r>
    </w:p>
    <w:p w:rsidR="00101BF8" w:rsidRPr="003F4945" w:rsidRDefault="00101BF8" w:rsidP="00101BF8">
      <w:pPr>
        <w:ind w:firstLine="397"/>
        <w:jc w:val="both"/>
        <w:rPr>
          <w:rFonts w:ascii="Times New Roman" w:hAnsi="Times New Roman" w:cs="Times New Roman"/>
          <w:sz w:val="28"/>
          <w:szCs w:val="28"/>
          <w:vertAlign w:val="subscript"/>
        </w:rPr>
      </w:pPr>
      <w:r w:rsidRPr="003F4945">
        <w:rPr>
          <w:rFonts w:ascii="Times New Roman" w:hAnsi="Times New Roman" w:cs="Times New Roman"/>
          <w:sz w:val="28"/>
          <w:szCs w:val="28"/>
        </w:rPr>
        <w:lastRenderedPageBreak/>
        <w:t>Найти десятичный эквивалент отрицательного числа, записанного в дополнительном коде 11110</w:t>
      </w:r>
      <w:r w:rsidR="00F06FD5" w:rsidRPr="003F4945">
        <w:rPr>
          <w:rFonts w:ascii="Times New Roman" w:hAnsi="Times New Roman" w:cs="Times New Roman"/>
          <w:sz w:val="28"/>
          <w:szCs w:val="28"/>
        </w:rPr>
        <w:t>1</w:t>
      </w:r>
      <w:r w:rsidRPr="003F4945">
        <w:rPr>
          <w:rFonts w:ascii="Times New Roman" w:hAnsi="Times New Roman" w:cs="Times New Roman"/>
          <w:sz w:val="28"/>
          <w:szCs w:val="28"/>
        </w:rPr>
        <w:t>11</w:t>
      </w:r>
      <w:r w:rsidRPr="003F4945">
        <w:rPr>
          <w:rFonts w:ascii="Times New Roman" w:hAnsi="Times New Roman" w:cs="Times New Roman"/>
          <w:sz w:val="28"/>
          <w:szCs w:val="28"/>
          <w:vertAlign w:val="subscript"/>
        </w:rPr>
        <w:t>д.к.</w:t>
      </w:r>
    </w:p>
    <w:tbl>
      <w:tblPr>
        <w:tblW w:w="0" w:type="auto"/>
        <w:tblInd w:w="1188" w:type="dxa"/>
        <w:tblLook w:val="01E0" w:firstRow="1" w:lastRow="1" w:firstColumn="1" w:lastColumn="1" w:noHBand="0" w:noVBand="0"/>
      </w:tblPr>
      <w:tblGrid>
        <w:gridCol w:w="3600"/>
        <w:gridCol w:w="3780"/>
      </w:tblGrid>
      <w:tr w:rsidR="00101BF8" w:rsidRPr="003F4945" w:rsidTr="00E26366">
        <w:tc>
          <w:tcPr>
            <w:tcW w:w="3600" w:type="dxa"/>
            <w:shd w:val="clear" w:color="auto" w:fill="auto"/>
          </w:tcPr>
          <w:p w:rsidR="00101BF8" w:rsidRPr="003F4945" w:rsidRDefault="00101BF8" w:rsidP="00E26366">
            <w:pPr>
              <w:rPr>
                <w:rFonts w:ascii="Times New Roman" w:hAnsi="Times New Roman" w:cs="Times New Roman"/>
                <w:sz w:val="28"/>
                <w:szCs w:val="28"/>
              </w:rPr>
            </w:pPr>
            <w:r w:rsidRPr="003F4945">
              <w:rPr>
                <w:rFonts w:ascii="Times New Roman" w:hAnsi="Times New Roman" w:cs="Times New Roman"/>
                <w:sz w:val="28"/>
                <w:szCs w:val="28"/>
              </w:rPr>
              <w:t xml:space="preserve">Этап 1. Запись дополнительного кода </w:t>
            </w:r>
          </w:p>
        </w:tc>
        <w:tc>
          <w:tcPr>
            <w:tcW w:w="3780"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11110111</w:t>
            </w:r>
          </w:p>
        </w:tc>
      </w:tr>
      <w:tr w:rsidR="00101BF8" w:rsidRPr="003F4945" w:rsidTr="00E26366">
        <w:tc>
          <w:tcPr>
            <w:tcW w:w="3600" w:type="dxa"/>
            <w:shd w:val="clear" w:color="auto" w:fill="auto"/>
          </w:tcPr>
          <w:p w:rsidR="00101BF8" w:rsidRPr="003F4945" w:rsidRDefault="00101BF8" w:rsidP="00E26366">
            <w:pPr>
              <w:rPr>
                <w:rFonts w:ascii="Times New Roman" w:hAnsi="Times New Roman" w:cs="Times New Roman"/>
                <w:sz w:val="28"/>
                <w:szCs w:val="28"/>
              </w:rPr>
            </w:pPr>
            <w:r w:rsidRPr="003F4945">
              <w:rPr>
                <w:rFonts w:ascii="Times New Roman" w:hAnsi="Times New Roman" w:cs="Times New Roman"/>
                <w:sz w:val="28"/>
                <w:szCs w:val="28"/>
              </w:rPr>
              <w:t>Этап 2. Получение обратного кода, заменой всех нулей на единицы и единиц на нули.</w:t>
            </w:r>
          </w:p>
        </w:tc>
        <w:tc>
          <w:tcPr>
            <w:tcW w:w="3780"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00001000</w:t>
            </w:r>
          </w:p>
        </w:tc>
      </w:tr>
      <w:tr w:rsidR="00101BF8" w:rsidRPr="003F4945" w:rsidTr="00E26366">
        <w:tc>
          <w:tcPr>
            <w:tcW w:w="3600" w:type="dxa"/>
            <w:shd w:val="clear" w:color="auto" w:fill="auto"/>
          </w:tcPr>
          <w:p w:rsidR="00101BF8" w:rsidRPr="003F4945" w:rsidRDefault="00101BF8" w:rsidP="00E26366">
            <w:pPr>
              <w:rPr>
                <w:rFonts w:ascii="Times New Roman" w:hAnsi="Times New Roman" w:cs="Times New Roman"/>
                <w:sz w:val="28"/>
                <w:szCs w:val="28"/>
              </w:rPr>
            </w:pPr>
            <w:r w:rsidRPr="003F4945">
              <w:rPr>
                <w:rFonts w:ascii="Times New Roman" w:hAnsi="Times New Roman" w:cs="Times New Roman"/>
                <w:sz w:val="28"/>
                <w:szCs w:val="28"/>
              </w:rPr>
              <w:t>Этап 3. Прибавить единицу к обратному коду.</w:t>
            </w:r>
          </w:p>
        </w:tc>
        <w:tc>
          <w:tcPr>
            <w:tcW w:w="3780"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object w:dxaOrig="1805" w:dyaOrig="1070">
                <v:shape id="_x0000_i1044" type="#_x0000_t75" style="width:90pt;height:53.25pt" o:ole="">
                  <v:imagedata r:id="rId49" o:title=""/>
                </v:shape>
                <o:OLEObject Type="Embed" ProgID="Visio.Drawing.11" ShapeID="_x0000_i1044" DrawAspect="Content" ObjectID="_1653843874" r:id="rId50"/>
              </w:object>
            </w:r>
          </w:p>
        </w:tc>
      </w:tr>
      <w:tr w:rsidR="00101BF8" w:rsidRPr="003F4945" w:rsidTr="00E26366">
        <w:tc>
          <w:tcPr>
            <w:tcW w:w="3600" w:type="dxa"/>
            <w:shd w:val="clear" w:color="auto" w:fill="auto"/>
          </w:tcPr>
          <w:p w:rsidR="00101BF8" w:rsidRPr="003F4945" w:rsidRDefault="00101BF8" w:rsidP="00E26366">
            <w:pPr>
              <w:rPr>
                <w:rFonts w:ascii="Times New Roman" w:hAnsi="Times New Roman" w:cs="Times New Roman"/>
                <w:sz w:val="28"/>
                <w:szCs w:val="28"/>
              </w:rPr>
            </w:pPr>
            <w:r w:rsidRPr="003F4945">
              <w:rPr>
                <w:rFonts w:ascii="Times New Roman" w:hAnsi="Times New Roman" w:cs="Times New Roman"/>
                <w:sz w:val="28"/>
                <w:szCs w:val="28"/>
              </w:rPr>
              <w:t>Этап 4. Получение двоичного кода.</w:t>
            </w:r>
          </w:p>
        </w:tc>
        <w:tc>
          <w:tcPr>
            <w:tcW w:w="3780"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9</w:t>
            </w:r>
          </w:p>
        </w:tc>
      </w:tr>
    </w:tbl>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Ответ: Поскольку старший разряд дополнительного кода 1, то 11111011</w:t>
      </w:r>
      <w:r w:rsidRPr="003F4945">
        <w:rPr>
          <w:rFonts w:ascii="Times New Roman" w:hAnsi="Times New Roman" w:cs="Times New Roman"/>
          <w:sz w:val="28"/>
          <w:szCs w:val="28"/>
          <w:vertAlign w:val="subscript"/>
        </w:rPr>
        <w:t xml:space="preserve">д.к. </w:t>
      </w:r>
      <w:r w:rsidRPr="003F4945">
        <w:rPr>
          <w:rFonts w:ascii="Times New Roman" w:hAnsi="Times New Roman" w:cs="Times New Roman"/>
          <w:sz w:val="28"/>
          <w:szCs w:val="28"/>
        </w:rPr>
        <w:t>= -9</w:t>
      </w:r>
      <w:r w:rsidRPr="003F4945">
        <w:rPr>
          <w:rFonts w:ascii="Times New Roman" w:hAnsi="Times New Roman" w:cs="Times New Roman"/>
          <w:sz w:val="28"/>
          <w:szCs w:val="28"/>
          <w:vertAlign w:val="subscript"/>
        </w:rPr>
        <w:t>10</w:t>
      </w:r>
    </w:p>
    <w:p w:rsidR="00101BF8" w:rsidRPr="003F4945" w:rsidRDefault="00101BF8"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b/>
          <w:sz w:val="28"/>
          <w:szCs w:val="28"/>
        </w:rPr>
      </w:pPr>
      <w:r w:rsidRPr="003F4945">
        <w:rPr>
          <w:rFonts w:ascii="Times New Roman" w:hAnsi="Times New Roman" w:cs="Times New Roman"/>
          <w:b/>
          <w:sz w:val="28"/>
          <w:szCs w:val="28"/>
        </w:rPr>
        <w:t>Арифметика в дополнительном коде</w:t>
      </w:r>
    </w:p>
    <w:p w:rsidR="00101BF8" w:rsidRPr="003F4945" w:rsidRDefault="00101BF8"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Широкое использование метода дополнительного кода связано с простотой выполнения операций сложения и вычитания чисел со знаком.</w:t>
      </w:r>
    </w:p>
    <w:p w:rsidR="00192375" w:rsidRDefault="00192375" w:rsidP="00101BF8">
      <w:pPr>
        <w:ind w:firstLine="397"/>
        <w:jc w:val="both"/>
        <w:rPr>
          <w:rFonts w:ascii="Times New Roman" w:hAnsi="Times New Roman" w:cs="Times New Roman"/>
          <w:i/>
          <w:sz w:val="28"/>
          <w:szCs w:val="28"/>
        </w:rPr>
      </w:pPr>
    </w:p>
    <w:p w:rsidR="00101BF8" w:rsidRPr="003F4945" w:rsidRDefault="00101BF8" w:rsidP="00101BF8">
      <w:pPr>
        <w:ind w:firstLine="397"/>
        <w:jc w:val="both"/>
        <w:rPr>
          <w:rFonts w:ascii="Times New Roman" w:hAnsi="Times New Roman" w:cs="Times New Roman"/>
          <w:i/>
          <w:sz w:val="28"/>
          <w:szCs w:val="28"/>
        </w:rPr>
      </w:pPr>
      <w:r w:rsidRPr="003F4945">
        <w:rPr>
          <w:rFonts w:ascii="Times New Roman" w:hAnsi="Times New Roman" w:cs="Times New Roman"/>
          <w:i/>
          <w:sz w:val="28"/>
          <w:szCs w:val="28"/>
        </w:rPr>
        <w:t>Пример</w:t>
      </w:r>
      <w:r w:rsidR="00192375">
        <w:rPr>
          <w:rFonts w:ascii="Times New Roman" w:hAnsi="Times New Roman" w:cs="Times New Roman"/>
          <w:i/>
          <w:sz w:val="28"/>
          <w:szCs w:val="28"/>
        </w:rPr>
        <w:t>:</w:t>
      </w:r>
    </w:p>
    <w:p w:rsidR="00101BF8" w:rsidRPr="003F4945" w:rsidRDefault="00D62E4B"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object w:dxaOrig="3078" w:dyaOrig="1744">
          <v:shape id="_x0000_i1045" type="#_x0000_t75" style="width:153.75pt;height:87pt" o:ole="">
            <v:imagedata r:id="rId51" o:title=""/>
          </v:shape>
          <o:OLEObject Type="Embed" ProgID="Visio.Drawing.11" ShapeID="_x0000_i1045" DrawAspect="Content" ObjectID="_1653843875" r:id="rId52"/>
        </w:objec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Ответ: Старший бит (девятый) является переполнением 8-разрядного регистра и им можно пренебречь. Получаем сумму 00000100 = + 4</w:t>
      </w:r>
      <w:r w:rsidRPr="003F4945">
        <w:rPr>
          <w:rFonts w:ascii="Times New Roman" w:hAnsi="Times New Roman" w:cs="Times New Roman"/>
          <w:sz w:val="28"/>
          <w:szCs w:val="28"/>
          <w:vertAlign w:val="subscript"/>
        </w:rPr>
        <w:t>10</w:t>
      </w:r>
      <w:r w:rsidRPr="003F4945">
        <w:rPr>
          <w:rFonts w:ascii="Times New Roman" w:hAnsi="Times New Roman" w:cs="Times New Roman"/>
          <w:sz w:val="28"/>
          <w:szCs w:val="28"/>
        </w:rPr>
        <w:t>.</w:t>
      </w:r>
    </w:p>
    <w:p w:rsidR="00101BF8" w:rsidRPr="003F4945" w:rsidRDefault="00101BF8"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Так как микропроцессор не приспособлен для прямого вычитания, он использует дополнительный код и сумматор для выполнения этой операции.</w:t>
      </w:r>
    </w:p>
    <w:p w:rsidR="00192375" w:rsidRDefault="00192375" w:rsidP="00101BF8">
      <w:pPr>
        <w:ind w:firstLine="397"/>
        <w:jc w:val="both"/>
        <w:rPr>
          <w:rFonts w:ascii="Times New Roman" w:hAnsi="Times New Roman" w:cs="Times New Roman"/>
          <w:i/>
          <w:sz w:val="28"/>
          <w:szCs w:val="28"/>
        </w:rPr>
      </w:pPr>
    </w:p>
    <w:p w:rsidR="00101BF8" w:rsidRDefault="00101BF8" w:rsidP="00101BF8">
      <w:pPr>
        <w:ind w:firstLine="397"/>
        <w:jc w:val="both"/>
        <w:rPr>
          <w:rFonts w:ascii="Times New Roman" w:hAnsi="Times New Roman" w:cs="Times New Roman"/>
          <w:i/>
          <w:sz w:val="28"/>
          <w:szCs w:val="28"/>
        </w:rPr>
      </w:pPr>
      <w:r w:rsidRPr="003F4945">
        <w:rPr>
          <w:rFonts w:ascii="Times New Roman" w:hAnsi="Times New Roman" w:cs="Times New Roman"/>
          <w:i/>
          <w:sz w:val="28"/>
          <w:szCs w:val="28"/>
        </w:rPr>
        <w:t>Пример</w:t>
      </w:r>
      <w:r w:rsidR="00192375">
        <w:rPr>
          <w:rFonts w:ascii="Times New Roman" w:hAnsi="Times New Roman" w:cs="Times New Roman"/>
          <w:i/>
          <w:sz w:val="28"/>
          <w:szCs w:val="28"/>
        </w:rPr>
        <w:t>:</w:t>
      </w:r>
    </w:p>
    <w:p w:rsidR="0085566E" w:rsidRPr="003F4945" w:rsidRDefault="0085566E" w:rsidP="00101BF8">
      <w:pPr>
        <w:ind w:firstLine="397"/>
        <w:jc w:val="both"/>
        <w:rPr>
          <w:rFonts w:ascii="Times New Roman" w:hAnsi="Times New Roman" w:cs="Times New Roman"/>
          <w:i/>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object w:dxaOrig="3106" w:dyaOrig="1745">
          <v:shape id="_x0000_i1046" type="#_x0000_t75" style="width:155.25pt;height:87pt" o:ole="">
            <v:imagedata r:id="rId53" o:title=""/>
          </v:shape>
          <o:OLEObject Type="Embed" ProgID="Visio.Drawing.11" ShapeID="_x0000_i1046" DrawAspect="Content" ObjectID="_1653843876" r:id="rId54"/>
        </w:objec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Ответ: Старший бит (девятый) является переполнением 8-разядного регистра и им можно пренебречь. Получаем сумму 00000011 = + 3</w:t>
      </w:r>
      <w:r w:rsidRPr="003F4945">
        <w:rPr>
          <w:rFonts w:ascii="Times New Roman" w:hAnsi="Times New Roman" w:cs="Times New Roman"/>
          <w:sz w:val="28"/>
          <w:szCs w:val="28"/>
          <w:vertAlign w:val="subscript"/>
        </w:rPr>
        <w:t>10</w:t>
      </w:r>
      <w:r w:rsidRPr="003F4945">
        <w:rPr>
          <w:rFonts w:ascii="Times New Roman" w:hAnsi="Times New Roman" w:cs="Times New Roman"/>
          <w:sz w:val="28"/>
          <w:szCs w:val="28"/>
        </w:rPr>
        <w:t>.</w:t>
      </w:r>
    </w:p>
    <w:p w:rsidR="00192375" w:rsidRDefault="00192375" w:rsidP="00101BF8">
      <w:pPr>
        <w:ind w:firstLine="397"/>
        <w:jc w:val="both"/>
        <w:rPr>
          <w:rFonts w:ascii="Times New Roman" w:hAnsi="Times New Roman" w:cs="Times New Roman"/>
          <w:sz w:val="28"/>
          <w:szCs w:val="28"/>
        </w:rPr>
      </w:pPr>
    </w:p>
    <w:p w:rsidR="0085566E" w:rsidRPr="0085566E" w:rsidRDefault="0085566E"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Вычитание большего числа </w:t>
      </w:r>
      <w:proofErr w:type="gramStart"/>
      <w:r w:rsidRPr="003F4945">
        <w:rPr>
          <w:rFonts w:ascii="Times New Roman" w:hAnsi="Times New Roman" w:cs="Times New Roman"/>
          <w:sz w:val="28"/>
          <w:szCs w:val="28"/>
        </w:rPr>
        <w:t>из</w:t>
      </w:r>
      <w:proofErr w:type="gramEnd"/>
      <w:r w:rsidRPr="003F4945">
        <w:rPr>
          <w:rFonts w:ascii="Times New Roman" w:hAnsi="Times New Roman" w:cs="Times New Roman"/>
          <w:sz w:val="28"/>
          <w:szCs w:val="28"/>
        </w:rPr>
        <w:t xml:space="preserve"> меньшего.</w:t>
      </w:r>
    </w:p>
    <w:p w:rsidR="00101BF8" w:rsidRPr="00192375" w:rsidRDefault="00101BF8" w:rsidP="00101BF8">
      <w:pPr>
        <w:ind w:firstLine="397"/>
        <w:jc w:val="both"/>
        <w:rPr>
          <w:rFonts w:ascii="Times New Roman" w:hAnsi="Times New Roman" w:cs="Times New Roman"/>
          <w:sz w:val="28"/>
          <w:szCs w:val="28"/>
          <w:lang w:val="en-US"/>
        </w:rPr>
      </w:pPr>
      <w:r w:rsidRPr="003F4945">
        <w:rPr>
          <w:rFonts w:ascii="Times New Roman" w:hAnsi="Times New Roman" w:cs="Times New Roman"/>
          <w:i/>
          <w:sz w:val="28"/>
          <w:szCs w:val="28"/>
        </w:rPr>
        <w:t>Пример</w:t>
      </w:r>
      <w:r w:rsidR="00192375">
        <w:rPr>
          <w:rFonts w:ascii="Times New Roman" w:hAnsi="Times New Roman" w:cs="Times New Roman"/>
          <w:i/>
          <w:sz w:val="28"/>
          <w:szCs w:val="28"/>
          <w:lang w:val="en-US"/>
        </w:rPr>
        <w:t>:</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object w:dxaOrig="3106" w:dyaOrig="1092">
          <v:shape id="_x0000_i1047" type="#_x0000_t75" style="width:155.25pt;height:54.75pt" o:ole="">
            <v:imagedata r:id="rId55" o:title=""/>
          </v:shape>
          <o:OLEObject Type="Embed" ProgID="Visio.Drawing.11" ShapeID="_x0000_i1047" DrawAspect="Content" ObjectID="_1653843877" r:id="rId56"/>
        </w:objec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Ответ: Получено число в дополнительном коде (старший бит 1). Путем преобразования 11111100</w:t>
      </w:r>
      <w:r w:rsidRPr="003F4945">
        <w:rPr>
          <w:rFonts w:ascii="Times New Roman" w:hAnsi="Times New Roman" w:cs="Times New Roman"/>
          <w:sz w:val="28"/>
          <w:szCs w:val="28"/>
          <w:vertAlign w:val="subscript"/>
        </w:rPr>
        <w:t>д.к.</w:t>
      </w:r>
      <w:r w:rsidRPr="003F4945">
        <w:rPr>
          <w:rFonts w:ascii="Times New Roman" w:hAnsi="Times New Roman" w:cs="Times New Roman"/>
          <w:sz w:val="28"/>
          <w:szCs w:val="28"/>
        </w:rPr>
        <w:t xml:space="preserve"> = - 4</w:t>
      </w:r>
      <w:r w:rsidRPr="003F4945">
        <w:rPr>
          <w:rFonts w:ascii="Times New Roman" w:hAnsi="Times New Roman" w:cs="Times New Roman"/>
          <w:sz w:val="28"/>
          <w:szCs w:val="28"/>
          <w:vertAlign w:val="subscript"/>
        </w:rPr>
        <w:t>10</w:t>
      </w:r>
      <w:r w:rsidRPr="003F4945">
        <w:rPr>
          <w:rFonts w:ascii="Times New Roman" w:hAnsi="Times New Roman" w:cs="Times New Roman"/>
          <w:sz w:val="28"/>
          <w:szCs w:val="28"/>
        </w:rPr>
        <w:t>.</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i/>
          <w:sz w:val="28"/>
          <w:szCs w:val="28"/>
        </w:rPr>
        <w:t>Примечание:</w:t>
      </w:r>
      <w:r w:rsidRPr="003F4945">
        <w:rPr>
          <w:rFonts w:ascii="Times New Roman" w:hAnsi="Times New Roman" w:cs="Times New Roman"/>
          <w:sz w:val="28"/>
          <w:szCs w:val="28"/>
        </w:rPr>
        <w:t xml:space="preserve"> дополнительный код положительных чисел совпадает с их двоичными эквивалентами.</w:t>
      </w:r>
    </w:p>
    <w:p w:rsidR="00101BF8" w:rsidRPr="003F4945" w:rsidRDefault="00101BF8" w:rsidP="00101BF8">
      <w:pPr>
        <w:autoSpaceDE w:val="0"/>
        <w:autoSpaceDN w:val="0"/>
        <w:adjustRightInd w:val="0"/>
        <w:jc w:val="both"/>
        <w:rPr>
          <w:rFonts w:ascii="Times New Roman" w:hAnsi="Times New Roman" w:cs="Times New Roman"/>
          <w:color w:val="auto"/>
          <w:sz w:val="28"/>
          <w:szCs w:val="28"/>
        </w:rPr>
      </w:pPr>
    </w:p>
    <w:p w:rsidR="00192375" w:rsidRPr="00192375" w:rsidRDefault="00192375" w:rsidP="00192375">
      <w:pPr>
        <w:ind w:firstLine="397"/>
        <w:jc w:val="both"/>
        <w:rPr>
          <w:rFonts w:ascii="Times New Roman" w:hAnsi="Times New Roman" w:cs="Times New Roman"/>
          <w:b/>
          <w:color w:val="auto"/>
          <w:sz w:val="28"/>
          <w:szCs w:val="28"/>
        </w:rPr>
      </w:pPr>
      <w:r w:rsidRPr="00C706CC">
        <w:rPr>
          <w:rFonts w:ascii="Times New Roman" w:hAnsi="Times New Roman" w:cs="Times New Roman"/>
          <w:b/>
          <w:sz w:val="28"/>
          <w:szCs w:val="28"/>
        </w:rPr>
        <w:t>1</w:t>
      </w:r>
      <w:r w:rsidR="00101BF8" w:rsidRPr="003F4945">
        <w:rPr>
          <w:rFonts w:ascii="Times New Roman" w:hAnsi="Times New Roman" w:cs="Times New Roman"/>
          <w:b/>
          <w:sz w:val="28"/>
          <w:szCs w:val="28"/>
        </w:rPr>
        <w:t>.</w:t>
      </w:r>
      <w:r w:rsidRPr="00C706CC">
        <w:rPr>
          <w:rFonts w:ascii="Times New Roman" w:hAnsi="Times New Roman" w:cs="Times New Roman"/>
          <w:b/>
          <w:sz w:val="28"/>
          <w:szCs w:val="28"/>
        </w:rPr>
        <w:t>3</w:t>
      </w:r>
      <w:r w:rsidR="00101BF8" w:rsidRPr="003F4945">
        <w:rPr>
          <w:rFonts w:ascii="Times New Roman" w:hAnsi="Times New Roman" w:cs="Times New Roman"/>
          <w:b/>
          <w:sz w:val="28"/>
          <w:szCs w:val="28"/>
        </w:rPr>
        <w:t xml:space="preserve"> Двоично-десятичны</w:t>
      </w:r>
      <w:r w:rsidR="0085566E">
        <w:rPr>
          <w:rFonts w:ascii="Times New Roman" w:hAnsi="Times New Roman" w:cs="Times New Roman"/>
          <w:b/>
          <w:sz w:val="28"/>
          <w:szCs w:val="28"/>
        </w:rPr>
        <w:t>е</w:t>
      </w:r>
      <w:r w:rsidR="00101BF8" w:rsidRPr="003F4945">
        <w:rPr>
          <w:rFonts w:ascii="Times New Roman" w:hAnsi="Times New Roman" w:cs="Times New Roman"/>
          <w:b/>
          <w:sz w:val="28"/>
          <w:szCs w:val="28"/>
        </w:rPr>
        <w:t xml:space="preserve"> код</w:t>
      </w:r>
      <w:r w:rsidR="0085566E">
        <w:rPr>
          <w:rFonts w:ascii="Times New Roman" w:hAnsi="Times New Roman" w:cs="Times New Roman"/>
          <w:b/>
          <w:sz w:val="28"/>
          <w:szCs w:val="28"/>
        </w:rPr>
        <w:t>ы</w:t>
      </w:r>
      <w:r>
        <w:rPr>
          <w:rFonts w:ascii="Times New Roman" w:hAnsi="Times New Roman" w:cs="Times New Roman"/>
          <w:b/>
          <w:sz w:val="28"/>
          <w:szCs w:val="28"/>
        </w:rPr>
        <w:t xml:space="preserve">. </w:t>
      </w:r>
      <w:r w:rsidRPr="00192375">
        <w:rPr>
          <w:rFonts w:ascii="Times New Roman" w:hAnsi="Times New Roman" w:cs="Times New Roman"/>
          <w:b/>
          <w:color w:val="auto"/>
          <w:sz w:val="28"/>
          <w:szCs w:val="28"/>
        </w:rPr>
        <w:t xml:space="preserve">Арифметика в коде 8421 </w:t>
      </w:r>
      <w:r w:rsidRPr="00192375">
        <w:rPr>
          <w:rFonts w:ascii="Times New Roman" w:hAnsi="Times New Roman" w:cs="Times New Roman"/>
          <w:b/>
          <w:color w:val="auto"/>
          <w:sz w:val="28"/>
          <w:szCs w:val="28"/>
          <w:lang w:val="en-US"/>
        </w:rPr>
        <w:t>BCD</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b/>
          <w:sz w:val="28"/>
          <w:szCs w:val="28"/>
        </w:rPr>
        <w:t xml:space="preserve"> </w:t>
      </w:r>
    </w:p>
    <w:p w:rsidR="00101BF8" w:rsidRPr="003F4945" w:rsidRDefault="00101BF8" w:rsidP="00101BF8">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Когда числа, буквы или слова представлены специальной группой символов, го</w:t>
      </w:r>
      <w:r w:rsidRPr="003F4945">
        <w:rPr>
          <w:rFonts w:ascii="Times New Roman" w:hAnsi="Times New Roman" w:cs="Times New Roman"/>
          <w:color w:val="auto"/>
          <w:sz w:val="28"/>
          <w:szCs w:val="28"/>
        </w:rPr>
        <w:softHyphen/>
        <w:t xml:space="preserve">ворят, что они закодированы, а такую группу символов называют </w:t>
      </w:r>
      <w:r w:rsidRPr="003F4945">
        <w:rPr>
          <w:rFonts w:ascii="Times New Roman" w:hAnsi="Times New Roman" w:cs="Times New Roman"/>
          <w:i/>
          <w:iCs/>
          <w:color w:val="auto"/>
          <w:sz w:val="28"/>
          <w:szCs w:val="28"/>
        </w:rPr>
        <w:t xml:space="preserve">кодом. </w:t>
      </w:r>
      <w:r w:rsidRPr="003F4945">
        <w:rPr>
          <w:rFonts w:ascii="Times New Roman" w:hAnsi="Times New Roman" w:cs="Times New Roman"/>
          <w:color w:val="auto"/>
          <w:sz w:val="28"/>
          <w:szCs w:val="28"/>
        </w:rPr>
        <w:t>Наверное, один из наиболее знакомых кодов для нас — код Морзе, в котором последовательно</w:t>
      </w:r>
      <w:r w:rsidRPr="003F4945">
        <w:rPr>
          <w:rFonts w:ascii="Times New Roman" w:hAnsi="Times New Roman" w:cs="Times New Roman"/>
          <w:color w:val="auto"/>
          <w:sz w:val="28"/>
          <w:szCs w:val="28"/>
        </w:rPr>
        <w:softHyphen/>
        <w:t>сти точек и тире представляют буквы алфавита.</w:t>
      </w:r>
    </w:p>
    <w:p w:rsidR="00101BF8" w:rsidRPr="003F4945" w:rsidRDefault="00101BF8" w:rsidP="00101BF8">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Как уже было показано, любое десятичное число можно представить эквивалент</w:t>
      </w:r>
      <w:r w:rsidRPr="003F4945">
        <w:rPr>
          <w:rFonts w:ascii="Times New Roman" w:hAnsi="Times New Roman" w:cs="Times New Roman"/>
          <w:color w:val="auto"/>
          <w:sz w:val="28"/>
          <w:szCs w:val="28"/>
        </w:rPr>
        <w:softHyphen/>
        <w:t>ным двоичным числом. Группу нулей или единиц в двоичном числе также можно считать кодом, представляющим десятичное число. Представление этого числа своим эквивалентом в двоичной системе называется обычным двоичным кодом.</w:t>
      </w:r>
    </w:p>
    <w:p w:rsidR="00101BF8" w:rsidRPr="003F4945" w:rsidRDefault="00101BF8" w:rsidP="00101BF8">
      <w:pPr>
        <w:autoSpaceDE w:val="0"/>
        <w:autoSpaceDN w:val="0"/>
        <w:adjustRightInd w:val="0"/>
        <w:ind w:firstLine="397"/>
        <w:jc w:val="both"/>
        <w:rPr>
          <w:rFonts w:ascii="Times New Roman" w:hAnsi="Times New Roman" w:cs="Times New Roman"/>
          <w:color w:val="auto"/>
          <w:sz w:val="28"/>
          <w:szCs w:val="28"/>
        </w:rPr>
      </w:pPr>
      <w:proofErr w:type="gramStart"/>
      <w:r w:rsidRPr="003F4945">
        <w:rPr>
          <w:rFonts w:ascii="Times New Roman" w:hAnsi="Times New Roman" w:cs="Times New Roman"/>
          <w:color w:val="auto"/>
          <w:sz w:val="28"/>
          <w:szCs w:val="28"/>
        </w:rPr>
        <w:t>Все цифровые системы используют те или иные виды двоичных чисел для внут</w:t>
      </w:r>
      <w:r w:rsidRPr="003F4945">
        <w:rPr>
          <w:rFonts w:ascii="Times New Roman" w:hAnsi="Times New Roman" w:cs="Times New Roman"/>
          <w:color w:val="auto"/>
          <w:sz w:val="28"/>
          <w:szCs w:val="28"/>
        </w:rPr>
        <w:softHyphen/>
        <w:t>ренних операций, однако поскольку люди чаще пользуются десятичной системой, очень часто приходится выполнять преобразования между десятичной и двоичной системами.</w:t>
      </w:r>
      <w:proofErr w:type="gramEnd"/>
      <w:r w:rsidRPr="003F4945">
        <w:rPr>
          <w:rFonts w:ascii="Times New Roman" w:hAnsi="Times New Roman" w:cs="Times New Roman"/>
          <w:color w:val="auto"/>
          <w:sz w:val="28"/>
          <w:szCs w:val="28"/>
        </w:rPr>
        <w:t xml:space="preserve"> В случае с большими числами эти преобразования могут быть долгими и сложными, поэтому во многих ситуациях используют такие средства кодирования десятичных чисел, которые бы объединяли определенные черты как десятичной, так и двоичной систем.</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Двоично-десятичный код (код 8421 </w:t>
      </w:r>
      <w:r w:rsidRPr="003F4945">
        <w:rPr>
          <w:rFonts w:ascii="Times New Roman" w:hAnsi="Times New Roman" w:cs="Times New Roman"/>
          <w:sz w:val="28"/>
          <w:szCs w:val="28"/>
          <w:lang w:val="en-US"/>
        </w:rPr>
        <w:t>BCD</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kk-KZ"/>
        </w:rPr>
        <w:t xml:space="preserve">от </w:t>
      </w:r>
      <w:proofErr w:type="spellStart"/>
      <w:r w:rsidRPr="003F4945">
        <w:rPr>
          <w:rFonts w:ascii="Times New Roman" w:hAnsi="Times New Roman" w:cs="Times New Roman"/>
          <w:sz w:val="28"/>
          <w:szCs w:val="28"/>
          <w:lang w:val="kk-KZ"/>
        </w:rPr>
        <w:t>англ</w:t>
      </w:r>
      <w:proofErr w:type="spellEnd"/>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Binary</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Coded</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Decimal</w:t>
      </w:r>
      <w:r w:rsidRPr="003F4945">
        <w:rPr>
          <w:rFonts w:ascii="Times New Roman" w:hAnsi="Times New Roman" w:cs="Times New Roman"/>
          <w:sz w:val="28"/>
          <w:szCs w:val="28"/>
        </w:rPr>
        <w:t xml:space="preserve">) </w:t>
      </w:r>
      <w:proofErr w:type="spellStart"/>
      <w:r w:rsidRPr="003F4945">
        <w:rPr>
          <w:rFonts w:ascii="Times New Roman" w:hAnsi="Times New Roman" w:cs="Times New Roman"/>
          <w:sz w:val="28"/>
          <w:szCs w:val="28"/>
          <w:lang w:val="kk-KZ"/>
        </w:rPr>
        <w:t>представляет</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собой</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простой</w:t>
      </w:r>
      <w:proofErr w:type="spellEnd"/>
      <w:r w:rsidRPr="003F4945">
        <w:rPr>
          <w:rFonts w:ascii="Times New Roman" w:hAnsi="Times New Roman" w:cs="Times New Roman"/>
          <w:sz w:val="28"/>
          <w:szCs w:val="28"/>
          <w:lang w:val="kk-KZ"/>
        </w:rPr>
        <w:t xml:space="preserve"> код</w:t>
      </w:r>
      <w:r w:rsidRPr="003F4945">
        <w:rPr>
          <w:rFonts w:ascii="Times New Roman" w:hAnsi="Times New Roman" w:cs="Times New Roman"/>
          <w:sz w:val="28"/>
          <w:szCs w:val="28"/>
        </w:rPr>
        <w:t xml:space="preserve">, предназначенный для преобразования десятичных чисел от 0 до 9 в четырехразрядные двоичные числа. </w:t>
      </w:r>
    </w:p>
    <w:p w:rsidR="00101BF8" w:rsidRPr="003F4945" w:rsidRDefault="00101BF8"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Таблица </w:t>
      </w:r>
      <w:r w:rsidR="00192375">
        <w:rPr>
          <w:rFonts w:ascii="Times New Roman" w:hAnsi="Times New Roman" w:cs="Times New Roman"/>
          <w:sz w:val="28"/>
          <w:szCs w:val="28"/>
        </w:rPr>
        <w:t>1</w:t>
      </w:r>
      <w:r w:rsidRPr="003F4945">
        <w:rPr>
          <w:rFonts w:ascii="Times New Roman" w:hAnsi="Times New Roman" w:cs="Times New Roman"/>
          <w:sz w:val="28"/>
          <w:szCs w:val="28"/>
        </w:rPr>
        <w:t>.</w:t>
      </w:r>
      <w:r w:rsidR="00192375">
        <w:rPr>
          <w:rFonts w:ascii="Times New Roman" w:hAnsi="Times New Roman" w:cs="Times New Roman"/>
          <w:sz w:val="28"/>
          <w:szCs w:val="28"/>
        </w:rPr>
        <w:t>1</w:t>
      </w:r>
    </w:p>
    <w:p w:rsidR="00101BF8"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Двоично-десятичный код</w:t>
      </w:r>
    </w:p>
    <w:p w:rsidR="00192375" w:rsidRPr="003F4945" w:rsidRDefault="00192375" w:rsidP="00101BF8">
      <w:pPr>
        <w:ind w:firstLine="397"/>
        <w:jc w:val="both"/>
        <w:rPr>
          <w:rFonts w:ascii="Times New Roman" w:hAnsi="Times New Roman" w:cs="Times New Roman"/>
          <w:sz w:val="28"/>
          <w:szCs w:val="28"/>
        </w:rPr>
      </w:pP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3058"/>
      </w:tblGrid>
      <w:tr w:rsidR="00101BF8" w:rsidRPr="003F4945" w:rsidTr="00E26366">
        <w:tc>
          <w:tcPr>
            <w:tcW w:w="1701" w:type="dxa"/>
            <w:shd w:val="clear" w:color="auto" w:fill="D9D9D9" w:themeFill="background1" w:themeFillShade="D9"/>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Десятичные</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числа</w:t>
            </w:r>
          </w:p>
        </w:tc>
        <w:tc>
          <w:tcPr>
            <w:tcW w:w="3058" w:type="dxa"/>
            <w:shd w:val="clear" w:color="auto" w:fill="D9D9D9" w:themeFill="background1" w:themeFillShade="D9"/>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Двоично-десятичные</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числа</w:t>
            </w:r>
          </w:p>
        </w:tc>
      </w:tr>
      <w:tr w:rsidR="00101BF8" w:rsidRPr="003F4945" w:rsidTr="00E26366">
        <w:tc>
          <w:tcPr>
            <w:tcW w:w="1701"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2</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3</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4</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5</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6</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7</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8</w:t>
            </w:r>
          </w:p>
          <w:p w:rsidR="00101BF8" w:rsidRPr="003F4945" w:rsidRDefault="00101BF8" w:rsidP="00913590">
            <w:pPr>
              <w:jc w:val="center"/>
              <w:rPr>
                <w:rFonts w:ascii="Times New Roman" w:hAnsi="Times New Roman" w:cs="Times New Roman"/>
                <w:sz w:val="28"/>
                <w:szCs w:val="28"/>
              </w:rPr>
            </w:pPr>
            <w:r w:rsidRPr="003F4945">
              <w:rPr>
                <w:rFonts w:ascii="Times New Roman" w:hAnsi="Times New Roman" w:cs="Times New Roman"/>
                <w:sz w:val="28"/>
                <w:szCs w:val="28"/>
              </w:rPr>
              <w:t>9</w:t>
            </w:r>
          </w:p>
        </w:tc>
        <w:tc>
          <w:tcPr>
            <w:tcW w:w="3058"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0000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0001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0010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0011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0100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0101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0110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0111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1000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1001</w:t>
            </w:r>
          </w:p>
        </w:tc>
      </w:tr>
    </w:tbl>
    <w:p w:rsidR="00101BF8" w:rsidRPr="003F4945" w:rsidRDefault="00101BF8"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lastRenderedPageBreak/>
        <w:t xml:space="preserve">Название 8421 </w:t>
      </w:r>
      <w:r w:rsidRPr="003F4945">
        <w:rPr>
          <w:rFonts w:ascii="Times New Roman" w:hAnsi="Times New Roman" w:cs="Times New Roman"/>
          <w:sz w:val="28"/>
          <w:szCs w:val="28"/>
          <w:lang w:val="en-US"/>
        </w:rPr>
        <w:t>BCD</w:t>
      </w:r>
      <w:r w:rsidRPr="003F4945">
        <w:rPr>
          <w:rFonts w:ascii="Times New Roman" w:hAnsi="Times New Roman" w:cs="Times New Roman"/>
          <w:sz w:val="28"/>
          <w:szCs w:val="28"/>
        </w:rPr>
        <w:t xml:space="preserve"> </w:t>
      </w:r>
      <w:proofErr w:type="spellStart"/>
      <w:r w:rsidRPr="003F4945">
        <w:rPr>
          <w:rFonts w:ascii="Times New Roman" w:hAnsi="Times New Roman" w:cs="Times New Roman"/>
          <w:sz w:val="28"/>
          <w:szCs w:val="28"/>
          <w:lang w:val="kk-KZ"/>
        </w:rPr>
        <w:t>отражает</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название</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весовых</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множителей</w:t>
      </w:r>
      <w:proofErr w:type="spellEnd"/>
      <w:r w:rsidRPr="003F4945">
        <w:rPr>
          <w:rFonts w:ascii="Times New Roman" w:hAnsi="Times New Roman" w:cs="Times New Roman"/>
          <w:sz w:val="28"/>
          <w:szCs w:val="28"/>
        </w:rPr>
        <w:t xml:space="preserve">, приписываемых соответствующим битам в кодирующей группе. Поэтому этот код иногда называют взвешенным кодом. </w:t>
      </w:r>
    </w:p>
    <w:p w:rsidR="00101BF8" w:rsidRPr="003F4945" w:rsidRDefault="00101BF8" w:rsidP="00101BF8">
      <w:pPr>
        <w:ind w:firstLine="397"/>
        <w:jc w:val="both"/>
        <w:rPr>
          <w:rFonts w:ascii="Times New Roman" w:hAnsi="Times New Roman" w:cs="Times New Roman"/>
          <w:i/>
          <w:sz w:val="28"/>
          <w:szCs w:val="28"/>
        </w:rPr>
      </w:pPr>
    </w:p>
    <w:p w:rsidR="00101BF8" w:rsidRPr="003F4945" w:rsidRDefault="00101BF8" w:rsidP="00101BF8">
      <w:pPr>
        <w:ind w:firstLine="397"/>
        <w:jc w:val="both"/>
        <w:rPr>
          <w:rFonts w:ascii="Times New Roman" w:hAnsi="Times New Roman" w:cs="Times New Roman"/>
          <w:i/>
          <w:sz w:val="28"/>
          <w:szCs w:val="28"/>
          <w:lang w:val="en-US"/>
        </w:rPr>
      </w:pPr>
      <w:r w:rsidRPr="003F4945">
        <w:rPr>
          <w:rFonts w:ascii="Times New Roman" w:hAnsi="Times New Roman" w:cs="Times New Roman"/>
          <w:i/>
          <w:sz w:val="28"/>
          <w:szCs w:val="28"/>
        </w:rPr>
        <w:t>Пример</w:t>
      </w:r>
      <w:r w:rsidR="00192375">
        <w:rPr>
          <w:rFonts w:ascii="Times New Roman" w:hAnsi="Times New Roman" w:cs="Times New Roman"/>
          <w:i/>
          <w:sz w:val="28"/>
          <w:szCs w:val="28"/>
        </w:rPr>
        <w:t>:</w:t>
      </w:r>
      <w:r w:rsidRPr="003F4945">
        <w:rPr>
          <w:rFonts w:ascii="Times New Roman" w:hAnsi="Times New Roman" w:cs="Times New Roman"/>
          <w:i/>
          <w:sz w:val="28"/>
          <w:szCs w:val="28"/>
        </w:rPr>
        <w:t xml:space="preserve"> </w:t>
      </w:r>
    </w:p>
    <w:p w:rsidR="00101BF8" w:rsidRPr="003F4945" w:rsidRDefault="00101BF8" w:rsidP="00101BF8">
      <w:pPr>
        <w:ind w:firstLine="397"/>
        <w:jc w:val="both"/>
        <w:rPr>
          <w:rFonts w:ascii="Times New Roman" w:hAnsi="Times New Roman" w:cs="Times New Roman"/>
          <w:sz w:val="28"/>
          <w:szCs w:val="28"/>
          <w:lang w:val="en-US"/>
        </w:rPr>
      </w:pPr>
      <w:r w:rsidRPr="003F4945">
        <w:rPr>
          <w:rFonts w:ascii="Times New Roman" w:hAnsi="Times New Roman" w:cs="Times New Roman"/>
          <w:sz w:val="28"/>
          <w:szCs w:val="28"/>
        </w:rPr>
        <w:object w:dxaOrig="2725" w:dyaOrig="1022">
          <v:shape id="_x0000_i1048" type="#_x0000_t75" style="width:136.5pt;height:51pt" o:ole="">
            <v:imagedata r:id="rId57" o:title=""/>
          </v:shape>
          <o:OLEObject Type="Embed" ProgID="Visio.Drawing.11" ShapeID="_x0000_i1048" DrawAspect="Content" ObjectID="_1653843878" r:id="rId58"/>
        </w:object>
      </w:r>
    </w:p>
    <w:p w:rsidR="00101BF8" w:rsidRPr="003F4945" w:rsidRDefault="00101BF8" w:rsidP="00101BF8">
      <w:pPr>
        <w:ind w:left="340"/>
        <w:rPr>
          <w:rFonts w:ascii="Times New Roman" w:hAnsi="Times New Roman" w:cs="Times New Roman"/>
          <w:sz w:val="28"/>
          <w:szCs w:val="28"/>
        </w:rPr>
      </w:pPr>
      <w:r w:rsidRPr="003F4945">
        <w:rPr>
          <w:rFonts w:ascii="Times New Roman" w:hAnsi="Times New Roman" w:cs="Times New Roman"/>
          <w:sz w:val="28"/>
          <w:szCs w:val="28"/>
        </w:rPr>
        <w:t>Ответ: 926</w:t>
      </w:r>
      <w:r w:rsidRPr="003F4945">
        <w:rPr>
          <w:rFonts w:ascii="Times New Roman" w:hAnsi="Times New Roman" w:cs="Times New Roman"/>
          <w:sz w:val="28"/>
          <w:szCs w:val="28"/>
          <w:vertAlign w:val="subscript"/>
        </w:rPr>
        <w:t>10</w:t>
      </w:r>
      <w:r w:rsidRPr="003F4945">
        <w:rPr>
          <w:rFonts w:ascii="Times New Roman" w:hAnsi="Times New Roman" w:cs="Times New Roman"/>
          <w:sz w:val="28"/>
          <w:szCs w:val="28"/>
        </w:rPr>
        <w:t xml:space="preserve"> = 100100100110</w:t>
      </w:r>
      <w:r w:rsidRPr="003F4945">
        <w:rPr>
          <w:rFonts w:ascii="Times New Roman" w:hAnsi="Times New Roman" w:cs="Times New Roman"/>
          <w:sz w:val="28"/>
          <w:szCs w:val="28"/>
          <w:vertAlign w:val="subscript"/>
          <w:lang w:val="en-US"/>
        </w:rPr>
        <w:t>BCD</w:t>
      </w:r>
    </w:p>
    <w:p w:rsidR="00101BF8" w:rsidRPr="003F4945" w:rsidRDefault="00101BF8"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Обратное преобразование рассмотрим на следующем примере.</w:t>
      </w:r>
    </w:p>
    <w:p w:rsidR="00101BF8" w:rsidRPr="003F4945" w:rsidRDefault="00101BF8" w:rsidP="00101BF8">
      <w:pPr>
        <w:ind w:firstLine="397"/>
        <w:jc w:val="both"/>
        <w:rPr>
          <w:rFonts w:ascii="Times New Roman" w:hAnsi="Times New Roman" w:cs="Times New Roman"/>
          <w:i/>
          <w:sz w:val="28"/>
          <w:szCs w:val="28"/>
        </w:rPr>
      </w:pPr>
    </w:p>
    <w:p w:rsidR="00101BF8" w:rsidRPr="003F4945" w:rsidRDefault="00101BF8" w:rsidP="00101BF8">
      <w:pPr>
        <w:ind w:firstLine="397"/>
        <w:jc w:val="both"/>
        <w:rPr>
          <w:rFonts w:ascii="Times New Roman" w:hAnsi="Times New Roman" w:cs="Times New Roman"/>
          <w:i/>
          <w:sz w:val="28"/>
          <w:szCs w:val="28"/>
        </w:rPr>
      </w:pPr>
      <w:r w:rsidRPr="003F4945">
        <w:rPr>
          <w:rFonts w:ascii="Times New Roman" w:hAnsi="Times New Roman" w:cs="Times New Roman"/>
          <w:i/>
          <w:sz w:val="28"/>
          <w:szCs w:val="28"/>
        </w:rPr>
        <w:t>Пример</w:t>
      </w:r>
      <w:r w:rsidR="00192375">
        <w:rPr>
          <w:rFonts w:ascii="Times New Roman" w:hAnsi="Times New Roman" w:cs="Times New Roman"/>
          <w:i/>
          <w:sz w:val="28"/>
          <w:szCs w:val="28"/>
        </w:rPr>
        <w:t>:</w:t>
      </w:r>
    </w:p>
    <w:p w:rsidR="00101BF8" w:rsidRPr="003F4945" w:rsidRDefault="00101BF8" w:rsidP="00101BF8">
      <w:pPr>
        <w:ind w:firstLine="397"/>
        <w:jc w:val="both"/>
        <w:rPr>
          <w:rFonts w:ascii="Times New Roman" w:hAnsi="Times New Roman" w:cs="Times New Roman"/>
          <w:sz w:val="28"/>
          <w:szCs w:val="28"/>
          <w:lang w:val="en-US"/>
        </w:rPr>
      </w:pPr>
      <w:r w:rsidRPr="003F4945">
        <w:rPr>
          <w:rFonts w:ascii="Times New Roman" w:hAnsi="Times New Roman" w:cs="Times New Roman"/>
          <w:sz w:val="28"/>
          <w:szCs w:val="28"/>
        </w:rPr>
        <w:object w:dxaOrig="2827" w:dyaOrig="1060">
          <v:shape id="_x0000_i1049" type="#_x0000_t75" style="width:141pt;height:53.25pt" o:ole="">
            <v:imagedata r:id="rId59" o:title=""/>
          </v:shape>
          <o:OLEObject Type="Embed" ProgID="Visio.Drawing.11" ShapeID="_x0000_i1049" DrawAspect="Content" ObjectID="_1653843879" r:id="rId60"/>
        </w:object>
      </w:r>
    </w:p>
    <w:p w:rsidR="00101BF8" w:rsidRPr="003F4945" w:rsidRDefault="00101BF8" w:rsidP="00101BF8">
      <w:pPr>
        <w:ind w:left="340"/>
        <w:rPr>
          <w:rFonts w:ascii="Times New Roman" w:hAnsi="Times New Roman" w:cs="Times New Roman"/>
          <w:sz w:val="28"/>
          <w:szCs w:val="28"/>
          <w:vertAlign w:val="subscript"/>
        </w:rPr>
      </w:pPr>
      <w:r w:rsidRPr="003F4945">
        <w:rPr>
          <w:rFonts w:ascii="Times New Roman" w:hAnsi="Times New Roman" w:cs="Times New Roman"/>
          <w:sz w:val="28"/>
          <w:szCs w:val="28"/>
        </w:rPr>
        <w:t>Ответ: 100000000110</w:t>
      </w:r>
      <w:r w:rsidRPr="003F4945">
        <w:rPr>
          <w:rFonts w:ascii="Times New Roman" w:hAnsi="Times New Roman" w:cs="Times New Roman"/>
          <w:sz w:val="28"/>
          <w:szCs w:val="28"/>
          <w:vertAlign w:val="subscript"/>
          <w:lang w:val="en-US"/>
        </w:rPr>
        <w:t>BCD</w:t>
      </w:r>
      <w:r w:rsidRPr="003F4945">
        <w:rPr>
          <w:rFonts w:ascii="Times New Roman" w:hAnsi="Times New Roman" w:cs="Times New Roman"/>
          <w:sz w:val="28"/>
          <w:szCs w:val="28"/>
        </w:rPr>
        <w:t xml:space="preserve"> = 806</w:t>
      </w:r>
      <w:r w:rsidRPr="003F4945">
        <w:rPr>
          <w:rFonts w:ascii="Times New Roman" w:hAnsi="Times New Roman" w:cs="Times New Roman"/>
          <w:sz w:val="28"/>
          <w:szCs w:val="28"/>
          <w:vertAlign w:val="subscript"/>
        </w:rPr>
        <w:t>10</w:t>
      </w:r>
    </w:p>
    <w:p w:rsidR="00101BF8" w:rsidRPr="003F4945" w:rsidRDefault="00101BF8" w:rsidP="00101BF8">
      <w:pPr>
        <w:ind w:left="340"/>
        <w:rPr>
          <w:rFonts w:ascii="Times New Roman" w:hAnsi="Times New Roman" w:cs="Times New Roman"/>
          <w:sz w:val="28"/>
          <w:szCs w:val="28"/>
          <w:lang w:val="kk-KZ"/>
        </w:rPr>
      </w:pPr>
    </w:p>
    <w:p w:rsidR="00101BF8" w:rsidRPr="003F4945" w:rsidRDefault="00101BF8" w:rsidP="00C216F6">
      <w:pPr>
        <w:ind w:firstLine="397"/>
        <w:jc w:val="both"/>
        <w:rPr>
          <w:rFonts w:ascii="Times New Roman" w:hAnsi="Times New Roman" w:cs="Times New Roman"/>
          <w:sz w:val="28"/>
          <w:szCs w:val="28"/>
          <w:lang w:val="kk-KZ"/>
        </w:rPr>
      </w:pPr>
      <w:r w:rsidRPr="003F4945">
        <w:rPr>
          <w:rFonts w:ascii="Times New Roman" w:hAnsi="Times New Roman" w:cs="Times New Roman"/>
          <w:sz w:val="28"/>
          <w:szCs w:val="28"/>
          <w:lang w:val="kk-KZ"/>
        </w:rPr>
        <w:t xml:space="preserve">В </w:t>
      </w:r>
      <w:proofErr w:type="spellStart"/>
      <w:r w:rsidRPr="003F4945">
        <w:rPr>
          <w:rFonts w:ascii="Times New Roman" w:hAnsi="Times New Roman" w:cs="Times New Roman"/>
          <w:sz w:val="28"/>
          <w:szCs w:val="28"/>
          <w:lang w:val="kk-KZ"/>
        </w:rPr>
        <w:t>двоично-десятичном</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коде</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никогда</w:t>
      </w:r>
      <w:proofErr w:type="spellEnd"/>
      <w:r w:rsidRPr="003F4945">
        <w:rPr>
          <w:rFonts w:ascii="Times New Roman" w:hAnsi="Times New Roman" w:cs="Times New Roman"/>
          <w:sz w:val="28"/>
          <w:szCs w:val="28"/>
          <w:lang w:val="kk-KZ"/>
        </w:rPr>
        <w:t xml:space="preserve"> не </w:t>
      </w:r>
      <w:proofErr w:type="spellStart"/>
      <w:r w:rsidRPr="003F4945">
        <w:rPr>
          <w:rFonts w:ascii="Times New Roman" w:hAnsi="Times New Roman" w:cs="Times New Roman"/>
          <w:sz w:val="28"/>
          <w:szCs w:val="28"/>
          <w:lang w:val="kk-KZ"/>
        </w:rPr>
        <w:t>используются</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следующие</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группы</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из</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четырех</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двоичных</w:t>
      </w:r>
      <w:proofErr w:type="spellEnd"/>
      <w:r w:rsidRPr="003F4945">
        <w:rPr>
          <w:rFonts w:ascii="Times New Roman" w:hAnsi="Times New Roman" w:cs="Times New Roman"/>
          <w:sz w:val="28"/>
          <w:szCs w:val="28"/>
          <w:lang w:val="kk-KZ"/>
        </w:rPr>
        <w:t xml:space="preserve"> цифр: </w:t>
      </w:r>
      <w:r w:rsidRPr="003F4945">
        <w:rPr>
          <w:rFonts w:ascii="Times New Roman" w:hAnsi="Times New Roman" w:cs="Times New Roman"/>
          <w:b/>
          <w:sz w:val="28"/>
          <w:szCs w:val="28"/>
          <w:lang w:val="kk-KZ"/>
        </w:rPr>
        <w:t>1010</w:t>
      </w:r>
      <w:r w:rsidRPr="003F4945">
        <w:rPr>
          <w:rFonts w:ascii="Times New Roman" w:hAnsi="Times New Roman" w:cs="Times New Roman"/>
          <w:sz w:val="28"/>
          <w:szCs w:val="28"/>
          <w:lang w:val="kk-KZ"/>
        </w:rPr>
        <w:t xml:space="preserve">, </w:t>
      </w:r>
      <w:r w:rsidRPr="003F4945">
        <w:rPr>
          <w:rFonts w:ascii="Times New Roman" w:hAnsi="Times New Roman" w:cs="Times New Roman"/>
          <w:b/>
          <w:sz w:val="28"/>
          <w:szCs w:val="28"/>
          <w:lang w:val="kk-KZ"/>
        </w:rPr>
        <w:t>1011</w:t>
      </w:r>
      <w:r w:rsidRPr="003F4945">
        <w:rPr>
          <w:rFonts w:ascii="Times New Roman" w:hAnsi="Times New Roman" w:cs="Times New Roman"/>
          <w:sz w:val="28"/>
          <w:szCs w:val="28"/>
          <w:lang w:val="kk-KZ"/>
        </w:rPr>
        <w:t xml:space="preserve">, </w:t>
      </w:r>
      <w:r w:rsidRPr="003F4945">
        <w:rPr>
          <w:rFonts w:ascii="Times New Roman" w:hAnsi="Times New Roman" w:cs="Times New Roman"/>
          <w:b/>
          <w:sz w:val="28"/>
          <w:szCs w:val="28"/>
          <w:lang w:val="kk-KZ"/>
        </w:rPr>
        <w:t>1100</w:t>
      </w:r>
      <w:r w:rsidRPr="003F4945">
        <w:rPr>
          <w:rFonts w:ascii="Times New Roman" w:hAnsi="Times New Roman" w:cs="Times New Roman"/>
          <w:sz w:val="28"/>
          <w:szCs w:val="28"/>
          <w:lang w:val="kk-KZ"/>
        </w:rPr>
        <w:t xml:space="preserve">, </w:t>
      </w:r>
      <w:r w:rsidRPr="003F4945">
        <w:rPr>
          <w:rFonts w:ascii="Times New Roman" w:hAnsi="Times New Roman" w:cs="Times New Roman"/>
          <w:b/>
          <w:sz w:val="28"/>
          <w:szCs w:val="28"/>
          <w:lang w:val="kk-KZ"/>
        </w:rPr>
        <w:t>1101</w:t>
      </w:r>
      <w:r w:rsidRPr="003F4945">
        <w:rPr>
          <w:rFonts w:ascii="Times New Roman" w:hAnsi="Times New Roman" w:cs="Times New Roman"/>
          <w:sz w:val="28"/>
          <w:szCs w:val="28"/>
          <w:lang w:val="kk-KZ"/>
        </w:rPr>
        <w:t xml:space="preserve">, </w:t>
      </w:r>
      <w:r w:rsidRPr="003F4945">
        <w:rPr>
          <w:rFonts w:ascii="Times New Roman" w:hAnsi="Times New Roman" w:cs="Times New Roman"/>
          <w:b/>
          <w:sz w:val="28"/>
          <w:szCs w:val="28"/>
          <w:lang w:val="kk-KZ"/>
        </w:rPr>
        <w:t>1110</w:t>
      </w:r>
      <w:r w:rsidRPr="003F4945">
        <w:rPr>
          <w:rFonts w:ascii="Times New Roman" w:hAnsi="Times New Roman" w:cs="Times New Roman"/>
          <w:sz w:val="28"/>
          <w:szCs w:val="28"/>
          <w:lang w:val="kk-KZ"/>
        </w:rPr>
        <w:t xml:space="preserve">, </w:t>
      </w:r>
      <w:r w:rsidRPr="003F4945">
        <w:rPr>
          <w:rFonts w:ascii="Times New Roman" w:hAnsi="Times New Roman" w:cs="Times New Roman"/>
          <w:b/>
          <w:sz w:val="28"/>
          <w:szCs w:val="28"/>
          <w:lang w:val="kk-KZ"/>
        </w:rPr>
        <w:t>1111</w:t>
      </w:r>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Эти</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числа</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запрещены</w:t>
      </w:r>
      <w:proofErr w:type="spellEnd"/>
      <w:r w:rsidRPr="003F4945">
        <w:rPr>
          <w:rFonts w:ascii="Times New Roman" w:hAnsi="Times New Roman" w:cs="Times New Roman"/>
          <w:sz w:val="28"/>
          <w:szCs w:val="28"/>
          <w:lang w:val="kk-KZ"/>
        </w:rPr>
        <w:t xml:space="preserve">. </w:t>
      </w:r>
    </w:p>
    <w:p w:rsidR="00101BF8" w:rsidRPr="003F4945" w:rsidRDefault="00101BF8" w:rsidP="00101BF8">
      <w:pPr>
        <w:ind w:firstLine="397"/>
        <w:jc w:val="both"/>
        <w:rPr>
          <w:rFonts w:ascii="Times New Roman" w:hAnsi="Times New Roman" w:cs="Times New Roman"/>
          <w:color w:val="auto"/>
          <w:sz w:val="28"/>
          <w:szCs w:val="28"/>
        </w:rPr>
      </w:pPr>
      <w:proofErr w:type="spellStart"/>
      <w:r w:rsidRPr="003F4945">
        <w:rPr>
          <w:rFonts w:ascii="Times New Roman" w:hAnsi="Times New Roman" w:cs="Times New Roman"/>
          <w:sz w:val="28"/>
          <w:szCs w:val="28"/>
          <w:lang w:val="kk-KZ"/>
        </w:rPr>
        <w:t>Это</w:t>
      </w:r>
      <w:proofErr w:type="spellEnd"/>
      <w:r w:rsidRPr="003F4945">
        <w:rPr>
          <w:rFonts w:ascii="Times New Roman" w:hAnsi="Times New Roman" w:cs="Times New Roman"/>
          <w:sz w:val="28"/>
          <w:szCs w:val="28"/>
          <w:lang w:val="kk-KZ"/>
        </w:rPr>
        <w:t xml:space="preserve"> код </w:t>
      </w:r>
      <w:proofErr w:type="spellStart"/>
      <w:r w:rsidRPr="003F4945">
        <w:rPr>
          <w:rFonts w:ascii="Times New Roman" w:hAnsi="Times New Roman" w:cs="Times New Roman"/>
          <w:sz w:val="28"/>
          <w:szCs w:val="28"/>
          <w:lang w:val="kk-KZ"/>
        </w:rPr>
        <w:t>широко</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используют</w:t>
      </w:r>
      <w:proofErr w:type="spellEnd"/>
      <w:r w:rsidRPr="003F4945">
        <w:rPr>
          <w:rFonts w:ascii="Times New Roman" w:hAnsi="Times New Roman" w:cs="Times New Roman"/>
          <w:sz w:val="28"/>
          <w:szCs w:val="28"/>
          <w:lang w:val="kk-KZ"/>
        </w:rPr>
        <w:t xml:space="preserve"> в </w:t>
      </w:r>
      <w:proofErr w:type="spellStart"/>
      <w:r w:rsidRPr="003F4945">
        <w:rPr>
          <w:rFonts w:ascii="Times New Roman" w:hAnsi="Times New Roman" w:cs="Times New Roman"/>
          <w:sz w:val="28"/>
          <w:szCs w:val="28"/>
          <w:lang w:val="kk-KZ"/>
        </w:rPr>
        <w:t>цифровых</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системах</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ввиду</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легкости</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перевода</w:t>
      </w:r>
      <w:proofErr w:type="spellEnd"/>
      <w:r w:rsidRPr="003F4945">
        <w:rPr>
          <w:rFonts w:ascii="Times New Roman" w:hAnsi="Times New Roman" w:cs="Times New Roman"/>
          <w:sz w:val="28"/>
          <w:szCs w:val="28"/>
          <w:lang w:val="kk-KZ"/>
        </w:rPr>
        <w:t xml:space="preserve"> в </w:t>
      </w:r>
      <w:proofErr w:type="spellStart"/>
      <w:r w:rsidRPr="003F4945">
        <w:rPr>
          <w:rFonts w:ascii="Times New Roman" w:hAnsi="Times New Roman" w:cs="Times New Roman"/>
          <w:sz w:val="28"/>
          <w:szCs w:val="28"/>
          <w:lang w:val="kk-KZ"/>
        </w:rPr>
        <w:t>десятичную</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систему</w:t>
      </w:r>
      <w:proofErr w:type="spellEnd"/>
      <w:r w:rsidRPr="003F4945">
        <w:rPr>
          <w:rFonts w:ascii="Times New Roman" w:hAnsi="Times New Roman" w:cs="Times New Roman"/>
          <w:sz w:val="28"/>
          <w:szCs w:val="28"/>
          <w:lang w:val="kk-KZ"/>
        </w:rPr>
        <w:t xml:space="preserve"> и </w:t>
      </w:r>
      <w:proofErr w:type="spellStart"/>
      <w:r w:rsidRPr="003F4945">
        <w:rPr>
          <w:rFonts w:ascii="Times New Roman" w:hAnsi="Times New Roman" w:cs="Times New Roman"/>
          <w:sz w:val="28"/>
          <w:szCs w:val="28"/>
          <w:lang w:val="kk-KZ"/>
        </w:rPr>
        <w:t>обратно</w:t>
      </w:r>
      <w:proofErr w:type="spellEnd"/>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Однако</w:t>
      </w:r>
      <w:proofErr w:type="spellEnd"/>
      <w:r w:rsidRPr="003F4945">
        <w:rPr>
          <w:rFonts w:ascii="Times New Roman" w:hAnsi="Times New Roman" w:cs="Times New Roman"/>
          <w:sz w:val="28"/>
          <w:szCs w:val="28"/>
          <w:lang w:val="kk-KZ"/>
        </w:rPr>
        <w:t xml:space="preserve"> </w:t>
      </w:r>
      <w:r w:rsidRPr="003F4945">
        <w:rPr>
          <w:rFonts w:ascii="Times New Roman" w:hAnsi="Times New Roman" w:cs="Times New Roman"/>
          <w:color w:val="auto"/>
          <w:sz w:val="28"/>
          <w:szCs w:val="28"/>
        </w:rPr>
        <w:t>важно помнить, что двоично-десятичный код не является еще одной системой счисления, такой как двоичная, восьмеричная, десятичная и шестнадцатеричная системы. Это фактически та же десятичная система, в которой каждый разряд представлен двоичным эквивалентом. Для представления десятичных чисел, имеющих больше одного разряда двоично-десятичный код,  требует боль</w:t>
      </w:r>
      <w:r w:rsidRPr="003F4945">
        <w:rPr>
          <w:rFonts w:ascii="Times New Roman" w:hAnsi="Times New Roman" w:cs="Times New Roman"/>
          <w:color w:val="auto"/>
          <w:sz w:val="28"/>
          <w:szCs w:val="28"/>
        </w:rPr>
        <w:softHyphen/>
        <w:t>ше бит, чем двоичный, потому что он не использует все возможные группы из четырех бит, как отмечено выше, и это делает его в некоторой степени неэффективным.</w:t>
      </w:r>
    </w:p>
    <w:p w:rsidR="00101BF8" w:rsidRPr="003F4945" w:rsidRDefault="00101BF8" w:rsidP="00101BF8">
      <w:pPr>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Существуют двоично-десятичные коды и с другими весами числовых разрядов, например коды 4221 и 2421 (коды Эмери).</w:t>
      </w:r>
    </w:p>
    <w:p w:rsidR="00101BF8" w:rsidRPr="003F4945" w:rsidRDefault="00101BF8" w:rsidP="00101BF8">
      <w:pPr>
        <w:ind w:firstLine="397"/>
        <w:jc w:val="both"/>
        <w:rPr>
          <w:rFonts w:ascii="Times New Roman" w:hAnsi="Times New Roman" w:cs="Times New Roman"/>
          <w:color w:val="auto"/>
          <w:sz w:val="28"/>
          <w:szCs w:val="28"/>
        </w:rPr>
      </w:pPr>
    </w:p>
    <w:p w:rsidR="00101BF8" w:rsidRPr="00192375" w:rsidRDefault="00101BF8" w:rsidP="00101BF8">
      <w:pPr>
        <w:ind w:firstLine="397"/>
        <w:jc w:val="both"/>
        <w:rPr>
          <w:rFonts w:ascii="Times New Roman" w:hAnsi="Times New Roman" w:cs="Times New Roman"/>
          <w:b/>
          <w:color w:val="auto"/>
          <w:sz w:val="28"/>
          <w:szCs w:val="28"/>
        </w:rPr>
      </w:pPr>
      <w:r w:rsidRPr="00192375">
        <w:rPr>
          <w:rFonts w:ascii="Times New Roman" w:hAnsi="Times New Roman" w:cs="Times New Roman"/>
          <w:b/>
          <w:color w:val="auto"/>
          <w:sz w:val="28"/>
          <w:szCs w:val="28"/>
        </w:rPr>
        <w:t xml:space="preserve">Арифметика в коде 8421 </w:t>
      </w:r>
      <w:r w:rsidRPr="00192375">
        <w:rPr>
          <w:rFonts w:ascii="Times New Roman" w:hAnsi="Times New Roman" w:cs="Times New Roman"/>
          <w:b/>
          <w:color w:val="auto"/>
          <w:sz w:val="28"/>
          <w:szCs w:val="28"/>
          <w:lang w:val="en-US"/>
        </w:rPr>
        <w:t>BCD</w:t>
      </w:r>
    </w:p>
    <w:p w:rsidR="00101BF8" w:rsidRPr="003F4945" w:rsidRDefault="00101BF8" w:rsidP="00101BF8">
      <w:pPr>
        <w:ind w:firstLine="397"/>
        <w:jc w:val="both"/>
        <w:rPr>
          <w:rFonts w:ascii="Times New Roman" w:hAnsi="Times New Roman" w:cs="Times New Roman"/>
          <w:color w:val="auto"/>
          <w:sz w:val="28"/>
          <w:szCs w:val="28"/>
          <w:lang w:val="kk-KZ"/>
        </w:rPr>
      </w:pPr>
    </w:p>
    <w:p w:rsidR="00101BF8" w:rsidRPr="003F4945" w:rsidRDefault="00101BF8" w:rsidP="00101BF8">
      <w:pPr>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Рассмотрим сложение в коде 8421 </w:t>
      </w:r>
      <w:r w:rsidRPr="003F4945">
        <w:rPr>
          <w:rFonts w:ascii="Times New Roman" w:hAnsi="Times New Roman" w:cs="Times New Roman"/>
          <w:color w:val="auto"/>
          <w:sz w:val="28"/>
          <w:szCs w:val="28"/>
          <w:lang w:val="en-US"/>
        </w:rPr>
        <w:t>BCD</w:t>
      </w:r>
      <w:r w:rsidRPr="003F4945">
        <w:rPr>
          <w:rFonts w:ascii="Times New Roman" w:hAnsi="Times New Roman" w:cs="Times New Roman"/>
          <w:color w:val="auto"/>
          <w:sz w:val="28"/>
          <w:szCs w:val="28"/>
        </w:rPr>
        <w:t>.</w:t>
      </w:r>
    </w:p>
    <w:p w:rsidR="00101BF8" w:rsidRPr="003F4945" w:rsidRDefault="000E025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object w:dxaOrig="4514" w:dyaOrig="1194">
          <v:shape id="_x0000_i1050" type="#_x0000_t75" style="width:225.75pt;height:60pt" o:ole="">
            <v:imagedata r:id="rId61" o:title=""/>
          </v:shape>
          <o:OLEObject Type="Embed" ProgID="Visio.Drawing.11" ShapeID="_x0000_i1050" DrawAspect="Content" ObjectID="_1653843880" r:id="rId62"/>
        </w:object>
      </w:r>
    </w:p>
    <w:p w:rsidR="00101BF8" w:rsidRPr="003F4945" w:rsidRDefault="00101BF8" w:rsidP="00101BF8">
      <w:pPr>
        <w:ind w:firstLine="397"/>
        <w:jc w:val="both"/>
        <w:rPr>
          <w:rFonts w:ascii="Times New Roman" w:hAnsi="Times New Roman" w:cs="Times New Roman"/>
          <w:sz w:val="28"/>
          <w:szCs w:val="28"/>
          <w:lang w:val="kk-KZ"/>
        </w:rPr>
      </w:pPr>
      <w:r w:rsidRPr="003F4945">
        <w:rPr>
          <w:rFonts w:ascii="Times New Roman" w:hAnsi="Times New Roman" w:cs="Times New Roman"/>
          <w:sz w:val="28"/>
          <w:szCs w:val="28"/>
        </w:rPr>
        <w:t xml:space="preserve">Как видно  комбинация 1101, полученная в сумме не имеет свое интерпретации в двоично-десятичном коде. Очевидно всякий раз, когда при сложении получаются недопустимые комбинации </w:t>
      </w:r>
      <w:r w:rsidRPr="003F4945">
        <w:rPr>
          <w:rFonts w:ascii="Times New Roman" w:hAnsi="Times New Roman" w:cs="Times New Roman"/>
          <w:sz w:val="28"/>
          <w:szCs w:val="28"/>
          <w:lang w:val="kk-KZ"/>
        </w:rPr>
        <w:t>1010, 1011, 1100, 1101, 1110, 1111</w:t>
      </w:r>
      <w:r w:rsidRPr="003F4945">
        <w:rPr>
          <w:rFonts w:ascii="Times New Roman" w:hAnsi="Times New Roman" w:cs="Times New Roman"/>
          <w:sz w:val="28"/>
          <w:szCs w:val="28"/>
        </w:rPr>
        <w:t xml:space="preserve"> должен произойти</w:t>
      </w:r>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перенос</w:t>
      </w:r>
      <w:proofErr w:type="spellEnd"/>
      <w:r w:rsidRPr="003F4945">
        <w:rPr>
          <w:rFonts w:ascii="Times New Roman" w:hAnsi="Times New Roman" w:cs="Times New Roman"/>
          <w:sz w:val="28"/>
          <w:szCs w:val="28"/>
          <w:lang w:val="kk-KZ"/>
        </w:rPr>
        <w:t xml:space="preserve"> в </w:t>
      </w:r>
      <w:proofErr w:type="spellStart"/>
      <w:r w:rsidRPr="003F4945">
        <w:rPr>
          <w:rFonts w:ascii="Times New Roman" w:hAnsi="Times New Roman" w:cs="Times New Roman"/>
          <w:sz w:val="28"/>
          <w:szCs w:val="28"/>
          <w:lang w:val="kk-KZ"/>
        </w:rPr>
        <w:t>следующий</w:t>
      </w:r>
      <w:proofErr w:type="spellEnd"/>
      <w:r w:rsidRPr="003F4945">
        <w:rPr>
          <w:rFonts w:ascii="Times New Roman" w:hAnsi="Times New Roman" w:cs="Times New Roman"/>
          <w:sz w:val="28"/>
          <w:szCs w:val="28"/>
          <w:lang w:val="kk-KZ"/>
        </w:rPr>
        <w:t xml:space="preserve"> разряд и </w:t>
      </w:r>
      <w:proofErr w:type="spellStart"/>
      <w:r w:rsidRPr="003F4945">
        <w:rPr>
          <w:rFonts w:ascii="Times New Roman" w:hAnsi="Times New Roman" w:cs="Times New Roman"/>
          <w:sz w:val="28"/>
          <w:szCs w:val="28"/>
          <w:lang w:val="kk-KZ"/>
        </w:rPr>
        <w:t>должна</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быть</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произведена</w:t>
      </w:r>
      <w:proofErr w:type="spellEnd"/>
      <w:r w:rsidRPr="003F4945">
        <w:rPr>
          <w:rFonts w:ascii="Times New Roman" w:hAnsi="Times New Roman" w:cs="Times New Roman"/>
          <w:sz w:val="28"/>
          <w:szCs w:val="28"/>
          <w:lang w:val="kk-KZ"/>
        </w:rPr>
        <w:t xml:space="preserve"> коррекция </w:t>
      </w:r>
      <w:proofErr w:type="spellStart"/>
      <w:r w:rsidRPr="003F4945">
        <w:rPr>
          <w:rFonts w:ascii="Times New Roman" w:hAnsi="Times New Roman" w:cs="Times New Roman"/>
          <w:sz w:val="28"/>
          <w:szCs w:val="28"/>
          <w:lang w:val="kk-KZ"/>
        </w:rPr>
        <w:t>недопустимой</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комбинации</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Это</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необходимо</w:t>
      </w:r>
      <w:proofErr w:type="spellEnd"/>
      <w:r w:rsidRPr="003F4945">
        <w:rPr>
          <w:rFonts w:ascii="Times New Roman" w:hAnsi="Times New Roman" w:cs="Times New Roman"/>
          <w:sz w:val="28"/>
          <w:szCs w:val="28"/>
          <w:lang w:val="kk-KZ"/>
        </w:rPr>
        <w:t xml:space="preserve">, т.к. </w:t>
      </w:r>
      <w:proofErr w:type="spellStart"/>
      <w:r w:rsidRPr="003F4945">
        <w:rPr>
          <w:rFonts w:ascii="Times New Roman" w:hAnsi="Times New Roman" w:cs="Times New Roman"/>
          <w:sz w:val="28"/>
          <w:szCs w:val="28"/>
          <w:lang w:val="kk-KZ"/>
        </w:rPr>
        <w:t>одной</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из</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главных</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проблем</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при</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построении</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десятичного</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сумматора</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использующего</w:t>
      </w:r>
      <w:proofErr w:type="spellEnd"/>
      <w:r w:rsidRPr="003F4945">
        <w:rPr>
          <w:rFonts w:ascii="Times New Roman" w:hAnsi="Times New Roman" w:cs="Times New Roman"/>
          <w:sz w:val="28"/>
          <w:szCs w:val="28"/>
          <w:lang w:val="kk-KZ"/>
        </w:rPr>
        <w:t xml:space="preserve"> для </w:t>
      </w:r>
      <w:proofErr w:type="spellStart"/>
      <w:r w:rsidRPr="003F4945">
        <w:rPr>
          <w:rFonts w:ascii="Times New Roman" w:hAnsi="Times New Roman" w:cs="Times New Roman"/>
          <w:sz w:val="28"/>
          <w:szCs w:val="28"/>
          <w:lang w:val="kk-KZ"/>
        </w:rPr>
        <w:t>представления</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чисел</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двоично-десятичный</w:t>
      </w:r>
      <w:proofErr w:type="spellEnd"/>
      <w:r w:rsidRPr="003F4945">
        <w:rPr>
          <w:rFonts w:ascii="Times New Roman" w:hAnsi="Times New Roman" w:cs="Times New Roman"/>
          <w:sz w:val="28"/>
          <w:szCs w:val="28"/>
          <w:lang w:val="kk-KZ"/>
        </w:rPr>
        <w:t xml:space="preserve"> код  </w:t>
      </w:r>
      <w:proofErr w:type="spellStart"/>
      <w:r w:rsidRPr="003F4945">
        <w:rPr>
          <w:rFonts w:ascii="Times New Roman" w:hAnsi="Times New Roman" w:cs="Times New Roman"/>
          <w:sz w:val="28"/>
          <w:szCs w:val="28"/>
          <w:lang w:val="kk-KZ"/>
        </w:rPr>
        <w:t>является</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формирование</w:t>
      </w:r>
      <w:proofErr w:type="spellEnd"/>
      <w:r w:rsidRPr="003F4945">
        <w:rPr>
          <w:rFonts w:ascii="Times New Roman" w:hAnsi="Times New Roman" w:cs="Times New Roman"/>
          <w:sz w:val="28"/>
          <w:szCs w:val="28"/>
          <w:lang w:val="kk-KZ"/>
        </w:rPr>
        <w:t xml:space="preserve">  и </w:t>
      </w:r>
      <w:proofErr w:type="spellStart"/>
      <w:r w:rsidRPr="003F4945">
        <w:rPr>
          <w:rFonts w:ascii="Times New Roman" w:hAnsi="Times New Roman" w:cs="Times New Roman"/>
          <w:sz w:val="28"/>
          <w:szCs w:val="28"/>
          <w:lang w:val="kk-KZ"/>
        </w:rPr>
        <w:t>занесение</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десятичного</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переноса</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Так</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как</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максимальное</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число</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которое</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может</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быть</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получено</w:t>
      </w:r>
      <w:proofErr w:type="spellEnd"/>
      <w:r w:rsidRPr="003F4945">
        <w:rPr>
          <w:rFonts w:ascii="Times New Roman" w:hAnsi="Times New Roman" w:cs="Times New Roman"/>
          <w:sz w:val="28"/>
          <w:szCs w:val="28"/>
          <w:lang w:val="kk-KZ"/>
        </w:rPr>
        <w:t xml:space="preserve"> в </w:t>
      </w:r>
      <w:proofErr w:type="spellStart"/>
      <w:r w:rsidRPr="003F4945">
        <w:rPr>
          <w:rFonts w:ascii="Times New Roman" w:hAnsi="Times New Roman" w:cs="Times New Roman"/>
          <w:sz w:val="28"/>
          <w:szCs w:val="28"/>
          <w:lang w:val="kk-KZ"/>
        </w:rPr>
        <w:t>двоичной</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тетраде</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равно</w:t>
      </w:r>
      <w:proofErr w:type="spellEnd"/>
      <w:r w:rsidRPr="003F4945">
        <w:rPr>
          <w:rFonts w:ascii="Times New Roman" w:hAnsi="Times New Roman" w:cs="Times New Roman"/>
          <w:sz w:val="28"/>
          <w:szCs w:val="28"/>
          <w:lang w:val="kk-KZ"/>
        </w:rPr>
        <w:t xml:space="preserve"> 15, а сигнал </w:t>
      </w:r>
      <w:proofErr w:type="spellStart"/>
      <w:r w:rsidRPr="003F4945">
        <w:rPr>
          <w:rFonts w:ascii="Times New Roman" w:hAnsi="Times New Roman" w:cs="Times New Roman"/>
          <w:sz w:val="28"/>
          <w:szCs w:val="28"/>
          <w:lang w:val="kk-KZ"/>
        </w:rPr>
        <w:t>переноса</w:t>
      </w:r>
      <w:proofErr w:type="spellEnd"/>
      <w:r w:rsidRPr="003F4945">
        <w:rPr>
          <w:rFonts w:ascii="Times New Roman" w:hAnsi="Times New Roman" w:cs="Times New Roman"/>
          <w:sz w:val="28"/>
          <w:szCs w:val="28"/>
          <w:lang w:val="kk-KZ"/>
        </w:rPr>
        <w:t xml:space="preserve"> в </w:t>
      </w:r>
      <w:proofErr w:type="spellStart"/>
      <w:r w:rsidRPr="003F4945">
        <w:rPr>
          <w:rFonts w:ascii="Times New Roman" w:hAnsi="Times New Roman" w:cs="Times New Roman"/>
          <w:sz w:val="28"/>
          <w:szCs w:val="28"/>
          <w:lang w:val="kk-KZ"/>
        </w:rPr>
        <w:t>соседний</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старший</w:t>
      </w:r>
      <w:proofErr w:type="spellEnd"/>
      <w:r w:rsidRPr="003F4945">
        <w:rPr>
          <w:rFonts w:ascii="Times New Roman" w:hAnsi="Times New Roman" w:cs="Times New Roman"/>
          <w:sz w:val="28"/>
          <w:szCs w:val="28"/>
          <w:lang w:val="kk-KZ"/>
        </w:rPr>
        <w:t xml:space="preserve"> разряд </w:t>
      </w:r>
      <w:proofErr w:type="spellStart"/>
      <w:r w:rsidRPr="003F4945">
        <w:rPr>
          <w:rFonts w:ascii="Times New Roman" w:hAnsi="Times New Roman" w:cs="Times New Roman"/>
          <w:sz w:val="28"/>
          <w:szCs w:val="28"/>
          <w:lang w:val="kk-KZ"/>
        </w:rPr>
        <w:t>десятичного</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числа</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должен</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lastRenderedPageBreak/>
        <w:t>возникать</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при</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сумме</w:t>
      </w:r>
      <w:proofErr w:type="spellEnd"/>
      <w:r w:rsidRPr="003F4945">
        <w:rPr>
          <w:rFonts w:ascii="Times New Roman" w:hAnsi="Times New Roman" w:cs="Times New Roman"/>
          <w:sz w:val="28"/>
          <w:szCs w:val="28"/>
          <w:lang w:val="kk-KZ"/>
        </w:rPr>
        <w:t xml:space="preserve">, не </w:t>
      </w:r>
      <w:proofErr w:type="spellStart"/>
      <w:r w:rsidRPr="003F4945">
        <w:rPr>
          <w:rFonts w:ascii="Times New Roman" w:hAnsi="Times New Roman" w:cs="Times New Roman"/>
          <w:sz w:val="28"/>
          <w:szCs w:val="28"/>
          <w:lang w:val="kk-KZ"/>
        </w:rPr>
        <w:t>меньшей</w:t>
      </w:r>
      <w:proofErr w:type="spellEnd"/>
      <w:r w:rsidRPr="003F4945">
        <w:rPr>
          <w:rFonts w:ascii="Times New Roman" w:hAnsi="Times New Roman" w:cs="Times New Roman"/>
          <w:sz w:val="28"/>
          <w:szCs w:val="28"/>
          <w:lang w:val="kk-KZ"/>
        </w:rPr>
        <w:t xml:space="preserve"> 10, </w:t>
      </w:r>
      <w:proofErr w:type="spellStart"/>
      <w:r w:rsidRPr="003F4945">
        <w:rPr>
          <w:rFonts w:ascii="Times New Roman" w:hAnsi="Times New Roman" w:cs="Times New Roman"/>
          <w:sz w:val="28"/>
          <w:szCs w:val="28"/>
          <w:lang w:val="kk-KZ"/>
        </w:rPr>
        <w:t>то</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обычное</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правило</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фиксации</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переноса</w:t>
      </w:r>
      <w:proofErr w:type="spellEnd"/>
      <w:r w:rsidRPr="003F4945">
        <w:rPr>
          <w:rFonts w:ascii="Times New Roman" w:hAnsi="Times New Roman" w:cs="Times New Roman"/>
          <w:sz w:val="28"/>
          <w:szCs w:val="28"/>
          <w:lang w:val="kk-KZ"/>
        </w:rPr>
        <w:t xml:space="preserve"> не </w:t>
      </w:r>
      <w:proofErr w:type="spellStart"/>
      <w:r w:rsidRPr="003F4945">
        <w:rPr>
          <w:rFonts w:ascii="Times New Roman" w:hAnsi="Times New Roman" w:cs="Times New Roman"/>
          <w:sz w:val="28"/>
          <w:szCs w:val="28"/>
          <w:lang w:val="kk-KZ"/>
        </w:rPr>
        <w:t>может</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быть</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использовано</w:t>
      </w:r>
      <w:proofErr w:type="spellEnd"/>
      <w:r w:rsidRPr="003F4945">
        <w:rPr>
          <w:rFonts w:ascii="Times New Roman" w:hAnsi="Times New Roman" w:cs="Times New Roman"/>
          <w:sz w:val="28"/>
          <w:szCs w:val="28"/>
          <w:lang w:val="kk-KZ"/>
        </w:rPr>
        <w:t xml:space="preserve"> в </w:t>
      </w:r>
      <w:proofErr w:type="spellStart"/>
      <w:r w:rsidRPr="003F4945">
        <w:rPr>
          <w:rFonts w:ascii="Times New Roman" w:hAnsi="Times New Roman" w:cs="Times New Roman"/>
          <w:sz w:val="28"/>
          <w:szCs w:val="28"/>
          <w:lang w:val="kk-KZ"/>
        </w:rPr>
        <w:t>этом</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случае</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Если</w:t>
      </w:r>
      <w:proofErr w:type="spellEnd"/>
      <w:r w:rsidRPr="003F4945">
        <w:rPr>
          <w:rFonts w:ascii="Times New Roman" w:hAnsi="Times New Roman" w:cs="Times New Roman"/>
          <w:sz w:val="28"/>
          <w:szCs w:val="28"/>
          <w:lang w:val="kk-KZ"/>
        </w:rPr>
        <w:t xml:space="preserve"> же </w:t>
      </w:r>
      <w:proofErr w:type="spellStart"/>
      <w:r w:rsidRPr="003F4945">
        <w:rPr>
          <w:rFonts w:ascii="Times New Roman" w:hAnsi="Times New Roman" w:cs="Times New Roman"/>
          <w:sz w:val="28"/>
          <w:szCs w:val="28"/>
          <w:lang w:val="kk-KZ"/>
        </w:rPr>
        <w:t>возникает</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перенос</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из</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старшей</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двоичной</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тетрады</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то</w:t>
      </w:r>
      <w:proofErr w:type="spellEnd"/>
      <w:r w:rsidRPr="003F4945">
        <w:rPr>
          <w:rFonts w:ascii="Times New Roman" w:hAnsi="Times New Roman" w:cs="Times New Roman"/>
          <w:sz w:val="28"/>
          <w:szCs w:val="28"/>
          <w:lang w:val="kk-KZ"/>
        </w:rPr>
        <w:t xml:space="preserve"> в </w:t>
      </w:r>
      <w:proofErr w:type="spellStart"/>
      <w:r w:rsidRPr="003F4945">
        <w:rPr>
          <w:rFonts w:ascii="Times New Roman" w:hAnsi="Times New Roman" w:cs="Times New Roman"/>
          <w:sz w:val="28"/>
          <w:szCs w:val="28"/>
          <w:lang w:val="kk-KZ"/>
        </w:rPr>
        <w:t>действительности</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вместо</w:t>
      </w:r>
      <w:proofErr w:type="spellEnd"/>
      <w:r w:rsidRPr="003F4945">
        <w:rPr>
          <w:rFonts w:ascii="Times New Roman" w:hAnsi="Times New Roman" w:cs="Times New Roman"/>
          <w:sz w:val="28"/>
          <w:szCs w:val="28"/>
          <w:lang w:val="kk-KZ"/>
        </w:rPr>
        <w:t xml:space="preserve"> 10 </w:t>
      </w:r>
      <w:proofErr w:type="spellStart"/>
      <w:r w:rsidRPr="003F4945">
        <w:rPr>
          <w:rFonts w:ascii="Times New Roman" w:hAnsi="Times New Roman" w:cs="Times New Roman"/>
          <w:sz w:val="28"/>
          <w:szCs w:val="28"/>
          <w:lang w:val="kk-KZ"/>
        </w:rPr>
        <w:t>переносится</w:t>
      </w:r>
      <w:proofErr w:type="spellEnd"/>
      <w:r w:rsidRPr="003F4945">
        <w:rPr>
          <w:rFonts w:ascii="Times New Roman" w:hAnsi="Times New Roman" w:cs="Times New Roman"/>
          <w:sz w:val="28"/>
          <w:szCs w:val="28"/>
          <w:lang w:val="kk-KZ"/>
        </w:rPr>
        <w:t xml:space="preserve"> 16. </w:t>
      </w:r>
      <w:proofErr w:type="spellStart"/>
      <w:r w:rsidRPr="003F4945">
        <w:rPr>
          <w:rFonts w:ascii="Times New Roman" w:hAnsi="Times New Roman" w:cs="Times New Roman"/>
          <w:sz w:val="28"/>
          <w:szCs w:val="28"/>
          <w:lang w:val="kk-KZ"/>
        </w:rPr>
        <w:t>Эти</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трубования</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легко</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удовлетворить</w:t>
      </w:r>
      <w:proofErr w:type="spellEnd"/>
      <w:r w:rsidRPr="003F4945">
        <w:rPr>
          <w:rFonts w:ascii="Times New Roman" w:hAnsi="Times New Roman" w:cs="Times New Roman"/>
          <w:sz w:val="28"/>
          <w:szCs w:val="28"/>
          <w:lang w:val="kk-KZ"/>
        </w:rPr>
        <w:t xml:space="preserve"> , </w:t>
      </w:r>
      <w:proofErr w:type="spellStart"/>
      <w:r w:rsidRPr="003F4945">
        <w:rPr>
          <w:rFonts w:ascii="Times New Roman" w:hAnsi="Times New Roman" w:cs="Times New Roman"/>
          <w:sz w:val="28"/>
          <w:szCs w:val="28"/>
          <w:lang w:val="kk-KZ"/>
        </w:rPr>
        <w:t>прибавляя</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корректирующее</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слагаемое</w:t>
      </w:r>
      <w:proofErr w:type="spellEnd"/>
      <w:r w:rsidRPr="003F4945">
        <w:rPr>
          <w:rFonts w:ascii="Times New Roman" w:hAnsi="Times New Roman" w:cs="Times New Roman"/>
          <w:sz w:val="28"/>
          <w:szCs w:val="28"/>
          <w:lang w:val="kk-KZ"/>
        </w:rPr>
        <w:t xml:space="preserve"> 6 = 0110  к </w:t>
      </w:r>
      <w:proofErr w:type="spellStart"/>
      <w:r w:rsidRPr="003F4945">
        <w:rPr>
          <w:rFonts w:ascii="Times New Roman" w:hAnsi="Times New Roman" w:cs="Times New Roman"/>
          <w:sz w:val="28"/>
          <w:szCs w:val="28"/>
          <w:lang w:val="kk-KZ"/>
        </w:rPr>
        <w:t>каждой</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недопустимой</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компбинации</w:t>
      </w:r>
      <w:proofErr w:type="spellEnd"/>
      <w:r w:rsidRPr="003F4945">
        <w:rPr>
          <w:rFonts w:ascii="Times New Roman" w:hAnsi="Times New Roman" w:cs="Times New Roman"/>
          <w:sz w:val="28"/>
          <w:szCs w:val="28"/>
          <w:lang w:val="kk-KZ"/>
        </w:rPr>
        <w:t xml:space="preserve"> и </w:t>
      </w:r>
      <w:proofErr w:type="spellStart"/>
      <w:r w:rsidRPr="003F4945">
        <w:rPr>
          <w:rFonts w:ascii="Times New Roman" w:hAnsi="Times New Roman" w:cs="Times New Roman"/>
          <w:sz w:val="28"/>
          <w:szCs w:val="28"/>
          <w:lang w:val="kk-KZ"/>
        </w:rPr>
        <w:t>разрешая</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двоичному</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переносу</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распространяться</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из</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группы</w:t>
      </w:r>
      <w:proofErr w:type="spellEnd"/>
      <w:r w:rsidRPr="003F4945">
        <w:rPr>
          <w:rFonts w:ascii="Times New Roman" w:hAnsi="Times New Roman" w:cs="Times New Roman"/>
          <w:sz w:val="28"/>
          <w:szCs w:val="28"/>
          <w:lang w:val="kk-KZ"/>
        </w:rPr>
        <w:t xml:space="preserve"> в </w:t>
      </w:r>
      <w:proofErr w:type="spellStart"/>
      <w:r w:rsidRPr="003F4945">
        <w:rPr>
          <w:rFonts w:ascii="Times New Roman" w:hAnsi="Times New Roman" w:cs="Times New Roman"/>
          <w:sz w:val="28"/>
          <w:szCs w:val="28"/>
          <w:lang w:val="kk-KZ"/>
        </w:rPr>
        <w:t>группу</w:t>
      </w:r>
      <w:proofErr w:type="spellEnd"/>
      <w:r w:rsidRPr="003F4945">
        <w:rPr>
          <w:rFonts w:ascii="Times New Roman" w:hAnsi="Times New Roman" w:cs="Times New Roman"/>
          <w:sz w:val="28"/>
          <w:szCs w:val="28"/>
          <w:lang w:val="kk-KZ"/>
        </w:rPr>
        <w:t>.</w:t>
      </w:r>
    </w:p>
    <w:p w:rsidR="00192375" w:rsidRDefault="00192375" w:rsidP="00101BF8">
      <w:pPr>
        <w:ind w:firstLine="397"/>
        <w:jc w:val="both"/>
        <w:rPr>
          <w:rFonts w:ascii="Times New Roman" w:hAnsi="Times New Roman" w:cs="Times New Roman"/>
          <w:i/>
          <w:sz w:val="28"/>
          <w:szCs w:val="28"/>
        </w:rPr>
      </w:pPr>
    </w:p>
    <w:p w:rsidR="00101BF8" w:rsidRPr="003F4945" w:rsidRDefault="00101BF8" w:rsidP="00101BF8">
      <w:pPr>
        <w:ind w:firstLine="397"/>
        <w:jc w:val="both"/>
        <w:rPr>
          <w:rFonts w:ascii="Times New Roman" w:hAnsi="Times New Roman" w:cs="Times New Roman"/>
          <w:i/>
          <w:sz w:val="28"/>
          <w:szCs w:val="28"/>
        </w:rPr>
      </w:pPr>
      <w:r w:rsidRPr="003F4945">
        <w:rPr>
          <w:rFonts w:ascii="Times New Roman" w:hAnsi="Times New Roman" w:cs="Times New Roman"/>
          <w:i/>
          <w:sz w:val="28"/>
          <w:szCs w:val="28"/>
        </w:rPr>
        <w:t>Пример</w:t>
      </w:r>
      <w:r w:rsidR="00192375">
        <w:rPr>
          <w:rFonts w:ascii="Times New Roman" w:hAnsi="Times New Roman" w:cs="Times New Roman"/>
          <w:i/>
          <w:sz w:val="28"/>
          <w:szCs w:val="28"/>
        </w:rPr>
        <w:t>:</w:t>
      </w:r>
    </w:p>
    <w:p w:rsidR="00101BF8" w:rsidRPr="003F4945" w:rsidRDefault="00101BF8" w:rsidP="00101BF8">
      <w:pPr>
        <w:ind w:firstLine="397"/>
        <w:jc w:val="both"/>
        <w:rPr>
          <w:rFonts w:ascii="Times New Roman" w:hAnsi="Times New Roman" w:cs="Times New Roman"/>
          <w:color w:val="auto"/>
          <w:sz w:val="28"/>
          <w:szCs w:val="28"/>
        </w:rPr>
      </w:pPr>
    </w:p>
    <w:p w:rsidR="00101BF8" w:rsidRPr="003F4945" w:rsidRDefault="000E0258" w:rsidP="00101BF8">
      <w:pPr>
        <w:ind w:firstLine="397"/>
        <w:jc w:val="both"/>
        <w:rPr>
          <w:rFonts w:ascii="Times New Roman" w:hAnsi="Times New Roman" w:cs="Times New Roman"/>
          <w:color w:val="auto"/>
          <w:sz w:val="28"/>
          <w:szCs w:val="28"/>
        </w:rPr>
      </w:pPr>
      <w:r w:rsidRPr="003F4945">
        <w:rPr>
          <w:rFonts w:ascii="Times New Roman" w:hAnsi="Times New Roman" w:cs="Times New Roman"/>
          <w:sz w:val="28"/>
          <w:szCs w:val="28"/>
        </w:rPr>
        <w:object w:dxaOrig="4043" w:dyaOrig="1769">
          <v:shape id="_x0000_i1051" type="#_x0000_t75" style="width:202.5pt;height:88.5pt" o:ole="">
            <v:imagedata r:id="rId63" o:title=""/>
          </v:shape>
          <o:OLEObject Type="Embed" ProgID="Visio.Drawing.11" ShapeID="_x0000_i1051" DrawAspect="Content" ObjectID="_1653843881" r:id="rId64"/>
        </w:object>
      </w:r>
    </w:p>
    <w:p w:rsidR="00101BF8" w:rsidRPr="003F4945" w:rsidRDefault="00101BF8" w:rsidP="00101BF8">
      <w:pPr>
        <w:rPr>
          <w:rFonts w:ascii="Times New Roman" w:hAnsi="Times New Roman" w:cs="Times New Roman"/>
          <w:color w:val="auto"/>
          <w:sz w:val="28"/>
          <w:szCs w:val="28"/>
        </w:rPr>
      </w:pPr>
    </w:p>
    <w:p w:rsidR="00101BF8" w:rsidRPr="003F4945" w:rsidRDefault="00101BF8" w:rsidP="00101BF8">
      <w:pPr>
        <w:ind w:left="340"/>
        <w:rPr>
          <w:rFonts w:ascii="Times New Roman" w:hAnsi="Times New Roman" w:cs="Times New Roman"/>
          <w:sz w:val="28"/>
          <w:szCs w:val="28"/>
        </w:rPr>
      </w:pPr>
      <w:r w:rsidRPr="003F4945">
        <w:rPr>
          <w:rFonts w:ascii="Times New Roman" w:hAnsi="Times New Roman" w:cs="Times New Roman"/>
          <w:sz w:val="28"/>
          <w:szCs w:val="28"/>
        </w:rPr>
        <w:t>Рассмотрим следующий пример.</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object w:dxaOrig="4867" w:dyaOrig="1720">
          <v:shape id="_x0000_i1052" type="#_x0000_t75" style="width:243pt;height:86.25pt" o:ole="">
            <v:imagedata r:id="rId65" o:title=""/>
          </v:shape>
          <o:OLEObject Type="Embed" ProgID="Visio.Drawing.11" ShapeID="_x0000_i1052" DrawAspect="Content" ObjectID="_1653843882" r:id="rId66"/>
        </w:object>
      </w:r>
    </w:p>
    <w:p w:rsidR="0085566E" w:rsidRDefault="0085566E"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Результат неверен, хотя комбинации в обеих группах допустимы (в младшей группе получилась сумма на 6 меньше требуемой). Проблема в данном случае связана с тем, что сумма двух младших цифр превысила 15 (8+9=17). В таких случаях получаются допустимые, но неверные комбинации. Обнаружить эти случаи легко, по возникающему при сложении переносу между группами. </w:t>
      </w:r>
    </w:p>
    <w:p w:rsidR="00101BF8" w:rsidRPr="003F4945" w:rsidRDefault="00101BF8" w:rsidP="00101BF8">
      <w:pPr>
        <w:ind w:firstLine="397"/>
        <w:jc w:val="both"/>
        <w:rPr>
          <w:rFonts w:ascii="Times New Roman" w:hAnsi="Times New Roman" w:cs="Times New Roman"/>
          <w:i/>
          <w:sz w:val="28"/>
          <w:szCs w:val="28"/>
        </w:rPr>
      </w:pPr>
      <w:r w:rsidRPr="003F4945">
        <w:rPr>
          <w:rFonts w:ascii="Times New Roman" w:hAnsi="Times New Roman" w:cs="Times New Roman"/>
          <w:i/>
          <w:sz w:val="28"/>
          <w:szCs w:val="28"/>
        </w:rPr>
        <w:t>Пример</w:t>
      </w:r>
      <w:r w:rsidR="00192375">
        <w:rPr>
          <w:rFonts w:ascii="Times New Roman" w:hAnsi="Times New Roman" w:cs="Times New Roman"/>
          <w:i/>
          <w:sz w:val="28"/>
          <w:szCs w:val="28"/>
        </w:rPr>
        <w:t>:</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object w:dxaOrig="3716" w:dyaOrig="2282">
          <v:shape id="_x0000_i1053" type="#_x0000_t75" style="width:186pt;height:114pt" o:ole="">
            <v:imagedata r:id="rId67" o:title=""/>
          </v:shape>
          <o:OLEObject Type="Embed" ProgID="Visio.Drawing.11" ShapeID="_x0000_i1053" DrawAspect="Content" ObjectID="_1653843883" r:id="rId68"/>
        </w:objec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Таким образом, корректирующее слагаемое 6 = 0110 при сложении двух двоично-десятичных чисел должно добавляться к каждой группе битов, в которой получена недопустимая комбинация или возник перенос в следующую группу.</w:t>
      </w:r>
    </w:p>
    <w:p w:rsidR="00101BF8" w:rsidRPr="003F4945" w:rsidRDefault="00101BF8" w:rsidP="00101BF8">
      <w:pPr>
        <w:ind w:firstLine="397"/>
        <w:jc w:val="both"/>
        <w:rPr>
          <w:rFonts w:ascii="Times New Roman" w:hAnsi="Times New Roman" w:cs="Times New Roman"/>
          <w:i/>
          <w:sz w:val="28"/>
          <w:szCs w:val="28"/>
        </w:rPr>
      </w:pPr>
    </w:p>
    <w:p w:rsidR="00101BF8" w:rsidRPr="003F4945" w:rsidRDefault="00101BF8" w:rsidP="00101BF8">
      <w:pPr>
        <w:ind w:firstLine="397"/>
        <w:jc w:val="both"/>
        <w:rPr>
          <w:rFonts w:ascii="Times New Roman" w:hAnsi="Times New Roman" w:cs="Times New Roman"/>
          <w:i/>
          <w:sz w:val="28"/>
          <w:szCs w:val="28"/>
        </w:rPr>
      </w:pPr>
      <w:r w:rsidRPr="003F4945">
        <w:rPr>
          <w:rFonts w:ascii="Times New Roman" w:hAnsi="Times New Roman" w:cs="Times New Roman"/>
          <w:i/>
          <w:sz w:val="28"/>
          <w:szCs w:val="28"/>
        </w:rPr>
        <w:t>Код с избытком 3</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Существуют группы кодов, которые обладают рядом свойств, упрощающих выполнение арифметических операций. К таким кодам относится код с избытком 3.   </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Чтобы представить десятичное число в коде с избытком 3, необходимо прибавить 3 к каждой цифре десятичного числа и затем заменяем полученные цифры соответствующими четырехзначными двоичными числами либо он получается прибавлением 0011 к каждой цифре </w:t>
      </w:r>
      <w:r w:rsidRPr="003F4945">
        <w:rPr>
          <w:rFonts w:ascii="Times New Roman" w:hAnsi="Times New Roman" w:cs="Times New Roman"/>
          <w:sz w:val="28"/>
          <w:szCs w:val="28"/>
          <w:lang w:val="kk-KZ"/>
        </w:rPr>
        <w:t xml:space="preserve">в </w:t>
      </w:r>
      <w:proofErr w:type="spellStart"/>
      <w:r w:rsidRPr="003F4945">
        <w:rPr>
          <w:rFonts w:ascii="Times New Roman" w:hAnsi="Times New Roman" w:cs="Times New Roman"/>
          <w:sz w:val="28"/>
          <w:szCs w:val="28"/>
          <w:lang w:val="kk-KZ"/>
        </w:rPr>
        <w:t>коде</w:t>
      </w:r>
      <w:proofErr w:type="spellEnd"/>
      <w:r w:rsidRPr="003F4945">
        <w:rPr>
          <w:rFonts w:ascii="Times New Roman" w:hAnsi="Times New Roman" w:cs="Times New Roman"/>
          <w:sz w:val="28"/>
          <w:szCs w:val="28"/>
          <w:lang w:val="kk-KZ"/>
        </w:rPr>
        <w:t xml:space="preserve"> </w:t>
      </w:r>
      <w:r w:rsidRPr="003F4945">
        <w:rPr>
          <w:rFonts w:ascii="Times New Roman" w:hAnsi="Times New Roman" w:cs="Times New Roman"/>
          <w:sz w:val="28"/>
          <w:szCs w:val="28"/>
          <w:lang w:val="en-US"/>
        </w:rPr>
        <w:t>BCD</w:t>
      </w:r>
      <w:r w:rsidRPr="003F4945">
        <w:rPr>
          <w:rFonts w:ascii="Times New Roman" w:hAnsi="Times New Roman" w:cs="Times New Roman"/>
          <w:sz w:val="28"/>
          <w:szCs w:val="28"/>
        </w:rPr>
        <w:t>.</w:t>
      </w:r>
    </w:p>
    <w:p w:rsidR="00101BF8" w:rsidRPr="003F4945" w:rsidRDefault="00101BF8"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i/>
          <w:sz w:val="28"/>
          <w:szCs w:val="28"/>
        </w:rPr>
      </w:pPr>
      <w:r w:rsidRPr="003F4945">
        <w:rPr>
          <w:rFonts w:ascii="Times New Roman" w:hAnsi="Times New Roman" w:cs="Times New Roman"/>
          <w:i/>
          <w:sz w:val="28"/>
          <w:szCs w:val="28"/>
        </w:rPr>
        <w:lastRenderedPageBreak/>
        <w:t>Пример</w:t>
      </w:r>
      <w:r w:rsidR="006216CE">
        <w:rPr>
          <w:rFonts w:ascii="Times New Roman" w:hAnsi="Times New Roman" w:cs="Times New Roman"/>
          <w:i/>
          <w:sz w:val="28"/>
          <w:szCs w:val="28"/>
        </w:rPr>
        <w:t>:</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4 + 3 = 0111</w:t>
      </w:r>
      <w:r w:rsidRPr="003F4945">
        <w:rPr>
          <w:rFonts w:ascii="Times New Roman" w:hAnsi="Times New Roman" w:cs="Times New Roman"/>
          <w:sz w:val="28"/>
          <w:szCs w:val="28"/>
          <w:vertAlign w:val="subscript"/>
        </w:rPr>
        <w:t>код с избытком 3</w:t>
      </w:r>
    </w:p>
    <w:p w:rsidR="00101BF8" w:rsidRPr="003F4945" w:rsidRDefault="00101BF8"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К достоинству данного кода относится наличие свойства дополнительности, которое заключается в следующем. Если цифры </w:t>
      </w:r>
      <w:r w:rsidRPr="003F4945">
        <w:rPr>
          <w:rFonts w:ascii="Times New Roman" w:hAnsi="Times New Roman" w:cs="Times New Roman"/>
          <w:i/>
          <w:sz w:val="28"/>
          <w:szCs w:val="28"/>
        </w:rPr>
        <w:t>а</w:t>
      </w:r>
      <w:r w:rsidRPr="003F4945">
        <w:rPr>
          <w:rFonts w:ascii="Times New Roman" w:hAnsi="Times New Roman" w:cs="Times New Roman"/>
          <w:i/>
          <w:sz w:val="28"/>
          <w:szCs w:val="28"/>
          <w:vertAlign w:val="subscript"/>
          <w:lang w:val="en-US"/>
        </w:rPr>
        <w:t>i</w:t>
      </w:r>
      <w:r w:rsidRPr="003F4945">
        <w:rPr>
          <w:rFonts w:ascii="Times New Roman" w:hAnsi="Times New Roman" w:cs="Times New Roman"/>
          <w:sz w:val="28"/>
          <w:szCs w:val="28"/>
        </w:rPr>
        <w:t xml:space="preserve"> , </w:t>
      </w:r>
      <w:proofErr w:type="spellStart"/>
      <w:r w:rsidRPr="003F4945">
        <w:rPr>
          <w:rFonts w:ascii="Times New Roman" w:hAnsi="Times New Roman" w:cs="Times New Roman"/>
          <w:i/>
          <w:sz w:val="28"/>
          <w:szCs w:val="28"/>
          <w:lang w:val="en-US"/>
        </w:rPr>
        <w:t>a</w:t>
      </w:r>
      <w:r w:rsidRPr="003F4945">
        <w:rPr>
          <w:rFonts w:ascii="Times New Roman" w:hAnsi="Times New Roman" w:cs="Times New Roman"/>
          <w:i/>
          <w:sz w:val="28"/>
          <w:szCs w:val="28"/>
          <w:vertAlign w:val="subscript"/>
          <w:lang w:val="en-US"/>
        </w:rPr>
        <w:t>j</w:t>
      </w:r>
      <w:proofErr w:type="spellEnd"/>
      <w:r w:rsidRPr="003F4945">
        <w:rPr>
          <w:rFonts w:ascii="Times New Roman" w:hAnsi="Times New Roman" w:cs="Times New Roman"/>
          <w:sz w:val="28"/>
          <w:szCs w:val="28"/>
        </w:rPr>
        <w:t xml:space="preserve"> такие, что </w:t>
      </w:r>
      <w:r w:rsidRPr="003F4945">
        <w:rPr>
          <w:rFonts w:ascii="Times New Roman" w:hAnsi="Times New Roman" w:cs="Times New Roman"/>
          <w:i/>
          <w:sz w:val="28"/>
          <w:szCs w:val="28"/>
        </w:rPr>
        <w:t>а</w:t>
      </w:r>
      <w:r w:rsidRPr="003F4945">
        <w:rPr>
          <w:rFonts w:ascii="Times New Roman" w:hAnsi="Times New Roman" w:cs="Times New Roman"/>
          <w:i/>
          <w:sz w:val="28"/>
          <w:szCs w:val="28"/>
          <w:vertAlign w:val="subscript"/>
          <w:lang w:val="en-US"/>
        </w:rPr>
        <w:t>i</w:t>
      </w:r>
      <w:r w:rsidRPr="003F4945">
        <w:rPr>
          <w:rFonts w:ascii="Times New Roman" w:hAnsi="Times New Roman" w:cs="Times New Roman"/>
          <w:sz w:val="28"/>
          <w:szCs w:val="28"/>
        </w:rPr>
        <w:t xml:space="preserve"> + </w:t>
      </w:r>
      <w:proofErr w:type="spellStart"/>
      <w:r w:rsidRPr="003F4945">
        <w:rPr>
          <w:rFonts w:ascii="Times New Roman" w:hAnsi="Times New Roman" w:cs="Times New Roman"/>
          <w:i/>
          <w:sz w:val="28"/>
          <w:szCs w:val="28"/>
          <w:lang w:val="en-US"/>
        </w:rPr>
        <w:t>a</w:t>
      </w:r>
      <w:r w:rsidRPr="003F4945">
        <w:rPr>
          <w:rFonts w:ascii="Times New Roman" w:hAnsi="Times New Roman" w:cs="Times New Roman"/>
          <w:i/>
          <w:sz w:val="28"/>
          <w:szCs w:val="28"/>
          <w:vertAlign w:val="subscript"/>
          <w:lang w:val="en-US"/>
        </w:rPr>
        <w:t>j</w:t>
      </w:r>
      <w:proofErr w:type="spellEnd"/>
      <w:r w:rsidRPr="003F4945">
        <w:rPr>
          <w:rFonts w:ascii="Times New Roman" w:hAnsi="Times New Roman" w:cs="Times New Roman"/>
          <w:sz w:val="28"/>
          <w:szCs w:val="28"/>
        </w:rPr>
        <w:t xml:space="preserve"> = 9, и если цифре </w:t>
      </w:r>
      <w:r w:rsidRPr="003F4945">
        <w:rPr>
          <w:rFonts w:ascii="Times New Roman" w:hAnsi="Times New Roman" w:cs="Times New Roman"/>
          <w:i/>
          <w:sz w:val="28"/>
          <w:szCs w:val="28"/>
        </w:rPr>
        <w:t>а</w:t>
      </w:r>
      <w:r w:rsidRPr="003F4945">
        <w:rPr>
          <w:rFonts w:ascii="Times New Roman" w:hAnsi="Times New Roman" w:cs="Times New Roman"/>
          <w:i/>
          <w:sz w:val="28"/>
          <w:szCs w:val="28"/>
          <w:vertAlign w:val="subscript"/>
          <w:lang w:val="en-US"/>
        </w:rPr>
        <w:t>i</w:t>
      </w:r>
      <w:r w:rsidRPr="003F4945">
        <w:rPr>
          <w:rFonts w:ascii="Times New Roman" w:hAnsi="Times New Roman" w:cs="Times New Roman"/>
          <w:i/>
          <w:sz w:val="28"/>
          <w:szCs w:val="28"/>
        </w:rPr>
        <w:t xml:space="preserve"> </w:t>
      </w:r>
      <w:r w:rsidRPr="003F4945">
        <w:rPr>
          <w:rFonts w:ascii="Times New Roman" w:hAnsi="Times New Roman" w:cs="Times New Roman"/>
          <w:sz w:val="28"/>
          <w:szCs w:val="28"/>
        </w:rPr>
        <w:t xml:space="preserve">сопоставлена </w:t>
      </w:r>
      <w:proofErr w:type="spellStart"/>
      <w:r w:rsidRPr="003F4945">
        <w:rPr>
          <w:rFonts w:ascii="Times New Roman" w:hAnsi="Times New Roman" w:cs="Times New Roman"/>
          <w:sz w:val="28"/>
          <w:szCs w:val="28"/>
        </w:rPr>
        <w:t>тетрада</w:t>
      </w:r>
      <w:proofErr w:type="spellEnd"/>
      <w:r w:rsidRPr="003F494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en-US"/>
              </w:rPr>
              <m:t>q</m:t>
            </m:r>
          </m:e>
          <m:sub>
            <m:r>
              <w:rPr>
                <w:rFonts w:ascii="Cambria Math" w:hAnsi="Cambria Math" w:cs="Times New Roman"/>
                <w:sz w:val="28"/>
                <w:szCs w:val="28"/>
              </w:rPr>
              <m:t>4</m:t>
            </m:r>
          </m:sub>
        </m:sSub>
        <m:sSub>
          <m:sSubPr>
            <m:ctrlPr>
              <w:rPr>
                <w:rFonts w:ascii="Cambria Math" w:hAnsi="Cambria Math" w:cs="Times New Roman"/>
                <w:i/>
                <w:sz w:val="28"/>
                <w:szCs w:val="28"/>
              </w:rPr>
            </m:ctrlPr>
          </m:sSubPr>
          <m:e>
            <m:r>
              <w:rPr>
                <w:rFonts w:ascii="Cambria Math" w:hAnsi="Cambria Math" w:cs="Times New Roman"/>
                <w:sz w:val="28"/>
                <w:szCs w:val="28"/>
                <w:lang w:val="en-US"/>
              </w:rPr>
              <m:t>q</m:t>
            </m:r>
          </m:e>
          <m:sub>
            <m:r>
              <w:rPr>
                <w:rFonts w:ascii="Cambria Math" w:hAnsi="Cambria Math" w:cs="Times New Roman"/>
                <w:sz w:val="28"/>
                <w:szCs w:val="28"/>
              </w:rPr>
              <m:t>3</m:t>
            </m:r>
          </m:sub>
        </m:sSub>
        <m:sSub>
          <m:sSubPr>
            <m:ctrlPr>
              <w:rPr>
                <w:rFonts w:ascii="Cambria Math" w:hAnsi="Cambria Math" w:cs="Times New Roman"/>
                <w:i/>
                <w:sz w:val="28"/>
                <w:szCs w:val="28"/>
              </w:rPr>
            </m:ctrlPr>
          </m:sSubPr>
          <m:e>
            <m:r>
              <w:rPr>
                <w:rFonts w:ascii="Cambria Math" w:hAnsi="Cambria Math" w:cs="Times New Roman"/>
                <w:sz w:val="28"/>
                <w:szCs w:val="28"/>
                <w:lang w:val="en-US"/>
              </w:rPr>
              <m:t>q</m:t>
            </m:r>
          </m:e>
          <m:sub>
            <m:r>
              <w:rPr>
                <w:rFonts w:ascii="Cambria Math" w:hAnsi="Cambria Math" w:cs="Times New Roman"/>
                <w:sz w:val="28"/>
                <w:szCs w:val="28"/>
              </w:rPr>
              <m:t>2</m:t>
            </m:r>
          </m:sub>
        </m:sSub>
        <m:sSub>
          <m:sSubPr>
            <m:ctrlPr>
              <w:rPr>
                <w:rFonts w:ascii="Cambria Math" w:hAnsi="Cambria Math" w:cs="Times New Roman"/>
                <w:i/>
                <w:sz w:val="28"/>
                <w:szCs w:val="28"/>
              </w:rPr>
            </m:ctrlPr>
          </m:sSubPr>
          <m:e>
            <m:r>
              <w:rPr>
                <w:rFonts w:ascii="Cambria Math" w:hAnsi="Cambria Math" w:cs="Times New Roman"/>
                <w:sz w:val="28"/>
                <w:szCs w:val="28"/>
                <w:lang w:val="en-US"/>
              </w:rPr>
              <m:t>q</m:t>
            </m:r>
          </m:e>
          <m:sub>
            <m:r>
              <w:rPr>
                <w:rFonts w:ascii="Cambria Math" w:hAnsi="Cambria Math" w:cs="Times New Roman"/>
                <w:sz w:val="28"/>
                <w:szCs w:val="28"/>
              </w:rPr>
              <m:t>1</m:t>
            </m:r>
          </m:sub>
        </m:sSub>
      </m:oMath>
      <w:r w:rsidRPr="003F4945">
        <w:rPr>
          <w:rFonts w:ascii="Times New Roman" w:hAnsi="Times New Roman" w:cs="Times New Roman"/>
          <w:sz w:val="28"/>
          <w:szCs w:val="28"/>
        </w:rPr>
        <w:t xml:space="preserve">, то цифре </w:t>
      </w:r>
      <w:proofErr w:type="spellStart"/>
      <w:r w:rsidRPr="003F4945">
        <w:rPr>
          <w:rFonts w:ascii="Times New Roman" w:hAnsi="Times New Roman" w:cs="Times New Roman"/>
          <w:i/>
          <w:sz w:val="28"/>
          <w:szCs w:val="28"/>
          <w:lang w:val="en-US"/>
        </w:rPr>
        <w:t>a</w:t>
      </w:r>
      <w:r w:rsidRPr="003F4945">
        <w:rPr>
          <w:rFonts w:ascii="Times New Roman" w:hAnsi="Times New Roman" w:cs="Times New Roman"/>
          <w:i/>
          <w:sz w:val="28"/>
          <w:szCs w:val="28"/>
          <w:vertAlign w:val="subscript"/>
          <w:lang w:val="en-US"/>
        </w:rPr>
        <w:t>j</w:t>
      </w:r>
      <w:proofErr w:type="spellEnd"/>
      <w:r w:rsidRPr="003F4945">
        <w:rPr>
          <w:rFonts w:ascii="Times New Roman" w:hAnsi="Times New Roman" w:cs="Times New Roman"/>
          <w:i/>
          <w:sz w:val="28"/>
          <w:szCs w:val="28"/>
        </w:rPr>
        <w:t xml:space="preserve"> </w:t>
      </w:r>
      <w:r w:rsidRPr="003F4945">
        <w:rPr>
          <w:rFonts w:ascii="Times New Roman" w:hAnsi="Times New Roman" w:cs="Times New Roman"/>
          <w:sz w:val="28"/>
          <w:szCs w:val="28"/>
        </w:rPr>
        <w:t xml:space="preserve">должна быть сопоставлена </w:t>
      </w:r>
      <w:proofErr w:type="spellStart"/>
      <w:r w:rsidRPr="003F4945">
        <w:rPr>
          <w:rFonts w:ascii="Times New Roman" w:hAnsi="Times New Roman" w:cs="Times New Roman"/>
          <w:sz w:val="28"/>
          <w:szCs w:val="28"/>
        </w:rPr>
        <w:t>тетрада</w:t>
      </w:r>
      <w:proofErr w:type="spellEnd"/>
      <w:r w:rsidRPr="003F494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bar>
              <m:barPr>
                <m:pos m:val="top"/>
                <m:ctrlPr>
                  <w:rPr>
                    <w:rFonts w:ascii="Cambria Math" w:hAnsi="Cambria Math" w:cs="Times New Roman"/>
                    <w:i/>
                    <w:sz w:val="28"/>
                    <w:szCs w:val="28"/>
                    <w:lang w:val="en-US"/>
                  </w:rPr>
                </m:ctrlPr>
              </m:barPr>
              <m:e>
                <m:r>
                  <w:rPr>
                    <w:rFonts w:ascii="Cambria Math" w:hAnsi="Cambria Math" w:cs="Times New Roman"/>
                    <w:sz w:val="28"/>
                    <w:szCs w:val="28"/>
                    <w:lang w:val="en-US"/>
                  </w:rPr>
                  <m:t>q</m:t>
                </m:r>
              </m:e>
            </m:bar>
          </m:e>
          <m:sub>
            <m:r>
              <w:rPr>
                <w:rFonts w:ascii="Cambria Math" w:hAnsi="Cambria Math" w:cs="Times New Roman"/>
                <w:sz w:val="28"/>
                <w:szCs w:val="28"/>
              </w:rPr>
              <m:t>4</m:t>
            </m:r>
          </m:sub>
        </m:sSub>
        <m:sSub>
          <m:sSubPr>
            <m:ctrlPr>
              <w:rPr>
                <w:rFonts w:ascii="Cambria Math" w:hAnsi="Cambria Math" w:cs="Times New Roman"/>
                <w:i/>
                <w:sz w:val="28"/>
                <w:szCs w:val="28"/>
              </w:rPr>
            </m:ctrlPr>
          </m:sSubPr>
          <m:e>
            <m:bar>
              <m:barPr>
                <m:pos m:val="top"/>
                <m:ctrlPr>
                  <w:rPr>
                    <w:rFonts w:ascii="Cambria Math" w:hAnsi="Cambria Math" w:cs="Times New Roman"/>
                    <w:i/>
                    <w:sz w:val="28"/>
                    <w:szCs w:val="28"/>
                    <w:lang w:val="en-US"/>
                  </w:rPr>
                </m:ctrlPr>
              </m:barPr>
              <m:e>
                <m:r>
                  <w:rPr>
                    <w:rFonts w:ascii="Cambria Math" w:hAnsi="Cambria Math" w:cs="Times New Roman"/>
                    <w:sz w:val="28"/>
                    <w:szCs w:val="28"/>
                    <w:lang w:val="en-US"/>
                  </w:rPr>
                  <m:t>q</m:t>
                </m:r>
              </m:e>
            </m:bar>
          </m:e>
          <m:sub>
            <m:r>
              <w:rPr>
                <w:rFonts w:ascii="Cambria Math" w:hAnsi="Cambria Math" w:cs="Times New Roman"/>
                <w:sz w:val="28"/>
                <w:szCs w:val="28"/>
              </w:rPr>
              <m:t>4</m:t>
            </m:r>
          </m:sub>
        </m:sSub>
        <m:sSub>
          <m:sSubPr>
            <m:ctrlPr>
              <w:rPr>
                <w:rFonts w:ascii="Cambria Math" w:hAnsi="Cambria Math" w:cs="Times New Roman"/>
                <w:i/>
                <w:sz w:val="28"/>
                <w:szCs w:val="28"/>
              </w:rPr>
            </m:ctrlPr>
          </m:sSubPr>
          <m:e>
            <m:bar>
              <m:barPr>
                <m:pos m:val="top"/>
                <m:ctrlPr>
                  <w:rPr>
                    <w:rFonts w:ascii="Cambria Math" w:hAnsi="Cambria Math" w:cs="Times New Roman"/>
                    <w:i/>
                    <w:sz w:val="28"/>
                    <w:szCs w:val="28"/>
                    <w:lang w:val="en-US"/>
                  </w:rPr>
                </m:ctrlPr>
              </m:barPr>
              <m:e>
                <m:r>
                  <w:rPr>
                    <w:rFonts w:ascii="Cambria Math" w:hAnsi="Cambria Math" w:cs="Times New Roman"/>
                    <w:sz w:val="28"/>
                    <w:szCs w:val="28"/>
                    <w:lang w:val="en-US"/>
                  </w:rPr>
                  <m:t>q</m:t>
                </m:r>
              </m:e>
            </m:bar>
          </m:e>
          <m:sub>
            <m:r>
              <w:rPr>
                <w:rFonts w:ascii="Cambria Math" w:hAnsi="Cambria Math" w:cs="Times New Roman"/>
                <w:sz w:val="28"/>
                <w:szCs w:val="28"/>
              </w:rPr>
              <m:t>2</m:t>
            </m:r>
          </m:sub>
        </m:sSub>
        <m:sSub>
          <m:sSubPr>
            <m:ctrlPr>
              <w:rPr>
                <w:rFonts w:ascii="Cambria Math" w:hAnsi="Cambria Math" w:cs="Times New Roman"/>
                <w:i/>
                <w:sz w:val="28"/>
                <w:szCs w:val="28"/>
              </w:rPr>
            </m:ctrlPr>
          </m:sSubPr>
          <m:e>
            <m:bar>
              <m:barPr>
                <m:pos m:val="top"/>
                <m:ctrlPr>
                  <w:rPr>
                    <w:rFonts w:ascii="Cambria Math" w:hAnsi="Cambria Math" w:cs="Times New Roman"/>
                    <w:i/>
                    <w:sz w:val="28"/>
                    <w:szCs w:val="28"/>
                    <w:lang w:val="en-US"/>
                  </w:rPr>
                </m:ctrlPr>
              </m:barPr>
              <m:e>
                <m:r>
                  <w:rPr>
                    <w:rFonts w:ascii="Cambria Math" w:hAnsi="Cambria Math" w:cs="Times New Roman"/>
                    <w:sz w:val="28"/>
                    <w:szCs w:val="28"/>
                    <w:lang w:val="en-US"/>
                  </w:rPr>
                  <m:t>q</m:t>
                </m:r>
              </m:e>
            </m:bar>
          </m:e>
          <m:sub>
            <m:r>
              <w:rPr>
                <w:rFonts w:ascii="Cambria Math" w:hAnsi="Cambria Math" w:cs="Times New Roman"/>
                <w:sz w:val="28"/>
                <w:szCs w:val="28"/>
              </w:rPr>
              <m:t>1</m:t>
            </m:r>
          </m:sub>
        </m:sSub>
      </m:oMath>
      <w:r w:rsidRPr="003F4945">
        <w:rPr>
          <w:rFonts w:ascii="Times New Roman" w:hAnsi="Times New Roman" w:cs="Times New Roman"/>
          <w:sz w:val="28"/>
          <w:szCs w:val="28"/>
        </w:rPr>
        <w:t xml:space="preserve">, в которой </w:t>
      </w:r>
      <m:oMath>
        <m:sSub>
          <m:sSubPr>
            <m:ctrlPr>
              <w:rPr>
                <w:rFonts w:ascii="Cambria Math" w:hAnsi="Cambria Math" w:cs="Times New Roman"/>
                <w:i/>
                <w:sz w:val="28"/>
                <w:szCs w:val="28"/>
              </w:rPr>
            </m:ctrlPr>
          </m:sSubPr>
          <m:e>
            <m:bar>
              <m:barPr>
                <m:pos m:val="top"/>
                <m:ctrlPr>
                  <w:rPr>
                    <w:rFonts w:ascii="Cambria Math" w:hAnsi="Cambria Math" w:cs="Times New Roman"/>
                    <w:i/>
                    <w:sz w:val="28"/>
                    <w:szCs w:val="28"/>
                  </w:rPr>
                </m:ctrlPr>
              </m:barPr>
              <m:e>
                <m:r>
                  <w:rPr>
                    <w:rFonts w:ascii="Cambria Math" w:hAnsi="Cambria Math" w:cs="Times New Roman"/>
                    <w:sz w:val="28"/>
                    <w:szCs w:val="28"/>
                  </w:rPr>
                  <m:t>q</m:t>
                </m:r>
              </m:e>
            </m:bar>
          </m:e>
          <m:sub>
            <m:r>
              <w:rPr>
                <w:rFonts w:ascii="Cambria Math" w:hAnsi="Cambria Math" w:cs="Times New Roman"/>
                <w:sz w:val="28"/>
                <w:szCs w:val="28"/>
              </w:rPr>
              <m:t>l</m:t>
            </m:r>
          </m:sub>
        </m:sSub>
      </m:oMath>
      <w:r w:rsidRPr="003F4945">
        <w:rPr>
          <w:rFonts w:ascii="Times New Roman" w:hAnsi="Times New Roman" w:cs="Times New Roman"/>
          <w:sz w:val="28"/>
          <w:szCs w:val="28"/>
        </w:rPr>
        <w:t xml:space="preserve"> получается </w:t>
      </w:r>
      <w:proofErr w:type="gramStart"/>
      <w:r w:rsidRPr="003F4945">
        <w:rPr>
          <w:rFonts w:ascii="Times New Roman" w:hAnsi="Times New Roman" w:cs="Times New Roman"/>
          <w:sz w:val="28"/>
          <w:szCs w:val="28"/>
        </w:rPr>
        <w:t>из</w:t>
      </w:r>
      <w:proofErr w:type="gramEnd"/>
      <w:r w:rsidRPr="003F494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q</m:t>
            </m:r>
          </m:e>
          <m:sub>
            <m:r>
              <w:rPr>
                <w:rFonts w:ascii="Cambria Math" w:hAnsi="Cambria Math" w:cs="Times New Roman"/>
                <w:sz w:val="28"/>
                <w:szCs w:val="28"/>
              </w:rPr>
              <m:t>l</m:t>
            </m:r>
          </m:sub>
        </m:sSub>
      </m:oMath>
      <w:r w:rsidRPr="003F4945">
        <w:rPr>
          <w:rFonts w:ascii="Times New Roman" w:hAnsi="Times New Roman" w:cs="Times New Roman"/>
          <w:sz w:val="28"/>
          <w:szCs w:val="28"/>
        </w:rPr>
        <w:t xml:space="preserve"> </w:t>
      </w:r>
      <w:proofErr w:type="gramStart"/>
      <w:r w:rsidRPr="003F4945">
        <w:rPr>
          <w:rFonts w:ascii="Times New Roman" w:hAnsi="Times New Roman" w:cs="Times New Roman"/>
          <w:sz w:val="28"/>
          <w:szCs w:val="28"/>
        </w:rPr>
        <w:t>заменой</w:t>
      </w:r>
      <w:proofErr w:type="gramEnd"/>
      <w:r w:rsidRPr="003F4945">
        <w:rPr>
          <w:rFonts w:ascii="Times New Roman" w:hAnsi="Times New Roman" w:cs="Times New Roman"/>
          <w:sz w:val="28"/>
          <w:szCs w:val="28"/>
        </w:rPr>
        <w:t xml:space="preserve"> нулей на единицы и единиц на нули. Выполнение этого требования необходимо для выполнения арифметических действий над десятичными числами, представленными в обратном и дополнительном кодах. </w:t>
      </w:r>
    </w:p>
    <w:p w:rsidR="00101BF8" w:rsidRPr="003F4945" w:rsidRDefault="00101BF8" w:rsidP="00101BF8">
      <w:pPr>
        <w:ind w:firstLine="397"/>
        <w:jc w:val="both"/>
        <w:rPr>
          <w:rFonts w:ascii="Times New Roman" w:hAnsi="Times New Roman" w:cs="Times New Roman"/>
          <w:i/>
          <w:sz w:val="28"/>
          <w:szCs w:val="28"/>
        </w:rPr>
      </w:pPr>
      <w:r w:rsidRPr="003F4945">
        <w:rPr>
          <w:rFonts w:ascii="Times New Roman" w:hAnsi="Times New Roman" w:cs="Times New Roman"/>
          <w:i/>
          <w:sz w:val="28"/>
          <w:szCs w:val="28"/>
        </w:rPr>
        <w:t>Код «два из пяти»</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Кроме требований, связанных с удобством реализации арифметических операций, могут учитываться и другие, такие, например как контроль правильности передачи цифр, уменьшение числа единиц в представлении цифры. К таким кодам относится код «два из пяти», это невзвешенный код с 5 битами в каждой группе, причем 2 бита содержат 1, а остальные 0. Если одна из единиц пропадает или их число увеличивается, это указывает на ошибку, произошедшую в машину.       </w:t>
      </w:r>
    </w:p>
    <w:p w:rsidR="00101BF8" w:rsidRPr="003F4945" w:rsidRDefault="00101BF8" w:rsidP="00101BF8">
      <w:pPr>
        <w:ind w:firstLine="397"/>
        <w:jc w:val="both"/>
        <w:rPr>
          <w:rFonts w:ascii="Times New Roman" w:hAnsi="Times New Roman" w:cs="Times New Roman"/>
          <w:i/>
          <w:sz w:val="28"/>
          <w:szCs w:val="28"/>
        </w:rPr>
      </w:pPr>
      <w:r w:rsidRPr="003F4945">
        <w:rPr>
          <w:rFonts w:ascii="Times New Roman" w:hAnsi="Times New Roman" w:cs="Times New Roman"/>
          <w:i/>
          <w:sz w:val="28"/>
          <w:szCs w:val="28"/>
        </w:rPr>
        <w:t xml:space="preserve">Код Грея </w:t>
      </w:r>
    </w:p>
    <w:p w:rsidR="00101BF8" w:rsidRPr="003F4945" w:rsidRDefault="00101BF8" w:rsidP="00101BF8">
      <w:pPr>
        <w:ind w:firstLine="397"/>
        <w:jc w:val="both"/>
        <w:rPr>
          <w:rFonts w:ascii="Times New Roman" w:hAnsi="Times New Roman" w:cs="Times New Roman"/>
          <w:color w:val="auto"/>
          <w:sz w:val="28"/>
          <w:szCs w:val="28"/>
        </w:rPr>
      </w:pPr>
      <w:r w:rsidRPr="003F4945">
        <w:rPr>
          <w:rFonts w:ascii="Times New Roman" w:hAnsi="Times New Roman" w:cs="Times New Roman"/>
          <w:sz w:val="28"/>
          <w:szCs w:val="28"/>
        </w:rPr>
        <w:t>Важной особенностью код Грея является то, что при переходе к следующему, нижерасположенному числу достаточно в предыдущем числе изменить только одну цифру. Код Грея нельзя использовать в арифметических схемах. Он применяется во входных и выходных устройствах цифровых систем, например</w:t>
      </w:r>
      <w:r w:rsidRPr="003F4945">
        <w:rPr>
          <w:rFonts w:ascii="Times New Roman" w:hAnsi="Times New Roman" w:cs="Times New Roman"/>
          <w:color w:val="auto"/>
          <w:sz w:val="28"/>
          <w:szCs w:val="28"/>
        </w:rPr>
        <w:t xml:space="preserve">, при "параллельном кодировании" </w:t>
      </w:r>
      <w:r w:rsidR="006216CE">
        <w:rPr>
          <w:rFonts w:ascii="Times New Roman" w:hAnsi="Times New Roman" w:cs="Times New Roman"/>
          <w:color w:val="auto"/>
          <w:sz w:val="28"/>
          <w:szCs w:val="28"/>
        </w:rPr>
        <w:t>-</w:t>
      </w:r>
      <w:r w:rsidRPr="003F4945">
        <w:rPr>
          <w:rFonts w:ascii="Times New Roman" w:hAnsi="Times New Roman" w:cs="Times New Roman"/>
          <w:color w:val="auto"/>
          <w:sz w:val="28"/>
          <w:szCs w:val="28"/>
        </w:rPr>
        <w:t xml:space="preserve"> методе быстродействующего аналогово-цифрового преобразования, а также в механических шифраторах угла поворота вала. Применение этого кода позволяет предотвратить ошибки, поскольку при переходе между двумя закодированными значениями все разряды никак не могут изменяться одновременно. Если бы использовался чисто двоичный код, то при переходе, например, от 7 до 8, на выходе можно было бы получить число 15. </w:t>
      </w:r>
    </w:p>
    <w:p w:rsidR="00101BF8" w:rsidRPr="003F4945" w:rsidRDefault="00101BF8" w:rsidP="00101BF8">
      <w:pPr>
        <w:ind w:firstLine="397"/>
        <w:jc w:val="both"/>
        <w:rPr>
          <w:rFonts w:ascii="Times New Roman" w:hAnsi="Times New Roman" w:cs="Times New Roman"/>
          <w:color w:val="auto"/>
          <w:sz w:val="28"/>
          <w:szCs w:val="28"/>
        </w:rPr>
      </w:pPr>
    </w:p>
    <w:p w:rsidR="00101BF8" w:rsidRPr="003F4945" w:rsidRDefault="006216CE" w:rsidP="00101BF8">
      <w:pPr>
        <w:ind w:firstLine="397"/>
        <w:jc w:val="both"/>
        <w:rPr>
          <w:rFonts w:ascii="Times New Roman" w:hAnsi="Times New Roman" w:cs="Times New Roman"/>
          <w:b/>
          <w:sz w:val="28"/>
          <w:szCs w:val="28"/>
        </w:rPr>
      </w:pPr>
      <w:r>
        <w:rPr>
          <w:rFonts w:ascii="Times New Roman" w:hAnsi="Times New Roman" w:cs="Times New Roman"/>
          <w:b/>
          <w:sz w:val="28"/>
          <w:szCs w:val="28"/>
        </w:rPr>
        <w:t>1</w:t>
      </w:r>
      <w:r w:rsidR="00101BF8" w:rsidRPr="003F4945">
        <w:rPr>
          <w:rFonts w:ascii="Times New Roman" w:hAnsi="Times New Roman" w:cs="Times New Roman"/>
          <w:b/>
          <w:sz w:val="28"/>
          <w:szCs w:val="28"/>
        </w:rPr>
        <w:t>.</w:t>
      </w:r>
      <w:r>
        <w:rPr>
          <w:rFonts w:ascii="Times New Roman" w:hAnsi="Times New Roman" w:cs="Times New Roman"/>
          <w:b/>
          <w:sz w:val="28"/>
          <w:szCs w:val="28"/>
        </w:rPr>
        <w:t>4</w:t>
      </w:r>
      <w:r w:rsidR="00101BF8" w:rsidRPr="003F4945">
        <w:rPr>
          <w:rFonts w:ascii="Times New Roman" w:hAnsi="Times New Roman" w:cs="Times New Roman"/>
          <w:b/>
          <w:sz w:val="28"/>
          <w:szCs w:val="28"/>
        </w:rPr>
        <w:t xml:space="preserve"> Представление символьной информации</w:t>
      </w:r>
    </w:p>
    <w:p w:rsidR="00101BF8" w:rsidRPr="003F4945" w:rsidRDefault="00101BF8" w:rsidP="00101BF8">
      <w:pPr>
        <w:ind w:firstLine="397"/>
        <w:jc w:val="both"/>
        <w:rPr>
          <w:rFonts w:ascii="Times New Roman" w:hAnsi="Times New Roman" w:cs="Times New Roman"/>
          <w:b/>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Кроме цифровой информации ЭВМ должна обрабатывать нечисловую информацию. Коды, включающие в себя числовые и алфавитные знаки, называются буквенно-цифровыми. </w:t>
      </w:r>
    </w:p>
    <w:p w:rsidR="00101BF8" w:rsidRPr="003F4945" w:rsidRDefault="00101BF8" w:rsidP="00101BF8">
      <w:pPr>
        <w:ind w:firstLine="397"/>
        <w:jc w:val="both"/>
        <w:rPr>
          <w:rFonts w:ascii="Times New Roman" w:hAnsi="Times New Roman" w:cs="Times New Roman"/>
          <w:i/>
          <w:sz w:val="28"/>
          <w:szCs w:val="28"/>
        </w:rPr>
      </w:pPr>
      <w:r w:rsidRPr="003F4945">
        <w:rPr>
          <w:rFonts w:ascii="Times New Roman" w:hAnsi="Times New Roman" w:cs="Times New Roman"/>
          <w:i/>
          <w:sz w:val="28"/>
          <w:szCs w:val="28"/>
        </w:rPr>
        <w:t xml:space="preserve">Код Бодо </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Код Бодо был разработан для передачи сигналов при работе с телетайпами. Оказалось, что двоично-десятичный код не подходит для этой цели, поскольку с</w:t>
      </w:r>
      <w:r w:rsidR="00E26366" w:rsidRPr="003F4945">
        <w:rPr>
          <w:rFonts w:ascii="Times New Roman" w:hAnsi="Times New Roman" w:cs="Times New Roman"/>
          <w:sz w:val="28"/>
          <w:szCs w:val="28"/>
        </w:rPr>
        <w:t xml:space="preserve"> </w:t>
      </w:r>
      <w:r w:rsidRPr="003F4945">
        <w:rPr>
          <w:rFonts w:ascii="Times New Roman" w:hAnsi="Times New Roman" w:cs="Times New Roman"/>
          <w:sz w:val="28"/>
          <w:szCs w:val="28"/>
        </w:rPr>
        <w:t>его помощью можно представить 16 символов. Код Бодо был разработан на основе уже существующих телеграфных кодов, с его помощью можно представить 2</w:t>
      </w:r>
      <w:r w:rsidRPr="003F4945">
        <w:rPr>
          <w:rFonts w:ascii="Times New Roman" w:hAnsi="Times New Roman" w:cs="Times New Roman"/>
          <w:sz w:val="28"/>
          <w:szCs w:val="28"/>
          <w:vertAlign w:val="superscript"/>
        </w:rPr>
        <w:t>5</w:t>
      </w:r>
      <w:r w:rsidRPr="003F4945">
        <w:rPr>
          <w:rFonts w:ascii="Times New Roman" w:hAnsi="Times New Roman" w:cs="Times New Roman"/>
          <w:sz w:val="28"/>
          <w:szCs w:val="28"/>
        </w:rPr>
        <w:t xml:space="preserve"> = 32 различные функции клавиатуры. </w:t>
      </w:r>
    </w:p>
    <w:p w:rsidR="0053065A" w:rsidRDefault="0053065A" w:rsidP="00101BF8">
      <w:pPr>
        <w:ind w:firstLine="397"/>
        <w:jc w:val="both"/>
        <w:rPr>
          <w:rFonts w:ascii="Times New Roman" w:hAnsi="Times New Roman" w:cs="Times New Roman"/>
          <w:i/>
          <w:sz w:val="28"/>
          <w:szCs w:val="28"/>
          <w:lang w:val="kk-KZ"/>
        </w:rPr>
      </w:pPr>
    </w:p>
    <w:p w:rsidR="0053065A" w:rsidRDefault="0053065A" w:rsidP="00101BF8">
      <w:pPr>
        <w:ind w:firstLine="397"/>
        <w:jc w:val="both"/>
        <w:rPr>
          <w:rFonts w:ascii="Times New Roman" w:hAnsi="Times New Roman" w:cs="Times New Roman"/>
          <w:i/>
          <w:sz w:val="28"/>
          <w:szCs w:val="28"/>
          <w:lang w:val="kk-KZ"/>
        </w:rPr>
      </w:pPr>
    </w:p>
    <w:p w:rsidR="00101BF8" w:rsidRPr="003F4945" w:rsidRDefault="00101BF8" w:rsidP="00101BF8">
      <w:pPr>
        <w:ind w:firstLine="397"/>
        <w:jc w:val="both"/>
        <w:rPr>
          <w:rFonts w:ascii="Times New Roman" w:hAnsi="Times New Roman" w:cs="Times New Roman"/>
          <w:i/>
          <w:sz w:val="28"/>
          <w:szCs w:val="28"/>
        </w:rPr>
      </w:pPr>
      <w:r w:rsidRPr="003F4945">
        <w:rPr>
          <w:rFonts w:ascii="Times New Roman" w:hAnsi="Times New Roman" w:cs="Times New Roman"/>
          <w:i/>
          <w:sz w:val="28"/>
          <w:szCs w:val="28"/>
        </w:rPr>
        <w:t xml:space="preserve">Код </w:t>
      </w:r>
      <w:r w:rsidRPr="003F4945">
        <w:rPr>
          <w:rFonts w:ascii="Times New Roman" w:hAnsi="Times New Roman" w:cs="Times New Roman"/>
          <w:i/>
          <w:sz w:val="28"/>
          <w:szCs w:val="28"/>
          <w:lang w:val="en-US"/>
        </w:rPr>
        <w:t>ASCII</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Код </w:t>
      </w:r>
      <w:r w:rsidRPr="003F4945">
        <w:rPr>
          <w:rFonts w:ascii="Times New Roman" w:hAnsi="Times New Roman" w:cs="Times New Roman"/>
          <w:sz w:val="28"/>
          <w:szCs w:val="28"/>
          <w:lang w:val="en-US"/>
        </w:rPr>
        <w:t>ASCII</w:t>
      </w:r>
      <w:r w:rsidRPr="003F4945">
        <w:rPr>
          <w:rFonts w:ascii="Times New Roman" w:hAnsi="Times New Roman" w:cs="Times New Roman"/>
          <w:sz w:val="28"/>
          <w:szCs w:val="28"/>
        </w:rPr>
        <w:t xml:space="preserve"> – Американский стандартный код для обмена информации появился позже кода Бодо и имеет ряд преимуществ по сравнению с ним. Поскольку в коде </w:t>
      </w:r>
      <w:r w:rsidRPr="003F4945">
        <w:rPr>
          <w:rFonts w:ascii="Times New Roman" w:hAnsi="Times New Roman" w:cs="Times New Roman"/>
          <w:sz w:val="28"/>
          <w:szCs w:val="28"/>
          <w:lang w:val="en-US"/>
        </w:rPr>
        <w:t>ASCII</w:t>
      </w:r>
      <w:r w:rsidRPr="003F4945">
        <w:rPr>
          <w:rFonts w:ascii="Times New Roman" w:hAnsi="Times New Roman" w:cs="Times New Roman"/>
          <w:sz w:val="28"/>
          <w:szCs w:val="28"/>
        </w:rPr>
        <w:t xml:space="preserve"> для представления каждого символа используется 7 разрядов, его также называют 7 уровневым кодом. К 7-разрядному коду добавляют 8 разряд для выявления ошибок в переданном сообщении. Код </w:t>
      </w:r>
      <w:r w:rsidRPr="003F4945">
        <w:rPr>
          <w:rFonts w:ascii="Times New Roman" w:hAnsi="Times New Roman" w:cs="Times New Roman"/>
          <w:sz w:val="28"/>
          <w:szCs w:val="28"/>
          <w:lang w:val="en-US"/>
        </w:rPr>
        <w:t>ASCII</w:t>
      </w:r>
      <w:r w:rsidRPr="003F4945">
        <w:rPr>
          <w:rFonts w:ascii="Times New Roman" w:hAnsi="Times New Roman" w:cs="Times New Roman"/>
          <w:sz w:val="28"/>
          <w:szCs w:val="28"/>
        </w:rPr>
        <w:t xml:space="preserve"> хорошо приспособлен для </w:t>
      </w:r>
      <w:r w:rsidRPr="003F4945">
        <w:rPr>
          <w:rFonts w:ascii="Times New Roman" w:hAnsi="Times New Roman" w:cs="Times New Roman"/>
          <w:sz w:val="28"/>
          <w:szCs w:val="28"/>
        </w:rPr>
        <w:lastRenderedPageBreak/>
        <w:t>работы с телетайпами и в то же время обладает широкими возможностями для организации связи клавиатуры с вычислительной машиной.</w:t>
      </w:r>
    </w:p>
    <w:p w:rsidR="00101BF8" w:rsidRPr="003F4945" w:rsidRDefault="00101BF8"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Таблица </w:t>
      </w:r>
      <w:r w:rsidR="006216CE">
        <w:rPr>
          <w:rFonts w:ascii="Times New Roman" w:hAnsi="Times New Roman" w:cs="Times New Roman"/>
          <w:sz w:val="28"/>
          <w:szCs w:val="28"/>
        </w:rPr>
        <w:t>1</w:t>
      </w:r>
      <w:r w:rsidRPr="003F4945">
        <w:rPr>
          <w:rFonts w:ascii="Times New Roman" w:hAnsi="Times New Roman" w:cs="Times New Roman"/>
          <w:sz w:val="28"/>
          <w:szCs w:val="28"/>
        </w:rPr>
        <w:t>.2</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Выдержка из кода </w:t>
      </w:r>
      <w:r w:rsidRPr="003F4945">
        <w:rPr>
          <w:rFonts w:ascii="Times New Roman" w:hAnsi="Times New Roman" w:cs="Times New Roman"/>
          <w:sz w:val="28"/>
          <w:szCs w:val="28"/>
          <w:lang w:val="en-US"/>
        </w:rPr>
        <w:t>ASCII</w:t>
      </w:r>
    </w:p>
    <w:p w:rsidR="00101BF8" w:rsidRPr="003F4945" w:rsidRDefault="00101BF8" w:rsidP="00101BF8">
      <w:pPr>
        <w:ind w:firstLine="397"/>
        <w:jc w:val="both"/>
        <w:rPr>
          <w:rFonts w:ascii="Times New Roman" w:hAnsi="Times New Roman" w:cs="Times New Roman"/>
          <w:sz w:val="28"/>
          <w:szCs w:val="28"/>
        </w:rPr>
      </w:pPr>
    </w:p>
    <w:tbl>
      <w:tblPr>
        <w:tblStyle w:val="a7"/>
        <w:tblW w:w="0" w:type="auto"/>
        <w:tblInd w:w="392" w:type="dxa"/>
        <w:tblLook w:val="04A0" w:firstRow="1" w:lastRow="0" w:firstColumn="1" w:lastColumn="0" w:noHBand="0" w:noVBand="1"/>
      </w:tblPr>
      <w:tblGrid>
        <w:gridCol w:w="2284"/>
        <w:gridCol w:w="2268"/>
        <w:gridCol w:w="2268"/>
        <w:gridCol w:w="2268"/>
      </w:tblGrid>
      <w:tr w:rsidR="00101BF8" w:rsidRPr="003F4945" w:rsidTr="00E26366">
        <w:tc>
          <w:tcPr>
            <w:tcW w:w="2284" w:type="dxa"/>
            <w:shd w:val="clear" w:color="auto" w:fill="D9D9D9" w:themeFill="background1" w:themeFillShade="D9"/>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Символ</w:t>
            </w:r>
          </w:p>
        </w:tc>
        <w:tc>
          <w:tcPr>
            <w:tcW w:w="2268" w:type="dxa"/>
            <w:shd w:val="clear" w:color="auto" w:fill="D9D9D9" w:themeFill="background1" w:themeFillShade="D9"/>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 xml:space="preserve">Код </w:t>
            </w:r>
            <w:r w:rsidRPr="003F4945">
              <w:rPr>
                <w:rFonts w:ascii="Times New Roman" w:hAnsi="Times New Roman" w:cs="Times New Roman"/>
                <w:sz w:val="28"/>
                <w:szCs w:val="28"/>
                <w:lang w:val="en-US"/>
              </w:rPr>
              <w:t>ASCII</w:t>
            </w:r>
          </w:p>
        </w:tc>
        <w:tc>
          <w:tcPr>
            <w:tcW w:w="2268" w:type="dxa"/>
            <w:shd w:val="clear" w:color="auto" w:fill="D9D9D9" w:themeFill="background1" w:themeFillShade="D9"/>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Символ</w:t>
            </w:r>
          </w:p>
        </w:tc>
        <w:tc>
          <w:tcPr>
            <w:tcW w:w="2268" w:type="dxa"/>
            <w:shd w:val="clear" w:color="auto" w:fill="D9D9D9" w:themeFill="background1" w:themeFillShade="D9"/>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 xml:space="preserve">Код </w:t>
            </w:r>
            <w:r w:rsidRPr="003F4945">
              <w:rPr>
                <w:rFonts w:ascii="Times New Roman" w:hAnsi="Times New Roman" w:cs="Times New Roman"/>
                <w:sz w:val="28"/>
                <w:szCs w:val="28"/>
                <w:lang w:val="en-US"/>
              </w:rPr>
              <w:t>ASCII</w:t>
            </w:r>
          </w:p>
        </w:tc>
      </w:tr>
      <w:tr w:rsidR="00101BF8" w:rsidRPr="003F4945" w:rsidTr="00E26366">
        <w:tc>
          <w:tcPr>
            <w:tcW w:w="2284" w:type="dxa"/>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пробел</w:t>
            </w:r>
          </w:p>
        </w:tc>
        <w:tc>
          <w:tcPr>
            <w:tcW w:w="2268" w:type="dxa"/>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010 0000</w:t>
            </w:r>
          </w:p>
        </w:tc>
        <w:tc>
          <w:tcPr>
            <w:tcW w:w="2268" w:type="dxa"/>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А</w:t>
            </w:r>
          </w:p>
        </w:tc>
        <w:tc>
          <w:tcPr>
            <w:tcW w:w="2268" w:type="dxa"/>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100 0001</w:t>
            </w:r>
          </w:p>
        </w:tc>
      </w:tr>
      <w:tr w:rsidR="00101BF8" w:rsidRPr="003F4945" w:rsidTr="00E26366">
        <w:tc>
          <w:tcPr>
            <w:tcW w:w="2284" w:type="dxa"/>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w:t>
            </w:r>
          </w:p>
        </w:tc>
        <w:tc>
          <w:tcPr>
            <w:tcW w:w="2268" w:type="dxa"/>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010 0001</w:t>
            </w:r>
          </w:p>
        </w:tc>
        <w:tc>
          <w:tcPr>
            <w:tcW w:w="2268" w:type="dxa"/>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В</w:t>
            </w:r>
          </w:p>
        </w:tc>
        <w:tc>
          <w:tcPr>
            <w:tcW w:w="2268" w:type="dxa"/>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100 0010</w:t>
            </w:r>
          </w:p>
        </w:tc>
      </w:tr>
      <w:tr w:rsidR="00101BF8" w:rsidRPr="003F4945" w:rsidTr="00E26366">
        <w:tc>
          <w:tcPr>
            <w:tcW w:w="2284" w:type="dxa"/>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w:t>
            </w:r>
          </w:p>
        </w:tc>
        <w:tc>
          <w:tcPr>
            <w:tcW w:w="2268" w:type="dxa"/>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010 0010</w:t>
            </w:r>
          </w:p>
        </w:tc>
        <w:tc>
          <w:tcPr>
            <w:tcW w:w="2268" w:type="dxa"/>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С</w:t>
            </w:r>
          </w:p>
        </w:tc>
        <w:tc>
          <w:tcPr>
            <w:tcW w:w="2268" w:type="dxa"/>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100 0011</w:t>
            </w:r>
          </w:p>
        </w:tc>
      </w:tr>
      <w:tr w:rsidR="00101BF8" w:rsidRPr="003F4945" w:rsidTr="00E26366">
        <w:tc>
          <w:tcPr>
            <w:tcW w:w="2284" w:type="dxa"/>
          </w:tcPr>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w:t>
            </w:r>
          </w:p>
        </w:tc>
        <w:tc>
          <w:tcPr>
            <w:tcW w:w="2268" w:type="dxa"/>
          </w:tcPr>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010 0011</w:t>
            </w:r>
          </w:p>
        </w:tc>
        <w:tc>
          <w:tcPr>
            <w:tcW w:w="2268" w:type="dxa"/>
          </w:tcPr>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D</w:t>
            </w:r>
          </w:p>
        </w:tc>
        <w:tc>
          <w:tcPr>
            <w:tcW w:w="2268" w:type="dxa"/>
          </w:tcPr>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100 0100</w:t>
            </w:r>
          </w:p>
        </w:tc>
      </w:tr>
    </w:tbl>
    <w:p w:rsidR="00101BF8" w:rsidRPr="003F4945" w:rsidRDefault="00101BF8" w:rsidP="00101BF8">
      <w:pPr>
        <w:ind w:firstLine="397"/>
        <w:jc w:val="both"/>
        <w:rPr>
          <w:rFonts w:ascii="Times New Roman" w:hAnsi="Times New Roman" w:cs="Times New Roman"/>
          <w:sz w:val="28"/>
          <w:szCs w:val="28"/>
        </w:rPr>
      </w:pPr>
    </w:p>
    <w:p w:rsidR="006216CE" w:rsidRDefault="006216CE" w:rsidP="00101BF8">
      <w:pPr>
        <w:ind w:firstLine="397"/>
        <w:jc w:val="both"/>
        <w:rPr>
          <w:rFonts w:ascii="Times New Roman" w:hAnsi="Times New Roman" w:cs="Times New Roman"/>
          <w:b/>
          <w:sz w:val="28"/>
          <w:szCs w:val="28"/>
        </w:rPr>
      </w:pPr>
    </w:p>
    <w:p w:rsidR="00101BF8" w:rsidRDefault="00101BF8" w:rsidP="00101BF8">
      <w:pPr>
        <w:ind w:firstLine="397"/>
        <w:jc w:val="both"/>
        <w:rPr>
          <w:rFonts w:ascii="Times New Roman" w:hAnsi="Times New Roman" w:cs="Times New Roman"/>
          <w:b/>
          <w:sz w:val="28"/>
          <w:szCs w:val="28"/>
        </w:rPr>
      </w:pPr>
      <w:r w:rsidRPr="003F4945">
        <w:rPr>
          <w:rFonts w:ascii="Times New Roman" w:hAnsi="Times New Roman" w:cs="Times New Roman"/>
          <w:b/>
          <w:sz w:val="28"/>
          <w:szCs w:val="28"/>
        </w:rPr>
        <w:t>1</w:t>
      </w:r>
      <w:r w:rsidR="006216CE">
        <w:rPr>
          <w:rFonts w:ascii="Times New Roman" w:hAnsi="Times New Roman" w:cs="Times New Roman"/>
          <w:b/>
          <w:sz w:val="28"/>
          <w:szCs w:val="28"/>
        </w:rPr>
        <w:t>.5</w:t>
      </w:r>
      <w:r w:rsidRPr="003F4945">
        <w:rPr>
          <w:rFonts w:ascii="Times New Roman" w:hAnsi="Times New Roman" w:cs="Times New Roman"/>
          <w:b/>
          <w:sz w:val="28"/>
          <w:szCs w:val="28"/>
        </w:rPr>
        <w:t xml:space="preserve"> Формы представления чисел в цифровых устройствах</w:t>
      </w:r>
    </w:p>
    <w:p w:rsidR="006216CE" w:rsidRPr="003F4945" w:rsidRDefault="006216CE" w:rsidP="00101BF8">
      <w:pPr>
        <w:ind w:firstLine="397"/>
        <w:jc w:val="both"/>
        <w:rPr>
          <w:rFonts w:ascii="Times New Roman" w:hAnsi="Times New Roman" w:cs="Times New Roman"/>
          <w:b/>
          <w:sz w:val="28"/>
          <w:szCs w:val="28"/>
        </w:rPr>
      </w:pPr>
    </w:p>
    <w:p w:rsidR="00101BF8" w:rsidRPr="003F4945" w:rsidRDefault="006216CE" w:rsidP="00101BF8">
      <w:pPr>
        <w:ind w:firstLine="397"/>
        <w:jc w:val="both"/>
        <w:rPr>
          <w:rFonts w:ascii="Times New Roman" w:hAnsi="Times New Roman" w:cs="Times New Roman"/>
          <w:sz w:val="28"/>
          <w:szCs w:val="28"/>
        </w:rPr>
      </w:pPr>
      <w:r>
        <w:rPr>
          <w:rFonts w:ascii="Times New Roman" w:hAnsi="Times New Roman" w:cs="Times New Roman"/>
          <w:sz w:val="28"/>
          <w:szCs w:val="28"/>
        </w:rPr>
        <w:t xml:space="preserve">Как было сказано ранее, </w:t>
      </w:r>
      <w:r w:rsidR="00101BF8" w:rsidRPr="003F4945">
        <w:rPr>
          <w:rFonts w:ascii="Times New Roman" w:hAnsi="Times New Roman" w:cs="Times New Roman"/>
          <w:sz w:val="28"/>
          <w:szCs w:val="28"/>
        </w:rPr>
        <w:t>информация в цифровых устройствах кодируется, как правило, в двоичной или двоично-десятичной форме. В вычислительных машинах применяются две формы представления двоичных чисел:</w:t>
      </w:r>
    </w:p>
    <w:p w:rsidR="00101BF8" w:rsidRPr="003F4945" w:rsidRDefault="00101BF8" w:rsidP="00462430">
      <w:pPr>
        <w:pStyle w:val="a8"/>
        <w:numPr>
          <w:ilvl w:val="0"/>
          <w:numId w:val="1"/>
        </w:numPr>
        <w:jc w:val="both"/>
        <w:rPr>
          <w:rFonts w:ascii="Times New Roman" w:hAnsi="Times New Roman" w:cs="Times New Roman"/>
          <w:sz w:val="28"/>
          <w:szCs w:val="28"/>
        </w:rPr>
      </w:pPr>
      <w:r w:rsidRPr="003F4945">
        <w:rPr>
          <w:rFonts w:ascii="Times New Roman" w:hAnsi="Times New Roman" w:cs="Times New Roman"/>
          <w:sz w:val="28"/>
          <w:szCs w:val="28"/>
        </w:rPr>
        <w:t>естественная форма или форма с фиксированной запятой;</w:t>
      </w:r>
    </w:p>
    <w:p w:rsidR="00101BF8" w:rsidRPr="003F4945" w:rsidRDefault="00101BF8" w:rsidP="00462430">
      <w:pPr>
        <w:pStyle w:val="a8"/>
        <w:numPr>
          <w:ilvl w:val="0"/>
          <w:numId w:val="1"/>
        </w:numPr>
        <w:jc w:val="both"/>
        <w:rPr>
          <w:rFonts w:ascii="Times New Roman" w:hAnsi="Times New Roman" w:cs="Times New Roman"/>
          <w:sz w:val="28"/>
          <w:szCs w:val="28"/>
        </w:rPr>
      </w:pPr>
      <w:r w:rsidRPr="003F4945">
        <w:rPr>
          <w:rFonts w:ascii="Times New Roman" w:hAnsi="Times New Roman" w:cs="Times New Roman"/>
          <w:sz w:val="28"/>
          <w:szCs w:val="28"/>
        </w:rPr>
        <w:t>нормальная форма или форма с плавающей запятой.</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С фиксированной запятой все числа изображаются в виде последовательности с постоянным для всех числе положением запятой, отделяющей целую часть </w:t>
      </w:r>
      <w:proofErr w:type="gramStart"/>
      <w:r w:rsidRPr="003F4945">
        <w:rPr>
          <w:rFonts w:ascii="Times New Roman" w:hAnsi="Times New Roman" w:cs="Times New Roman"/>
          <w:sz w:val="28"/>
          <w:szCs w:val="28"/>
        </w:rPr>
        <w:t>от</w:t>
      </w:r>
      <w:proofErr w:type="gramEnd"/>
      <w:r w:rsidRPr="003F4945">
        <w:rPr>
          <w:rFonts w:ascii="Times New Roman" w:hAnsi="Times New Roman" w:cs="Times New Roman"/>
          <w:sz w:val="28"/>
          <w:szCs w:val="28"/>
        </w:rPr>
        <w:t xml:space="preserve"> дробной.</w:t>
      </w:r>
    </w:p>
    <w:p w:rsidR="00101BF8" w:rsidRPr="003F4945" w:rsidRDefault="00101BF8" w:rsidP="00101BF8">
      <w:pPr>
        <w:ind w:firstLine="397"/>
        <w:jc w:val="both"/>
        <w:rPr>
          <w:rFonts w:ascii="Times New Roman" w:hAnsi="Times New Roman" w:cs="Times New Roman"/>
          <w:i/>
          <w:sz w:val="28"/>
          <w:szCs w:val="28"/>
        </w:rPr>
      </w:pPr>
    </w:p>
    <w:p w:rsidR="00101BF8" w:rsidRPr="003F4945" w:rsidRDefault="00101BF8" w:rsidP="00101BF8">
      <w:pPr>
        <w:ind w:firstLine="397"/>
        <w:jc w:val="both"/>
        <w:rPr>
          <w:rFonts w:ascii="Times New Roman" w:hAnsi="Times New Roman" w:cs="Times New Roman"/>
          <w:i/>
          <w:sz w:val="28"/>
          <w:szCs w:val="28"/>
        </w:rPr>
      </w:pPr>
      <w:r w:rsidRPr="003F4945">
        <w:rPr>
          <w:rFonts w:ascii="Times New Roman" w:hAnsi="Times New Roman" w:cs="Times New Roman"/>
          <w:i/>
          <w:sz w:val="28"/>
          <w:szCs w:val="28"/>
        </w:rPr>
        <w:t>Пример</w:t>
      </w:r>
      <w:r w:rsidR="009B5334">
        <w:rPr>
          <w:rFonts w:ascii="Times New Roman" w:hAnsi="Times New Roman" w:cs="Times New Roman"/>
          <w:i/>
          <w:sz w:val="28"/>
          <w:szCs w:val="28"/>
        </w:rPr>
        <w:t>:</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В десятичной системе счисления имеется пять разрядов в целой части числа и пять разрядов в дробной. Числа, записанные в такую разрядную сетку, имеют вид:</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+00721,35050; -10301,20260.</w:t>
      </w:r>
    </w:p>
    <w:p w:rsidR="00101BF8" w:rsidRPr="003F4945" w:rsidRDefault="00101BF8"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Эта форма наиболее проста и естественна, но имеет небольшой диапазон представления чисел и поэтому не всегда приемлема при вычислениях.    </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Диапазон значений чисел </w:t>
      </w:r>
      <w:r w:rsidRPr="003F4945">
        <w:rPr>
          <w:rFonts w:ascii="Times New Roman" w:hAnsi="Times New Roman" w:cs="Times New Roman"/>
          <w:sz w:val="28"/>
          <w:szCs w:val="28"/>
          <w:lang w:val="en-US"/>
        </w:rPr>
        <w:t>n</w:t>
      </w:r>
      <w:r w:rsidRPr="003F4945">
        <w:rPr>
          <w:rFonts w:ascii="Times New Roman" w:hAnsi="Times New Roman" w:cs="Times New Roman"/>
          <w:sz w:val="28"/>
          <w:szCs w:val="28"/>
        </w:rPr>
        <w:t xml:space="preserve"> в системе счисления с основанием </w:t>
      </w:r>
      <w:proofErr w:type="gramStart"/>
      <w:r w:rsidRPr="003F4945">
        <w:rPr>
          <w:rFonts w:ascii="Times New Roman" w:hAnsi="Times New Roman" w:cs="Times New Roman"/>
          <w:sz w:val="28"/>
          <w:szCs w:val="28"/>
        </w:rPr>
        <w:t>р</w:t>
      </w:r>
      <w:proofErr w:type="gramEnd"/>
      <w:r w:rsidRPr="003F4945">
        <w:rPr>
          <w:rFonts w:ascii="Times New Roman" w:hAnsi="Times New Roman" w:cs="Times New Roman"/>
          <w:sz w:val="28"/>
          <w:szCs w:val="28"/>
        </w:rPr>
        <w:t xml:space="preserve"> при наличии </w:t>
      </w:r>
      <w:r w:rsidRPr="003F4945">
        <w:rPr>
          <w:rFonts w:ascii="Times New Roman" w:hAnsi="Times New Roman" w:cs="Times New Roman"/>
          <w:sz w:val="28"/>
          <w:szCs w:val="28"/>
          <w:lang w:val="en-US"/>
        </w:rPr>
        <w:t>m</w:t>
      </w:r>
      <w:r w:rsidRPr="003F4945">
        <w:rPr>
          <w:rFonts w:ascii="Times New Roman" w:hAnsi="Times New Roman" w:cs="Times New Roman"/>
          <w:sz w:val="28"/>
          <w:szCs w:val="28"/>
        </w:rPr>
        <w:t xml:space="preserve"> разрядов в целой части и </w:t>
      </w:r>
      <w:r w:rsidRPr="003F4945">
        <w:rPr>
          <w:rFonts w:ascii="Times New Roman" w:hAnsi="Times New Roman" w:cs="Times New Roman"/>
          <w:sz w:val="28"/>
          <w:szCs w:val="28"/>
          <w:lang w:val="en-US"/>
        </w:rPr>
        <w:t>s</w:t>
      </w:r>
      <w:r w:rsidRPr="003F4945">
        <w:rPr>
          <w:rFonts w:ascii="Times New Roman" w:hAnsi="Times New Roman" w:cs="Times New Roman"/>
          <w:sz w:val="28"/>
          <w:szCs w:val="28"/>
        </w:rPr>
        <w:t xml:space="preserve"> разрядов в дробной части (без учета знака числа) составит: </w:t>
      </w:r>
      <m:oMath>
        <m:sSup>
          <m:sSupPr>
            <m:ctrlPr>
              <w:rPr>
                <w:rFonts w:ascii="Cambria Math" w:hAnsi="Cambria Math" w:cs="Times New Roman"/>
                <w:sz w:val="28"/>
                <w:szCs w:val="28"/>
              </w:rPr>
            </m:ctrlPr>
          </m:sSupPr>
          <m:e>
            <m:r>
              <m:rPr>
                <m:nor/>
              </m:rPr>
              <w:rPr>
                <w:rFonts w:ascii="Times New Roman" w:hAnsi="Times New Roman" w:cs="Times New Roman"/>
                <w:iCs/>
                <w:sz w:val="28"/>
                <w:szCs w:val="28"/>
              </w:rPr>
              <m:t>p</m:t>
            </m:r>
          </m:e>
          <m:sup>
            <m:r>
              <m:rPr>
                <m:nor/>
              </m:rPr>
              <w:rPr>
                <w:rFonts w:ascii="Times New Roman" w:hAnsi="Times New Roman" w:cs="Times New Roman"/>
                <w:iCs/>
                <w:sz w:val="28"/>
                <w:szCs w:val="28"/>
                <w:lang w:val="en-US"/>
              </w:rPr>
              <m:t>s</m:t>
            </m:r>
          </m:sup>
        </m:sSup>
        <m:r>
          <m:rPr>
            <m:nor/>
          </m:rPr>
          <w:rPr>
            <w:rFonts w:ascii="Cambria Math" w:hAnsi="Cambria Math" w:cs="Cambria Math"/>
            <w:sz w:val="28"/>
            <w:szCs w:val="28"/>
          </w:rPr>
          <m:t>≪</m:t>
        </m:r>
        <m:d>
          <m:dPr>
            <m:begChr m:val="|"/>
            <m:endChr m:val="|"/>
            <m:ctrlPr>
              <w:rPr>
                <w:rFonts w:ascii="Cambria Math" w:hAnsi="Cambria Math" w:cs="Times New Roman"/>
                <w:sz w:val="28"/>
                <w:szCs w:val="28"/>
              </w:rPr>
            </m:ctrlPr>
          </m:dPr>
          <m:e>
            <m:r>
              <m:rPr>
                <m:nor/>
              </m:rPr>
              <w:rPr>
                <w:rFonts w:ascii="Times New Roman" w:hAnsi="Times New Roman" w:cs="Times New Roman"/>
                <w:sz w:val="28"/>
                <w:szCs w:val="28"/>
              </w:rPr>
              <m:t>n</m:t>
            </m:r>
          </m:e>
        </m:d>
        <m:r>
          <m:rPr>
            <m:nor/>
          </m:rPr>
          <w:rPr>
            <w:rFonts w:ascii="Cambria Math" w:hAnsi="Cambria Math" w:cs="Cambria Math"/>
            <w:sz w:val="28"/>
            <w:szCs w:val="28"/>
          </w:rPr>
          <m:t>≪</m:t>
        </m:r>
        <m:sSup>
          <m:sSupPr>
            <m:ctrlPr>
              <w:rPr>
                <w:rFonts w:ascii="Cambria Math" w:hAnsi="Cambria Math" w:cs="Times New Roman"/>
                <w:sz w:val="28"/>
                <w:szCs w:val="28"/>
                <w:lang w:val="kk-KZ"/>
              </w:rPr>
            </m:ctrlPr>
          </m:sSupPr>
          <m:e>
            <m:r>
              <m:rPr>
                <m:nor/>
              </m:rPr>
              <w:rPr>
                <w:rFonts w:ascii="Times New Roman" w:hAnsi="Times New Roman" w:cs="Times New Roman"/>
                <w:sz w:val="28"/>
                <w:szCs w:val="28"/>
                <w:lang w:val="kk-KZ"/>
              </w:rPr>
              <m:t>р</m:t>
            </m:r>
          </m:e>
          <m:sup>
            <m:r>
              <m:rPr>
                <m:nor/>
              </m:rPr>
              <w:rPr>
                <w:rFonts w:ascii="Times New Roman" w:hAnsi="Times New Roman" w:cs="Times New Roman"/>
                <w:iCs/>
                <w:sz w:val="28"/>
                <w:szCs w:val="28"/>
                <w:lang w:val="kk-KZ"/>
              </w:rPr>
              <m:t>m</m:t>
            </m:r>
          </m:sup>
        </m:sSup>
        <m:r>
          <m:rPr>
            <m:nor/>
          </m:rPr>
          <w:rPr>
            <w:rFonts w:ascii="Times New Roman" w:hAnsi="Times New Roman" w:cs="Times New Roman"/>
            <w:sz w:val="28"/>
            <w:szCs w:val="28"/>
            <w:lang w:val="kk-KZ"/>
          </w:rPr>
          <m:t>-</m:t>
        </m:r>
        <m:r>
          <m:rPr>
            <m:nor/>
          </m:rPr>
          <w:rPr>
            <w:rFonts w:ascii="Times New Roman" w:hAnsi="Times New Roman" w:cs="Times New Roman"/>
            <w:sz w:val="28"/>
            <w:szCs w:val="28"/>
          </w:rPr>
          <m:t xml:space="preserve"> </m:t>
        </m:r>
        <m:sSup>
          <m:sSupPr>
            <m:ctrlPr>
              <w:rPr>
                <w:rFonts w:ascii="Cambria Math" w:hAnsi="Cambria Math" w:cs="Times New Roman"/>
                <w:sz w:val="28"/>
                <w:szCs w:val="28"/>
                <w:lang w:val="kk-KZ"/>
              </w:rPr>
            </m:ctrlPr>
          </m:sSupPr>
          <m:e>
            <m:r>
              <m:rPr>
                <m:nor/>
              </m:rPr>
              <w:rPr>
                <w:rFonts w:ascii="Times New Roman" w:hAnsi="Times New Roman" w:cs="Times New Roman"/>
                <w:iCs/>
                <w:sz w:val="28"/>
                <w:szCs w:val="28"/>
                <w:lang w:val="kk-KZ"/>
              </w:rPr>
              <m:t>p</m:t>
            </m:r>
          </m:e>
          <m:sup>
            <m:r>
              <m:rPr>
                <m:nor/>
              </m:rPr>
              <w:rPr>
                <w:rFonts w:ascii="Times New Roman" w:hAnsi="Times New Roman" w:cs="Times New Roman"/>
                <w:sz w:val="28"/>
                <w:szCs w:val="28"/>
                <w:lang w:val="kk-KZ"/>
              </w:rPr>
              <m:t>-</m:t>
            </m:r>
            <m:r>
              <m:rPr>
                <m:nor/>
              </m:rPr>
              <w:rPr>
                <w:rFonts w:ascii="Times New Roman" w:hAnsi="Times New Roman" w:cs="Times New Roman"/>
                <w:sz w:val="28"/>
                <w:szCs w:val="28"/>
                <w:lang w:val="en-US"/>
              </w:rPr>
              <m:t>s</m:t>
            </m:r>
          </m:sup>
        </m:sSup>
      </m:oMath>
      <w:r w:rsidRPr="003F4945">
        <w:rPr>
          <w:rFonts w:ascii="Times New Roman" w:hAnsi="Times New Roman" w:cs="Times New Roman"/>
          <w:sz w:val="28"/>
          <w:szCs w:val="28"/>
        </w:rPr>
        <w:t xml:space="preserve"> . Если в результате вычислительной операции получится число, выходящее за допустимый диапазон, происходит переполнение разрядной сетки, и дальнейшие вычисления теряют смысл. В современных ЭВМ естественная форма представления используется как вспомогательная и только для целых чисел.</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С плавающей запятой каждое число изображается в виде двух групп цифр. Первая группа цифр называется мантисса, вторая – порядком.</w:t>
      </w:r>
    </w:p>
    <w:p w:rsidR="00101BF8"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В общем виде число в форме с плавающей запятой может быть представлено так:</w:t>
      </w:r>
    </w:p>
    <w:p w:rsidR="009B5334" w:rsidRPr="003F4945" w:rsidRDefault="009B5334"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Cambria Math" w:hAnsi="Cambria Math" w:cs="Times New Roman" w:hint="eastAsia"/>
          <w:sz w:val="28"/>
          <w:szCs w:val="28"/>
          <w:oMath/>
        </w:rPr>
      </w:pPr>
      <w:r w:rsidRPr="003F4945">
        <w:rPr>
          <w:rFonts w:ascii="Times New Roman" w:hAnsi="Times New Roman" w:cs="Times New Roman"/>
          <w:sz w:val="28"/>
          <w:szCs w:val="28"/>
        </w:rPr>
        <w:t xml:space="preserve">                </w:t>
      </w:r>
      <m:oMath>
        <m:r>
          <m:rPr>
            <m:nor/>
          </m:rPr>
          <w:rPr>
            <w:rFonts w:ascii="Times New Roman" w:hAnsi="Times New Roman" w:cs="Times New Roman"/>
            <w:sz w:val="28"/>
            <w:szCs w:val="28"/>
          </w:rPr>
          <m:t>n = ±m</m:t>
        </m:r>
        <m:sSup>
          <m:sSupPr>
            <m:ctrlPr>
              <w:rPr>
                <w:rFonts w:ascii="Cambria Math" w:hAnsi="Cambria Math" w:cs="Times New Roman"/>
                <w:i/>
                <w:sz w:val="28"/>
                <w:szCs w:val="28"/>
              </w:rPr>
            </m:ctrlPr>
          </m:sSupPr>
          <m:e>
            <m:r>
              <m:rPr>
                <m:nor/>
              </m:rPr>
              <w:rPr>
                <w:rFonts w:ascii="Times New Roman" w:hAnsi="Times New Roman" w:cs="Times New Roman"/>
                <w:sz w:val="28"/>
                <w:szCs w:val="28"/>
              </w:rPr>
              <m:t>p</m:t>
            </m:r>
          </m:e>
          <m:sup>
            <m:r>
              <m:rPr>
                <m:nor/>
              </m:rPr>
              <w:rPr>
                <w:rFonts w:ascii="Times New Roman" w:hAnsi="Times New Roman" w:cs="Times New Roman"/>
                <w:sz w:val="28"/>
                <w:szCs w:val="28"/>
              </w:rPr>
              <m:t>±r</m:t>
            </m:r>
          </m:sup>
        </m:sSup>
        <m:r>
          <m:rPr>
            <m:nor/>
          </m:rPr>
          <w:rPr>
            <w:rFonts w:ascii="Times New Roman" w:hAnsi="Times New Roman" w:cs="Times New Roman"/>
            <w:sz w:val="28"/>
            <w:szCs w:val="28"/>
          </w:rPr>
          <m:t>,</m:t>
        </m:r>
      </m:oMath>
    </w:p>
    <w:p w:rsidR="009B5334" w:rsidRDefault="009B5334" w:rsidP="00101BF8">
      <w:pPr>
        <w:jc w:val="both"/>
        <w:rPr>
          <w:rFonts w:ascii="Times New Roman" w:hAnsi="Times New Roman" w:cs="Times New Roman"/>
          <w:sz w:val="28"/>
          <w:szCs w:val="28"/>
        </w:rPr>
      </w:pPr>
    </w:p>
    <w:p w:rsidR="00101BF8" w:rsidRPr="003F4945" w:rsidRDefault="00101BF8" w:rsidP="00101BF8">
      <w:pPr>
        <w:jc w:val="both"/>
        <w:rPr>
          <w:rFonts w:ascii="Times New Roman" w:hAnsi="Times New Roman" w:cs="Times New Roman"/>
          <w:sz w:val="28"/>
          <w:szCs w:val="28"/>
        </w:rPr>
      </w:pPr>
      <w:r w:rsidRPr="003F4945">
        <w:rPr>
          <w:rFonts w:ascii="Times New Roman" w:hAnsi="Times New Roman" w:cs="Times New Roman"/>
          <w:sz w:val="28"/>
          <w:szCs w:val="28"/>
        </w:rPr>
        <w:t xml:space="preserve">где </w:t>
      </w:r>
      <w:r w:rsidRPr="003F4945">
        <w:rPr>
          <w:rFonts w:ascii="Times New Roman" w:hAnsi="Times New Roman" w:cs="Times New Roman"/>
          <w:sz w:val="28"/>
          <w:szCs w:val="28"/>
          <w:lang w:val="en-US"/>
        </w:rPr>
        <w:t>m</w:t>
      </w:r>
      <w:r w:rsidRPr="003F4945">
        <w:rPr>
          <w:rFonts w:ascii="Times New Roman" w:hAnsi="Times New Roman" w:cs="Times New Roman"/>
          <w:sz w:val="28"/>
          <w:szCs w:val="28"/>
        </w:rPr>
        <w:t xml:space="preserve"> – </w:t>
      </w:r>
      <w:r w:rsidRPr="003F4945">
        <w:rPr>
          <w:rFonts w:ascii="Times New Roman" w:hAnsi="Times New Roman" w:cs="Times New Roman"/>
          <w:sz w:val="28"/>
          <w:szCs w:val="28"/>
          <w:lang w:val="kk-KZ"/>
        </w:rPr>
        <w:t xml:space="preserve">мантисса </w:t>
      </w:r>
      <w:proofErr w:type="spellStart"/>
      <w:r w:rsidRPr="003F4945">
        <w:rPr>
          <w:rFonts w:ascii="Times New Roman" w:hAnsi="Times New Roman" w:cs="Times New Roman"/>
          <w:sz w:val="28"/>
          <w:szCs w:val="28"/>
          <w:lang w:val="kk-KZ"/>
        </w:rPr>
        <w:t>числа</w:t>
      </w:r>
      <w:proofErr w:type="spellEnd"/>
      <w:r w:rsidRPr="003F4945">
        <w:rPr>
          <w:rFonts w:ascii="Times New Roman" w:hAnsi="Times New Roman" w:cs="Times New Roman"/>
          <w:sz w:val="28"/>
          <w:szCs w:val="28"/>
        </w:rPr>
        <w:t>, (</w:t>
      </w:r>
      <m:oMath>
        <m:d>
          <m:dPr>
            <m:begChr m:val="|"/>
            <m:endChr m:val="|"/>
            <m:ctrlPr>
              <w:rPr>
                <w:rFonts w:ascii="Cambria Math" w:hAnsi="Cambria Math" w:cs="Times New Roman"/>
                <w:i/>
                <w:sz w:val="28"/>
                <w:szCs w:val="28"/>
                <w:lang w:val="en-US"/>
              </w:rPr>
            </m:ctrlPr>
          </m:dPr>
          <m:e>
            <m:r>
              <m:rPr>
                <m:nor/>
              </m:rPr>
              <w:rPr>
                <w:rFonts w:ascii="Times New Roman" w:hAnsi="Times New Roman" w:cs="Times New Roman"/>
                <w:sz w:val="28"/>
                <w:szCs w:val="28"/>
                <w:lang w:val="en-US"/>
              </w:rPr>
              <m:t>m</m:t>
            </m:r>
          </m:e>
        </m:d>
        <m:r>
          <w:rPr>
            <w:rFonts w:ascii="Cambria Math" w:hAnsi="Cambria Math" w:cs="Times New Roman"/>
            <w:sz w:val="28"/>
            <w:szCs w:val="28"/>
          </w:rPr>
          <m:t>≪1</m:t>
        </m:r>
      </m:oMath>
      <w:r w:rsidRPr="003F4945">
        <w:rPr>
          <w:rFonts w:ascii="Times New Roman" w:hAnsi="Times New Roman" w:cs="Times New Roman"/>
          <w:sz w:val="28"/>
          <w:szCs w:val="28"/>
        </w:rPr>
        <w:t>);</w:t>
      </w:r>
    </w:p>
    <w:p w:rsidR="00101BF8" w:rsidRPr="003F4945" w:rsidRDefault="00101BF8" w:rsidP="00101BF8">
      <w:pPr>
        <w:ind w:firstLine="397"/>
        <w:jc w:val="both"/>
        <w:rPr>
          <w:rFonts w:ascii="Times New Roman" w:hAnsi="Times New Roman" w:cs="Times New Roman"/>
          <w:sz w:val="28"/>
          <w:szCs w:val="28"/>
        </w:rPr>
      </w:pPr>
      <w:proofErr w:type="gramStart"/>
      <w:r w:rsidRPr="003F4945">
        <w:rPr>
          <w:rFonts w:ascii="Times New Roman" w:hAnsi="Times New Roman" w:cs="Times New Roman"/>
          <w:sz w:val="28"/>
          <w:szCs w:val="28"/>
        </w:rPr>
        <w:t>р</w:t>
      </w:r>
      <w:proofErr w:type="gramEnd"/>
      <w:r w:rsidRPr="003F4945">
        <w:rPr>
          <w:rFonts w:ascii="Times New Roman" w:hAnsi="Times New Roman" w:cs="Times New Roman"/>
          <w:sz w:val="28"/>
          <w:szCs w:val="28"/>
        </w:rPr>
        <w:t xml:space="preserve"> – основание системы;</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lang w:val="en-US"/>
        </w:rPr>
        <w:t>r</w:t>
      </w:r>
      <w:r w:rsidRPr="003F4945">
        <w:rPr>
          <w:rFonts w:ascii="Times New Roman" w:hAnsi="Times New Roman" w:cs="Times New Roman"/>
          <w:sz w:val="28"/>
          <w:szCs w:val="28"/>
        </w:rPr>
        <w:t xml:space="preserve"> – </w:t>
      </w:r>
      <w:proofErr w:type="gramStart"/>
      <w:r w:rsidRPr="003F4945">
        <w:rPr>
          <w:rFonts w:ascii="Times New Roman" w:hAnsi="Times New Roman" w:cs="Times New Roman"/>
          <w:sz w:val="28"/>
          <w:szCs w:val="28"/>
        </w:rPr>
        <w:t>целое</w:t>
      </w:r>
      <w:proofErr w:type="gramEnd"/>
      <w:r w:rsidRPr="003F4945">
        <w:rPr>
          <w:rFonts w:ascii="Times New Roman" w:hAnsi="Times New Roman" w:cs="Times New Roman"/>
          <w:sz w:val="28"/>
          <w:szCs w:val="28"/>
        </w:rPr>
        <w:t xml:space="preserve">, называемое порядком числа.    </w:t>
      </w:r>
    </w:p>
    <w:p w:rsidR="00101BF8" w:rsidRPr="003F4945" w:rsidRDefault="00101BF8" w:rsidP="00101BF8">
      <w:pPr>
        <w:ind w:firstLine="397"/>
        <w:jc w:val="both"/>
        <w:rPr>
          <w:rFonts w:ascii="Times New Roman" w:hAnsi="Times New Roman" w:cs="Times New Roman"/>
          <w:sz w:val="28"/>
          <w:szCs w:val="28"/>
          <w:lang w:val="kk-KZ"/>
        </w:rPr>
      </w:pPr>
      <w:r w:rsidRPr="003F4945">
        <w:rPr>
          <w:rFonts w:ascii="Times New Roman" w:hAnsi="Times New Roman" w:cs="Times New Roman"/>
          <w:sz w:val="28"/>
          <w:szCs w:val="28"/>
        </w:rPr>
        <w:lastRenderedPageBreak/>
        <w:t xml:space="preserve">Если на мантиссу наложить ограничение </w:t>
      </w:r>
      <m:oMath>
        <m:sSup>
          <m:sSupPr>
            <m:ctrlPr>
              <w:rPr>
                <w:rFonts w:ascii="Cambria Math" w:hAnsi="Cambria Math" w:cs="Times New Roman"/>
                <w:i/>
                <w:sz w:val="28"/>
                <w:szCs w:val="28"/>
              </w:rPr>
            </m:ctrlPr>
          </m:sSupPr>
          <m:e>
            <w:proofErr w:type="gramStart"/>
            <m:r>
              <w:rPr>
                <w:rFonts w:ascii="Cambria Math" w:hAnsi="Cambria Math" w:cs="Times New Roman"/>
                <w:sz w:val="28"/>
                <w:szCs w:val="28"/>
              </w:rPr>
              <m:t>р</m:t>
            </m:r>
            <w:proofErr w:type="gramEnd"/>
          </m:e>
          <m:sup>
            <m:r>
              <w:rPr>
                <w:rFonts w:ascii="Cambria Math" w:hAnsi="Cambria Math" w:cs="Times New Roman"/>
                <w:sz w:val="28"/>
                <w:szCs w:val="28"/>
              </w:rPr>
              <m:t>-1</m:t>
            </m:r>
          </m:sup>
        </m:sSup>
        <m:r>
          <w:rPr>
            <w:rFonts w:ascii="Cambria Math" w:hAnsi="Cambria Math" w:cs="Times New Roman"/>
            <w:sz w:val="28"/>
            <w:szCs w:val="28"/>
          </w:rPr>
          <m:t>≪</m:t>
        </m:r>
        <m:d>
          <m:dPr>
            <m:begChr m:val="|"/>
            <m:endChr m:val="|"/>
            <m:ctrlPr>
              <w:rPr>
                <w:rFonts w:ascii="Cambria Math" w:hAnsi="Cambria Math" w:cs="Times New Roman"/>
                <w:i/>
                <w:sz w:val="28"/>
                <w:szCs w:val="28"/>
              </w:rPr>
            </m:ctrlPr>
          </m:dPr>
          <m:e>
            <m:r>
              <m:rPr>
                <m:nor/>
              </m:rPr>
              <w:rPr>
                <w:rFonts w:ascii="Times New Roman" w:hAnsi="Times New Roman" w:cs="Times New Roman"/>
                <w:sz w:val="28"/>
                <w:szCs w:val="28"/>
                <w:lang w:val="en-US"/>
              </w:rPr>
              <m:t>m</m:t>
            </m:r>
          </m:e>
        </m:d>
        <m:r>
          <w:rPr>
            <w:rFonts w:ascii="Cambria Math" w:hAnsi="Cambria Math" w:cs="Times New Roman"/>
            <w:sz w:val="28"/>
            <w:szCs w:val="28"/>
          </w:rPr>
          <m:t>&lt;1</m:t>
        </m:r>
      </m:oMath>
      <w:r w:rsidRPr="003F4945">
        <w:rPr>
          <w:rFonts w:ascii="Times New Roman" w:hAnsi="Times New Roman" w:cs="Times New Roman"/>
          <w:sz w:val="28"/>
          <w:szCs w:val="28"/>
        </w:rPr>
        <w:t>, то такую форму представления называют нормализованным.</w:t>
      </w:r>
    </w:p>
    <w:p w:rsidR="00271A0C" w:rsidRDefault="00271A0C" w:rsidP="00101BF8">
      <w:pPr>
        <w:ind w:firstLine="397"/>
        <w:jc w:val="both"/>
        <w:rPr>
          <w:rFonts w:ascii="Times New Roman" w:hAnsi="Times New Roman" w:cs="Times New Roman"/>
          <w:i/>
          <w:sz w:val="28"/>
          <w:szCs w:val="28"/>
          <w:lang w:val="kk-KZ"/>
        </w:rPr>
      </w:pPr>
    </w:p>
    <w:p w:rsidR="00101BF8" w:rsidRPr="003F4945" w:rsidRDefault="00101BF8" w:rsidP="00101BF8">
      <w:pPr>
        <w:ind w:firstLine="397"/>
        <w:jc w:val="both"/>
        <w:rPr>
          <w:rFonts w:ascii="Times New Roman" w:hAnsi="Times New Roman" w:cs="Times New Roman"/>
          <w:i/>
          <w:sz w:val="28"/>
          <w:szCs w:val="28"/>
        </w:rPr>
      </w:pPr>
      <w:r w:rsidRPr="003F4945">
        <w:rPr>
          <w:rFonts w:ascii="Times New Roman" w:hAnsi="Times New Roman" w:cs="Times New Roman"/>
          <w:i/>
          <w:sz w:val="28"/>
          <w:szCs w:val="28"/>
        </w:rPr>
        <w:t>Пример</w:t>
      </w:r>
      <w:r w:rsidR="009B5334">
        <w:rPr>
          <w:rFonts w:ascii="Times New Roman" w:hAnsi="Times New Roman" w:cs="Times New Roman"/>
          <w:i/>
          <w:sz w:val="28"/>
          <w:szCs w:val="28"/>
        </w:rPr>
        <w:t>:</w:t>
      </w:r>
    </w:p>
    <w:p w:rsidR="00101BF8"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Числа, из </w:t>
      </w:r>
      <w:r w:rsidR="009B5334">
        <w:rPr>
          <w:rFonts w:ascii="Times New Roman" w:hAnsi="Times New Roman" w:cs="Times New Roman"/>
          <w:sz w:val="28"/>
          <w:szCs w:val="28"/>
        </w:rPr>
        <w:t xml:space="preserve">предыдущего </w:t>
      </w:r>
      <w:r w:rsidRPr="003F4945">
        <w:rPr>
          <w:rFonts w:ascii="Times New Roman" w:hAnsi="Times New Roman" w:cs="Times New Roman"/>
          <w:sz w:val="28"/>
          <w:szCs w:val="28"/>
        </w:rPr>
        <w:t>примера в нормальной форме запишутся так:</w:t>
      </w:r>
    </w:p>
    <w:p w:rsidR="009B5334" w:rsidRPr="003F4945" w:rsidRDefault="009B5334"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+0,7213505*10</w:t>
      </w:r>
      <w:r w:rsidRPr="003F4945">
        <w:rPr>
          <w:rFonts w:ascii="Times New Roman" w:hAnsi="Times New Roman" w:cs="Times New Roman"/>
          <w:sz w:val="28"/>
          <w:szCs w:val="28"/>
          <w:vertAlign w:val="superscript"/>
        </w:rPr>
        <w:t>3</w:t>
      </w:r>
      <w:r w:rsidRPr="003F4945">
        <w:rPr>
          <w:rFonts w:ascii="Times New Roman" w:hAnsi="Times New Roman" w:cs="Times New Roman"/>
          <w:sz w:val="28"/>
          <w:szCs w:val="28"/>
        </w:rPr>
        <w:t>; -0,103012026*10</w:t>
      </w:r>
      <w:r w:rsidRPr="003F4945">
        <w:rPr>
          <w:rFonts w:ascii="Times New Roman" w:hAnsi="Times New Roman" w:cs="Times New Roman"/>
          <w:sz w:val="28"/>
          <w:szCs w:val="28"/>
          <w:vertAlign w:val="superscript"/>
        </w:rPr>
        <w:t>5</w:t>
      </w:r>
      <w:r w:rsidRPr="003F4945">
        <w:rPr>
          <w:rFonts w:ascii="Times New Roman" w:hAnsi="Times New Roman" w:cs="Times New Roman"/>
          <w:sz w:val="28"/>
          <w:szCs w:val="28"/>
        </w:rPr>
        <w:t>.</w:t>
      </w:r>
    </w:p>
    <w:p w:rsidR="00101BF8" w:rsidRPr="003F4945" w:rsidRDefault="00101BF8"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Нормальная форма представления имеет огромный диапазон отображения чисел и является основой в современных вычислительных машинах. Диапазон значения чисел в системе с основанием </w:t>
      </w:r>
      <w:proofErr w:type="gramStart"/>
      <w:r w:rsidRPr="003F4945">
        <w:rPr>
          <w:rFonts w:ascii="Times New Roman" w:hAnsi="Times New Roman" w:cs="Times New Roman"/>
          <w:sz w:val="28"/>
          <w:szCs w:val="28"/>
        </w:rPr>
        <w:t>р</w:t>
      </w:r>
      <w:proofErr w:type="gramEnd"/>
      <w:r w:rsidRPr="003F4945">
        <w:rPr>
          <w:rFonts w:ascii="Times New Roman" w:hAnsi="Times New Roman" w:cs="Times New Roman"/>
          <w:sz w:val="28"/>
          <w:szCs w:val="28"/>
        </w:rPr>
        <w:t xml:space="preserve"> при наличии </w:t>
      </w:r>
      <w:r w:rsidRPr="003F4945">
        <w:rPr>
          <w:rFonts w:ascii="Times New Roman" w:hAnsi="Times New Roman" w:cs="Times New Roman"/>
          <w:sz w:val="28"/>
          <w:szCs w:val="28"/>
          <w:lang w:val="en-US"/>
        </w:rPr>
        <w:t>m</w:t>
      </w:r>
      <w:r w:rsidRPr="003F4945">
        <w:rPr>
          <w:rFonts w:ascii="Times New Roman" w:hAnsi="Times New Roman" w:cs="Times New Roman"/>
          <w:sz w:val="28"/>
          <w:szCs w:val="28"/>
        </w:rPr>
        <w:t xml:space="preserve"> разрядов у мантиссы и </w:t>
      </w:r>
      <w:r w:rsidRPr="003F4945">
        <w:rPr>
          <w:rFonts w:ascii="Times New Roman" w:hAnsi="Times New Roman" w:cs="Times New Roman"/>
          <w:sz w:val="28"/>
          <w:szCs w:val="28"/>
          <w:lang w:val="en-US"/>
        </w:rPr>
        <w:t>s</w:t>
      </w:r>
      <w:r w:rsidRPr="003F4945">
        <w:rPr>
          <w:rFonts w:ascii="Times New Roman" w:hAnsi="Times New Roman" w:cs="Times New Roman"/>
          <w:sz w:val="28"/>
          <w:szCs w:val="28"/>
        </w:rPr>
        <w:t xml:space="preserve"> разрядов у порядка (без учета знаковых разрядов порядка и мантиссы) составит: </w:t>
      </w:r>
      <m:oMath>
        <m:sSup>
          <m:sSupPr>
            <m:ctrlPr>
              <w:rPr>
                <w:rFonts w:ascii="Cambria Math" w:hAnsi="Cambria Math" w:cs="Times New Roman"/>
                <w:sz w:val="28"/>
                <w:szCs w:val="28"/>
              </w:rPr>
            </m:ctrlPr>
          </m:sSupPr>
          <m:e>
            <m:r>
              <m:rPr>
                <m:nor/>
              </m:rPr>
              <w:rPr>
                <w:rFonts w:ascii="Times New Roman" w:hAnsi="Times New Roman" w:cs="Times New Roman"/>
                <w:iCs/>
                <w:sz w:val="28"/>
                <w:szCs w:val="28"/>
              </w:rPr>
              <m:t>p</m:t>
            </m:r>
          </m:e>
          <m:sup>
            <m:sSup>
              <m:sSupPr>
                <m:ctrlPr>
                  <w:rPr>
                    <w:rFonts w:ascii="Cambria Math" w:hAnsi="Cambria Math" w:cs="Times New Roman"/>
                    <w:iCs/>
                    <w:sz w:val="28"/>
                    <w:szCs w:val="28"/>
                  </w:rPr>
                </m:ctrlPr>
              </m:sSupPr>
              <m:e>
                <m:r>
                  <w:rPr>
                    <w:rFonts w:ascii="Cambria Math" w:hAnsi="Cambria Math" w:cs="Times New Roman"/>
                    <w:sz w:val="28"/>
                    <w:szCs w:val="28"/>
                  </w:rPr>
                  <m:t>-р</m:t>
                </m:r>
              </m:e>
              <m:sup>
                <m:r>
                  <w:rPr>
                    <w:rFonts w:ascii="Cambria Math" w:hAnsi="Cambria Math" w:cs="Times New Roman"/>
                    <w:sz w:val="28"/>
                    <w:szCs w:val="28"/>
                    <w:lang w:val="en-US"/>
                  </w:rPr>
                  <m:t>s</m:t>
                </m:r>
                <m:r>
                  <w:rPr>
                    <w:rFonts w:ascii="Cambria Math" w:hAnsi="Cambria Math" w:cs="Times New Roman"/>
                    <w:sz w:val="28"/>
                    <w:szCs w:val="28"/>
                  </w:rPr>
                  <m:t>-</m:t>
                </m:r>
                <m:r>
                  <w:rPr>
                    <w:rFonts w:ascii="Cambria Math" w:hAnsi="Cambria Math" w:cs="Times New Roman"/>
                    <w:sz w:val="28"/>
                    <w:szCs w:val="28"/>
                    <w:lang w:val="en-US"/>
                  </w:rPr>
                  <m:t>m</m:t>
                </m:r>
              </m:sup>
            </m:sSup>
          </m:sup>
        </m:sSup>
        <m:r>
          <m:rPr>
            <m:nor/>
          </m:rPr>
          <w:rPr>
            <w:rFonts w:ascii="Cambria Math" w:hAnsi="Cambria Math" w:cs="Cambria Math"/>
            <w:sz w:val="28"/>
            <w:szCs w:val="28"/>
          </w:rPr>
          <m:t>≪</m:t>
        </m:r>
        <m:d>
          <m:dPr>
            <m:begChr m:val="|"/>
            <m:endChr m:val="|"/>
            <m:ctrlPr>
              <w:rPr>
                <w:rFonts w:ascii="Cambria Math" w:hAnsi="Cambria Math" w:cs="Times New Roman"/>
                <w:sz w:val="28"/>
                <w:szCs w:val="28"/>
              </w:rPr>
            </m:ctrlPr>
          </m:dPr>
          <m:e>
            <m:r>
              <m:rPr>
                <m:nor/>
              </m:rPr>
              <w:rPr>
                <w:rFonts w:ascii="Times New Roman" w:hAnsi="Times New Roman" w:cs="Times New Roman"/>
                <w:sz w:val="28"/>
                <w:szCs w:val="28"/>
              </w:rPr>
              <m:t>n</m:t>
            </m:r>
          </m:e>
        </m:d>
        <m:r>
          <m:rPr>
            <m:nor/>
          </m:rPr>
          <w:rPr>
            <w:rFonts w:ascii="Cambria Math" w:hAnsi="Cambria Math" w:cs="Cambria Math"/>
            <w:sz w:val="28"/>
            <w:szCs w:val="28"/>
          </w:rPr>
          <m:t>≪</m:t>
        </m:r>
        <m:sSup>
          <m:sSupPr>
            <m:ctrlPr>
              <w:rPr>
                <w:rFonts w:ascii="Cambria Math" w:hAnsi="Cambria Math" w:cs="Times New Roman"/>
                <w:sz w:val="28"/>
                <w:szCs w:val="28"/>
                <w:lang w:val="kk-KZ"/>
              </w:rPr>
            </m:ctrlPr>
          </m:sSupPr>
          <m:e>
            <m:r>
              <m:rPr>
                <m:nor/>
              </m:rPr>
              <w:rPr>
                <w:rFonts w:ascii="Times New Roman" w:hAnsi="Times New Roman" w:cs="Times New Roman"/>
                <w:sz w:val="28"/>
                <w:szCs w:val="28"/>
              </w:rPr>
              <m:t xml:space="preserve">(1- </m:t>
            </m:r>
            <m:r>
              <m:rPr>
                <m:nor/>
              </m:rPr>
              <w:rPr>
                <w:rFonts w:ascii="Times New Roman" w:hAnsi="Times New Roman" w:cs="Times New Roman"/>
                <w:sz w:val="28"/>
                <w:szCs w:val="28"/>
                <w:lang w:val="kk-KZ"/>
              </w:rPr>
              <m:t>р</m:t>
            </m:r>
          </m:e>
          <m:sup>
            <m:r>
              <m:rPr>
                <m:nor/>
              </m:rPr>
              <w:rPr>
                <w:rFonts w:ascii="Times New Roman" w:hAnsi="Times New Roman" w:cs="Times New Roman"/>
                <w:iCs/>
                <w:sz w:val="28"/>
                <w:szCs w:val="28"/>
              </w:rPr>
              <m:t>-</m:t>
            </m:r>
            <m:r>
              <m:rPr>
                <m:nor/>
              </m:rPr>
              <w:rPr>
                <w:rFonts w:ascii="Times New Roman" w:hAnsi="Times New Roman" w:cs="Times New Roman"/>
                <w:iCs/>
                <w:sz w:val="28"/>
                <w:szCs w:val="28"/>
                <w:lang w:val="kk-KZ"/>
              </w:rPr>
              <m:t>m</m:t>
            </m:r>
          </m:sup>
        </m:sSup>
        <m:r>
          <w:rPr>
            <w:rFonts w:ascii="Cambria Math" w:hAnsi="Cambria Math" w:cs="Times New Roman"/>
            <w:sz w:val="28"/>
            <w:szCs w:val="28"/>
            <w:lang w:val="kk-KZ"/>
          </w:rPr>
          <m:t>)*</m:t>
        </m:r>
        <m:r>
          <m:rPr>
            <m:nor/>
          </m:rPr>
          <w:rPr>
            <w:rFonts w:ascii="Times New Roman" w:hAnsi="Times New Roman" w:cs="Times New Roman"/>
            <w:sz w:val="28"/>
            <w:szCs w:val="28"/>
          </w:rPr>
          <m:t xml:space="preserve"> </m:t>
        </m:r>
        <m:sSup>
          <m:sSupPr>
            <m:ctrlPr>
              <w:rPr>
                <w:rFonts w:ascii="Cambria Math" w:hAnsi="Cambria Math" w:cs="Times New Roman"/>
                <w:sz w:val="28"/>
                <w:szCs w:val="28"/>
              </w:rPr>
            </m:ctrlPr>
          </m:sSupPr>
          <m:e>
            <m:r>
              <m:rPr>
                <m:nor/>
              </m:rPr>
              <w:rPr>
                <w:rFonts w:ascii="Times New Roman" w:hAnsi="Times New Roman" w:cs="Times New Roman"/>
                <w:iCs/>
                <w:sz w:val="28"/>
                <w:szCs w:val="28"/>
              </w:rPr>
              <m:t>p</m:t>
            </m:r>
          </m:e>
          <m:sup>
            <m:sSup>
              <m:sSupPr>
                <m:ctrlPr>
                  <w:rPr>
                    <w:rFonts w:ascii="Cambria Math" w:hAnsi="Cambria Math" w:cs="Times New Roman"/>
                    <w:iCs/>
                    <w:sz w:val="28"/>
                    <w:szCs w:val="28"/>
                  </w:rPr>
                </m:ctrlPr>
              </m:sSupPr>
              <m:e>
                <m:r>
                  <w:rPr>
                    <w:rFonts w:ascii="Cambria Math" w:hAnsi="Cambria Math" w:cs="Times New Roman"/>
                    <w:sz w:val="28"/>
                    <w:szCs w:val="28"/>
                  </w:rPr>
                  <m:t>р</m:t>
                </m:r>
              </m:e>
              <m:sup>
                <m:r>
                  <w:rPr>
                    <w:rFonts w:ascii="Cambria Math" w:hAnsi="Cambria Math" w:cs="Times New Roman"/>
                    <w:sz w:val="28"/>
                    <w:szCs w:val="28"/>
                    <w:lang w:val="en-US"/>
                  </w:rPr>
                  <m:t>s</m:t>
                </m:r>
                <m:r>
                  <w:rPr>
                    <w:rFonts w:ascii="Cambria Math" w:hAnsi="Cambria Math" w:cs="Times New Roman"/>
                    <w:sz w:val="28"/>
                    <w:szCs w:val="28"/>
                  </w:rPr>
                  <m:t>-</m:t>
                </m:r>
                <m:r>
                  <w:rPr>
                    <w:rFonts w:ascii="Cambria Math" w:hAnsi="Cambria Math" w:cs="Times New Roman"/>
                    <w:sz w:val="28"/>
                    <w:szCs w:val="28"/>
                    <w:lang w:val="en-US"/>
                  </w:rPr>
                  <m:t>m</m:t>
                </m:r>
              </m:sup>
            </m:sSup>
            <m:r>
              <w:rPr>
                <w:rFonts w:ascii="Cambria Math" w:hAnsi="Cambria Math" w:cs="Times New Roman"/>
                <w:sz w:val="28"/>
                <w:szCs w:val="28"/>
              </w:rPr>
              <m:t>-1</m:t>
            </m:r>
          </m:sup>
        </m:sSup>
        <m:r>
          <m:rPr>
            <m:nor/>
          </m:rPr>
          <w:rPr>
            <w:rFonts w:ascii="Times New Roman" w:hAnsi="Times New Roman" w:cs="Times New Roman"/>
            <w:sz w:val="28"/>
            <w:szCs w:val="28"/>
          </w:rPr>
          <m:t xml:space="preserve"> </m:t>
        </m:r>
      </m:oMath>
      <w:r w:rsidRPr="003F4945">
        <w:rPr>
          <w:rFonts w:ascii="Times New Roman" w:hAnsi="Times New Roman" w:cs="Times New Roman"/>
          <w:sz w:val="28"/>
          <w:szCs w:val="28"/>
        </w:rPr>
        <w:t xml:space="preserve">. Для 32-разрядного двоично числа диапазон будет определяться следующим образом: </w:t>
      </w:r>
      <m:oMath>
        <m:sSup>
          <m:sSupPr>
            <m:ctrlPr>
              <w:rPr>
                <w:rFonts w:ascii="Cambria Math" w:hAnsi="Cambria Math" w:cs="Times New Roman"/>
                <w:sz w:val="28"/>
                <w:szCs w:val="28"/>
              </w:rPr>
            </m:ctrlPr>
          </m:sSupPr>
          <m:e>
            <m:r>
              <m:rPr>
                <m:nor/>
              </m:rPr>
              <w:rPr>
                <w:rFonts w:ascii="Times New Roman" w:hAnsi="Times New Roman" w:cs="Times New Roman"/>
                <w:iCs/>
                <w:sz w:val="28"/>
                <w:szCs w:val="28"/>
              </w:rPr>
              <m:t>2</m:t>
            </m:r>
          </m:e>
          <m:sup>
            <m:r>
              <w:rPr>
                <w:rFonts w:ascii="Cambria Math" w:hAnsi="Cambria Math" w:cs="Times New Roman"/>
                <w:sz w:val="28"/>
                <w:szCs w:val="28"/>
              </w:rPr>
              <m:t>-64</m:t>
            </m:r>
          </m:sup>
        </m:sSup>
        <m:r>
          <m:rPr>
            <m:nor/>
          </m:rPr>
          <w:rPr>
            <w:rFonts w:ascii="Cambria Math" w:hAnsi="Cambria Math" w:cs="Cambria Math"/>
            <w:sz w:val="28"/>
            <w:szCs w:val="28"/>
          </w:rPr>
          <m:t>≪</m:t>
        </m:r>
        <m:d>
          <m:dPr>
            <m:begChr m:val="|"/>
            <m:endChr m:val="|"/>
            <m:ctrlPr>
              <w:rPr>
                <w:rFonts w:ascii="Cambria Math" w:hAnsi="Cambria Math" w:cs="Times New Roman"/>
                <w:sz w:val="28"/>
                <w:szCs w:val="28"/>
              </w:rPr>
            </m:ctrlPr>
          </m:dPr>
          <m:e>
            <m:r>
              <m:rPr>
                <m:nor/>
              </m:rPr>
              <w:rPr>
                <w:rFonts w:ascii="Times New Roman" w:hAnsi="Times New Roman" w:cs="Times New Roman"/>
                <w:sz w:val="28"/>
                <w:szCs w:val="28"/>
              </w:rPr>
              <m:t>n</m:t>
            </m:r>
          </m:e>
        </m:d>
        <m:r>
          <m:rPr>
            <m:nor/>
          </m:rPr>
          <w:rPr>
            <w:rFonts w:ascii="Cambria Math" w:hAnsi="Cambria Math" w:cs="Cambria Math"/>
            <w:sz w:val="28"/>
            <w:szCs w:val="28"/>
          </w:rPr>
          <m:t>≪</m:t>
        </m:r>
        <m:sSup>
          <m:sSupPr>
            <m:ctrlPr>
              <w:rPr>
                <w:rFonts w:ascii="Cambria Math" w:hAnsi="Cambria Math" w:cs="Times New Roman"/>
                <w:sz w:val="28"/>
                <w:szCs w:val="28"/>
                <w:lang w:val="kk-KZ"/>
              </w:rPr>
            </m:ctrlPr>
          </m:sSupPr>
          <m:e>
            <m:r>
              <m:rPr>
                <m:nor/>
              </m:rPr>
              <w:rPr>
                <w:rFonts w:ascii="Times New Roman" w:hAnsi="Times New Roman" w:cs="Times New Roman"/>
                <w:sz w:val="28"/>
                <w:szCs w:val="28"/>
              </w:rPr>
              <m:t>(1- 2</m:t>
            </m:r>
          </m:e>
          <m:sup>
            <m:r>
              <m:rPr>
                <m:nor/>
              </m:rPr>
              <w:rPr>
                <w:rFonts w:ascii="Times New Roman" w:hAnsi="Times New Roman" w:cs="Times New Roman"/>
                <w:iCs/>
                <w:sz w:val="28"/>
                <w:szCs w:val="28"/>
              </w:rPr>
              <m:t>-24</m:t>
            </m:r>
          </m:sup>
        </m:sSup>
        <m:r>
          <w:rPr>
            <w:rFonts w:ascii="Cambria Math" w:hAnsi="Cambria Math" w:cs="Times New Roman"/>
            <w:sz w:val="28"/>
            <w:szCs w:val="28"/>
            <w:lang w:val="kk-KZ"/>
          </w:rPr>
          <m:t>)*</m:t>
        </m:r>
        <m:sSup>
          <m:sSupPr>
            <m:ctrlPr>
              <w:rPr>
                <w:rFonts w:ascii="Cambria Math" w:hAnsi="Cambria Math" w:cs="Times New Roman"/>
                <w:i/>
                <w:sz w:val="28"/>
                <w:szCs w:val="28"/>
                <w:lang w:val="kk-KZ"/>
              </w:rPr>
            </m:ctrlPr>
          </m:sSupPr>
          <m:e>
            <m:r>
              <w:rPr>
                <w:rFonts w:ascii="Cambria Math" w:hAnsi="Cambria Math" w:cs="Times New Roman"/>
                <w:sz w:val="28"/>
                <w:szCs w:val="28"/>
                <w:lang w:val="kk-KZ"/>
              </w:rPr>
              <m:t>2</m:t>
            </m:r>
          </m:e>
          <m:sup>
            <m:r>
              <w:rPr>
                <w:rFonts w:ascii="Cambria Math" w:hAnsi="Cambria Math" w:cs="Times New Roman"/>
                <w:sz w:val="28"/>
                <w:szCs w:val="28"/>
                <w:lang w:val="kk-KZ"/>
              </w:rPr>
              <m:t>63</m:t>
            </m:r>
          </m:sup>
        </m:sSup>
      </m:oMath>
      <w:r w:rsidRPr="003F4945">
        <w:rPr>
          <w:rFonts w:ascii="Times New Roman" w:hAnsi="Times New Roman" w:cs="Times New Roman"/>
          <w:sz w:val="28"/>
          <w:szCs w:val="28"/>
          <w:lang w:val="kk-KZ"/>
        </w:rPr>
        <w:t xml:space="preserve">, что примерно </w:t>
      </w:r>
      <w:proofErr w:type="spellStart"/>
      <w:r w:rsidRPr="003F4945">
        <w:rPr>
          <w:rFonts w:ascii="Times New Roman" w:hAnsi="Times New Roman" w:cs="Times New Roman"/>
          <w:sz w:val="28"/>
          <w:szCs w:val="28"/>
          <w:lang w:val="kk-KZ"/>
        </w:rPr>
        <w:t>соответствует</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диапазону</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чисел</w:t>
      </w:r>
      <w:proofErr w:type="spellEnd"/>
      <w:r w:rsidRPr="003F4945">
        <w:rPr>
          <w:rFonts w:ascii="Times New Roman" w:hAnsi="Times New Roman" w:cs="Times New Roman"/>
          <w:sz w:val="28"/>
          <w:szCs w:val="28"/>
          <w:lang w:val="kk-KZ"/>
        </w:rPr>
        <w:t xml:space="preserve"> от 10</w:t>
      </w:r>
      <w:r w:rsidRPr="003F4945">
        <w:rPr>
          <w:rFonts w:ascii="Times New Roman" w:hAnsi="Times New Roman" w:cs="Times New Roman"/>
          <w:sz w:val="28"/>
          <w:szCs w:val="28"/>
          <w:vertAlign w:val="superscript"/>
          <w:lang w:val="kk-KZ"/>
        </w:rPr>
        <w:t>-19</w:t>
      </w:r>
      <w:r w:rsidRPr="003F4945">
        <w:rPr>
          <w:rFonts w:ascii="Times New Roman" w:hAnsi="Times New Roman" w:cs="Times New Roman"/>
          <w:sz w:val="28"/>
          <w:szCs w:val="28"/>
          <w:lang w:val="kk-KZ"/>
        </w:rPr>
        <w:t xml:space="preserve"> до 10</w:t>
      </w:r>
      <w:r w:rsidRPr="003F4945">
        <w:rPr>
          <w:rFonts w:ascii="Times New Roman" w:hAnsi="Times New Roman" w:cs="Times New Roman"/>
          <w:sz w:val="28"/>
          <w:szCs w:val="28"/>
          <w:vertAlign w:val="superscript"/>
          <w:lang w:val="kk-KZ"/>
        </w:rPr>
        <w:t>+19</w:t>
      </w:r>
      <w:r w:rsidRPr="003F4945">
        <w:rPr>
          <w:rFonts w:ascii="Times New Roman" w:hAnsi="Times New Roman" w:cs="Times New Roman"/>
          <w:sz w:val="28"/>
          <w:szCs w:val="28"/>
          <w:lang w:val="kk-KZ"/>
        </w:rPr>
        <w:t>.</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Последовательность нескольких битов или байтов называют полем данных. Существуют поля постоянной длины:</w:t>
      </w:r>
    </w:p>
    <w:p w:rsidR="00101BF8" w:rsidRPr="003F4945" w:rsidRDefault="00101BF8" w:rsidP="00462430">
      <w:pPr>
        <w:pStyle w:val="a8"/>
        <w:numPr>
          <w:ilvl w:val="0"/>
          <w:numId w:val="2"/>
        </w:numPr>
        <w:jc w:val="both"/>
        <w:rPr>
          <w:rFonts w:ascii="Times New Roman" w:hAnsi="Times New Roman" w:cs="Times New Roman"/>
          <w:sz w:val="28"/>
          <w:szCs w:val="28"/>
        </w:rPr>
      </w:pPr>
      <w:r w:rsidRPr="003F4945">
        <w:rPr>
          <w:rFonts w:ascii="Times New Roman" w:hAnsi="Times New Roman" w:cs="Times New Roman"/>
          <w:sz w:val="28"/>
          <w:szCs w:val="28"/>
        </w:rPr>
        <w:t>полуслово – 1 байт;</w:t>
      </w:r>
    </w:p>
    <w:p w:rsidR="00101BF8" w:rsidRPr="003F4945" w:rsidRDefault="00101BF8" w:rsidP="00462430">
      <w:pPr>
        <w:pStyle w:val="a8"/>
        <w:numPr>
          <w:ilvl w:val="0"/>
          <w:numId w:val="2"/>
        </w:numPr>
        <w:jc w:val="both"/>
        <w:rPr>
          <w:rFonts w:ascii="Times New Roman" w:hAnsi="Times New Roman" w:cs="Times New Roman"/>
          <w:sz w:val="28"/>
          <w:szCs w:val="28"/>
        </w:rPr>
      </w:pPr>
      <w:r w:rsidRPr="003F4945">
        <w:rPr>
          <w:rFonts w:ascii="Times New Roman" w:hAnsi="Times New Roman" w:cs="Times New Roman"/>
          <w:sz w:val="28"/>
          <w:szCs w:val="28"/>
        </w:rPr>
        <w:t>слово – 2 байта;</w:t>
      </w:r>
    </w:p>
    <w:p w:rsidR="00101BF8" w:rsidRPr="003F4945" w:rsidRDefault="00101BF8" w:rsidP="00462430">
      <w:pPr>
        <w:pStyle w:val="a8"/>
        <w:numPr>
          <w:ilvl w:val="0"/>
          <w:numId w:val="2"/>
        </w:numPr>
        <w:jc w:val="both"/>
        <w:rPr>
          <w:rFonts w:ascii="Times New Roman" w:hAnsi="Times New Roman" w:cs="Times New Roman"/>
          <w:sz w:val="28"/>
          <w:szCs w:val="28"/>
        </w:rPr>
      </w:pPr>
      <w:r w:rsidRPr="003F4945">
        <w:rPr>
          <w:rFonts w:ascii="Times New Roman" w:hAnsi="Times New Roman" w:cs="Times New Roman"/>
          <w:sz w:val="28"/>
          <w:szCs w:val="28"/>
        </w:rPr>
        <w:t>двойное слово – 4 байта;</w:t>
      </w:r>
    </w:p>
    <w:p w:rsidR="00101BF8" w:rsidRPr="003F4945" w:rsidRDefault="00101BF8" w:rsidP="00462430">
      <w:pPr>
        <w:pStyle w:val="a8"/>
        <w:numPr>
          <w:ilvl w:val="0"/>
          <w:numId w:val="2"/>
        </w:numPr>
        <w:jc w:val="both"/>
        <w:rPr>
          <w:rFonts w:ascii="Times New Roman" w:hAnsi="Times New Roman" w:cs="Times New Roman"/>
          <w:sz w:val="28"/>
          <w:szCs w:val="28"/>
        </w:rPr>
      </w:pPr>
      <w:r w:rsidRPr="003F4945">
        <w:rPr>
          <w:rFonts w:ascii="Times New Roman" w:hAnsi="Times New Roman" w:cs="Times New Roman"/>
          <w:sz w:val="28"/>
          <w:szCs w:val="28"/>
        </w:rPr>
        <w:t>расширенное слово – 8 байт;</w:t>
      </w:r>
    </w:p>
    <w:p w:rsidR="00101BF8" w:rsidRPr="003F4945" w:rsidRDefault="00101BF8" w:rsidP="00462430">
      <w:pPr>
        <w:pStyle w:val="a8"/>
        <w:numPr>
          <w:ilvl w:val="0"/>
          <w:numId w:val="2"/>
        </w:numPr>
        <w:jc w:val="both"/>
        <w:rPr>
          <w:rFonts w:ascii="Times New Roman" w:hAnsi="Times New Roman" w:cs="Times New Roman"/>
          <w:sz w:val="28"/>
          <w:szCs w:val="28"/>
        </w:rPr>
      </w:pPr>
      <w:r w:rsidRPr="003F4945">
        <w:rPr>
          <w:rFonts w:ascii="Times New Roman" w:hAnsi="Times New Roman" w:cs="Times New Roman"/>
          <w:sz w:val="28"/>
          <w:szCs w:val="28"/>
        </w:rPr>
        <w:t>поля переменной длины.</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Числа с фиксированной запятой чаще всего имеют формат слова и полуслова, числа с плавающей запятой – формат двойного и расширенного слова. Поля переменной длины могут иметь любой размер от 0 до 256 байт, но обязательно равный целому числу байтов.</w:t>
      </w:r>
    </w:p>
    <w:p w:rsidR="00101BF8" w:rsidRPr="009B5334" w:rsidRDefault="00101BF8" w:rsidP="00101BF8">
      <w:pPr>
        <w:ind w:left="397"/>
        <w:jc w:val="both"/>
        <w:rPr>
          <w:rFonts w:ascii="Times New Roman" w:hAnsi="Times New Roman" w:cs="Times New Roman"/>
          <w:i/>
          <w:sz w:val="28"/>
          <w:szCs w:val="28"/>
        </w:rPr>
      </w:pPr>
      <w:r w:rsidRPr="009B5334">
        <w:rPr>
          <w:rFonts w:ascii="Times New Roman" w:hAnsi="Times New Roman" w:cs="Times New Roman"/>
          <w:i/>
          <w:sz w:val="28"/>
          <w:szCs w:val="28"/>
        </w:rPr>
        <w:t>Пример</w:t>
      </w:r>
      <w:r w:rsidR="009B5334" w:rsidRPr="009B5334">
        <w:rPr>
          <w:rFonts w:ascii="Times New Roman" w:hAnsi="Times New Roman" w:cs="Times New Roman"/>
          <w:i/>
          <w:sz w:val="28"/>
          <w:szCs w:val="28"/>
        </w:rPr>
        <w:t>:</w:t>
      </w:r>
    </w:p>
    <w:p w:rsidR="00101BF8" w:rsidRPr="003F4945" w:rsidRDefault="00101BF8" w:rsidP="00101BF8">
      <w:pPr>
        <w:ind w:left="397"/>
        <w:jc w:val="both"/>
        <w:rPr>
          <w:rFonts w:ascii="Times New Roman" w:hAnsi="Times New Roman" w:cs="Times New Roman"/>
          <w:sz w:val="28"/>
          <w:szCs w:val="28"/>
        </w:rPr>
      </w:pPr>
      <w:r w:rsidRPr="003F4945">
        <w:rPr>
          <w:rFonts w:ascii="Times New Roman" w:hAnsi="Times New Roman" w:cs="Times New Roman"/>
          <w:sz w:val="28"/>
          <w:szCs w:val="28"/>
        </w:rPr>
        <w:t>Запись числа -193</w:t>
      </w:r>
      <w:r w:rsidRPr="003F4945">
        <w:rPr>
          <w:rFonts w:ascii="Times New Roman" w:hAnsi="Times New Roman" w:cs="Times New Roman"/>
          <w:sz w:val="28"/>
          <w:szCs w:val="28"/>
          <w:vertAlign w:val="subscript"/>
        </w:rPr>
        <w:t>10</w:t>
      </w:r>
      <w:r w:rsidRPr="003F4945">
        <w:rPr>
          <w:rFonts w:ascii="Times New Roman" w:hAnsi="Times New Roman" w:cs="Times New Roman"/>
          <w:sz w:val="28"/>
          <w:szCs w:val="28"/>
        </w:rPr>
        <w:t xml:space="preserve"> = -11000001</w:t>
      </w:r>
      <w:r w:rsidRPr="003F4945">
        <w:rPr>
          <w:rFonts w:ascii="Times New Roman" w:hAnsi="Times New Roman" w:cs="Times New Roman"/>
          <w:sz w:val="28"/>
          <w:szCs w:val="28"/>
          <w:vertAlign w:val="subscript"/>
        </w:rPr>
        <w:t xml:space="preserve">2 </w:t>
      </w:r>
      <w:r w:rsidRPr="003F4945">
        <w:rPr>
          <w:rFonts w:ascii="Times New Roman" w:hAnsi="Times New Roman" w:cs="Times New Roman"/>
          <w:sz w:val="28"/>
          <w:szCs w:val="28"/>
        </w:rPr>
        <w:t>в двоичной сетке вычислительной машины структурно будет выглядеть следующим образом:</w:t>
      </w:r>
    </w:p>
    <w:p w:rsidR="00101BF8" w:rsidRPr="003F4945" w:rsidRDefault="00101BF8" w:rsidP="00462430">
      <w:pPr>
        <w:pStyle w:val="a8"/>
        <w:numPr>
          <w:ilvl w:val="0"/>
          <w:numId w:val="3"/>
        </w:numPr>
        <w:jc w:val="both"/>
        <w:rPr>
          <w:rFonts w:ascii="Times New Roman" w:hAnsi="Times New Roman" w:cs="Times New Roman"/>
          <w:sz w:val="28"/>
          <w:szCs w:val="28"/>
        </w:rPr>
      </w:pPr>
      <w:r w:rsidRPr="003F4945">
        <w:rPr>
          <w:rFonts w:ascii="Times New Roman" w:hAnsi="Times New Roman" w:cs="Times New Roman"/>
          <w:sz w:val="28"/>
          <w:szCs w:val="28"/>
        </w:rPr>
        <w:t>число с фиксируемой запятой (формат слова со знаком)</w:t>
      </w:r>
    </w:p>
    <w:p w:rsidR="00101BF8" w:rsidRPr="003F4945" w:rsidRDefault="00101BF8" w:rsidP="00101BF8">
      <w:pPr>
        <w:ind w:left="397"/>
        <w:jc w:val="both"/>
        <w:rPr>
          <w:rFonts w:ascii="Times New Roman" w:hAnsi="Times New Roman" w:cs="Times New Roman"/>
          <w:sz w:val="28"/>
          <w:szCs w:val="28"/>
        </w:rPr>
      </w:pPr>
    </w:p>
    <w:tbl>
      <w:tblPr>
        <w:tblStyle w:val="a7"/>
        <w:tblW w:w="0" w:type="auto"/>
        <w:tblInd w:w="397" w:type="dxa"/>
        <w:tblLook w:val="04A0" w:firstRow="1" w:lastRow="0" w:firstColumn="1" w:lastColumn="0" w:noHBand="0" w:noVBand="1"/>
      </w:tblPr>
      <w:tblGrid>
        <w:gridCol w:w="932"/>
        <w:gridCol w:w="683"/>
        <w:gridCol w:w="577"/>
        <w:gridCol w:w="577"/>
        <w:gridCol w:w="578"/>
        <w:gridCol w:w="579"/>
        <w:gridCol w:w="579"/>
        <w:gridCol w:w="552"/>
        <w:gridCol w:w="552"/>
        <w:gridCol w:w="552"/>
        <w:gridCol w:w="552"/>
        <w:gridCol w:w="552"/>
        <w:gridCol w:w="552"/>
        <w:gridCol w:w="552"/>
        <w:gridCol w:w="552"/>
        <w:gridCol w:w="552"/>
        <w:gridCol w:w="552"/>
      </w:tblGrid>
      <w:tr w:rsidR="00101BF8" w:rsidRPr="00DB0062" w:rsidTr="00E26366">
        <w:tc>
          <w:tcPr>
            <w:tcW w:w="868" w:type="dxa"/>
          </w:tcPr>
          <w:p w:rsidR="00101BF8" w:rsidRPr="00DB0062" w:rsidRDefault="00101BF8" w:rsidP="00E26366">
            <w:pPr>
              <w:jc w:val="both"/>
              <w:rPr>
                <w:rFonts w:ascii="Times New Roman" w:hAnsi="Times New Roman" w:cs="Times New Roman"/>
                <w:sz w:val="22"/>
                <w:szCs w:val="22"/>
              </w:rPr>
            </w:pPr>
          </w:p>
        </w:tc>
        <w:tc>
          <w:tcPr>
            <w:tcW w:w="688" w:type="dxa"/>
          </w:tcPr>
          <w:p w:rsidR="00101BF8" w:rsidRPr="00DB0062" w:rsidRDefault="00101BF8" w:rsidP="00E26366">
            <w:pPr>
              <w:jc w:val="both"/>
              <w:rPr>
                <w:rFonts w:ascii="Times New Roman" w:hAnsi="Times New Roman" w:cs="Times New Roman"/>
                <w:sz w:val="22"/>
                <w:szCs w:val="22"/>
              </w:rPr>
            </w:pPr>
            <w:r w:rsidRPr="00DB0062">
              <w:rPr>
                <w:rFonts w:ascii="Times New Roman" w:hAnsi="Times New Roman" w:cs="Times New Roman"/>
                <w:sz w:val="22"/>
                <w:szCs w:val="22"/>
              </w:rPr>
              <w:t>Знак</w:t>
            </w:r>
          </w:p>
        </w:tc>
        <w:tc>
          <w:tcPr>
            <w:tcW w:w="8752" w:type="dxa"/>
            <w:gridSpan w:val="15"/>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Модуль числа</w:t>
            </w:r>
          </w:p>
        </w:tc>
      </w:tr>
      <w:tr w:rsidR="00101BF8" w:rsidRPr="00DB0062" w:rsidTr="00E26366">
        <w:tc>
          <w:tcPr>
            <w:tcW w:w="868" w:type="dxa"/>
          </w:tcPr>
          <w:p w:rsidR="00101BF8" w:rsidRPr="00DB0062" w:rsidRDefault="00101BF8" w:rsidP="00E26366">
            <w:pPr>
              <w:jc w:val="both"/>
              <w:rPr>
                <w:rFonts w:ascii="Times New Roman" w:hAnsi="Times New Roman" w:cs="Times New Roman"/>
                <w:sz w:val="22"/>
                <w:szCs w:val="22"/>
              </w:rPr>
            </w:pPr>
            <w:r w:rsidRPr="00DB0062">
              <w:rPr>
                <w:rFonts w:ascii="Times New Roman" w:hAnsi="Times New Roman" w:cs="Times New Roman"/>
                <w:sz w:val="22"/>
                <w:szCs w:val="22"/>
              </w:rPr>
              <w:t>Номер</w:t>
            </w:r>
          </w:p>
          <w:p w:rsidR="00101BF8" w:rsidRPr="00DB0062" w:rsidRDefault="00101BF8" w:rsidP="00E26366">
            <w:pPr>
              <w:jc w:val="both"/>
              <w:rPr>
                <w:rFonts w:ascii="Times New Roman" w:hAnsi="Times New Roman" w:cs="Times New Roman"/>
                <w:sz w:val="22"/>
                <w:szCs w:val="22"/>
              </w:rPr>
            </w:pPr>
            <w:r w:rsidRPr="00DB0062">
              <w:rPr>
                <w:rFonts w:ascii="Times New Roman" w:hAnsi="Times New Roman" w:cs="Times New Roman"/>
                <w:sz w:val="22"/>
                <w:szCs w:val="22"/>
              </w:rPr>
              <w:t>разряда</w:t>
            </w:r>
          </w:p>
        </w:tc>
        <w:tc>
          <w:tcPr>
            <w:tcW w:w="688" w:type="dxa"/>
            <w:vAlign w:val="center"/>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15</w:t>
            </w:r>
          </w:p>
        </w:tc>
        <w:tc>
          <w:tcPr>
            <w:tcW w:w="594" w:type="dxa"/>
            <w:vAlign w:val="center"/>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14</w:t>
            </w:r>
          </w:p>
        </w:tc>
        <w:tc>
          <w:tcPr>
            <w:tcW w:w="594" w:type="dxa"/>
            <w:vAlign w:val="center"/>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13</w:t>
            </w:r>
          </w:p>
        </w:tc>
        <w:tc>
          <w:tcPr>
            <w:tcW w:w="594" w:type="dxa"/>
            <w:vAlign w:val="center"/>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12</w:t>
            </w:r>
          </w:p>
        </w:tc>
        <w:tc>
          <w:tcPr>
            <w:tcW w:w="595" w:type="dxa"/>
            <w:vAlign w:val="center"/>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11</w:t>
            </w:r>
          </w:p>
        </w:tc>
        <w:tc>
          <w:tcPr>
            <w:tcW w:w="595" w:type="dxa"/>
            <w:vAlign w:val="center"/>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10</w:t>
            </w:r>
          </w:p>
        </w:tc>
        <w:tc>
          <w:tcPr>
            <w:tcW w:w="578" w:type="dxa"/>
            <w:vAlign w:val="center"/>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9</w:t>
            </w:r>
          </w:p>
        </w:tc>
        <w:tc>
          <w:tcPr>
            <w:tcW w:w="578" w:type="dxa"/>
            <w:vAlign w:val="center"/>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8</w:t>
            </w:r>
          </w:p>
        </w:tc>
        <w:tc>
          <w:tcPr>
            <w:tcW w:w="578" w:type="dxa"/>
            <w:vAlign w:val="center"/>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7</w:t>
            </w:r>
          </w:p>
        </w:tc>
        <w:tc>
          <w:tcPr>
            <w:tcW w:w="578" w:type="dxa"/>
            <w:vAlign w:val="center"/>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6</w:t>
            </w:r>
          </w:p>
        </w:tc>
        <w:tc>
          <w:tcPr>
            <w:tcW w:w="578" w:type="dxa"/>
            <w:vAlign w:val="center"/>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5</w:t>
            </w:r>
          </w:p>
        </w:tc>
        <w:tc>
          <w:tcPr>
            <w:tcW w:w="578" w:type="dxa"/>
            <w:vAlign w:val="center"/>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4</w:t>
            </w:r>
          </w:p>
        </w:tc>
        <w:tc>
          <w:tcPr>
            <w:tcW w:w="578" w:type="dxa"/>
            <w:vAlign w:val="center"/>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3</w:t>
            </w:r>
          </w:p>
        </w:tc>
        <w:tc>
          <w:tcPr>
            <w:tcW w:w="578" w:type="dxa"/>
            <w:vAlign w:val="center"/>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2</w:t>
            </w:r>
          </w:p>
        </w:tc>
        <w:tc>
          <w:tcPr>
            <w:tcW w:w="578" w:type="dxa"/>
            <w:vAlign w:val="center"/>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1</w:t>
            </w:r>
          </w:p>
        </w:tc>
        <w:tc>
          <w:tcPr>
            <w:tcW w:w="578" w:type="dxa"/>
            <w:vAlign w:val="center"/>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0</w:t>
            </w:r>
          </w:p>
        </w:tc>
      </w:tr>
      <w:tr w:rsidR="00101BF8" w:rsidRPr="00DB0062" w:rsidTr="00E26366">
        <w:tc>
          <w:tcPr>
            <w:tcW w:w="868" w:type="dxa"/>
          </w:tcPr>
          <w:p w:rsidR="00101BF8" w:rsidRPr="00DB0062" w:rsidRDefault="00101BF8" w:rsidP="00E26366">
            <w:pPr>
              <w:jc w:val="both"/>
              <w:rPr>
                <w:rFonts w:ascii="Times New Roman" w:hAnsi="Times New Roman" w:cs="Times New Roman"/>
                <w:sz w:val="22"/>
                <w:szCs w:val="22"/>
              </w:rPr>
            </w:pPr>
            <w:r w:rsidRPr="00DB0062">
              <w:rPr>
                <w:rFonts w:ascii="Times New Roman" w:hAnsi="Times New Roman" w:cs="Times New Roman"/>
                <w:sz w:val="22"/>
                <w:szCs w:val="22"/>
              </w:rPr>
              <w:t>Число</w:t>
            </w:r>
          </w:p>
        </w:tc>
        <w:tc>
          <w:tcPr>
            <w:tcW w:w="688" w:type="dxa"/>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1</w:t>
            </w:r>
          </w:p>
        </w:tc>
        <w:tc>
          <w:tcPr>
            <w:tcW w:w="594" w:type="dxa"/>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0</w:t>
            </w:r>
          </w:p>
        </w:tc>
        <w:tc>
          <w:tcPr>
            <w:tcW w:w="594" w:type="dxa"/>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0</w:t>
            </w:r>
          </w:p>
        </w:tc>
        <w:tc>
          <w:tcPr>
            <w:tcW w:w="594" w:type="dxa"/>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0</w:t>
            </w:r>
          </w:p>
        </w:tc>
        <w:tc>
          <w:tcPr>
            <w:tcW w:w="595" w:type="dxa"/>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0</w:t>
            </w:r>
          </w:p>
        </w:tc>
        <w:tc>
          <w:tcPr>
            <w:tcW w:w="595" w:type="dxa"/>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0</w:t>
            </w:r>
          </w:p>
        </w:tc>
        <w:tc>
          <w:tcPr>
            <w:tcW w:w="578" w:type="dxa"/>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0</w:t>
            </w:r>
          </w:p>
        </w:tc>
        <w:tc>
          <w:tcPr>
            <w:tcW w:w="578" w:type="dxa"/>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0</w:t>
            </w:r>
          </w:p>
        </w:tc>
        <w:tc>
          <w:tcPr>
            <w:tcW w:w="578" w:type="dxa"/>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1</w:t>
            </w:r>
          </w:p>
        </w:tc>
        <w:tc>
          <w:tcPr>
            <w:tcW w:w="578" w:type="dxa"/>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1</w:t>
            </w:r>
          </w:p>
        </w:tc>
        <w:tc>
          <w:tcPr>
            <w:tcW w:w="578" w:type="dxa"/>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0</w:t>
            </w:r>
          </w:p>
        </w:tc>
        <w:tc>
          <w:tcPr>
            <w:tcW w:w="578" w:type="dxa"/>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0</w:t>
            </w:r>
          </w:p>
        </w:tc>
        <w:tc>
          <w:tcPr>
            <w:tcW w:w="578" w:type="dxa"/>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0</w:t>
            </w:r>
          </w:p>
        </w:tc>
        <w:tc>
          <w:tcPr>
            <w:tcW w:w="578" w:type="dxa"/>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0</w:t>
            </w:r>
          </w:p>
        </w:tc>
        <w:tc>
          <w:tcPr>
            <w:tcW w:w="578" w:type="dxa"/>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0</w:t>
            </w:r>
          </w:p>
        </w:tc>
        <w:tc>
          <w:tcPr>
            <w:tcW w:w="578" w:type="dxa"/>
          </w:tcPr>
          <w:p w:rsidR="00101BF8" w:rsidRPr="00DB0062" w:rsidRDefault="00101BF8" w:rsidP="00E26366">
            <w:pPr>
              <w:jc w:val="center"/>
              <w:rPr>
                <w:rFonts w:ascii="Times New Roman" w:hAnsi="Times New Roman" w:cs="Times New Roman"/>
                <w:sz w:val="22"/>
                <w:szCs w:val="22"/>
              </w:rPr>
            </w:pPr>
            <w:r w:rsidRPr="00DB0062">
              <w:rPr>
                <w:rFonts w:ascii="Times New Roman" w:hAnsi="Times New Roman" w:cs="Times New Roman"/>
                <w:sz w:val="22"/>
                <w:szCs w:val="22"/>
              </w:rPr>
              <w:t>1</w:t>
            </w:r>
          </w:p>
        </w:tc>
      </w:tr>
    </w:tbl>
    <w:p w:rsidR="00101BF8" w:rsidRPr="003F4945" w:rsidRDefault="00101BF8" w:rsidP="00101BF8">
      <w:pPr>
        <w:ind w:left="397"/>
        <w:jc w:val="both"/>
        <w:rPr>
          <w:rFonts w:ascii="Times New Roman" w:hAnsi="Times New Roman" w:cs="Times New Roman"/>
          <w:sz w:val="28"/>
          <w:szCs w:val="28"/>
        </w:rPr>
      </w:pPr>
    </w:p>
    <w:p w:rsidR="00101BF8" w:rsidRPr="003F4945" w:rsidRDefault="00101BF8" w:rsidP="00462430">
      <w:pPr>
        <w:pStyle w:val="a8"/>
        <w:numPr>
          <w:ilvl w:val="0"/>
          <w:numId w:val="3"/>
        </w:numPr>
        <w:jc w:val="both"/>
        <w:rPr>
          <w:rFonts w:ascii="Times New Roman" w:hAnsi="Times New Roman" w:cs="Times New Roman"/>
          <w:sz w:val="28"/>
          <w:szCs w:val="28"/>
        </w:rPr>
      </w:pPr>
      <w:r w:rsidRPr="003F4945">
        <w:rPr>
          <w:rFonts w:ascii="Times New Roman" w:hAnsi="Times New Roman" w:cs="Times New Roman"/>
          <w:sz w:val="28"/>
          <w:szCs w:val="28"/>
        </w:rPr>
        <w:t>число с плавающей запятой (формат двойного слова)</w:t>
      </w:r>
    </w:p>
    <w:p w:rsidR="00101BF8" w:rsidRPr="003F4945" w:rsidRDefault="00101BF8" w:rsidP="00101BF8">
      <w:pPr>
        <w:ind w:left="397"/>
        <w:jc w:val="both"/>
        <w:rPr>
          <w:rFonts w:ascii="Times New Roman" w:hAnsi="Times New Roman" w:cs="Times New Roman"/>
          <w:sz w:val="28"/>
          <w:szCs w:val="28"/>
        </w:rPr>
      </w:pPr>
    </w:p>
    <w:tbl>
      <w:tblPr>
        <w:tblStyle w:val="a7"/>
        <w:tblW w:w="10025" w:type="dxa"/>
        <w:tblInd w:w="397" w:type="dxa"/>
        <w:tblLayout w:type="fixed"/>
        <w:tblLook w:val="04A0" w:firstRow="1" w:lastRow="0" w:firstColumn="1" w:lastColumn="0" w:noHBand="0" w:noVBand="1"/>
      </w:tblPr>
      <w:tblGrid>
        <w:gridCol w:w="845"/>
        <w:gridCol w:w="1048"/>
        <w:gridCol w:w="894"/>
        <w:gridCol w:w="413"/>
        <w:gridCol w:w="413"/>
        <w:gridCol w:w="413"/>
        <w:gridCol w:w="413"/>
        <w:gridCol w:w="413"/>
        <w:gridCol w:w="413"/>
        <w:gridCol w:w="413"/>
        <w:gridCol w:w="413"/>
        <w:gridCol w:w="413"/>
        <w:gridCol w:w="413"/>
        <w:gridCol w:w="413"/>
        <w:gridCol w:w="413"/>
        <w:gridCol w:w="413"/>
        <w:gridCol w:w="413"/>
        <w:gridCol w:w="413"/>
        <w:gridCol w:w="413"/>
        <w:gridCol w:w="315"/>
        <w:gridCol w:w="315"/>
      </w:tblGrid>
      <w:tr w:rsidR="00101BF8" w:rsidRPr="009B5334" w:rsidTr="009B5334">
        <w:tc>
          <w:tcPr>
            <w:tcW w:w="845" w:type="dxa"/>
          </w:tcPr>
          <w:p w:rsidR="00101BF8" w:rsidRPr="009B5334" w:rsidRDefault="00101BF8" w:rsidP="00E26366">
            <w:pPr>
              <w:jc w:val="both"/>
              <w:rPr>
                <w:rFonts w:ascii="Times New Roman" w:hAnsi="Times New Roman" w:cs="Times New Roman"/>
                <w:sz w:val="18"/>
                <w:szCs w:val="18"/>
              </w:rPr>
            </w:pPr>
          </w:p>
        </w:tc>
        <w:tc>
          <w:tcPr>
            <w:tcW w:w="1048"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Знак</w:t>
            </w:r>
          </w:p>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мантиссы</w:t>
            </w:r>
          </w:p>
        </w:tc>
        <w:tc>
          <w:tcPr>
            <w:tcW w:w="894"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Знак</w:t>
            </w:r>
          </w:p>
          <w:p w:rsidR="00101BF8" w:rsidRPr="009B5334" w:rsidRDefault="00101BF8" w:rsidP="00E26366">
            <w:pPr>
              <w:jc w:val="both"/>
              <w:rPr>
                <w:rFonts w:ascii="Times New Roman" w:hAnsi="Times New Roman" w:cs="Times New Roman"/>
                <w:sz w:val="18"/>
                <w:szCs w:val="18"/>
              </w:rPr>
            </w:pPr>
            <w:r w:rsidRPr="009B5334">
              <w:rPr>
                <w:rFonts w:ascii="Times New Roman" w:hAnsi="Times New Roman" w:cs="Times New Roman"/>
                <w:sz w:val="18"/>
                <w:szCs w:val="18"/>
              </w:rPr>
              <w:t>порядка</w:t>
            </w:r>
          </w:p>
        </w:tc>
        <w:tc>
          <w:tcPr>
            <w:tcW w:w="2478" w:type="dxa"/>
            <w:gridSpan w:val="6"/>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Порядок</w:t>
            </w:r>
          </w:p>
        </w:tc>
        <w:tc>
          <w:tcPr>
            <w:tcW w:w="4760" w:type="dxa"/>
            <w:gridSpan w:val="12"/>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Мантисса</w:t>
            </w:r>
          </w:p>
        </w:tc>
      </w:tr>
      <w:tr w:rsidR="00101BF8" w:rsidRPr="009B5334" w:rsidTr="009B5334">
        <w:tc>
          <w:tcPr>
            <w:tcW w:w="845" w:type="dxa"/>
          </w:tcPr>
          <w:p w:rsidR="00101BF8" w:rsidRPr="009B5334" w:rsidRDefault="00101BF8" w:rsidP="00E26366">
            <w:pPr>
              <w:jc w:val="both"/>
              <w:rPr>
                <w:rFonts w:ascii="Times New Roman" w:hAnsi="Times New Roman" w:cs="Times New Roman"/>
                <w:sz w:val="18"/>
                <w:szCs w:val="18"/>
              </w:rPr>
            </w:pPr>
            <w:r w:rsidRPr="009B5334">
              <w:rPr>
                <w:rFonts w:ascii="Times New Roman" w:hAnsi="Times New Roman" w:cs="Times New Roman"/>
                <w:sz w:val="18"/>
                <w:szCs w:val="18"/>
              </w:rPr>
              <w:t>Номер</w:t>
            </w:r>
          </w:p>
          <w:p w:rsidR="00101BF8" w:rsidRPr="009B5334" w:rsidRDefault="00101BF8" w:rsidP="00E26366">
            <w:pPr>
              <w:jc w:val="both"/>
              <w:rPr>
                <w:rFonts w:ascii="Times New Roman" w:hAnsi="Times New Roman" w:cs="Times New Roman"/>
                <w:sz w:val="18"/>
                <w:szCs w:val="18"/>
              </w:rPr>
            </w:pPr>
            <w:r w:rsidRPr="009B5334">
              <w:rPr>
                <w:rFonts w:ascii="Times New Roman" w:hAnsi="Times New Roman" w:cs="Times New Roman"/>
                <w:sz w:val="18"/>
                <w:szCs w:val="18"/>
              </w:rPr>
              <w:t>разряда</w:t>
            </w:r>
          </w:p>
        </w:tc>
        <w:tc>
          <w:tcPr>
            <w:tcW w:w="1048"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31</w:t>
            </w:r>
          </w:p>
        </w:tc>
        <w:tc>
          <w:tcPr>
            <w:tcW w:w="894"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30</w:t>
            </w:r>
          </w:p>
        </w:tc>
        <w:tc>
          <w:tcPr>
            <w:tcW w:w="413"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29</w:t>
            </w:r>
          </w:p>
        </w:tc>
        <w:tc>
          <w:tcPr>
            <w:tcW w:w="413"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28</w:t>
            </w:r>
          </w:p>
        </w:tc>
        <w:tc>
          <w:tcPr>
            <w:tcW w:w="413"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27</w:t>
            </w:r>
          </w:p>
        </w:tc>
        <w:tc>
          <w:tcPr>
            <w:tcW w:w="413"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26</w:t>
            </w:r>
          </w:p>
        </w:tc>
        <w:tc>
          <w:tcPr>
            <w:tcW w:w="413"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25</w:t>
            </w:r>
          </w:p>
        </w:tc>
        <w:tc>
          <w:tcPr>
            <w:tcW w:w="413"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24</w:t>
            </w:r>
          </w:p>
        </w:tc>
        <w:tc>
          <w:tcPr>
            <w:tcW w:w="413"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23</w:t>
            </w:r>
          </w:p>
        </w:tc>
        <w:tc>
          <w:tcPr>
            <w:tcW w:w="413"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22</w:t>
            </w:r>
          </w:p>
        </w:tc>
        <w:tc>
          <w:tcPr>
            <w:tcW w:w="413"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21</w:t>
            </w:r>
          </w:p>
        </w:tc>
        <w:tc>
          <w:tcPr>
            <w:tcW w:w="413"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20</w:t>
            </w:r>
          </w:p>
        </w:tc>
        <w:tc>
          <w:tcPr>
            <w:tcW w:w="413"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19</w:t>
            </w:r>
          </w:p>
        </w:tc>
        <w:tc>
          <w:tcPr>
            <w:tcW w:w="413"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18</w:t>
            </w:r>
          </w:p>
        </w:tc>
        <w:tc>
          <w:tcPr>
            <w:tcW w:w="413"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17</w:t>
            </w:r>
          </w:p>
        </w:tc>
        <w:tc>
          <w:tcPr>
            <w:tcW w:w="413"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16</w:t>
            </w:r>
          </w:p>
        </w:tc>
        <w:tc>
          <w:tcPr>
            <w:tcW w:w="413"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15</w:t>
            </w:r>
          </w:p>
        </w:tc>
        <w:tc>
          <w:tcPr>
            <w:tcW w:w="413"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w:t>
            </w:r>
          </w:p>
        </w:tc>
        <w:tc>
          <w:tcPr>
            <w:tcW w:w="315"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1</w:t>
            </w:r>
          </w:p>
        </w:tc>
        <w:tc>
          <w:tcPr>
            <w:tcW w:w="315" w:type="dxa"/>
            <w:vAlign w:val="center"/>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0</w:t>
            </w:r>
          </w:p>
        </w:tc>
      </w:tr>
      <w:tr w:rsidR="00101BF8" w:rsidRPr="009B5334" w:rsidTr="009B5334">
        <w:tc>
          <w:tcPr>
            <w:tcW w:w="845"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Число</w:t>
            </w:r>
          </w:p>
        </w:tc>
        <w:tc>
          <w:tcPr>
            <w:tcW w:w="1048"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1</w:t>
            </w:r>
          </w:p>
        </w:tc>
        <w:tc>
          <w:tcPr>
            <w:tcW w:w="894"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0</w:t>
            </w:r>
          </w:p>
        </w:tc>
        <w:tc>
          <w:tcPr>
            <w:tcW w:w="413"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0</w:t>
            </w:r>
          </w:p>
        </w:tc>
        <w:tc>
          <w:tcPr>
            <w:tcW w:w="413"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0</w:t>
            </w:r>
          </w:p>
        </w:tc>
        <w:tc>
          <w:tcPr>
            <w:tcW w:w="413"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1</w:t>
            </w:r>
          </w:p>
        </w:tc>
        <w:tc>
          <w:tcPr>
            <w:tcW w:w="413"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0</w:t>
            </w:r>
          </w:p>
        </w:tc>
        <w:tc>
          <w:tcPr>
            <w:tcW w:w="413"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0</w:t>
            </w:r>
          </w:p>
        </w:tc>
        <w:tc>
          <w:tcPr>
            <w:tcW w:w="413"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0</w:t>
            </w:r>
          </w:p>
        </w:tc>
        <w:tc>
          <w:tcPr>
            <w:tcW w:w="413"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1</w:t>
            </w:r>
          </w:p>
        </w:tc>
        <w:tc>
          <w:tcPr>
            <w:tcW w:w="413"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1</w:t>
            </w:r>
          </w:p>
        </w:tc>
        <w:tc>
          <w:tcPr>
            <w:tcW w:w="413"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0</w:t>
            </w:r>
          </w:p>
        </w:tc>
        <w:tc>
          <w:tcPr>
            <w:tcW w:w="413"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0</w:t>
            </w:r>
          </w:p>
        </w:tc>
        <w:tc>
          <w:tcPr>
            <w:tcW w:w="413"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0</w:t>
            </w:r>
          </w:p>
        </w:tc>
        <w:tc>
          <w:tcPr>
            <w:tcW w:w="413"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0</w:t>
            </w:r>
          </w:p>
        </w:tc>
        <w:tc>
          <w:tcPr>
            <w:tcW w:w="413"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0</w:t>
            </w:r>
          </w:p>
        </w:tc>
        <w:tc>
          <w:tcPr>
            <w:tcW w:w="413"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1</w:t>
            </w:r>
          </w:p>
        </w:tc>
        <w:tc>
          <w:tcPr>
            <w:tcW w:w="413"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0</w:t>
            </w:r>
          </w:p>
        </w:tc>
        <w:tc>
          <w:tcPr>
            <w:tcW w:w="413"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0</w:t>
            </w:r>
          </w:p>
        </w:tc>
        <w:tc>
          <w:tcPr>
            <w:tcW w:w="315"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0</w:t>
            </w:r>
          </w:p>
        </w:tc>
        <w:tc>
          <w:tcPr>
            <w:tcW w:w="315" w:type="dxa"/>
          </w:tcPr>
          <w:p w:rsidR="00101BF8" w:rsidRPr="009B5334" w:rsidRDefault="00101BF8" w:rsidP="00E26366">
            <w:pPr>
              <w:jc w:val="center"/>
              <w:rPr>
                <w:rFonts w:ascii="Times New Roman" w:hAnsi="Times New Roman" w:cs="Times New Roman"/>
                <w:sz w:val="18"/>
                <w:szCs w:val="18"/>
              </w:rPr>
            </w:pPr>
            <w:r w:rsidRPr="009B5334">
              <w:rPr>
                <w:rFonts w:ascii="Times New Roman" w:hAnsi="Times New Roman" w:cs="Times New Roman"/>
                <w:sz w:val="18"/>
                <w:szCs w:val="18"/>
              </w:rPr>
              <w:t>0</w:t>
            </w:r>
          </w:p>
        </w:tc>
      </w:tr>
    </w:tbl>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Двоично-кодированные десятичные числа могут представляться полями переменной длины, в так называем упакованном и распакованном форматах. </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В упакованном формате для каждой цифры отводится по четыре двоичных разряда (полбайта), при этом знак числа кодируется в крайнем правом полубайте числа (плюс – 1100, минус – 1101). Это формат обычно используется при выполнении операций сложения и вычитания двоично-десятичных чисел.  </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lastRenderedPageBreak/>
        <w:t xml:space="preserve">В распакованном формате для каждой десятичной цифры отводится по целому байту, при этом старшие полубайты каждого байта (кроме самого младшего) в ЭВМ заполняются кодом 0011 в соответствии с </w:t>
      </w:r>
      <w:r w:rsidRPr="003F4945">
        <w:rPr>
          <w:rFonts w:ascii="Times New Roman" w:hAnsi="Times New Roman" w:cs="Times New Roman"/>
          <w:sz w:val="28"/>
          <w:szCs w:val="28"/>
          <w:lang w:val="en-US"/>
        </w:rPr>
        <w:t>ASCII</w:t>
      </w:r>
      <w:r w:rsidRPr="003F4945">
        <w:rPr>
          <w:rFonts w:ascii="Times New Roman" w:hAnsi="Times New Roman" w:cs="Times New Roman"/>
          <w:sz w:val="28"/>
          <w:szCs w:val="28"/>
        </w:rPr>
        <w:t>-кодом, а в младших полубайтах обычным образом кодируются десятичные числа. Старший полубайт самого младшего (правого) байта используется для кодирования знака числа. Распакованный формат используется при вводе/выводе информации, а также при выполнении операций умножения и деления двоичных чисел.</w:t>
      </w:r>
    </w:p>
    <w:p w:rsidR="00101BF8" w:rsidRPr="003F4945" w:rsidRDefault="00101BF8" w:rsidP="00101BF8">
      <w:pPr>
        <w:autoSpaceDE w:val="0"/>
        <w:autoSpaceDN w:val="0"/>
        <w:adjustRightInd w:val="0"/>
        <w:ind w:firstLine="340"/>
        <w:jc w:val="both"/>
        <w:rPr>
          <w:rFonts w:ascii="Times New Roman" w:hAnsi="Times New Roman" w:cs="Times New Roman"/>
          <w:sz w:val="28"/>
          <w:szCs w:val="28"/>
        </w:rPr>
      </w:pPr>
    </w:p>
    <w:p w:rsidR="0085566E" w:rsidRDefault="0085566E" w:rsidP="0085566E">
      <w:pPr>
        <w:autoSpaceDE w:val="0"/>
        <w:autoSpaceDN w:val="0"/>
        <w:adjustRightInd w:val="0"/>
        <w:ind w:firstLine="340"/>
        <w:jc w:val="both"/>
        <w:rPr>
          <w:rFonts w:ascii="Times New Roman" w:hAnsi="Times New Roman" w:cs="Times New Roman"/>
          <w:b/>
          <w:iCs/>
          <w:sz w:val="28"/>
          <w:szCs w:val="28"/>
        </w:rPr>
      </w:pPr>
      <w:r>
        <w:rPr>
          <w:rFonts w:ascii="Times New Roman" w:hAnsi="Times New Roman" w:cs="Times New Roman"/>
          <w:b/>
          <w:iCs/>
          <w:sz w:val="28"/>
          <w:szCs w:val="28"/>
        </w:rPr>
        <w:t>Контрольные вопросы</w:t>
      </w:r>
      <w:r w:rsidR="00536D1D">
        <w:rPr>
          <w:rFonts w:ascii="Times New Roman" w:hAnsi="Times New Roman" w:cs="Times New Roman"/>
          <w:b/>
          <w:iCs/>
          <w:sz w:val="28"/>
          <w:szCs w:val="28"/>
        </w:rPr>
        <w:t xml:space="preserve"> и задания</w:t>
      </w:r>
    </w:p>
    <w:p w:rsidR="0085566E" w:rsidRDefault="0085566E" w:rsidP="0085566E">
      <w:pPr>
        <w:autoSpaceDE w:val="0"/>
        <w:autoSpaceDN w:val="0"/>
        <w:adjustRightInd w:val="0"/>
        <w:ind w:firstLine="340"/>
        <w:jc w:val="both"/>
        <w:rPr>
          <w:rFonts w:ascii="Times New Roman" w:hAnsi="Times New Roman" w:cs="Times New Roman"/>
          <w:b/>
          <w:iCs/>
          <w:sz w:val="28"/>
          <w:szCs w:val="28"/>
        </w:rPr>
      </w:pPr>
    </w:p>
    <w:p w:rsidR="0085566E" w:rsidRPr="00536D1D" w:rsidRDefault="0085566E" w:rsidP="00D24508">
      <w:pPr>
        <w:pStyle w:val="a8"/>
        <w:numPr>
          <w:ilvl w:val="0"/>
          <w:numId w:val="28"/>
        </w:numPr>
        <w:autoSpaceDE w:val="0"/>
        <w:autoSpaceDN w:val="0"/>
        <w:adjustRightInd w:val="0"/>
        <w:jc w:val="both"/>
        <w:rPr>
          <w:rFonts w:ascii="Times New Roman" w:hAnsi="Times New Roman" w:cs="Times New Roman"/>
          <w:color w:val="auto"/>
          <w:sz w:val="28"/>
          <w:szCs w:val="28"/>
        </w:rPr>
      </w:pPr>
      <w:r w:rsidRPr="00536D1D">
        <w:rPr>
          <w:rFonts w:ascii="Times New Roman" w:hAnsi="Times New Roman" w:cs="Times New Roman"/>
          <w:color w:val="auto"/>
          <w:sz w:val="28"/>
          <w:szCs w:val="28"/>
        </w:rPr>
        <w:t>В чем различия позиционной системы счисления и непозиционной?</w:t>
      </w:r>
    </w:p>
    <w:p w:rsidR="0085566E" w:rsidRPr="00536D1D" w:rsidRDefault="0085566E" w:rsidP="00D24508">
      <w:pPr>
        <w:numPr>
          <w:ilvl w:val="0"/>
          <w:numId w:val="28"/>
        </w:numPr>
        <w:autoSpaceDE w:val="0"/>
        <w:autoSpaceDN w:val="0"/>
        <w:adjustRightInd w:val="0"/>
        <w:rPr>
          <w:rFonts w:ascii="Times New Roman" w:hAnsi="Times New Roman" w:cs="Times New Roman"/>
          <w:color w:val="auto"/>
          <w:sz w:val="28"/>
          <w:szCs w:val="28"/>
        </w:rPr>
      </w:pPr>
      <w:r w:rsidRPr="00536D1D">
        <w:rPr>
          <w:rFonts w:ascii="Times New Roman" w:hAnsi="Times New Roman" w:cs="Times New Roman"/>
          <w:color w:val="auto"/>
          <w:sz w:val="28"/>
          <w:szCs w:val="28"/>
        </w:rPr>
        <w:t>Каковы преимущества и недостатки десятичной, восьмеричной и двоич</w:t>
      </w:r>
      <w:r w:rsidRPr="00536D1D">
        <w:rPr>
          <w:rFonts w:ascii="Times New Roman" w:hAnsi="Times New Roman" w:cs="Times New Roman"/>
          <w:color w:val="auto"/>
          <w:sz w:val="28"/>
          <w:szCs w:val="28"/>
        </w:rPr>
        <w:softHyphen/>
        <w:t>ной систем счисления?</w:t>
      </w:r>
    </w:p>
    <w:p w:rsidR="0085566E" w:rsidRPr="00536D1D" w:rsidRDefault="0085566E" w:rsidP="00D24508">
      <w:pPr>
        <w:numPr>
          <w:ilvl w:val="0"/>
          <w:numId w:val="28"/>
        </w:numPr>
        <w:autoSpaceDE w:val="0"/>
        <w:autoSpaceDN w:val="0"/>
        <w:adjustRightInd w:val="0"/>
        <w:rPr>
          <w:rFonts w:ascii="Times New Roman" w:hAnsi="Times New Roman" w:cs="Times New Roman"/>
          <w:color w:val="auto"/>
          <w:sz w:val="28"/>
          <w:szCs w:val="28"/>
        </w:rPr>
      </w:pPr>
      <w:r w:rsidRPr="00536D1D">
        <w:rPr>
          <w:rFonts w:ascii="Times New Roman" w:hAnsi="Times New Roman" w:cs="Times New Roman"/>
          <w:color w:val="auto"/>
          <w:sz w:val="28"/>
          <w:szCs w:val="28"/>
        </w:rPr>
        <w:t>Приведите правила перевода из десятичной системы счисления в двоич</w:t>
      </w:r>
      <w:r w:rsidRPr="00536D1D">
        <w:rPr>
          <w:rFonts w:ascii="Times New Roman" w:hAnsi="Times New Roman" w:cs="Times New Roman"/>
          <w:color w:val="auto"/>
          <w:sz w:val="28"/>
          <w:szCs w:val="28"/>
        </w:rPr>
        <w:softHyphen/>
        <w:t>ную систему и наоборот.</w:t>
      </w:r>
    </w:p>
    <w:p w:rsidR="0085566E" w:rsidRPr="00536D1D" w:rsidRDefault="0085566E" w:rsidP="00D24508">
      <w:pPr>
        <w:numPr>
          <w:ilvl w:val="0"/>
          <w:numId w:val="28"/>
        </w:numPr>
        <w:autoSpaceDE w:val="0"/>
        <w:autoSpaceDN w:val="0"/>
        <w:adjustRightInd w:val="0"/>
        <w:rPr>
          <w:rFonts w:ascii="Times New Roman" w:hAnsi="Times New Roman" w:cs="Times New Roman"/>
          <w:color w:val="auto"/>
          <w:sz w:val="28"/>
          <w:szCs w:val="28"/>
        </w:rPr>
      </w:pPr>
      <w:r w:rsidRPr="00536D1D">
        <w:rPr>
          <w:rFonts w:ascii="Times New Roman" w:hAnsi="Times New Roman" w:cs="Times New Roman"/>
          <w:color w:val="auto"/>
          <w:sz w:val="28"/>
          <w:szCs w:val="28"/>
        </w:rPr>
        <w:t>Приведите правила перевода из десятичной системы счисления в вось</w:t>
      </w:r>
      <w:r w:rsidRPr="00536D1D">
        <w:rPr>
          <w:rFonts w:ascii="Times New Roman" w:hAnsi="Times New Roman" w:cs="Times New Roman"/>
          <w:color w:val="auto"/>
          <w:sz w:val="28"/>
          <w:szCs w:val="28"/>
        </w:rPr>
        <w:softHyphen/>
        <w:t>меричную систему и наоборот.</w:t>
      </w:r>
    </w:p>
    <w:p w:rsidR="0085566E" w:rsidRDefault="0085566E" w:rsidP="00D24508">
      <w:pPr>
        <w:numPr>
          <w:ilvl w:val="0"/>
          <w:numId w:val="28"/>
        </w:numPr>
        <w:autoSpaceDE w:val="0"/>
        <w:autoSpaceDN w:val="0"/>
        <w:adjustRightInd w:val="0"/>
        <w:rPr>
          <w:rFonts w:ascii="Times New Roman" w:hAnsi="Times New Roman" w:cs="Times New Roman"/>
          <w:color w:val="auto"/>
          <w:sz w:val="28"/>
          <w:szCs w:val="28"/>
        </w:rPr>
      </w:pPr>
      <w:r w:rsidRPr="00536D1D">
        <w:rPr>
          <w:rFonts w:ascii="Times New Roman" w:hAnsi="Times New Roman" w:cs="Times New Roman"/>
          <w:color w:val="auto"/>
          <w:sz w:val="28"/>
          <w:szCs w:val="28"/>
        </w:rPr>
        <w:t>Приведите правила перевода из десятичной системы счисления в шестнадцатеричную систему и наоборот.</w:t>
      </w:r>
    </w:p>
    <w:p w:rsidR="00536D1D" w:rsidRPr="00536D1D" w:rsidRDefault="00536D1D" w:rsidP="00D24508">
      <w:pPr>
        <w:numPr>
          <w:ilvl w:val="0"/>
          <w:numId w:val="28"/>
        </w:numPr>
        <w:autoSpaceDE w:val="0"/>
        <w:autoSpaceDN w:val="0"/>
        <w:adjustRightInd w:val="0"/>
        <w:jc w:val="both"/>
        <w:rPr>
          <w:rFonts w:ascii="Times New Roman" w:hAnsi="Times New Roman" w:cs="Times New Roman"/>
          <w:sz w:val="28"/>
          <w:szCs w:val="28"/>
        </w:rPr>
      </w:pPr>
      <w:r w:rsidRPr="00536D1D">
        <w:rPr>
          <w:rFonts w:ascii="Times New Roman" w:hAnsi="Times New Roman" w:cs="Times New Roman"/>
          <w:sz w:val="28"/>
          <w:szCs w:val="28"/>
        </w:rPr>
        <w:t>Преобразуйте число 247</w:t>
      </w:r>
      <w:r w:rsidRPr="00536D1D">
        <w:rPr>
          <w:rFonts w:ascii="Times New Roman" w:hAnsi="Times New Roman" w:cs="Times New Roman"/>
          <w:sz w:val="28"/>
          <w:szCs w:val="28"/>
          <w:vertAlign w:val="subscript"/>
        </w:rPr>
        <w:t>10</w:t>
      </w:r>
      <w:r w:rsidRPr="00536D1D">
        <w:rPr>
          <w:rFonts w:ascii="Times New Roman" w:hAnsi="Times New Roman" w:cs="Times New Roman"/>
          <w:sz w:val="28"/>
          <w:szCs w:val="28"/>
        </w:rPr>
        <w:t xml:space="preserve"> по схеме (10) </w:t>
      </w:r>
      <w:r w:rsidRPr="00536D1D">
        <w:rPr>
          <w:rFonts w:ascii="Times New Roman" w:hAnsi="Times New Roman" w:cs="Times New Roman"/>
          <w:sz w:val="28"/>
          <w:szCs w:val="28"/>
        </w:rPr>
        <w:sym w:font="Symbol" w:char="F0AE"/>
      </w:r>
      <w:r w:rsidRPr="00536D1D">
        <w:rPr>
          <w:rFonts w:ascii="Times New Roman" w:hAnsi="Times New Roman" w:cs="Times New Roman"/>
          <w:sz w:val="28"/>
          <w:szCs w:val="28"/>
        </w:rPr>
        <w:t xml:space="preserve"> (2) </w:t>
      </w:r>
      <w:r w:rsidRPr="00536D1D">
        <w:rPr>
          <w:rFonts w:ascii="Times New Roman" w:hAnsi="Times New Roman" w:cs="Times New Roman"/>
          <w:sz w:val="28"/>
          <w:szCs w:val="28"/>
        </w:rPr>
        <w:sym w:font="Symbol" w:char="F0AE"/>
      </w:r>
      <w:r w:rsidRPr="00536D1D">
        <w:rPr>
          <w:rFonts w:ascii="Times New Roman" w:hAnsi="Times New Roman" w:cs="Times New Roman"/>
          <w:sz w:val="28"/>
          <w:szCs w:val="28"/>
        </w:rPr>
        <w:t xml:space="preserve"> (8) </w:t>
      </w:r>
      <w:r w:rsidRPr="00536D1D">
        <w:rPr>
          <w:rFonts w:ascii="Times New Roman" w:hAnsi="Times New Roman" w:cs="Times New Roman"/>
          <w:sz w:val="28"/>
          <w:szCs w:val="28"/>
        </w:rPr>
        <w:sym w:font="Symbol" w:char="F0AE"/>
      </w:r>
      <w:r w:rsidRPr="00536D1D">
        <w:rPr>
          <w:rFonts w:ascii="Times New Roman" w:hAnsi="Times New Roman" w:cs="Times New Roman"/>
          <w:sz w:val="28"/>
          <w:szCs w:val="28"/>
        </w:rPr>
        <w:t xml:space="preserve"> (16).</w:t>
      </w:r>
    </w:p>
    <w:p w:rsidR="00536D1D" w:rsidRPr="00536D1D" w:rsidRDefault="00536D1D" w:rsidP="00D24508">
      <w:pPr>
        <w:numPr>
          <w:ilvl w:val="0"/>
          <w:numId w:val="28"/>
        </w:numPr>
        <w:autoSpaceDE w:val="0"/>
        <w:autoSpaceDN w:val="0"/>
        <w:adjustRightInd w:val="0"/>
        <w:jc w:val="both"/>
        <w:rPr>
          <w:rFonts w:ascii="Times New Roman" w:hAnsi="Times New Roman" w:cs="Times New Roman"/>
          <w:sz w:val="28"/>
          <w:szCs w:val="28"/>
        </w:rPr>
      </w:pPr>
      <w:r w:rsidRPr="00536D1D">
        <w:rPr>
          <w:rFonts w:ascii="Times New Roman" w:hAnsi="Times New Roman" w:cs="Times New Roman"/>
          <w:sz w:val="28"/>
          <w:szCs w:val="28"/>
        </w:rPr>
        <w:t xml:space="preserve">Преобразуйте число </w:t>
      </w:r>
      <w:r>
        <w:rPr>
          <w:rFonts w:ascii="Times New Roman" w:hAnsi="Times New Roman" w:cs="Times New Roman"/>
          <w:sz w:val="28"/>
          <w:szCs w:val="28"/>
        </w:rPr>
        <w:t>0.68</w:t>
      </w:r>
      <w:r w:rsidRPr="00536D1D">
        <w:rPr>
          <w:rFonts w:ascii="Times New Roman" w:hAnsi="Times New Roman" w:cs="Times New Roman"/>
          <w:sz w:val="28"/>
          <w:szCs w:val="28"/>
          <w:vertAlign w:val="subscript"/>
        </w:rPr>
        <w:t>10</w:t>
      </w:r>
      <w:r w:rsidRPr="00536D1D">
        <w:rPr>
          <w:rFonts w:ascii="Times New Roman" w:hAnsi="Times New Roman" w:cs="Times New Roman"/>
          <w:sz w:val="28"/>
          <w:szCs w:val="28"/>
        </w:rPr>
        <w:t xml:space="preserve"> по схеме (10) </w:t>
      </w:r>
      <w:r w:rsidRPr="00536D1D">
        <w:rPr>
          <w:rFonts w:ascii="Times New Roman" w:hAnsi="Times New Roman" w:cs="Times New Roman"/>
          <w:sz w:val="28"/>
          <w:szCs w:val="28"/>
        </w:rPr>
        <w:sym w:font="Symbol" w:char="F0AE"/>
      </w:r>
      <w:r w:rsidRPr="00536D1D">
        <w:rPr>
          <w:rFonts w:ascii="Times New Roman" w:hAnsi="Times New Roman" w:cs="Times New Roman"/>
          <w:sz w:val="28"/>
          <w:szCs w:val="28"/>
        </w:rPr>
        <w:t xml:space="preserve"> (2) </w:t>
      </w:r>
      <w:r w:rsidRPr="00536D1D">
        <w:rPr>
          <w:rFonts w:ascii="Times New Roman" w:hAnsi="Times New Roman" w:cs="Times New Roman"/>
          <w:sz w:val="28"/>
          <w:szCs w:val="28"/>
        </w:rPr>
        <w:sym w:font="Symbol" w:char="F0AE"/>
      </w:r>
      <w:r w:rsidRPr="00536D1D">
        <w:rPr>
          <w:rFonts w:ascii="Times New Roman" w:hAnsi="Times New Roman" w:cs="Times New Roman"/>
          <w:sz w:val="28"/>
          <w:szCs w:val="28"/>
        </w:rPr>
        <w:t xml:space="preserve"> (8) </w:t>
      </w:r>
      <w:r w:rsidRPr="00536D1D">
        <w:rPr>
          <w:rFonts w:ascii="Times New Roman" w:hAnsi="Times New Roman" w:cs="Times New Roman"/>
          <w:sz w:val="28"/>
          <w:szCs w:val="28"/>
        </w:rPr>
        <w:sym w:font="Symbol" w:char="F0AE"/>
      </w:r>
      <w:r w:rsidRPr="00536D1D">
        <w:rPr>
          <w:rFonts w:ascii="Times New Roman" w:hAnsi="Times New Roman" w:cs="Times New Roman"/>
          <w:sz w:val="28"/>
          <w:szCs w:val="28"/>
        </w:rPr>
        <w:t xml:space="preserve"> (16).</w:t>
      </w:r>
    </w:p>
    <w:p w:rsidR="0085566E" w:rsidRPr="00536D1D" w:rsidRDefault="0085566E" w:rsidP="00D24508">
      <w:pPr>
        <w:pStyle w:val="a8"/>
        <w:numPr>
          <w:ilvl w:val="0"/>
          <w:numId w:val="28"/>
        </w:numPr>
        <w:autoSpaceDE w:val="0"/>
        <w:autoSpaceDN w:val="0"/>
        <w:adjustRightInd w:val="0"/>
        <w:jc w:val="both"/>
        <w:rPr>
          <w:rFonts w:ascii="Times New Roman" w:hAnsi="Times New Roman" w:cs="Times New Roman"/>
          <w:sz w:val="28"/>
          <w:szCs w:val="28"/>
        </w:rPr>
      </w:pPr>
      <w:r w:rsidRPr="00536D1D">
        <w:rPr>
          <w:rFonts w:ascii="Times New Roman" w:hAnsi="Times New Roman" w:cs="Times New Roman"/>
          <w:sz w:val="28"/>
          <w:szCs w:val="28"/>
        </w:rPr>
        <w:t xml:space="preserve">Какие коды применяются в цифровых устройствах для представления чисел со знаком? </w:t>
      </w:r>
    </w:p>
    <w:p w:rsidR="0085566E" w:rsidRPr="00536D1D" w:rsidRDefault="0085566E" w:rsidP="00D24508">
      <w:pPr>
        <w:pStyle w:val="a8"/>
        <w:numPr>
          <w:ilvl w:val="0"/>
          <w:numId w:val="28"/>
        </w:numPr>
        <w:autoSpaceDE w:val="0"/>
        <w:autoSpaceDN w:val="0"/>
        <w:adjustRightInd w:val="0"/>
        <w:jc w:val="both"/>
        <w:rPr>
          <w:rFonts w:ascii="Times New Roman" w:hAnsi="Times New Roman" w:cs="Times New Roman"/>
          <w:sz w:val="28"/>
          <w:szCs w:val="28"/>
        </w:rPr>
      </w:pPr>
      <w:r w:rsidRPr="00536D1D">
        <w:rPr>
          <w:rFonts w:ascii="Times New Roman" w:hAnsi="Times New Roman" w:cs="Times New Roman"/>
          <w:sz w:val="28"/>
          <w:szCs w:val="28"/>
        </w:rPr>
        <w:t>Приведите этапы преобразования отрицательного десятичного числа в дополнительный код.</w:t>
      </w:r>
    </w:p>
    <w:p w:rsidR="00536D1D" w:rsidRPr="00536D1D" w:rsidRDefault="00536D1D" w:rsidP="00D24508">
      <w:pPr>
        <w:numPr>
          <w:ilvl w:val="0"/>
          <w:numId w:val="28"/>
        </w:numPr>
        <w:autoSpaceDE w:val="0"/>
        <w:autoSpaceDN w:val="0"/>
        <w:adjustRightInd w:val="0"/>
        <w:jc w:val="both"/>
        <w:rPr>
          <w:rFonts w:ascii="Times New Roman" w:hAnsi="Times New Roman" w:cs="Times New Roman"/>
          <w:sz w:val="28"/>
          <w:szCs w:val="28"/>
        </w:rPr>
      </w:pPr>
      <w:r w:rsidRPr="00536D1D">
        <w:rPr>
          <w:rFonts w:ascii="Times New Roman" w:hAnsi="Times New Roman" w:cs="Times New Roman"/>
          <w:sz w:val="28"/>
          <w:szCs w:val="28"/>
        </w:rPr>
        <w:t>Как представляются отрицательные числа в двоичном коде?</w:t>
      </w:r>
    </w:p>
    <w:p w:rsidR="00031174" w:rsidRDefault="00031174" w:rsidP="00D24508">
      <w:pPr>
        <w:pStyle w:val="a8"/>
        <w:numPr>
          <w:ilvl w:val="0"/>
          <w:numId w:val="28"/>
        </w:numPr>
        <w:rPr>
          <w:rFonts w:ascii="Times New Roman" w:hAnsi="Times New Roman" w:cs="Times New Roman"/>
          <w:color w:val="auto"/>
          <w:sz w:val="28"/>
          <w:szCs w:val="28"/>
        </w:rPr>
      </w:pPr>
      <w:r w:rsidRPr="00536D1D">
        <w:rPr>
          <w:rFonts w:ascii="Times New Roman" w:hAnsi="Times New Roman" w:cs="Times New Roman"/>
          <w:color w:val="auto"/>
          <w:sz w:val="28"/>
          <w:szCs w:val="28"/>
        </w:rPr>
        <w:t>Каковы преимущества и недостатки кодирования десятичных чисел в двоично-десятичном коде по сравнению с обычным двоичным кодом?</w:t>
      </w:r>
    </w:p>
    <w:p w:rsidR="00536D1D" w:rsidRDefault="00536D1D" w:rsidP="00D24508">
      <w:pPr>
        <w:numPr>
          <w:ilvl w:val="0"/>
          <w:numId w:val="28"/>
        </w:numPr>
        <w:autoSpaceDE w:val="0"/>
        <w:autoSpaceDN w:val="0"/>
        <w:adjustRightInd w:val="0"/>
        <w:jc w:val="both"/>
        <w:rPr>
          <w:rFonts w:ascii="Times New Roman" w:hAnsi="Times New Roman" w:cs="Times New Roman"/>
          <w:sz w:val="28"/>
          <w:szCs w:val="28"/>
        </w:rPr>
      </w:pPr>
      <w:r w:rsidRPr="00536D1D">
        <w:rPr>
          <w:rFonts w:ascii="Times New Roman" w:hAnsi="Times New Roman" w:cs="Times New Roman"/>
          <w:sz w:val="28"/>
          <w:szCs w:val="28"/>
        </w:rPr>
        <w:t>Запишите двоично-десятичный код числа 21.</w:t>
      </w:r>
    </w:p>
    <w:p w:rsidR="009B5334" w:rsidRPr="00536D1D" w:rsidRDefault="009B5334" w:rsidP="00D24508">
      <w:pPr>
        <w:numPr>
          <w:ilvl w:val="0"/>
          <w:numId w:val="28"/>
        </w:num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 xml:space="preserve">Выполните сложение 66 и 85 в коде </w:t>
      </w:r>
      <w:r>
        <w:rPr>
          <w:rFonts w:ascii="Times New Roman" w:hAnsi="Times New Roman" w:cs="Times New Roman"/>
          <w:sz w:val="28"/>
          <w:szCs w:val="28"/>
          <w:lang w:val="en-US"/>
        </w:rPr>
        <w:t>BCD</w:t>
      </w:r>
      <w:r>
        <w:rPr>
          <w:rFonts w:ascii="Times New Roman" w:hAnsi="Times New Roman" w:cs="Times New Roman"/>
          <w:sz w:val="28"/>
          <w:szCs w:val="28"/>
        </w:rPr>
        <w:t>.</w:t>
      </w:r>
    </w:p>
    <w:p w:rsidR="00536D1D" w:rsidRPr="00536D1D" w:rsidRDefault="00536D1D" w:rsidP="00D24508">
      <w:pPr>
        <w:numPr>
          <w:ilvl w:val="0"/>
          <w:numId w:val="28"/>
        </w:numPr>
        <w:autoSpaceDE w:val="0"/>
        <w:autoSpaceDN w:val="0"/>
        <w:adjustRightInd w:val="0"/>
        <w:jc w:val="both"/>
        <w:rPr>
          <w:rFonts w:ascii="Times New Roman" w:hAnsi="Times New Roman" w:cs="Times New Roman"/>
          <w:sz w:val="28"/>
          <w:szCs w:val="28"/>
        </w:rPr>
      </w:pPr>
      <w:r w:rsidRPr="00536D1D">
        <w:rPr>
          <w:rFonts w:ascii="Times New Roman" w:hAnsi="Times New Roman" w:cs="Times New Roman"/>
          <w:sz w:val="28"/>
          <w:szCs w:val="28"/>
        </w:rPr>
        <w:t>Используя двоичные коды, определите разность десятичных чисел 24 и 56.</w:t>
      </w:r>
    </w:p>
    <w:p w:rsidR="00031174" w:rsidRPr="00536D1D" w:rsidRDefault="00031174" w:rsidP="00D24508">
      <w:pPr>
        <w:pStyle w:val="a8"/>
        <w:numPr>
          <w:ilvl w:val="0"/>
          <w:numId w:val="28"/>
        </w:numPr>
        <w:autoSpaceDE w:val="0"/>
        <w:autoSpaceDN w:val="0"/>
        <w:adjustRightInd w:val="0"/>
        <w:jc w:val="both"/>
        <w:rPr>
          <w:rFonts w:ascii="Times New Roman" w:hAnsi="Times New Roman" w:cs="Times New Roman"/>
          <w:sz w:val="28"/>
          <w:szCs w:val="28"/>
        </w:rPr>
      </w:pPr>
      <w:r w:rsidRPr="00536D1D">
        <w:rPr>
          <w:rFonts w:ascii="Times New Roman" w:hAnsi="Times New Roman" w:cs="Times New Roman"/>
          <w:sz w:val="28"/>
          <w:szCs w:val="28"/>
        </w:rPr>
        <w:t>В чем состоит особенность кода Грея?</w:t>
      </w:r>
    </w:p>
    <w:p w:rsidR="00031174" w:rsidRPr="00536D1D" w:rsidRDefault="00031174" w:rsidP="00D24508">
      <w:pPr>
        <w:pStyle w:val="a8"/>
        <w:numPr>
          <w:ilvl w:val="0"/>
          <w:numId w:val="28"/>
        </w:numPr>
        <w:autoSpaceDE w:val="0"/>
        <w:autoSpaceDN w:val="0"/>
        <w:adjustRightInd w:val="0"/>
        <w:jc w:val="both"/>
        <w:rPr>
          <w:rFonts w:ascii="Times New Roman" w:hAnsi="Times New Roman" w:cs="Times New Roman"/>
          <w:sz w:val="28"/>
          <w:szCs w:val="28"/>
        </w:rPr>
      </w:pPr>
      <w:r w:rsidRPr="00536D1D">
        <w:rPr>
          <w:rFonts w:ascii="Times New Roman" w:hAnsi="Times New Roman" w:cs="Times New Roman"/>
          <w:sz w:val="28"/>
          <w:szCs w:val="28"/>
        </w:rPr>
        <w:t xml:space="preserve">Приведите название и основные характеристики кодов, используемых для обнаружения ошибок и упрощения арифметических операций. </w:t>
      </w:r>
    </w:p>
    <w:p w:rsidR="00031174" w:rsidRPr="00536D1D" w:rsidRDefault="00031174" w:rsidP="00D24508">
      <w:pPr>
        <w:pStyle w:val="a8"/>
        <w:numPr>
          <w:ilvl w:val="0"/>
          <w:numId w:val="28"/>
        </w:numPr>
        <w:autoSpaceDE w:val="0"/>
        <w:autoSpaceDN w:val="0"/>
        <w:adjustRightInd w:val="0"/>
        <w:jc w:val="both"/>
        <w:rPr>
          <w:rFonts w:ascii="Times New Roman" w:hAnsi="Times New Roman" w:cs="Times New Roman"/>
          <w:iCs/>
          <w:sz w:val="28"/>
          <w:szCs w:val="28"/>
        </w:rPr>
      </w:pPr>
      <w:r w:rsidRPr="00536D1D">
        <w:rPr>
          <w:rFonts w:ascii="Times New Roman" w:hAnsi="Times New Roman" w:cs="Times New Roman"/>
          <w:iCs/>
          <w:sz w:val="28"/>
          <w:szCs w:val="28"/>
        </w:rPr>
        <w:t xml:space="preserve">Сколько функций клавиатуры можно представить с помощью кода </w:t>
      </w:r>
      <w:r w:rsidRPr="00536D1D">
        <w:rPr>
          <w:rFonts w:ascii="Times New Roman" w:hAnsi="Times New Roman" w:cs="Times New Roman"/>
          <w:iCs/>
          <w:sz w:val="28"/>
          <w:szCs w:val="28"/>
          <w:lang w:val="en-US"/>
        </w:rPr>
        <w:t>ASCII</w:t>
      </w:r>
      <w:r w:rsidRPr="00536D1D">
        <w:rPr>
          <w:rFonts w:ascii="Times New Roman" w:hAnsi="Times New Roman" w:cs="Times New Roman"/>
          <w:iCs/>
          <w:sz w:val="28"/>
          <w:szCs w:val="28"/>
        </w:rPr>
        <w:t>?</w:t>
      </w:r>
    </w:p>
    <w:p w:rsidR="00101BF8" w:rsidRPr="00536D1D" w:rsidRDefault="00101BF8" w:rsidP="00D24508">
      <w:pPr>
        <w:pStyle w:val="a8"/>
        <w:numPr>
          <w:ilvl w:val="0"/>
          <w:numId w:val="28"/>
        </w:numPr>
        <w:autoSpaceDE w:val="0"/>
        <w:autoSpaceDN w:val="0"/>
        <w:adjustRightInd w:val="0"/>
        <w:rPr>
          <w:rFonts w:ascii="Times New Roman" w:hAnsi="Times New Roman" w:cs="Times New Roman"/>
          <w:color w:val="auto"/>
          <w:sz w:val="28"/>
          <w:szCs w:val="28"/>
        </w:rPr>
      </w:pPr>
      <w:r w:rsidRPr="00536D1D">
        <w:rPr>
          <w:rFonts w:ascii="Times New Roman" w:hAnsi="Times New Roman" w:cs="Times New Roman"/>
          <w:color w:val="auto"/>
          <w:sz w:val="28"/>
          <w:szCs w:val="28"/>
        </w:rPr>
        <w:t>Какие основные формы представления чисел применяются в ЭВМ?</w:t>
      </w:r>
    </w:p>
    <w:p w:rsidR="00536D1D" w:rsidRPr="00536D1D" w:rsidRDefault="00536D1D" w:rsidP="00D24508">
      <w:pPr>
        <w:pStyle w:val="a8"/>
        <w:numPr>
          <w:ilvl w:val="0"/>
          <w:numId w:val="28"/>
        </w:numPr>
        <w:autoSpaceDE w:val="0"/>
        <w:autoSpaceDN w:val="0"/>
        <w:adjustRightInd w:val="0"/>
        <w:rPr>
          <w:rFonts w:ascii="Times New Roman" w:hAnsi="Times New Roman" w:cs="Times New Roman"/>
          <w:color w:val="auto"/>
          <w:sz w:val="28"/>
          <w:szCs w:val="28"/>
        </w:rPr>
      </w:pPr>
      <w:r w:rsidRPr="00536D1D">
        <w:rPr>
          <w:rFonts w:ascii="Times New Roman" w:hAnsi="Times New Roman" w:cs="Times New Roman"/>
          <w:color w:val="auto"/>
          <w:sz w:val="28"/>
          <w:szCs w:val="28"/>
        </w:rPr>
        <w:t>В каких форматах представляются двоично-кодированные десятичные числа?</w:t>
      </w:r>
    </w:p>
    <w:p w:rsidR="00101BF8" w:rsidRDefault="00101BF8" w:rsidP="00D24508">
      <w:pPr>
        <w:pStyle w:val="a8"/>
        <w:numPr>
          <w:ilvl w:val="0"/>
          <w:numId w:val="28"/>
        </w:numPr>
        <w:autoSpaceDE w:val="0"/>
        <w:autoSpaceDN w:val="0"/>
        <w:adjustRightInd w:val="0"/>
        <w:rPr>
          <w:rFonts w:ascii="Times New Roman" w:hAnsi="Times New Roman" w:cs="Times New Roman"/>
          <w:color w:val="auto"/>
          <w:sz w:val="28"/>
          <w:szCs w:val="28"/>
        </w:rPr>
      </w:pPr>
      <w:r w:rsidRPr="00536D1D">
        <w:rPr>
          <w:rFonts w:ascii="Times New Roman" w:hAnsi="Times New Roman" w:cs="Times New Roman"/>
          <w:color w:val="auto"/>
          <w:sz w:val="28"/>
          <w:szCs w:val="28"/>
        </w:rPr>
        <w:t>Что такое нормализация чисел и переполнение разрядной сетки?</w:t>
      </w:r>
    </w:p>
    <w:p w:rsidR="009B5334" w:rsidRPr="00536D1D" w:rsidRDefault="009B5334" w:rsidP="00D24508">
      <w:pPr>
        <w:pStyle w:val="a8"/>
        <w:numPr>
          <w:ilvl w:val="0"/>
          <w:numId w:val="28"/>
        </w:numPr>
        <w:autoSpaceDE w:val="0"/>
        <w:autoSpaceDN w:val="0"/>
        <w:adjustRightInd w:val="0"/>
        <w:rPr>
          <w:rFonts w:ascii="Times New Roman" w:hAnsi="Times New Roman" w:cs="Times New Roman"/>
          <w:color w:val="auto"/>
          <w:sz w:val="28"/>
          <w:szCs w:val="28"/>
        </w:rPr>
      </w:pPr>
      <w:r>
        <w:rPr>
          <w:rFonts w:ascii="Times New Roman" w:hAnsi="Times New Roman" w:cs="Times New Roman"/>
          <w:color w:val="auto"/>
          <w:sz w:val="28"/>
          <w:szCs w:val="28"/>
        </w:rPr>
        <w:t>Что такое мантисса числа?</w:t>
      </w:r>
    </w:p>
    <w:p w:rsidR="00101BF8" w:rsidRPr="00536D1D" w:rsidRDefault="00101BF8" w:rsidP="00D24508">
      <w:pPr>
        <w:pStyle w:val="a8"/>
        <w:numPr>
          <w:ilvl w:val="0"/>
          <w:numId w:val="28"/>
        </w:numPr>
        <w:autoSpaceDE w:val="0"/>
        <w:autoSpaceDN w:val="0"/>
        <w:adjustRightInd w:val="0"/>
        <w:rPr>
          <w:rFonts w:ascii="Times New Roman" w:hAnsi="Times New Roman" w:cs="Times New Roman"/>
          <w:color w:val="auto"/>
          <w:sz w:val="28"/>
          <w:szCs w:val="28"/>
        </w:rPr>
      </w:pPr>
      <w:r w:rsidRPr="00536D1D">
        <w:rPr>
          <w:rFonts w:ascii="Times New Roman" w:hAnsi="Times New Roman" w:cs="Times New Roman"/>
          <w:color w:val="auto"/>
          <w:sz w:val="28"/>
          <w:szCs w:val="28"/>
        </w:rPr>
        <w:t>Что такое поле данных?</w:t>
      </w:r>
    </w:p>
    <w:p w:rsidR="00536D1D" w:rsidRDefault="00536D1D" w:rsidP="00536D1D">
      <w:pPr>
        <w:pStyle w:val="a8"/>
        <w:autoSpaceDE w:val="0"/>
        <w:autoSpaceDN w:val="0"/>
        <w:adjustRightInd w:val="0"/>
        <w:rPr>
          <w:rFonts w:ascii="Times New Roman" w:hAnsi="Times New Roman" w:cs="Times New Roman"/>
          <w:color w:val="auto"/>
          <w:sz w:val="28"/>
          <w:szCs w:val="28"/>
        </w:rPr>
      </w:pPr>
    </w:p>
    <w:p w:rsidR="00424A87" w:rsidRPr="00CA4CB0" w:rsidRDefault="00CA4CB0" w:rsidP="006A2A98">
      <w:pPr>
        <w:ind w:firstLine="397"/>
        <w:rPr>
          <w:rFonts w:ascii="Times New Roman" w:hAnsi="Times New Roman" w:cs="Times New Roman"/>
          <w:b/>
          <w:sz w:val="32"/>
          <w:szCs w:val="32"/>
        </w:rPr>
      </w:pPr>
      <w:r w:rsidRPr="00CA4CB0">
        <w:rPr>
          <w:rFonts w:ascii="Times New Roman" w:hAnsi="Times New Roman" w:cs="Times New Roman"/>
          <w:b/>
          <w:sz w:val="32"/>
          <w:szCs w:val="32"/>
        </w:rPr>
        <w:t>Глава 2. Алгебра логики и теоретические основы синтеза цифровых устройств</w:t>
      </w:r>
    </w:p>
    <w:p w:rsidR="006A2A98" w:rsidRPr="00CA4CB0" w:rsidRDefault="006A2A98" w:rsidP="006A2A98">
      <w:pPr>
        <w:ind w:firstLine="397"/>
        <w:rPr>
          <w:rFonts w:ascii="Times New Roman" w:hAnsi="Times New Roman" w:cs="Times New Roman"/>
          <w:b/>
          <w:sz w:val="32"/>
          <w:szCs w:val="32"/>
        </w:rPr>
      </w:pPr>
    </w:p>
    <w:p w:rsidR="00101BF8" w:rsidRPr="003F4945" w:rsidRDefault="00424A87" w:rsidP="00101BF8">
      <w:pPr>
        <w:ind w:firstLine="397"/>
        <w:jc w:val="both"/>
        <w:rPr>
          <w:rFonts w:ascii="Times New Roman" w:hAnsi="Times New Roman" w:cs="Times New Roman"/>
          <w:b/>
          <w:sz w:val="28"/>
          <w:szCs w:val="28"/>
        </w:rPr>
      </w:pPr>
      <w:r>
        <w:rPr>
          <w:rFonts w:ascii="Times New Roman" w:hAnsi="Times New Roman" w:cs="Times New Roman"/>
          <w:b/>
          <w:sz w:val="28"/>
          <w:szCs w:val="28"/>
        </w:rPr>
        <w:t>2</w:t>
      </w:r>
      <w:r w:rsidR="00101BF8" w:rsidRPr="003F4945">
        <w:rPr>
          <w:rFonts w:ascii="Times New Roman" w:hAnsi="Times New Roman" w:cs="Times New Roman"/>
          <w:b/>
          <w:sz w:val="28"/>
          <w:szCs w:val="28"/>
        </w:rPr>
        <w:t xml:space="preserve">.1 Основные понятия алгебры логики </w:t>
      </w:r>
    </w:p>
    <w:p w:rsidR="00101BF8" w:rsidRPr="003F4945" w:rsidRDefault="00101BF8"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lastRenderedPageBreak/>
        <w:t xml:space="preserve">В результате выполнения любой арифметической операции над двоичными числами мы получаем новое двоичное число. При этом в каждом разряде исходных чисел и числа, полученного в результате, могут стать либо 0, либо 1. Рассматривая некий определенный разряд, мы можем сделать вывод, что числам, которые могут принимать значение либо 0, либо 1, сопоставляется число, которое так же может принимать одно из двух этих значений. Переменные величины и функции от них, которые могут принимать только два значения 0 и 1, называются </w:t>
      </w:r>
      <w:r w:rsidRPr="003F4945">
        <w:rPr>
          <w:rFonts w:ascii="Times New Roman" w:hAnsi="Times New Roman" w:cs="Times New Roman"/>
          <w:i/>
          <w:sz w:val="28"/>
          <w:szCs w:val="28"/>
        </w:rPr>
        <w:t>логическими</w:t>
      </w:r>
      <w:r w:rsidRPr="003F4945">
        <w:rPr>
          <w:rFonts w:ascii="Times New Roman" w:hAnsi="Times New Roman" w:cs="Times New Roman"/>
          <w:sz w:val="28"/>
          <w:szCs w:val="28"/>
        </w:rPr>
        <w:t xml:space="preserve"> или </w:t>
      </w:r>
      <w:r w:rsidRPr="003F4945">
        <w:rPr>
          <w:rFonts w:ascii="Times New Roman" w:hAnsi="Times New Roman" w:cs="Times New Roman"/>
          <w:i/>
          <w:sz w:val="28"/>
          <w:szCs w:val="28"/>
        </w:rPr>
        <w:t>булевыми переменными</w:t>
      </w:r>
      <w:r w:rsidRPr="003F4945">
        <w:rPr>
          <w:rFonts w:ascii="Times New Roman" w:hAnsi="Times New Roman" w:cs="Times New Roman"/>
          <w:sz w:val="28"/>
          <w:szCs w:val="28"/>
        </w:rPr>
        <w:t>, а также функциями от них. Последнее название связано с именем разрабатывавшего в Х</w:t>
      </w:r>
      <w:proofErr w:type="gramStart"/>
      <w:r w:rsidRPr="003F4945">
        <w:rPr>
          <w:rFonts w:ascii="Times New Roman" w:hAnsi="Times New Roman" w:cs="Times New Roman"/>
          <w:sz w:val="28"/>
          <w:szCs w:val="28"/>
          <w:lang w:val="en-US"/>
        </w:rPr>
        <w:t>I</w:t>
      </w:r>
      <w:proofErr w:type="gramEnd"/>
      <w:r w:rsidRPr="003F4945">
        <w:rPr>
          <w:rFonts w:ascii="Times New Roman" w:hAnsi="Times New Roman" w:cs="Times New Roman"/>
          <w:sz w:val="28"/>
          <w:szCs w:val="28"/>
        </w:rPr>
        <w:t>Х веке теорию таких переменных и функций математика Джорджа Буля (исследованием свойств логических функций занимается алгебра логики).</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Булеву алгебру использует для описания поведения логических схем и их структуры. Этот формальный математический аппарат удобен при описании функционирования микропроцессоров и помогает проектировать логические системы. Более того, поскольку одного из главных применений микропроцессоров связано с заменой аппаратной, так сказать «запаянной» логики на </w:t>
      </w:r>
      <w:proofErr w:type="gramStart"/>
      <w:r w:rsidRPr="003F4945">
        <w:rPr>
          <w:rFonts w:ascii="Times New Roman" w:hAnsi="Times New Roman" w:cs="Times New Roman"/>
          <w:sz w:val="28"/>
          <w:szCs w:val="28"/>
        </w:rPr>
        <w:t>программируемую</w:t>
      </w:r>
      <w:proofErr w:type="gramEnd"/>
      <w:r w:rsidRPr="003F4945">
        <w:rPr>
          <w:rFonts w:ascii="Times New Roman" w:hAnsi="Times New Roman" w:cs="Times New Roman"/>
          <w:sz w:val="28"/>
          <w:szCs w:val="28"/>
        </w:rPr>
        <w:t xml:space="preserve"> операции булевой алгебры часто встречаются и в программах для микрокомпьютеров.</w:t>
      </w:r>
    </w:p>
    <w:p w:rsidR="00424A87" w:rsidRDefault="00424A87" w:rsidP="00101BF8">
      <w:pPr>
        <w:ind w:firstLine="397"/>
        <w:jc w:val="both"/>
        <w:rPr>
          <w:rFonts w:ascii="Times New Roman" w:hAnsi="Times New Roman" w:cs="Times New Roman"/>
          <w:b/>
          <w:sz w:val="28"/>
          <w:szCs w:val="28"/>
        </w:rPr>
      </w:pPr>
    </w:p>
    <w:p w:rsidR="00101BF8" w:rsidRPr="003F4945" w:rsidRDefault="00424A87" w:rsidP="00101BF8">
      <w:pPr>
        <w:ind w:firstLine="397"/>
        <w:jc w:val="both"/>
        <w:rPr>
          <w:rFonts w:ascii="Times New Roman" w:hAnsi="Times New Roman" w:cs="Times New Roman"/>
          <w:b/>
          <w:sz w:val="28"/>
          <w:szCs w:val="28"/>
        </w:rPr>
      </w:pPr>
      <w:r>
        <w:rPr>
          <w:rFonts w:ascii="Times New Roman" w:hAnsi="Times New Roman" w:cs="Times New Roman"/>
          <w:b/>
          <w:sz w:val="28"/>
          <w:szCs w:val="28"/>
        </w:rPr>
        <w:t>О</w:t>
      </w:r>
      <w:r w:rsidR="00101BF8" w:rsidRPr="003F4945">
        <w:rPr>
          <w:rFonts w:ascii="Times New Roman" w:hAnsi="Times New Roman" w:cs="Times New Roman"/>
          <w:b/>
          <w:sz w:val="28"/>
          <w:szCs w:val="28"/>
        </w:rPr>
        <w:t xml:space="preserve">сновные логические операции </w:t>
      </w:r>
    </w:p>
    <w:p w:rsidR="00101BF8" w:rsidRPr="003F4945" w:rsidRDefault="00101BF8" w:rsidP="00101BF8">
      <w:pPr>
        <w:ind w:firstLine="397"/>
        <w:rPr>
          <w:rFonts w:ascii="Times New Roman" w:hAnsi="Times New Roman" w:cs="Times New Roman"/>
          <w:b/>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u w:val="single"/>
        </w:rPr>
        <w:t>Операция НЕ</w:t>
      </w:r>
      <w:r w:rsidRPr="003F4945">
        <w:rPr>
          <w:rFonts w:ascii="Times New Roman" w:hAnsi="Times New Roman" w:cs="Times New Roman"/>
          <w:sz w:val="28"/>
          <w:szCs w:val="28"/>
        </w:rPr>
        <w:t>, или ее называют отрицание, инверсией или дополнением. Обозначается черточкой</w:t>
      </w:r>
      <w:proofErr w:type="gramStart"/>
      <w:r w:rsidRPr="003F4945">
        <w:rPr>
          <w:rFonts w:ascii="Times New Roman" w:hAnsi="Times New Roman" w:cs="Times New Roman"/>
          <w:sz w:val="28"/>
          <w:szCs w:val="28"/>
        </w:rPr>
        <w:t xml:space="preserve"> (-) </w:t>
      </w:r>
      <w:proofErr w:type="gramEnd"/>
      <w:r w:rsidRPr="003F4945">
        <w:rPr>
          <w:rFonts w:ascii="Times New Roman" w:hAnsi="Times New Roman" w:cs="Times New Roman"/>
          <w:sz w:val="28"/>
          <w:szCs w:val="28"/>
        </w:rPr>
        <w:t xml:space="preserve">над переменной. Так отрицание переменной </w:t>
      </w:r>
      <w:r w:rsidRPr="003F4945">
        <w:rPr>
          <w:rFonts w:ascii="Times New Roman" w:hAnsi="Times New Roman" w:cs="Times New Roman"/>
          <w:i/>
          <w:sz w:val="28"/>
          <w:szCs w:val="28"/>
        </w:rPr>
        <w:t>х</w:t>
      </w:r>
      <w:r w:rsidRPr="003F4945">
        <w:rPr>
          <w:rFonts w:ascii="Times New Roman" w:hAnsi="Times New Roman" w:cs="Times New Roman"/>
          <w:sz w:val="28"/>
          <w:szCs w:val="28"/>
        </w:rPr>
        <w:t xml:space="preserve"> записывается </w:t>
      </w:r>
      <w:r w:rsidRPr="003F4945">
        <w:rPr>
          <w:rFonts w:ascii="Times New Roman" w:hAnsi="Times New Roman" w:cs="Times New Roman"/>
          <w:position w:val="-6"/>
          <w:sz w:val="28"/>
          <w:szCs w:val="28"/>
        </w:rPr>
        <w:object w:dxaOrig="220" w:dyaOrig="260">
          <v:shape id="_x0000_i1054" type="#_x0000_t75" style="width:11.25pt;height:12.75pt" o:ole="">
            <v:imagedata r:id="rId69" o:title=""/>
          </v:shape>
          <o:OLEObject Type="Embed" ProgID="Equation.3" ShapeID="_x0000_i1054" DrawAspect="Content" ObjectID="_1653843884" r:id="rId70"/>
        </w:object>
      </w:r>
      <w:r w:rsidRPr="003F4945">
        <w:rPr>
          <w:rFonts w:ascii="Times New Roman" w:hAnsi="Times New Roman" w:cs="Times New Roman"/>
          <w:sz w:val="28"/>
          <w:szCs w:val="28"/>
        </w:rPr>
        <w:t xml:space="preserve"> (читается не </w:t>
      </w:r>
      <w:r w:rsidRPr="003F4945">
        <w:rPr>
          <w:rFonts w:ascii="Times New Roman" w:hAnsi="Times New Roman" w:cs="Times New Roman"/>
          <w:i/>
          <w:sz w:val="28"/>
          <w:szCs w:val="28"/>
        </w:rPr>
        <w:t>х</w:t>
      </w:r>
      <w:r w:rsidRPr="003F4945">
        <w:rPr>
          <w:rFonts w:ascii="Times New Roman" w:hAnsi="Times New Roman" w:cs="Times New Roman"/>
          <w:sz w:val="28"/>
          <w:szCs w:val="28"/>
        </w:rPr>
        <w:t>).</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Отрицание НЕ удовлетворяет следующим постулатам.</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ab/>
      </w:r>
      <w:r w:rsidRPr="003F4945">
        <w:rPr>
          <w:rFonts w:ascii="Times New Roman" w:hAnsi="Times New Roman" w:cs="Times New Roman"/>
          <w:sz w:val="28"/>
          <w:szCs w:val="28"/>
        </w:rPr>
        <w:tab/>
      </w:r>
      <w:r w:rsidRPr="003F4945">
        <w:rPr>
          <w:rFonts w:ascii="Times New Roman" w:hAnsi="Times New Roman" w:cs="Times New Roman"/>
          <w:sz w:val="28"/>
          <w:szCs w:val="28"/>
        </w:rPr>
        <w:tab/>
      </w:r>
      <w:r w:rsidRPr="003F4945">
        <w:rPr>
          <w:rFonts w:ascii="Times New Roman" w:hAnsi="Times New Roman" w:cs="Times New Roman"/>
          <w:position w:val="-6"/>
          <w:sz w:val="28"/>
          <w:szCs w:val="28"/>
        </w:rPr>
        <w:object w:dxaOrig="220" w:dyaOrig="260">
          <v:shape id="_x0000_i1055" type="#_x0000_t75" style="width:11.25pt;height:12.75pt" o:ole="">
            <v:imagedata r:id="rId71" o:title=""/>
          </v:shape>
          <o:OLEObject Type="Embed" ProgID="Equation.3" ShapeID="_x0000_i1055" DrawAspect="Content" ObjectID="_1653843885" r:id="rId72"/>
        </w:object>
      </w:r>
      <w:r w:rsidRPr="003F4945">
        <w:rPr>
          <w:rFonts w:ascii="Times New Roman" w:hAnsi="Times New Roman" w:cs="Times New Roman"/>
          <w:sz w:val="28"/>
          <w:szCs w:val="28"/>
        </w:rPr>
        <w:t xml:space="preserve"> = 1, если </w:t>
      </w:r>
      <w:r w:rsidRPr="003F4945">
        <w:rPr>
          <w:rFonts w:ascii="Times New Roman" w:hAnsi="Times New Roman" w:cs="Times New Roman"/>
          <w:i/>
          <w:sz w:val="28"/>
          <w:szCs w:val="28"/>
        </w:rPr>
        <w:t xml:space="preserve">х </w:t>
      </w:r>
      <w:r w:rsidRPr="003F4945">
        <w:rPr>
          <w:rFonts w:ascii="Times New Roman" w:hAnsi="Times New Roman" w:cs="Times New Roman"/>
          <w:sz w:val="28"/>
          <w:szCs w:val="28"/>
        </w:rPr>
        <w:t>= 0</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ab/>
      </w:r>
      <w:r w:rsidRPr="003F4945">
        <w:rPr>
          <w:rFonts w:ascii="Times New Roman" w:hAnsi="Times New Roman" w:cs="Times New Roman"/>
          <w:sz w:val="28"/>
          <w:szCs w:val="28"/>
        </w:rPr>
        <w:tab/>
      </w:r>
      <w:r w:rsidRPr="003F4945">
        <w:rPr>
          <w:rFonts w:ascii="Times New Roman" w:hAnsi="Times New Roman" w:cs="Times New Roman"/>
          <w:sz w:val="28"/>
          <w:szCs w:val="28"/>
        </w:rPr>
        <w:tab/>
      </w:r>
      <w:r w:rsidRPr="003F4945">
        <w:rPr>
          <w:rFonts w:ascii="Times New Roman" w:hAnsi="Times New Roman" w:cs="Times New Roman"/>
          <w:position w:val="-6"/>
          <w:sz w:val="28"/>
          <w:szCs w:val="28"/>
        </w:rPr>
        <w:object w:dxaOrig="220" w:dyaOrig="260">
          <v:shape id="_x0000_i1056" type="#_x0000_t75" style="width:11.25pt;height:12.75pt" o:ole="">
            <v:imagedata r:id="rId73" o:title=""/>
          </v:shape>
          <o:OLEObject Type="Embed" ProgID="Equation.3" ShapeID="_x0000_i1056" DrawAspect="Content" ObjectID="_1653843886" r:id="rId74"/>
        </w:object>
      </w:r>
      <w:r w:rsidRPr="003F4945">
        <w:rPr>
          <w:rFonts w:ascii="Times New Roman" w:hAnsi="Times New Roman" w:cs="Times New Roman"/>
          <w:sz w:val="28"/>
          <w:szCs w:val="28"/>
        </w:rPr>
        <w:t xml:space="preserve"> = 0, если </w:t>
      </w:r>
      <w:r w:rsidRPr="003F4945">
        <w:rPr>
          <w:rFonts w:ascii="Times New Roman" w:hAnsi="Times New Roman" w:cs="Times New Roman"/>
          <w:i/>
          <w:sz w:val="28"/>
          <w:szCs w:val="28"/>
        </w:rPr>
        <w:t>х</w:t>
      </w:r>
      <w:r w:rsidRPr="003F4945">
        <w:rPr>
          <w:rFonts w:ascii="Times New Roman" w:hAnsi="Times New Roman" w:cs="Times New Roman"/>
          <w:sz w:val="28"/>
          <w:szCs w:val="28"/>
        </w:rPr>
        <w:t xml:space="preserve"> = 1</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u w:val="single"/>
        </w:rPr>
        <w:t>Операция И</w:t>
      </w:r>
      <w:r w:rsidRPr="003F4945">
        <w:rPr>
          <w:rFonts w:ascii="Times New Roman" w:hAnsi="Times New Roman" w:cs="Times New Roman"/>
          <w:sz w:val="28"/>
          <w:szCs w:val="28"/>
        </w:rPr>
        <w:t xml:space="preserve"> – логическое умножение или, как ее еще называют, конъюнкцией обозначается точкой</w:t>
      </w:r>
      <w:proofErr w:type="gramStart"/>
      <w:r w:rsidRPr="003F4945">
        <w:rPr>
          <w:rFonts w:ascii="Times New Roman" w:hAnsi="Times New Roman" w:cs="Times New Roman"/>
          <w:sz w:val="28"/>
          <w:szCs w:val="28"/>
        </w:rPr>
        <w:t xml:space="preserve"> (∙) </w:t>
      </w:r>
      <w:proofErr w:type="gramEnd"/>
      <w:r w:rsidRPr="003F4945">
        <w:rPr>
          <w:rFonts w:ascii="Times New Roman" w:hAnsi="Times New Roman" w:cs="Times New Roman"/>
          <w:sz w:val="28"/>
          <w:szCs w:val="28"/>
        </w:rPr>
        <w:t>или символом (</w:t>
      </w:r>
      <w:r w:rsidRPr="003F4945">
        <w:rPr>
          <w:rFonts w:ascii="Times New Roman" w:hAnsi="Times New Roman" w:cs="Times New Roman"/>
          <w:position w:val="-4"/>
          <w:sz w:val="28"/>
          <w:szCs w:val="28"/>
        </w:rPr>
        <w:object w:dxaOrig="220" w:dyaOrig="200">
          <v:shape id="_x0000_i1057" type="#_x0000_t75" style="width:11.25pt;height:9.75pt" o:ole="">
            <v:imagedata r:id="rId75" o:title=""/>
          </v:shape>
          <o:OLEObject Type="Embed" ProgID="Equation.3" ShapeID="_x0000_i1057" DrawAspect="Content" ObjectID="_1653843887" r:id="rId76"/>
        </w:object>
      </w:r>
      <w:r w:rsidRPr="003F4945">
        <w:rPr>
          <w:rFonts w:ascii="Times New Roman" w:hAnsi="Times New Roman" w:cs="Times New Roman"/>
          <w:sz w:val="28"/>
          <w:szCs w:val="28"/>
        </w:rPr>
        <w:t>).</w:t>
      </w:r>
    </w:p>
    <w:p w:rsidR="00101BF8" w:rsidRPr="003F4945" w:rsidRDefault="00101BF8" w:rsidP="00101BF8">
      <w:pPr>
        <w:ind w:firstLine="397"/>
        <w:jc w:val="both"/>
        <w:rPr>
          <w:rFonts w:ascii="Times New Roman" w:hAnsi="Times New Roman" w:cs="Times New Roman"/>
          <w:sz w:val="28"/>
          <w:szCs w:val="28"/>
        </w:rPr>
      </w:pPr>
      <w:proofErr w:type="gramStart"/>
      <w:r w:rsidRPr="003F4945">
        <w:rPr>
          <w:rFonts w:ascii="Times New Roman" w:hAnsi="Times New Roman" w:cs="Times New Roman"/>
          <w:sz w:val="28"/>
          <w:szCs w:val="28"/>
        </w:rPr>
        <w:t xml:space="preserve">Для двух переменных </w:t>
      </w:r>
      <w:proofErr w:type="spellStart"/>
      <w:r w:rsidRPr="003F4945">
        <w:rPr>
          <w:rFonts w:ascii="Times New Roman" w:hAnsi="Times New Roman" w:cs="Times New Roman"/>
          <w:i/>
          <w:sz w:val="28"/>
          <w:szCs w:val="28"/>
        </w:rPr>
        <w:t>х∙у</w:t>
      </w:r>
      <w:proofErr w:type="spellEnd"/>
      <w:r w:rsidRPr="003F4945">
        <w:rPr>
          <w:rFonts w:ascii="Times New Roman" w:hAnsi="Times New Roman" w:cs="Times New Roman"/>
          <w:sz w:val="28"/>
          <w:szCs w:val="28"/>
        </w:rPr>
        <w:t xml:space="preserve"> или </w:t>
      </w:r>
      <w:proofErr w:type="spellStart"/>
      <w:r w:rsidRPr="003F4945">
        <w:rPr>
          <w:rFonts w:ascii="Times New Roman" w:hAnsi="Times New Roman" w:cs="Times New Roman"/>
          <w:i/>
          <w:sz w:val="28"/>
          <w:szCs w:val="28"/>
        </w:rPr>
        <w:t>ху</w:t>
      </w:r>
      <w:proofErr w:type="spellEnd"/>
      <w:r w:rsidRPr="003F4945">
        <w:rPr>
          <w:rFonts w:ascii="Times New Roman" w:hAnsi="Times New Roman" w:cs="Times New Roman"/>
          <w:sz w:val="28"/>
          <w:szCs w:val="28"/>
        </w:rPr>
        <w:t xml:space="preserve"> или </w:t>
      </w:r>
      <w:r w:rsidRPr="003F4945">
        <w:rPr>
          <w:rFonts w:ascii="Times New Roman" w:hAnsi="Times New Roman" w:cs="Times New Roman"/>
          <w:i/>
          <w:sz w:val="28"/>
          <w:szCs w:val="28"/>
        </w:rPr>
        <w:t>х</w:t>
      </w:r>
      <w:r w:rsidRPr="003F4945">
        <w:rPr>
          <w:rFonts w:ascii="Times New Roman" w:hAnsi="Times New Roman" w:cs="Times New Roman"/>
          <w:i/>
          <w:position w:val="-4"/>
          <w:sz w:val="28"/>
          <w:szCs w:val="28"/>
        </w:rPr>
        <w:object w:dxaOrig="220" w:dyaOrig="200">
          <v:shape id="_x0000_i1058" type="#_x0000_t75" style="width:11.25pt;height:9.75pt" o:ole="">
            <v:imagedata r:id="rId77" o:title=""/>
          </v:shape>
          <o:OLEObject Type="Embed" ProgID="Equation.3" ShapeID="_x0000_i1058" DrawAspect="Content" ObjectID="_1653843888" r:id="rId78"/>
        </w:object>
      </w:r>
      <w:r w:rsidRPr="003F4945">
        <w:rPr>
          <w:rFonts w:ascii="Times New Roman" w:hAnsi="Times New Roman" w:cs="Times New Roman"/>
          <w:i/>
          <w:sz w:val="28"/>
          <w:szCs w:val="28"/>
        </w:rPr>
        <w:t>у</w:t>
      </w:r>
      <w:r w:rsidRPr="003F4945">
        <w:rPr>
          <w:rFonts w:ascii="Times New Roman" w:hAnsi="Times New Roman" w:cs="Times New Roman"/>
          <w:sz w:val="28"/>
          <w:szCs w:val="28"/>
        </w:rPr>
        <w:t xml:space="preserve"> или </w:t>
      </w:r>
      <w:proofErr w:type="spellStart"/>
      <w:r w:rsidRPr="003F4945">
        <w:rPr>
          <w:rFonts w:ascii="Times New Roman" w:hAnsi="Times New Roman" w:cs="Times New Roman"/>
          <w:i/>
          <w:sz w:val="28"/>
          <w:szCs w:val="28"/>
        </w:rPr>
        <w:t>х&amp;у</w:t>
      </w:r>
      <w:proofErr w:type="spellEnd"/>
      <w:r w:rsidRPr="003F4945">
        <w:rPr>
          <w:rFonts w:ascii="Times New Roman" w:hAnsi="Times New Roman" w:cs="Times New Roman"/>
          <w:sz w:val="28"/>
          <w:szCs w:val="28"/>
        </w:rPr>
        <w:t>. Постулаты логического умножения приведены в следующей таблице.</w:t>
      </w:r>
      <w:proofErr w:type="gramEnd"/>
    </w:p>
    <w:p w:rsidR="00101BF8" w:rsidRPr="003F4945" w:rsidRDefault="00101BF8" w:rsidP="00101BF8">
      <w:pPr>
        <w:ind w:firstLine="397"/>
        <w:jc w:val="both"/>
        <w:rPr>
          <w:rFonts w:ascii="Times New Roman" w:hAnsi="Times New Roman" w:cs="Times New Roman"/>
          <w:sz w:val="28"/>
          <w:szCs w:val="28"/>
        </w:rPr>
      </w:pPr>
    </w:p>
    <w:tbl>
      <w:tblPr>
        <w:tblW w:w="0" w:type="auto"/>
        <w:tblLook w:val="01E0" w:firstRow="1" w:lastRow="1" w:firstColumn="1" w:lastColumn="1" w:noHBand="0" w:noVBand="0"/>
      </w:tblPr>
      <w:tblGrid>
        <w:gridCol w:w="3168"/>
        <w:gridCol w:w="7204"/>
      </w:tblGrid>
      <w:tr w:rsidR="00101BF8" w:rsidRPr="003F4945" w:rsidTr="00E26366">
        <w:tc>
          <w:tcPr>
            <w:tcW w:w="3168" w:type="dxa"/>
            <w:shd w:val="clear" w:color="auto" w:fill="auto"/>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900"/>
              <w:gridCol w:w="900"/>
            </w:tblGrid>
            <w:tr w:rsidR="00101BF8" w:rsidRPr="003F4945" w:rsidTr="00E26366">
              <w:tc>
                <w:tcPr>
                  <w:tcW w:w="828" w:type="dxa"/>
                  <w:shd w:val="clear" w:color="auto" w:fill="auto"/>
                </w:tcPr>
                <w:p w:rsidR="00101BF8" w:rsidRPr="003F4945" w:rsidRDefault="00101BF8" w:rsidP="00E26366">
                  <w:pPr>
                    <w:ind w:firstLine="397"/>
                    <w:rPr>
                      <w:rFonts w:ascii="Times New Roman" w:hAnsi="Times New Roman" w:cs="Times New Roman"/>
                      <w:i/>
                      <w:sz w:val="28"/>
                      <w:szCs w:val="28"/>
                    </w:rPr>
                  </w:pPr>
                  <w:r w:rsidRPr="003F4945">
                    <w:rPr>
                      <w:rFonts w:ascii="Times New Roman" w:hAnsi="Times New Roman" w:cs="Times New Roman"/>
                      <w:i/>
                      <w:sz w:val="28"/>
                      <w:szCs w:val="28"/>
                    </w:rPr>
                    <w:t>х</w:t>
                  </w:r>
                </w:p>
              </w:tc>
              <w:tc>
                <w:tcPr>
                  <w:tcW w:w="900" w:type="dxa"/>
                  <w:shd w:val="clear" w:color="auto" w:fill="auto"/>
                </w:tcPr>
                <w:p w:rsidR="00101BF8" w:rsidRPr="003F4945" w:rsidRDefault="00101BF8" w:rsidP="00E26366">
                  <w:pPr>
                    <w:ind w:firstLine="397"/>
                    <w:rPr>
                      <w:rFonts w:ascii="Times New Roman" w:hAnsi="Times New Roman" w:cs="Times New Roman"/>
                      <w:i/>
                      <w:sz w:val="28"/>
                      <w:szCs w:val="28"/>
                    </w:rPr>
                  </w:pPr>
                  <w:r w:rsidRPr="003F4945">
                    <w:rPr>
                      <w:rFonts w:ascii="Times New Roman" w:hAnsi="Times New Roman" w:cs="Times New Roman"/>
                      <w:i/>
                      <w:sz w:val="28"/>
                      <w:szCs w:val="28"/>
                    </w:rPr>
                    <w:t>у</w:t>
                  </w:r>
                </w:p>
              </w:tc>
              <w:tc>
                <w:tcPr>
                  <w:tcW w:w="900" w:type="dxa"/>
                  <w:shd w:val="clear" w:color="auto" w:fill="auto"/>
                </w:tcPr>
                <w:p w:rsidR="00101BF8" w:rsidRPr="003F4945" w:rsidRDefault="00101BF8" w:rsidP="00E26366">
                  <w:pPr>
                    <w:ind w:firstLine="397"/>
                    <w:rPr>
                      <w:rFonts w:ascii="Times New Roman" w:hAnsi="Times New Roman" w:cs="Times New Roman"/>
                      <w:i/>
                      <w:sz w:val="28"/>
                      <w:szCs w:val="28"/>
                    </w:rPr>
                  </w:pPr>
                  <w:proofErr w:type="spellStart"/>
                  <w:r w:rsidRPr="003F4945">
                    <w:rPr>
                      <w:rFonts w:ascii="Times New Roman" w:hAnsi="Times New Roman" w:cs="Times New Roman"/>
                      <w:i/>
                      <w:sz w:val="28"/>
                      <w:szCs w:val="28"/>
                    </w:rPr>
                    <w:t>ху</w:t>
                  </w:r>
                  <w:proofErr w:type="spellEnd"/>
                </w:p>
              </w:tc>
            </w:tr>
            <w:tr w:rsidR="00101BF8" w:rsidRPr="003F4945" w:rsidTr="00E26366">
              <w:tc>
                <w:tcPr>
                  <w:tcW w:w="828" w:type="dxa"/>
                  <w:shd w:val="clear" w:color="auto" w:fill="auto"/>
                </w:tcPr>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1</w:t>
                  </w:r>
                </w:p>
              </w:tc>
              <w:tc>
                <w:tcPr>
                  <w:tcW w:w="900" w:type="dxa"/>
                  <w:shd w:val="clear" w:color="auto" w:fill="auto"/>
                </w:tcPr>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1</w:t>
                  </w:r>
                </w:p>
              </w:tc>
              <w:tc>
                <w:tcPr>
                  <w:tcW w:w="900" w:type="dxa"/>
                  <w:shd w:val="clear" w:color="auto" w:fill="auto"/>
                </w:tcPr>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1</w:t>
                  </w:r>
                </w:p>
              </w:tc>
            </w:tr>
          </w:tbl>
          <w:p w:rsidR="00101BF8" w:rsidRPr="003F4945" w:rsidRDefault="00101BF8" w:rsidP="00E26366">
            <w:pPr>
              <w:jc w:val="center"/>
              <w:rPr>
                <w:rFonts w:ascii="Times New Roman" w:hAnsi="Times New Roman" w:cs="Times New Roman"/>
                <w:sz w:val="28"/>
                <w:szCs w:val="28"/>
              </w:rPr>
            </w:pPr>
          </w:p>
        </w:tc>
        <w:tc>
          <w:tcPr>
            <w:tcW w:w="7204" w:type="dxa"/>
            <w:shd w:val="clear" w:color="auto" w:fill="auto"/>
          </w:tcPr>
          <w:p w:rsidR="00101BF8" w:rsidRPr="003F4945" w:rsidRDefault="00101BF8" w:rsidP="00E26366">
            <w:pPr>
              <w:rPr>
                <w:rFonts w:ascii="Times New Roman" w:hAnsi="Times New Roman" w:cs="Times New Roman"/>
                <w:sz w:val="28"/>
                <w:szCs w:val="28"/>
              </w:rPr>
            </w:pPr>
            <w:r w:rsidRPr="003F4945">
              <w:rPr>
                <w:rFonts w:ascii="Times New Roman" w:hAnsi="Times New Roman" w:cs="Times New Roman"/>
                <w:sz w:val="28"/>
                <w:szCs w:val="28"/>
              </w:rPr>
              <w:t xml:space="preserve">Как видно из таблицы конъюнкция </w:t>
            </w:r>
            <w:proofErr w:type="spellStart"/>
            <w:r w:rsidRPr="003F4945">
              <w:rPr>
                <w:rFonts w:ascii="Times New Roman" w:hAnsi="Times New Roman" w:cs="Times New Roman"/>
                <w:sz w:val="28"/>
                <w:szCs w:val="28"/>
              </w:rPr>
              <w:t>ху</w:t>
            </w:r>
            <w:proofErr w:type="spellEnd"/>
            <w:r w:rsidRPr="003F4945">
              <w:rPr>
                <w:rFonts w:ascii="Times New Roman" w:hAnsi="Times New Roman" w:cs="Times New Roman"/>
                <w:sz w:val="28"/>
                <w:szCs w:val="28"/>
              </w:rPr>
              <w:t xml:space="preserve"> принимает значение логической 1, тогда и только тогда, когда х и у равны логической 1, в противном случае </w:t>
            </w:r>
            <w:proofErr w:type="spellStart"/>
            <w:r w:rsidRPr="003F4945">
              <w:rPr>
                <w:rFonts w:ascii="Times New Roman" w:hAnsi="Times New Roman" w:cs="Times New Roman"/>
                <w:sz w:val="28"/>
                <w:szCs w:val="28"/>
              </w:rPr>
              <w:t>ху</w:t>
            </w:r>
            <w:proofErr w:type="spellEnd"/>
            <w:r w:rsidRPr="003F4945">
              <w:rPr>
                <w:rFonts w:ascii="Times New Roman" w:hAnsi="Times New Roman" w:cs="Times New Roman"/>
                <w:sz w:val="28"/>
                <w:szCs w:val="28"/>
              </w:rPr>
              <w:t xml:space="preserve"> равно </w:t>
            </w:r>
            <w:proofErr w:type="gramStart"/>
            <w:r w:rsidRPr="003F4945">
              <w:rPr>
                <w:rFonts w:ascii="Times New Roman" w:hAnsi="Times New Roman" w:cs="Times New Roman"/>
                <w:sz w:val="28"/>
                <w:szCs w:val="28"/>
              </w:rPr>
              <w:t>логическому</w:t>
            </w:r>
            <w:proofErr w:type="gramEnd"/>
            <w:r w:rsidRPr="003F4945">
              <w:rPr>
                <w:rFonts w:ascii="Times New Roman" w:hAnsi="Times New Roman" w:cs="Times New Roman"/>
                <w:sz w:val="28"/>
                <w:szCs w:val="28"/>
              </w:rPr>
              <w:t xml:space="preserve"> 0. Для </w:t>
            </w:r>
            <w:r w:rsidRPr="003F4945">
              <w:rPr>
                <w:rFonts w:ascii="Times New Roman" w:hAnsi="Times New Roman" w:cs="Times New Roman"/>
                <w:sz w:val="28"/>
                <w:szCs w:val="28"/>
                <w:lang w:val="en-US"/>
              </w:rPr>
              <w:t>n</w:t>
            </w:r>
            <w:r w:rsidRPr="003F4945">
              <w:rPr>
                <w:rFonts w:ascii="Times New Roman" w:hAnsi="Times New Roman" w:cs="Times New Roman"/>
                <w:sz w:val="28"/>
                <w:szCs w:val="28"/>
              </w:rPr>
              <w:t xml:space="preserve">-переменных логическое умножение обобщается так же легко. А именно значение </w:t>
            </w:r>
            <w:r w:rsidRPr="003F4945">
              <w:rPr>
                <w:rFonts w:ascii="Times New Roman" w:hAnsi="Times New Roman" w:cs="Times New Roman"/>
                <w:i/>
                <w:sz w:val="28"/>
                <w:szCs w:val="28"/>
              </w:rPr>
              <w:t>х</w:t>
            </w:r>
            <w:proofErr w:type="gramStart"/>
            <w:r w:rsidRPr="003F4945">
              <w:rPr>
                <w:rFonts w:ascii="Times New Roman" w:hAnsi="Times New Roman" w:cs="Times New Roman"/>
                <w:i/>
                <w:sz w:val="28"/>
                <w:szCs w:val="28"/>
                <w:vertAlign w:val="subscript"/>
              </w:rPr>
              <w:t>1</w:t>
            </w:r>
            <w:proofErr w:type="gramEnd"/>
            <w:r w:rsidRPr="003F4945">
              <w:rPr>
                <w:rFonts w:ascii="Times New Roman" w:hAnsi="Times New Roman" w:cs="Times New Roman"/>
                <w:i/>
                <w:sz w:val="28"/>
                <w:szCs w:val="28"/>
                <w:vertAlign w:val="subscript"/>
              </w:rPr>
              <w:t>·</w:t>
            </w:r>
            <w:r w:rsidRPr="003F4945">
              <w:rPr>
                <w:rFonts w:ascii="Times New Roman" w:hAnsi="Times New Roman" w:cs="Times New Roman"/>
                <w:i/>
                <w:sz w:val="28"/>
                <w:szCs w:val="28"/>
              </w:rPr>
              <w:t>х</w:t>
            </w:r>
            <w:r w:rsidRPr="003F4945">
              <w:rPr>
                <w:rFonts w:ascii="Times New Roman" w:hAnsi="Times New Roman" w:cs="Times New Roman"/>
                <w:i/>
                <w:sz w:val="28"/>
                <w:szCs w:val="28"/>
                <w:vertAlign w:val="subscript"/>
              </w:rPr>
              <w:t>2·</w:t>
            </w:r>
            <w:r w:rsidRPr="003F4945">
              <w:rPr>
                <w:rFonts w:ascii="Times New Roman" w:hAnsi="Times New Roman" w:cs="Times New Roman"/>
                <w:i/>
                <w:sz w:val="28"/>
                <w:szCs w:val="28"/>
              </w:rPr>
              <w:t>…</w:t>
            </w:r>
            <w:r w:rsidRPr="003F4945">
              <w:rPr>
                <w:rFonts w:ascii="Times New Roman" w:hAnsi="Times New Roman" w:cs="Times New Roman"/>
                <w:i/>
                <w:sz w:val="28"/>
                <w:szCs w:val="28"/>
                <w:vertAlign w:val="subscript"/>
              </w:rPr>
              <w:t>·</w:t>
            </w:r>
            <w:r w:rsidRPr="003F4945">
              <w:rPr>
                <w:rFonts w:ascii="Times New Roman" w:hAnsi="Times New Roman" w:cs="Times New Roman"/>
                <w:i/>
                <w:sz w:val="28"/>
                <w:szCs w:val="28"/>
              </w:rPr>
              <w:t>х</w:t>
            </w:r>
            <w:r w:rsidRPr="003F4945">
              <w:rPr>
                <w:rFonts w:ascii="Times New Roman" w:hAnsi="Times New Roman" w:cs="Times New Roman"/>
                <w:i/>
                <w:sz w:val="28"/>
                <w:szCs w:val="28"/>
                <w:vertAlign w:val="subscript"/>
                <w:lang w:val="en-US"/>
              </w:rPr>
              <w:t>n</w:t>
            </w:r>
            <w:r w:rsidRPr="003F4945">
              <w:rPr>
                <w:rFonts w:ascii="Times New Roman" w:hAnsi="Times New Roman" w:cs="Times New Roman"/>
                <w:sz w:val="28"/>
                <w:szCs w:val="28"/>
              </w:rPr>
              <w:t xml:space="preserve"> есть логическая 1, тогда и только тогда, когда значение каждой переменной </w:t>
            </w:r>
            <w:r w:rsidRPr="003F4945">
              <w:rPr>
                <w:rFonts w:ascii="Times New Roman" w:hAnsi="Times New Roman" w:cs="Times New Roman"/>
                <w:i/>
                <w:sz w:val="28"/>
                <w:szCs w:val="28"/>
              </w:rPr>
              <w:t>х</w:t>
            </w:r>
            <w:r w:rsidRPr="003F4945">
              <w:rPr>
                <w:rFonts w:ascii="Times New Roman" w:hAnsi="Times New Roman" w:cs="Times New Roman"/>
                <w:i/>
                <w:sz w:val="28"/>
                <w:szCs w:val="28"/>
                <w:vertAlign w:val="subscript"/>
              </w:rPr>
              <w:t xml:space="preserve">1, </w:t>
            </w:r>
            <w:r w:rsidRPr="003F4945">
              <w:rPr>
                <w:rFonts w:ascii="Times New Roman" w:hAnsi="Times New Roman" w:cs="Times New Roman"/>
                <w:i/>
                <w:sz w:val="28"/>
                <w:szCs w:val="28"/>
              </w:rPr>
              <w:t>х</w:t>
            </w:r>
            <w:r w:rsidRPr="003F4945">
              <w:rPr>
                <w:rFonts w:ascii="Times New Roman" w:hAnsi="Times New Roman" w:cs="Times New Roman"/>
                <w:i/>
                <w:sz w:val="28"/>
                <w:szCs w:val="28"/>
                <w:vertAlign w:val="subscript"/>
              </w:rPr>
              <w:t xml:space="preserve">2, </w:t>
            </w:r>
            <w:r w:rsidRPr="003F4945">
              <w:rPr>
                <w:rFonts w:ascii="Times New Roman" w:hAnsi="Times New Roman" w:cs="Times New Roman"/>
                <w:i/>
                <w:sz w:val="28"/>
                <w:szCs w:val="28"/>
              </w:rPr>
              <w:t>х</w:t>
            </w:r>
            <w:r w:rsidRPr="003F4945">
              <w:rPr>
                <w:rFonts w:ascii="Times New Roman" w:hAnsi="Times New Roman" w:cs="Times New Roman"/>
                <w:i/>
                <w:sz w:val="28"/>
                <w:szCs w:val="28"/>
                <w:vertAlign w:val="subscript"/>
                <w:lang w:val="en-US"/>
              </w:rPr>
              <w:t>n</w:t>
            </w:r>
            <w:r w:rsidRPr="003F4945">
              <w:rPr>
                <w:rFonts w:ascii="Times New Roman" w:hAnsi="Times New Roman" w:cs="Times New Roman"/>
                <w:sz w:val="28"/>
                <w:szCs w:val="28"/>
              </w:rPr>
              <w:t xml:space="preserve"> = логической 1, в противном случае </w:t>
            </w:r>
            <w:r w:rsidRPr="003F4945">
              <w:rPr>
                <w:rFonts w:ascii="Times New Roman" w:hAnsi="Times New Roman" w:cs="Times New Roman"/>
                <w:i/>
                <w:sz w:val="28"/>
                <w:szCs w:val="28"/>
              </w:rPr>
              <w:t>х</w:t>
            </w:r>
            <w:r w:rsidRPr="003F4945">
              <w:rPr>
                <w:rFonts w:ascii="Times New Roman" w:hAnsi="Times New Roman" w:cs="Times New Roman"/>
                <w:i/>
                <w:sz w:val="28"/>
                <w:szCs w:val="28"/>
                <w:vertAlign w:val="subscript"/>
              </w:rPr>
              <w:t>1·</w:t>
            </w:r>
            <w:r w:rsidRPr="003F4945">
              <w:rPr>
                <w:rFonts w:ascii="Times New Roman" w:hAnsi="Times New Roman" w:cs="Times New Roman"/>
                <w:i/>
                <w:sz w:val="28"/>
                <w:szCs w:val="28"/>
              </w:rPr>
              <w:t>х</w:t>
            </w:r>
            <w:r w:rsidRPr="003F4945">
              <w:rPr>
                <w:rFonts w:ascii="Times New Roman" w:hAnsi="Times New Roman" w:cs="Times New Roman"/>
                <w:i/>
                <w:sz w:val="28"/>
                <w:szCs w:val="28"/>
                <w:vertAlign w:val="subscript"/>
              </w:rPr>
              <w:t>2·</w:t>
            </w:r>
            <w:r w:rsidRPr="003F4945">
              <w:rPr>
                <w:rFonts w:ascii="Times New Roman" w:hAnsi="Times New Roman" w:cs="Times New Roman"/>
                <w:i/>
                <w:sz w:val="28"/>
                <w:szCs w:val="28"/>
              </w:rPr>
              <w:t>…</w:t>
            </w:r>
            <w:r w:rsidRPr="003F4945">
              <w:rPr>
                <w:rFonts w:ascii="Times New Roman" w:hAnsi="Times New Roman" w:cs="Times New Roman"/>
                <w:i/>
                <w:sz w:val="28"/>
                <w:szCs w:val="28"/>
                <w:vertAlign w:val="subscript"/>
              </w:rPr>
              <w:t>·</w:t>
            </w:r>
            <w:r w:rsidRPr="003F4945">
              <w:rPr>
                <w:rFonts w:ascii="Times New Roman" w:hAnsi="Times New Roman" w:cs="Times New Roman"/>
                <w:i/>
                <w:sz w:val="28"/>
                <w:szCs w:val="28"/>
              </w:rPr>
              <w:t>х</w:t>
            </w:r>
            <w:r w:rsidRPr="003F4945">
              <w:rPr>
                <w:rFonts w:ascii="Times New Roman" w:hAnsi="Times New Roman" w:cs="Times New Roman"/>
                <w:i/>
                <w:sz w:val="28"/>
                <w:szCs w:val="28"/>
                <w:vertAlign w:val="subscript"/>
                <w:lang w:val="en-US"/>
              </w:rPr>
              <w:t>n</w:t>
            </w:r>
            <w:r w:rsidRPr="003F4945">
              <w:rPr>
                <w:rFonts w:ascii="Times New Roman" w:hAnsi="Times New Roman" w:cs="Times New Roman"/>
                <w:sz w:val="28"/>
                <w:szCs w:val="28"/>
              </w:rPr>
              <w:t xml:space="preserve"> =0</w:t>
            </w:r>
            <w:r w:rsidRPr="003F4945">
              <w:rPr>
                <w:rFonts w:ascii="Times New Roman" w:hAnsi="Times New Roman" w:cs="Times New Roman"/>
                <w:sz w:val="28"/>
                <w:szCs w:val="28"/>
                <w:vertAlign w:val="subscript"/>
              </w:rPr>
              <w:t>.</w:t>
            </w:r>
            <w:r w:rsidRPr="003F4945">
              <w:rPr>
                <w:rFonts w:ascii="Times New Roman" w:hAnsi="Times New Roman" w:cs="Times New Roman"/>
                <w:sz w:val="28"/>
                <w:szCs w:val="28"/>
              </w:rPr>
              <w:br w:type="textWrapping" w:clear="all"/>
            </w:r>
          </w:p>
        </w:tc>
      </w:tr>
    </w:tbl>
    <w:p w:rsidR="00101BF8" w:rsidRPr="003F4945" w:rsidRDefault="00101BF8" w:rsidP="00101BF8">
      <w:pPr>
        <w:ind w:firstLine="397"/>
        <w:rPr>
          <w:rFonts w:ascii="Times New Roman" w:hAnsi="Times New Roman" w:cs="Times New Roman"/>
          <w:sz w:val="28"/>
          <w:szCs w:val="28"/>
        </w:rPr>
      </w:pPr>
      <w:r w:rsidRPr="003F4945">
        <w:rPr>
          <w:rFonts w:ascii="Times New Roman" w:hAnsi="Times New Roman" w:cs="Times New Roman"/>
          <w:sz w:val="28"/>
          <w:szCs w:val="28"/>
          <w:u w:val="single"/>
        </w:rPr>
        <w:t>Операция ИЛИ</w:t>
      </w:r>
      <w:r w:rsidRPr="003F4945">
        <w:rPr>
          <w:rFonts w:ascii="Times New Roman" w:hAnsi="Times New Roman" w:cs="Times New Roman"/>
          <w:sz w:val="28"/>
          <w:szCs w:val="28"/>
        </w:rPr>
        <w:t xml:space="preserve"> – операция логического сложения или, как ее еще называют дизъюнкцией. Постулаты этой операции  приведены в следующей таблице: Обозначается</w:t>
      </w:r>
      <w:proofErr w:type="gramStart"/>
      <w:r w:rsidRPr="003F4945">
        <w:rPr>
          <w:rFonts w:ascii="Times New Roman" w:hAnsi="Times New Roman" w:cs="Times New Roman"/>
          <w:sz w:val="28"/>
          <w:szCs w:val="28"/>
        </w:rPr>
        <w:t xml:space="preserve"> (+) </w:t>
      </w:r>
      <w:proofErr w:type="gramEnd"/>
      <w:r w:rsidRPr="003F4945">
        <w:rPr>
          <w:rFonts w:ascii="Times New Roman" w:hAnsi="Times New Roman" w:cs="Times New Roman"/>
          <w:sz w:val="28"/>
          <w:szCs w:val="28"/>
        </w:rPr>
        <w:t>или символом (</w:t>
      </w:r>
      <w:r w:rsidRPr="003F4945">
        <w:rPr>
          <w:rFonts w:ascii="Times New Roman" w:hAnsi="Times New Roman" w:cs="Times New Roman"/>
          <w:position w:val="-4"/>
          <w:sz w:val="28"/>
          <w:szCs w:val="28"/>
        </w:rPr>
        <w:object w:dxaOrig="220" w:dyaOrig="200">
          <v:shape id="_x0000_i1059" type="#_x0000_t75" style="width:11.25pt;height:9.75pt" o:ole="">
            <v:imagedata r:id="rId79" o:title=""/>
          </v:shape>
          <o:OLEObject Type="Embed" ProgID="Equation.3" ShapeID="_x0000_i1059" DrawAspect="Content" ObjectID="_1653843889" r:id="rId80"/>
        </w:object>
      </w:r>
      <w:r w:rsidRPr="003F4945">
        <w:rPr>
          <w:rFonts w:ascii="Times New Roman" w:hAnsi="Times New Roman" w:cs="Times New Roman"/>
          <w:sz w:val="28"/>
          <w:szCs w:val="28"/>
        </w:rPr>
        <w:t>).</w:t>
      </w:r>
    </w:p>
    <w:tbl>
      <w:tblPr>
        <w:tblW w:w="0" w:type="auto"/>
        <w:tblLook w:val="01E0" w:firstRow="1" w:lastRow="1" w:firstColumn="1" w:lastColumn="1" w:noHBand="0" w:noVBand="0"/>
      </w:tblPr>
      <w:tblGrid>
        <w:gridCol w:w="2927"/>
        <w:gridCol w:w="7445"/>
      </w:tblGrid>
      <w:tr w:rsidR="00101BF8" w:rsidRPr="003F4945" w:rsidTr="00E26366">
        <w:tc>
          <w:tcPr>
            <w:tcW w:w="2927" w:type="dxa"/>
            <w:shd w:val="clear" w:color="auto" w:fill="auto"/>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900"/>
              <w:gridCol w:w="900"/>
            </w:tblGrid>
            <w:tr w:rsidR="00101BF8" w:rsidRPr="003F4945" w:rsidTr="00E26366">
              <w:tc>
                <w:tcPr>
                  <w:tcW w:w="828" w:type="dxa"/>
                  <w:shd w:val="clear" w:color="auto" w:fill="auto"/>
                </w:tcPr>
                <w:p w:rsidR="00101BF8" w:rsidRPr="003F4945" w:rsidRDefault="00101BF8" w:rsidP="00E26366">
                  <w:pPr>
                    <w:ind w:firstLine="397"/>
                    <w:rPr>
                      <w:rFonts w:ascii="Times New Roman" w:hAnsi="Times New Roman" w:cs="Times New Roman"/>
                      <w:i/>
                      <w:sz w:val="28"/>
                      <w:szCs w:val="28"/>
                    </w:rPr>
                  </w:pPr>
                  <w:r w:rsidRPr="003F4945">
                    <w:rPr>
                      <w:rFonts w:ascii="Times New Roman" w:hAnsi="Times New Roman" w:cs="Times New Roman"/>
                      <w:i/>
                      <w:sz w:val="28"/>
                      <w:szCs w:val="28"/>
                    </w:rPr>
                    <w:t>х</w:t>
                  </w:r>
                </w:p>
              </w:tc>
              <w:tc>
                <w:tcPr>
                  <w:tcW w:w="900" w:type="dxa"/>
                  <w:shd w:val="clear" w:color="auto" w:fill="auto"/>
                </w:tcPr>
                <w:p w:rsidR="00101BF8" w:rsidRPr="003F4945" w:rsidRDefault="00101BF8" w:rsidP="00E26366">
                  <w:pPr>
                    <w:ind w:firstLine="397"/>
                    <w:rPr>
                      <w:rFonts w:ascii="Times New Roman" w:hAnsi="Times New Roman" w:cs="Times New Roman"/>
                      <w:i/>
                      <w:sz w:val="28"/>
                      <w:szCs w:val="28"/>
                    </w:rPr>
                  </w:pPr>
                  <w:r w:rsidRPr="003F4945">
                    <w:rPr>
                      <w:rFonts w:ascii="Times New Roman" w:hAnsi="Times New Roman" w:cs="Times New Roman"/>
                      <w:i/>
                      <w:sz w:val="28"/>
                      <w:szCs w:val="28"/>
                    </w:rPr>
                    <w:t>у</w:t>
                  </w:r>
                </w:p>
              </w:tc>
              <w:tc>
                <w:tcPr>
                  <w:tcW w:w="900" w:type="dxa"/>
                  <w:shd w:val="clear" w:color="auto" w:fill="auto"/>
                </w:tcPr>
                <w:p w:rsidR="00101BF8" w:rsidRPr="003F4945" w:rsidRDefault="00101BF8" w:rsidP="00E26366">
                  <w:pPr>
                    <w:ind w:firstLine="2"/>
                    <w:rPr>
                      <w:rFonts w:ascii="Times New Roman" w:hAnsi="Times New Roman" w:cs="Times New Roman"/>
                      <w:i/>
                      <w:sz w:val="28"/>
                      <w:szCs w:val="28"/>
                    </w:rPr>
                  </w:pPr>
                  <w:proofErr w:type="spellStart"/>
                  <w:r w:rsidRPr="003F4945">
                    <w:rPr>
                      <w:rFonts w:ascii="Times New Roman" w:hAnsi="Times New Roman" w:cs="Times New Roman"/>
                      <w:i/>
                      <w:sz w:val="28"/>
                      <w:szCs w:val="28"/>
                    </w:rPr>
                    <w:t>х+у</w:t>
                  </w:r>
                  <w:proofErr w:type="spellEnd"/>
                </w:p>
              </w:tc>
            </w:tr>
            <w:tr w:rsidR="00101BF8" w:rsidRPr="003F4945" w:rsidTr="00E26366">
              <w:tc>
                <w:tcPr>
                  <w:tcW w:w="828" w:type="dxa"/>
                  <w:shd w:val="clear" w:color="auto" w:fill="auto"/>
                </w:tcPr>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1</w:t>
                  </w:r>
                </w:p>
              </w:tc>
              <w:tc>
                <w:tcPr>
                  <w:tcW w:w="900" w:type="dxa"/>
                  <w:shd w:val="clear" w:color="auto" w:fill="auto"/>
                </w:tcPr>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1</w:t>
                  </w:r>
                </w:p>
              </w:tc>
              <w:tc>
                <w:tcPr>
                  <w:tcW w:w="900" w:type="dxa"/>
                  <w:shd w:val="clear" w:color="auto" w:fill="auto"/>
                </w:tcPr>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ind w:firstLine="397"/>
                    <w:rPr>
                      <w:rFonts w:ascii="Times New Roman" w:hAnsi="Times New Roman" w:cs="Times New Roman"/>
                      <w:sz w:val="28"/>
                      <w:szCs w:val="28"/>
                    </w:rPr>
                  </w:pPr>
                  <w:r w:rsidRPr="003F4945">
                    <w:rPr>
                      <w:rFonts w:ascii="Times New Roman" w:hAnsi="Times New Roman" w:cs="Times New Roman"/>
                      <w:sz w:val="28"/>
                      <w:szCs w:val="28"/>
                    </w:rPr>
                    <w:t>1</w:t>
                  </w:r>
                </w:p>
              </w:tc>
            </w:tr>
          </w:tbl>
          <w:p w:rsidR="00101BF8" w:rsidRPr="003F4945" w:rsidRDefault="00101BF8" w:rsidP="00E26366">
            <w:pPr>
              <w:jc w:val="center"/>
              <w:rPr>
                <w:rFonts w:ascii="Times New Roman" w:hAnsi="Times New Roman" w:cs="Times New Roman"/>
                <w:sz w:val="28"/>
                <w:szCs w:val="28"/>
              </w:rPr>
            </w:pPr>
          </w:p>
        </w:tc>
        <w:tc>
          <w:tcPr>
            <w:tcW w:w="7445" w:type="dxa"/>
            <w:shd w:val="clear" w:color="auto" w:fill="auto"/>
          </w:tcPr>
          <w:p w:rsidR="00101BF8" w:rsidRPr="003F4945" w:rsidRDefault="00101BF8" w:rsidP="00E26366">
            <w:pPr>
              <w:jc w:val="both"/>
              <w:rPr>
                <w:rFonts w:ascii="Times New Roman" w:hAnsi="Times New Roman" w:cs="Times New Roman"/>
                <w:sz w:val="28"/>
                <w:szCs w:val="28"/>
              </w:rPr>
            </w:pPr>
            <w:r w:rsidRPr="003F4945">
              <w:rPr>
                <w:rFonts w:ascii="Times New Roman" w:hAnsi="Times New Roman" w:cs="Times New Roman"/>
                <w:sz w:val="28"/>
                <w:szCs w:val="28"/>
              </w:rPr>
              <w:t xml:space="preserve">Из таблиц следует, что дизъюнкция </w:t>
            </w:r>
            <w:proofErr w:type="spellStart"/>
            <w:r w:rsidRPr="003F4945">
              <w:rPr>
                <w:rFonts w:ascii="Times New Roman" w:hAnsi="Times New Roman" w:cs="Times New Roman"/>
                <w:i/>
                <w:sz w:val="28"/>
                <w:szCs w:val="28"/>
              </w:rPr>
              <w:t>х+у</w:t>
            </w:r>
            <w:proofErr w:type="spellEnd"/>
            <w:r w:rsidRPr="003F4945">
              <w:rPr>
                <w:rFonts w:ascii="Times New Roman" w:hAnsi="Times New Roman" w:cs="Times New Roman"/>
                <w:sz w:val="28"/>
                <w:szCs w:val="28"/>
              </w:rPr>
              <w:t xml:space="preserve"> есть логический 0, тогда и только тогда, когда оба переменные </w:t>
            </w:r>
            <w:r w:rsidRPr="003F4945">
              <w:rPr>
                <w:rFonts w:ascii="Times New Roman" w:hAnsi="Times New Roman" w:cs="Times New Roman"/>
                <w:i/>
                <w:sz w:val="28"/>
                <w:szCs w:val="28"/>
              </w:rPr>
              <w:t>х</w:t>
            </w:r>
            <w:r w:rsidRPr="003F4945">
              <w:rPr>
                <w:rFonts w:ascii="Times New Roman" w:hAnsi="Times New Roman" w:cs="Times New Roman"/>
                <w:sz w:val="28"/>
                <w:szCs w:val="28"/>
              </w:rPr>
              <w:t xml:space="preserve"> и </w:t>
            </w:r>
            <w:r w:rsidRPr="003F4945">
              <w:rPr>
                <w:rFonts w:ascii="Times New Roman" w:hAnsi="Times New Roman" w:cs="Times New Roman"/>
                <w:i/>
                <w:sz w:val="28"/>
                <w:szCs w:val="28"/>
              </w:rPr>
              <w:t>у</w:t>
            </w:r>
            <w:r w:rsidRPr="003F4945">
              <w:rPr>
                <w:rFonts w:ascii="Times New Roman" w:hAnsi="Times New Roman" w:cs="Times New Roman"/>
                <w:sz w:val="28"/>
                <w:szCs w:val="28"/>
              </w:rPr>
              <w:t xml:space="preserve"> имеют значение </w:t>
            </w:r>
            <w:proofErr w:type="gramStart"/>
            <w:r w:rsidRPr="003F4945">
              <w:rPr>
                <w:rFonts w:ascii="Times New Roman" w:hAnsi="Times New Roman" w:cs="Times New Roman"/>
                <w:sz w:val="28"/>
                <w:szCs w:val="28"/>
              </w:rPr>
              <w:t>логического</w:t>
            </w:r>
            <w:proofErr w:type="gramEnd"/>
            <w:r w:rsidRPr="003F4945">
              <w:rPr>
                <w:rFonts w:ascii="Times New Roman" w:hAnsi="Times New Roman" w:cs="Times New Roman"/>
                <w:sz w:val="28"/>
                <w:szCs w:val="28"/>
              </w:rPr>
              <w:t xml:space="preserve"> 0, в противном случае </w:t>
            </w:r>
            <w:proofErr w:type="spellStart"/>
            <w:r w:rsidRPr="003F4945">
              <w:rPr>
                <w:rFonts w:ascii="Times New Roman" w:hAnsi="Times New Roman" w:cs="Times New Roman"/>
                <w:sz w:val="28"/>
                <w:szCs w:val="28"/>
              </w:rPr>
              <w:t>х+у</w:t>
            </w:r>
            <w:proofErr w:type="spellEnd"/>
            <w:r w:rsidRPr="003F4945">
              <w:rPr>
                <w:rFonts w:ascii="Times New Roman" w:hAnsi="Times New Roman" w:cs="Times New Roman"/>
                <w:sz w:val="28"/>
                <w:szCs w:val="28"/>
              </w:rPr>
              <w:t xml:space="preserve"> принимает значение логической 1. Это правило можно обобщить на </w:t>
            </w:r>
            <w:r w:rsidRPr="003F4945">
              <w:rPr>
                <w:rFonts w:ascii="Times New Roman" w:hAnsi="Times New Roman" w:cs="Times New Roman"/>
                <w:sz w:val="28"/>
                <w:szCs w:val="28"/>
                <w:lang w:val="en-US"/>
              </w:rPr>
              <w:t>n</w:t>
            </w:r>
            <w:r w:rsidRPr="003F4945">
              <w:rPr>
                <w:rFonts w:ascii="Times New Roman" w:hAnsi="Times New Roman" w:cs="Times New Roman"/>
                <w:sz w:val="28"/>
                <w:szCs w:val="28"/>
              </w:rPr>
              <w:t xml:space="preserve">-переменных. А именно </w:t>
            </w:r>
            <w:r w:rsidRPr="003F4945">
              <w:rPr>
                <w:rFonts w:ascii="Times New Roman" w:hAnsi="Times New Roman" w:cs="Times New Roman"/>
                <w:i/>
                <w:sz w:val="28"/>
                <w:szCs w:val="28"/>
              </w:rPr>
              <w:t>х</w:t>
            </w:r>
            <w:proofErr w:type="gramStart"/>
            <w:r w:rsidRPr="003F4945">
              <w:rPr>
                <w:rFonts w:ascii="Times New Roman" w:hAnsi="Times New Roman" w:cs="Times New Roman"/>
                <w:i/>
                <w:sz w:val="28"/>
                <w:szCs w:val="28"/>
                <w:vertAlign w:val="subscript"/>
              </w:rPr>
              <w:t>1</w:t>
            </w:r>
            <w:proofErr w:type="gramEnd"/>
            <w:r w:rsidRPr="003F4945">
              <w:rPr>
                <w:rFonts w:ascii="Times New Roman" w:hAnsi="Times New Roman" w:cs="Times New Roman"/>
                <w:i/>
                <w:sz w:val="28"/>
                <w:szCs w:val="28"/>
              </w:rPr>
              <w:t>+х</w:t>
            </w:r>
            <w:r w:rsidRPr="003F4945">
              <w:rPr>
                <w:rFonts w:ascii="Times New Roman" w:hAnsi="Times New Roman" w:cs="Times New Roman"/>
                <w:i/>
                <w:sz w:val="28"/>
                <w:szCs w:val="28"/>
                <w:vertAlign w:val="subscript"/>
              </w:rPr>
              <w:t>2</w:t>
            </w:r>
            <w:r w:rsidRPr="003F4945">
              <w:rPr>
                <w:rFonts w:ascii="Times New Roman" w:hAnsi="Times New Roman" w:cs="Times New Roman"/>
                <w:i/>
                <w:sz w:val="28"/>
                <w:szCs w:val="28"/>
              </w:rPr>
              <w:t>+</w:t>
            </w:r>
            <w:r w:rsidRPr="003F4945">
              <w:rPr>
                <w:rFonts w:ascii="Times New Roman" w:hAnsi="Times New Roman" w:cs="Times New Roman"/>
                <w:i/>
                <w:sz w:val="28"/>
                <w:szCs w:val="28"/>
                <w:vertAlign w:val="subscript"/>
              </w:rPr>
              <w:t>…</w:t>
            </w:r>
            <w:r w:rsidRPr="003F4945">
              <w:rPr>
                <w:rFonts w:ascii="Times New Roman" w:hAnsi="Times New Roman" w:cs="Times New Roman"/>
                <w:i/>
                <w:sz w:val="28"/>
                <w:szCs w:val="28"/>
              </w:rPr>
              <w:t>+х</w:t>
            </w:r>
            <w:r w:rsidRPr="003F4945">
              <w:rPr>
                <w:rFonts w:ascii="Times New Roman" w:hAnsi="Times New Roman" w:cs="Times New Roman"/>
                <w:i/>
                <w:sz w:val="28"/>
                <w:szCs w:val="28"/>
                <w:vertAlign w:val="subscript"/>
                <w:lang w:val="en-US"/>
              </w:rPr>
              <w:t>n</w:t>
            </w:r>
            <w:r w:rsidRPr="003F4945">
              <w:rPr>
                <w:rFonts w:ascii="Times New Roman" w:hAnsi="Times New Roman" w:cs="Times New Roman"/>
                <w:sz w:val="28"/>
                <w:szCs w:val="28"/>
                <w:vertAlign w:val="subscript"/>
              </w:rPr>
              <w:t xml:space="preserve">  </w:t>
            </w:r>
            <w:r w:rsidRPr="003F4945">
              <w:rPr>
                <w:rFonts w:ascii="Times New Roman" w:hAnsi="Times New Roman" w:cs="Times New Roman"/>
                <w:sz w:val="28"/>
                <w:szCs w:val="28"/>
              </w:rPr>
              <w:t xml:space="preserve">есть логическая 1, </w:t>
            </w:r>
            <w:r w:rsidRPr="003F4945">
              <w:rPr>
                <w:rFonts w:ascii="Times New Roman" w:hAnsi="Times New Roman" w:cs="Times New Roman"/>
                <w:sz w:val="28"/>
                <w:szCs w:val="28"/>
              </w:rPr>
              <w:lastRenderedPageBreak/>
              <w:t xml:space="preserve">тогда и только тогда, когда по крайней мере одна из переменных имеет значение логической 1, в противном случае </w:t>
            </w:r>
            <w:r w:rsidRPr="003F4945">
              <w:rPr>
                <w:rFonts w:ascii="Times New Roman" w:hAnsi="Times New Roman" w:cs="Times New Roman"/>
                <w:i/>
                <w:sz w:val="28"/>
                <w:szCs w:val="28"/>
              </w:rPr>
              <w:t>х</w:t>
            </w:r>
            <w:r w:rsidRPr="003F4945">
              <w:rPr>
                <w:rFonts w:ascii="Times New Roman" w:hAnsi="Times New Roman" w:cs="Times New Roman"/>
                <w:i/>
                <w:sz w:val="28"/>
                <w:szCs w:val="28"/>
                <w:vertAlign w:val="subscript"/>
              </w:rPr>
              <w:t>1</w:t>
            </w:r>
            <w:r w:rsidRPr="003F4945">
              <w:rPr>
                <w:rFonts w:ascii="Times New Roman" w:hAnsi="Times New Roman" w:cs="Times New Roman"/>
                <w:i/>
                <w:sz w:val="28"/>
                <w:szCs w:val="28"/>
              </w:rPr>
              <w:t>+х</w:t>
            </w:r>
            <w:r w:rsidRPr="003F4945">
              <w:rPr>
                <w:rFonts w:ascii="Times New Roman" w:hAnsi="Times New Roman" w:cs="Times New Roman"/>
                <w:i/>
                <w:sz w:val="28"/>
                <w:szCs w:val="28"/>
                <w:vertAlign w:val="subscript"/>
              </w:rPr>
              <w:t>2</w:t>
            </w:r>
            <w:r w:rsidRPr="003F4945">
              <w:rPr>
                <w:rFonts w:ascii="Times New Roman" w:hAnsi="Times New Roman" w:cs="Times New Roman"/>
                <w:i/>
                <w:sz w:val="28"/>
                <w:szCs w:val="28"/>
              </w:rPr>
              <w:t>+</w:t>
            </w:r>
            <w:r w:rsidRPr="003F4945">
              <w:rPr>
                <w:rFonts w:ascii="Times New Roman" w:hAnsi="Times New Roman" w:cs="Times New Roman"/>
                <w:i/>
                <w:sz w:val="28"/>
                <w:szCs w:val="28"/>
                <w:vertAlign w:val="subscript"/>
              </w:rPr>
              <w:t>…</w:t>
            </w:r>
            <w:r w:rsidRPr="003F4945">
              <w:rPr>
                <w:rFonts w:ascii="Times New Roman" w:hAnsi="Times New Roman" w:cs="Times New Roman"/>
                <w:i/>
                <w:sz w:val="28"/>
                <w:szCs w:val="28"/>
              </w:rPr>
              <w:t>+х</w:t>
            </w:r>
            <w:r w:rsidRPr="003F4945">
              <w:rPr>
                <w:rFonts w:ascii="Times New Roman" w:hAnsi="Times New Roman" w:cs="Times New Roman"/>
                <w:i/>
                <w:sz w:val="28"/>
                <w:szCs w:val="28"/>
                <w:vertAlign w:val="subscript"/>
                <w:lang w:val="en-US"/>
              </w:rPr>
              <w:t>n</w:t>
            </w:r>
            <w:r w:rsidRPr="003F4945">
              <w:rPr>
                <w:rFonts w:ascii="Times New Roman" w:hAnsi="Times New Roman" w:cs="Times New Roman"/>
                <w:sz w:val="28"/>
                <w:szCs w:val="28"/>
                <w:vertAlign w:val="subscript"/>
              </w:rPr>
              <w:t xml:space="preserve"> </w:t>
            </w:r>
            <w:r w:rsidRPr="003F4945">
              <w:rPr>
                <w:rFonts w:ascii="Times New Roman" w:hAnsi="Times New Roman" w:cs="Times New Roman"/>
                <w:sz w:val="28"/>
                <w:szCs w:val="28"/>
              </w:rPr>
              <w:t xml:space="preserve"> есть логический 0.</w:t>
            </w:r>
          </w:p>
          <w:p w:rsidR="00101BF8" w:rsidRPr="003F4945" w:rsidRDefault="00101BF8" w:rsidP="00E26366">
            <w:pPr>
              <w:rPr>
                <w:rFonts w:ascii="Times New Roman" w:hAnsi="Times New Roman" w:cs="Times New Roman"/>
                <w:sz w:val="28"/>
                <w:szCs w:val="28"/>
              </w:rPr>
            </w:pPr>
          </w:p>
        </w:tc>
      </w:tr>
    </w:tbl>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lastRenderedPageBreak/>
        <w:t>Следует помнить, что при построении новых функций или упрощении их выражений сначала выполняется операция НЕ, затем</w:t>
      </w:r>
      <w:proofErr w:type="gramStart"/>
      <w:r w:rsidRPr="003F4945">
        <w:rPr>
          <w:rFonts w:ascii="Times New Roman" w:hAnsi="Times New Roman" w:cs="Times New Roman"/>
          <w:sz w:val="28"/>
          <w:szCs w:val="28"/>
        </w:rPr>
        <w:t xml:space="preserve"> И</w:t>
      </w:r>
      <w:proofErr w:type="gramEnd"/>
      <w:r w:rsidRPr="003F4945">
        <w:rPr>
          <w:rFonts w:ascii="Times New Roman" w:hAnsi="Times New Roman" w:cs="Times New Roman"/>
          <w:sz w:val="28"/>
          <w:szCs w:val="28"/>
        </w:rPr>
        <w:t xml:space="preserve"> </w:t>
      </w:r>
      <w:proofErr w:type="spellStart"/>
      <w:r w:rsidRPr="003F4945">
        <w:rPr>
          <w:rFonts w:ascii="Times New Roman" w:hAnsi="Times New Roman" w:cs="Times New Roman"/>
          <w:sz w:val="28"/>
          <w:szCs w:val="28"/>
        </w:rPr>
        <w:t>и</w:t>
      </w:r>
      <w:proofErr w:type="spellEnd"/>
      <w:r w:rsidRPr="003F4945">
        <w:rPr>
          <w:rFonts w:ascii="Times New Roman" w:hAnsi="Times New Roman" w:cs="Times New Roman"/>
          <w:sz w:val="28"/>
          <w:szCs w:val="28"/>
        </w:rPr>
        <w:t xml:space="preserve"> в последнюю очередь ИЛИ.</w:t>
      </w:r>
    </w:p>
    <w:p w:rsidR="00101BF8" w:rsidRPr="003F4945" w:rsidRDefault="00101BF8" w:rsidP="00101BF8">
      <w:pPr>
        <w:ind w:firstLine="397"/>
        <w:jc w:val="center"/>
        <w:rPr>
          <w:rFonts w:ascii="Times New Roman" w:hAnsi="Times New Roman" w:cs="Times New Roman"/>
          <w:b/>
          <w:sz w:val="28"/>
          <w:szCs w:val="28"/>
        </w:rPr>
      </w:pPr>
    </w:p>
    <w:p w:rsidR="00101BF8" w:rsidRPr="003F4945" w:rsidRDefault="00101BF8" w:rsidP="00101BF8">
      <w:pPr>
        <w:ind w:firstLine="397"/>
        <w:rPr>
          <w:rFonts w:ascii="Times New Roman" w:hAnsi="Times New Roman" w:cs="Times New Roman"/>
          <w:b/>
          <w:sz w:val="28"/>
          <w:szCs w:val="28"/>
        </w:rPr>
      </w:pPr>
      <w:r w:rsidRPr="003F4945">
        <w:rPr>
          <w:rFonts w:ascii="Times New Roman" w:hAnsi="Times New Roman" w:cs="Times New Roman"/>
          <w:b/>
          <w:sz w:val="28"/>
          <w:szCs w:val="28"/>
        </w:rPr>
        <w:t>Таблицы истинности и булевы выражения</w:t>
      </w:r>
    </w:p>
    <w:p w:rsidR="00424A87" w:rsidRDefault="00424A87" w:rsidP="00101BF8">
      <w:pPr>
        <w:ind w:firstLine="397"/>
        <w:jc w:val="both"/>
        <w:rPr>
          <w:rFonts w:ascii="Times New Roman" w:hAnsi="Times New Roman" w:cs="Times New Roman"/>
          <w:sz w:val="28"/>
          <w:szCs w:val="28"/>
        </w:rPr>
      </w:pPr>
    </w:p>
    <w:p w:rsidR="00101BF8"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Цель булевой алгебры состоит в описании поведения и структуры логических схем. На рисунке </w:t>
      </w:r>
      <w:r w:rsidR="00424A87">
        <w:rPr>
          <w:rFonts w:ascii="Times New Roman" w:hAnsi="Times New Roman" w:cs="Times New Roman"/>
          <w:sz w:val="28"/>
          <w:szCs w:val="28"/>
        </w:rPr>
        <w:t>2</w:t>
      </w:r>
      <w:r w:rsidRPr="003F4945">
        <w:rPr>
          <w:rFonts w:ascii="Times New Roman" w:hAnsi="Times New Roman" w:cs="Times New Roman"/>
          <w:sz w:val="28"/>
          <w:szCs w:val="28"/>
        </w:rPr>
        <w:t>.1</w:t>
      </w:r>
      <w:r w:rsidR="00DB0062" w:rsidRPr="00DB0062">
        <w:rPr>
          <w:rFonts w:ascii="Times New Roman" w:hAnsi="Times New Roman" w:cs="Times New Roman"/>
          <w:sz w:val="28"/>
          <w:szCs w:val="28"/>
        </w:rPr>
        <w:t xml:space="preserve"> </w:t>
      </w:r>
      <w:r w:rsidR="00DB0062" w:rsidRPr="003F4945">
        <w:rPr>
          <w:rFonts w:ascii="Times New Roman" w:hAnsi="Times New Roman" w:cs="Times New Roman"/>
          <w:sz w:val="28"/>
          <w:szCs w:val="28"/>
        </w:rPr>
        <w:t>показана</w:t>
      </w:r>
      <w:r w:rsidR="00DB0062">
        <w:rPr>
          <w:rFonts w:ascii="Times New Roman" w:hAnsi="Times New Roman" w:cs="Times New Roman"/>
          <w:sz w:val="28"/>
          <w:szCs w:val="28"/>
          <w:lang w:val="en-US"/>
        </w:rPr>
        <w:t xml:space="preserve"> </w:t>
      </w:r>
      <w:r w:rsidRPr="003F4945">
        <w:rPr>
          <w:rFonts w:ascii="Times New Roman" w:hAnsi="Times New Roman" w:cs="Times New Roman"/>
          <w:sz w:val="28"/>
          <w:szCs w:val="28"/>
        </w:rPr>
        <w:t xml:space="preserve"> логическая схема в виде «черного ящика».</w:t>
      </w:r>
    </w:p>
    <w:p w:rsidR="00424A87" w:rsidRPr="003F4945" w:rsidRDefault="00424A87" w:rsidP="00101BF8">
      <w:pPr>
        <w:ind w:firstLine="397"/>
        <w:jc w:val="both"/>
        <w:rPr>
          <w:rFonts w:ascii="Times New Roman" w:hAnsi="Times New Roman" w:cs="Times New Roman"/>
          <w:sz w:val="28"/>
          <w:szCs w:val="28"/>
        </w:rPr>
      </w:pPr>
    </w:p>
    <w:tbl>
      <w:tblPr>
        <w:tblW w:w="0" w:type="auto"/>
        <w:tblLook w:val="01E0" w:firstRow="1" w:lastRow="1" w:firstColumn="1" w:lastColumn="1" w:noHBand="0" w:noVBand="0"/>
      </w:tblPr>
      <w:tblGrid>
        <w:gridCol w:w="5555"/>
        <w:gridCol w:w="4867"/>
      </w:tblGrid>
      <w:tr w:rsidR="00101BF8" w:rsidRPr="003F4945" w:rsidTr="00E26366">
        <w:tc>
          <w:tcPr>
            <w:tcW w:w="3528"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object w:dxaOrig="5333" w:dyaOrig="1699">
                <v:shape id="_x0000_i1060" type="#_x0000_t75" style="width:267pt;height:84.75pt" o:ole="">
                  <v:imagedata r:id="rId81" o:title=""/>
                </v:shape>
                <o:OLEObject Type="Embed" ProgID="Visio.Drawing.11" ShapeID="_x0000_i1060" DrawAspect="Content" ObjectID="_1653843890" r:id="rId82"/>
              </w:object>
            </w:r>
          </w:p>
          <w:p w:rsidR="00101BF8" w:rsidRPr="003F4945" w:rsidRDefault="00101BF8" w:rsidP="00E26366">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424A87">
              <w:rPr>
                <w:rFonts w:ascii="Times New Roman" w:hAnsi="Times New Roman" w:cs="Times New Roman"/>
                <w:sz w:val="28"/>
                <w:szCs w:val="28"/>
              </w:rPr>
              <w:t>2</w:t>
            </w:r>
            <w:r w:rsidRPr="003F4945">
              <w:rPr>
                <w:rFonts w:ascii="Times New Roman" w:hAnsi="Times New Roman" w:cs="Times New Roman"/>
                <w:sz w:val="28"/>
                <w:szCs w:val="28"/>
              </w:rPr>
              <w:t xml:space="preserve">.1. Логическая схема  в виде </w:t>
            </w:r>
          </w:p>
          <w:p w:rsidR="00101BF8" w:rsidRPr="003F4945" w:rsidRDefault="00101BF8" w:rsidP="00E26366">
            <w:pPr>
              <w:ind w:firstLine="397"/>
              <w:jc w:val="center"/>
              <w:rPr>
                <w:rFonts w:ascii="Times New Roman" w:hAnsi="Times New Roman" w:cs="Times New Roman"/>
                <w:sz w:val="28"/>
                <w:szCs w:val="28"/>
              </w:rPr>
            </w:pPr>
            <w:r w:rsidRPr="003F4945">
              <w:rPr>
                <w:rFonts w:ascii="Times New Roman" w:hAnsi="Times New Roman" w:cs="Times New Roman"/>
                <w:sz w:val="28"/>
                <w:szCs w:val="28"/>
              </w:rPr>
              <w:t>«черного ящика»</w:t>
            </w:r>
          </w:p>
          <w:p w:rsidR="00101BF8" w:rsidRPr="003F4945" w:rsidRDefault="00101BF8" w:rsidP="00E26366">
            <w:pPr>
              <w:jc w:val="center"/>
              <w:rPr>
                <w:rFonts w:ascii="Times New Roman" w:hAnsi="Times New Roman" w:cs="Times New Roman"/>
                <w:sz w:val="28"/>
                <w:szCs w:val="28"/>
              </w:rPr>
            </w:pPr>
          </w:p>
        </w:tc>
        <w:tc>
          <w:tcPr>
            <w:tcW w:w="6844" w:type="dxa"/>
            <w:shd w:val="clear" w:color="auto" w:fill="auto"/>
          </w:tcPr>
          <w:p w:rsidR="00101BF8" w:rsidRPr="003F4945" w:rsidRDefault="00101BF8" w:rsidP="00E26366">
            <w:pPr>
              <w:ind w:firstLine="31"/>
              <w:jc w:val="both"/>
              <w:rPr>
                <w:rFonts w:ascii="Times New Roman" w:hAnsi="Times New Roman" w:cs="Times New Roman"/>
                <w:sz w:val="28"/>
                <w:szCs w:val="28"/>
              </w:rPr>
            </w:pPr>
            <w:r w:rsidRPr="003F4945">
              <w:rPr>
                <w:rFonts w:ascii="Times New Roman" w:hAnsi="Times New Roman" w:cs="Times New Roman"/>
                <w:sz w:val="28"/>
                <w:szCs w:val="28"/>
              </w:rPr>
              <w:t xml:space="preserve">На входе булевы переменные </w:t>
            </w:r>
            <w:r w:rsidRPr="003F4945">
              <w:rPr>
                <w:rFonts w:ascii="Times New Roman" w:hAnsi="Times New Roman" w:cs="Times New Roman"/>
                <w:i/>
                <w:sz w:val="28"/>
                <w:szCs w:val="28"/>
              </w:rPr>
              <w:t>х</w:t>
            </w:r>
            <w:proofErr w:type="gramStart"/>
            <w:r w:rsidRPr="003F4945">
              <w:rPr>
                <w:rFonts w:ascii="Times New Roman" w:hAnsi="Times New Roman" w:cs="Times New Roman"/>
                <w:i/>
                <w:sz w:val="28"/>
                <w:szCs w:val="28"/>
                <w:vertAlign w:val="subscript"/>
              </w:rPr>
              <w:t>1</w:t>
            </w:r>
            <w:proofErr w:type="gramEnd"/>
            <w:r w:rsidRPr="003F4945">
              <w:rPr>
                <w:rFonts w:ascii="Times New Roman" w:hAnsi="Times New Roman" w:cs="Times New Roman"/>
                <w:i/>
                <w:sz w:val="28"/>
                <w:szCs w:val="28"/>
                <w:vertAlign w:val="subscript"/>
              </w:rPr>
              <w:t xml:space="preserve">, </w:t>
            </w:r>
            <w:r w:rsidRPr="003F4945">
              <w:rPr>
                <w:rFonts w:ascii="Times New Roman" w:hAnsi="Times New Roman" w:cs="Times New Roman"/>
                <w:i/>
                <w:sz w:val="28"/>
                <w:szCs w:val="28"/>
              </w:rPr>
              <w:t>х</w:t>
            </w:r>
            <w:r w:rsidRPr="003F4945">
              <w:rPr>
                <w:rFonts w:ascii="Times New Roman" w:hAnsi="Times New Roman" w:cs="Times New Roman"/>
                <w:i/>
                <w:sz w:val="28"/>
                <w:szCs w:val="28"/>
                <w:vertAlign w:val="subscript"/>
              </w:rPr>
              <w:t>2, …</w:t>
            </w:r>
            <w:r w:rsidRPr="003F4945">
              <w:rPr>
                <w:rFonts w:ascii="Times New Roman" w:hAnsi="Times New Roman" w:cs="Times New Roman"/>
                <w:i/>
                <w:sz w:val="28"/>
                <w:szCs w:val="28"/>
              </w:rPr>
              <w:t>, х</w:t>
            </w:r>
            <w:r w:rsidRPr="003F4945">
              <w:rPr>
                <w:rFonts w:ascii="Times New Roman" w:hAnsi="Times New Roman" w:cs="Times New Roman"/>
                <w:i/>
                <w:sz w:val="28"/>
                <w:szCs w:val="28"/>
                <w:vertAlign w:val="subscript"/>
                <w:lang w:val="en-US"/>
              </w:rPr>
              <w:t>n</w:t>
            </w:r>
            <w:r w:rsidRPr="003F4945">
              <w:rPr>
                <w:rFonts w:ascii="Times New Roman" w:hAnsi="Times New Roman" w:cs="Times New Roman"/>
                <w:sz w:val="28"/>
                <w:szCs w:val="28"/>
                <w:vertAlign w:val="subscript"/>
              </w:rPr>
              <w:t xml:space="preserve">  </w:t>
            </w:r>
            <w:r w:rsidRPr="003F4945">
              <w:rPr>
                <w:rFonts w:ascii="Times New Roman" w:hAnsi="Times New Roman" w:cs="Times New Roman"/>
                <w:sz w:val="28"/>
                <w:szCs w:val="28"/>
              </w:rPr>
              <w:t xml:space="preserve">на выходе переменная </w:t>
            </w:r>
            <w:r w:rsidRPr="003F4945">
              <w:rPr>
                <w:rFonts w:ascii="Times New Roman" w:hAnsi="Times New Roman" w:cs="Times New Roman"/>
                <w:i/>
                <w:sz w:val="28"/>
                <w:szCs w:val="28"/>
                <w:lang w:val="en-US"/>
              </w:rPr>
              <w:t>f</w:t>
            </w:r>
            <w:r w:rsidRPr="003F4945">
              <w:rPr>
                <w:rFonts w:ascii="Times New Roman" w:hAnsi="Times New Roman" w:cs="Times New Roman"/>
                <w:sz w:val="28"/>
                <w:szCs w:val="28"/>
              </w:rPr>
              <w:t xml:space="preserve">, чтобы описать поведение этого черного ящика нужно выразить выход </w:t>
            </w:r>
            <w:r w:rsidRPr="003F4945">
              <w:rPr>
                <w:rFonts w:ascii="Times New Roman" w:hAnsi="Times New Roman" w:cs="Times New Roman"/>
                <w:i/>
                <w:sz w:val="28"/>
                <w:szCs w:val="28"/>
                <w:lang w:val="en-US"/>
              </w:rPr>
              <w:t>f</w:t>
            </w:r>
            <w:r w:rsidRPr="003F4945">
              <w:rPr>
                <w:rFonts w:ascii="Times New Roman" w:hAnsi="Times New Roman" w:cs="Times New Roman"/>
                <w:i/>
                <w:sz w:val="28"/>
                <w:szCs w:val="28"/>
              </w:rPr>
              <w:t xml:space="preserve"> </w:t>
            </w:r>
            <w:r w:rsidRPr="003F4945">
              <w:rPr>
                <w:rFonts w:ascii="Times New Roman" w:hAnsi="Times New Roman" w:cs="Times New Roman"/>
                <w:sz w:val="28"/>
                <w:szCs w:val="28"/>
              </w:rPr>
              <w:t xml:space="preserve">как функцию входных переменных </w:t>
            </w:r>
            <w:r w:rsidRPr="003F4945">
              <w:rPr>
                <w:rFonts w:ascii="Times New Roman" w:hAnsi="Times New Roman" w:cs="Times New Roman"/>
                <w:i/>
                <w:sz w:val="28"/>
                <w:szCs w:val="28"/>
              </w:rPr>
              <w:t>х</w:t>
            </w:r>
            <w:r w:rsidRPr="003F4945">
              <w:rPr>
                <w:rFonts w:ascii="Times New Roman" w:hAnsi="Times New Roman" w:cs="Times New Roman"/>
                <w:i/>
                <w:sz w:val="28"/>
                <w:szCs w:val="28"/>
                <w:vertAlign w:val="subscript"/>
              </w:rPr>
              <w:t xml:space="preserve">1, </w:t>
            </w:r>
            <w:r w:rsidRPr="003F4945">
              <w:rPr>
                <w:rFonts w:ascii="Times New Roman" w:hAnsi="Times New Roman" w:cs="Times New Roman"/>
                <w:i/>
                <w:sz w:val="28"/>
                <w:szCs w:val="28"/>
              </w:rPr>
              <w:t>х</w:t>
            </w:r>
            <w:r w:rsidRPr="003F4945">
              <w:rPr>
                <w:rFonts w:ascii="Times New Roman" w:hAnsi="Times New Roman" w:cs="Times New Roman"/>
                <w:i/>
                <w:sz w:val="28"/>
                <w:szCs w:val="28"/>
                <w:vertAlign w:val="subscript"/>
              </w:rPr>
              <w:t>2, …</w:t>
            </w:r>
            <w:r w:rsidRPr="003F4945">
              <w:rPr>
                <w:rFonts w:ascii="Times New Roman" w:hAnsi="Times New Roman" w:cs="Times New Roman"/>
                <w:i/>
                <w:sz w:val="28"/>
                <w:szCs w:val="28"/>
              </w:rPr>
              <w:t>, х</w:t>
            </w:r>
            <w:r w:rsidRPr="003F4945">
              <w:rPr>
                <w:rFonts w:ascii="Times New Roman" w:hAnsi="Times New Roman" w:cs="Times New Roman"/>
                <w:i/>
                <w:sz w:val="28"/>
                <w:szCs w:val="28"/>
                <w:vertAlign w:val="subscript"/>
                <w:lang w:val="en-US"/>
              </w:rPr>
              <w:t>n</w:t>
            </w:r>
            <w:r w:rsidRPr="003F4945">
              <w:rPr>
                <w:rFonts w:ascii="Times New Roman" w:hAnsi="Times New Roman" w:cs="Times New Roman"/>
                <w:sz w:val="28"/>
                <w:szCs w:val="28"/>
                <w:vertAlign w:val="subscript"/>
              </w:rPr>
              <w:t xml:space="preserve">. </w:t>
            </w:r>
            <w:r w:rsidRPr="003F4945">
              <w:rPr>
                <w:rFonts w:ascii="Times New Roman" w:hAnsi="Times New Roman" w:cs="Times New Roman"/>
                <w:sz w:val="28"/>
                <w:szCs w:val="28"/>
              </w:rPr>
              <w:t>Это можно сделать при помощи таблицы истинности (комбинационной таблицы) или булевыми выражениями.</w:t>
            </w:r>
          </w:p>
          <w:p w:rsidR="00101BF8" w:rsidRPr="003F4945" w:rsidRDefault="00101BF8" w:rsidP="00E26366">
            <w:pPr>
              <w:jc w:val="both"/>
              <w:rPr>
                <w:rFonts w:ascii="Times New Roman" w:hAnsi="Times New Roman" w:cs="Times New Roman"/>
                <w:sz w:val="28"/>
                <w:szCs w:val="28"/>
              </w:rPr>
            </w:pPr>
          </w:p>
        </w:tc>
      </w:tr>
    </w:tbl>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Логическая схема, которую можно описать полностью таблицами истинности или булевыми выражениями, называется </w:t>
      </w:r>
      <w:r w:rsidRPr="003F4945">
        <w:rPr>
          <w:rFonts w:ascii="Times New Roman" w:hAnsi="Times New Roman" w:cs="Times New Roman"/>
          <w:i/>
          <w:sz w:val="28"/>
          <w:szCs w:val="28"/>
        </w:rPr>
        <w:t>комбинационной схемой</w:t>
      </w:r>
      <w:r w:rsidRPr="003F4945">
        <w:rPr>
          <w:rFonts w:ascii="Times New Roman" w:hAnsi="Times New Roman" w:cs="Times New Roman"/>
          <w:sz w:val="28"/>
          <w:szCs w:val="28"/>
        </w:rPr>
        <w:t xml:space="preserve">. </w:t>
      </w:r>
      <w:r w:rsidRPr="003F4945">
        <w:rPr>
          <w:rFonts w:ascii="Times New Roman" w:hAnsi="Times New Roman" w:cs="Times New Roman"/>
          <w:i/>
          <w:sz w:val="28"/>
          <w:szCs w:val="28"/>
        </w:rPr>
        <w:t>Комбинационная схема</w:t>
      </w:r>
      <w:r w:rsidRPr="003F4945">
        <w:rPr>
          <w:rFonts w:ascii="Times New Roman" w:hAnsi="Times New Roman" w:cs="Times New Roman"/>
          <w:sz w:val="28"/>
          <w:szCs w:val="28"/>
        </w:rPr>
        <w:t xml:space="preserve"> – эта такая схема, в которой значение входных перемещенных в текущий момент времени полностью определяют значения выходных переменных. Таблица, содержащая все возможные комбинации значений выходных переменных вместе с соответствующими значениями выходных переменных, т.е. значениями функций, называется таблицей истинности (или комбинационной таблицей).</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При </w:t>
      </w:r>
      <w:r w:rsidRPr="003F4945">
        <w:rPr>
          <w:rFonts w:ascii="Times New Roman" w:hAnsi="Times New Roman" w:cs="Times New Roman"/>
          <w:sz w:val="28"/>
          <w:szCs w:val="28"/>
          <w:lang w:val="en-US"/>
        </w:rPr>
        <w:t>n</w:t>
      </w:r>
      <w:r w:rsidRPr="003F4945">
        <w:rPr>
          <w:rFonts w:ascii="Times New Roman" w:hAnsi="Times New Roman" w:cs="Times New Roman"/>
          <w:sz w:val="28"/>
          <w:szCs w:val="28"/>
        </w:rPr>
        <w:t>-входных и одной выходной переменной таблица содержит 2</w:t>
      </w:r>
      <w:r w:rsidRPr="003F4945">
        <w:rPr>
          <w:rFonts w:ascii="Times New Roman" w:hAnsi="Times New Roman" w:cs="Times New Roman"/>
          <w:sz w:val="28"/>
          <w:szCs w:val="28"/>
          <w:vertAlign w:val="superscript"/>
          <w:lang w:val="en-US"/>
        </w:rPr>
        <w:t>n</w:t>
      </w:r>
      <w:r w:rsidRPr="003F4945">
        <w:rPr>
          <w:rFonts w:ascii="Times New Roman" w:hAnsi="Times New Roman" w:cs="Times New Roman"/>
          <w:sz w:val="28"/>
          <w:szCs w:val="28"/>
        </w:rPr>
        <w:t xml:space="preserve"> строки </w:t>
      </w:r>
      <w:r w:rsidRPr="003F4945">
        <w:rPr>
          <w:rFonts w:ascii="Times New Roman" w:hAnsi="Times New Roman" w:cs="Times New Roman"/>
          <w:sz w:val="28"/>
          <w:szCs w:val="28"/>
          <w:lang w:val="en-US"/>
        </w:rPr>
        <w:t>n</w:t>
      </w:r>
      <w:r w:rsidRPr="003F4945">
        <w:rPr>
          <w:rFonts w:ascii="Times New Roman" w:hAnsi="Times New Roman" w:cs="Times New Roman"/>
          <w:sz w:val="28"/>
          <w:szCs w:val="28"/>
        </w:rPr>
        <w:t>+1 колонок.</w:t>
      </w:r>
    </w:p>
    <w:p w:rsidR="00101BF8" w:rsidRPr="003F4945" w:rsidRDefault="00101BF8" w:rsidP="00101BF8">
      <w:pPr>
        <w:ind w:firstLine="397"/>
        <w:rPr>
          <w:rFonts w:ascii="Times New Roman" w:hAnsi="Times New Roman" w:cs="Times New Roman"/>
          <w:sz w:val="28"/>
          <w:szCs w:val="28"/>
        </w:rPr>
      </w:pPr>
      <w:r w:rsidRPr="003F4945">
        <w:rPr>
          <w:rFonts w:ascii="Times New Roman" w:hAnsi="Times New Roman" w:cs="Times New Roman"/>
          <w:sz w:val="28"/>
          <w:szCs w:val="28"/>
        </w:rPr>
        <w:t xml:space="preserve">                                                    Таблица истинности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2"/>
        <w:gridCol w:w="2056"/>
      </w:tblGrid>
      <w:tr w:rsidR="00101BF8" w:rsidRPr="003F4945" w:rsidTr="00E26366">
        <w:trPr>
          <w:jc w:val="center"/>
        </w:trPr>
        <w:tc>
          <w:tcPr>
            <w:tcW w:w="3452" w:type="dxa"/>
            <w:shd w:val="clear" w:color="auto" w:fill="auto"/>
          </w:tcPr>
          <w:p w:rsidR="00101BF8" w:rsidRPr="003F4945" w:rsidRDefault="00101BF8" w:rsidP="00E26366">
            <w:pPr>
              <w:ind w:firstLine="397"/>
              <w:jc w:val="both"/>
              <w:rPr>
                <w:rFonts w:ascii="Times New Roman" w:hAnsi="Times New Roman" w:cs="Times New Roman"/>
                <w:i/>
                <w:sz w:val="28"/>
                <w:szCs w:val="28"/>
                <w:lang w:val="en-US"/>
              </w:rPr>
            </w:pPr>
            <w:r w:rsidRPr="003F4945">
              <w:rPr>
                <w:rFonts w:ascii="Times New Roman" w:hAnsi="Times New Roman" w:cs="Times New Roman"/>
                <w:i/>
                <w:sz w:val="28"/>
                <w:szCs w:val="28"/>
              </w:rPr>
              <w:t>х</w:t>
            </w:r>
            <w:proofErr w:type="gramStart"/>
            <w:r w:rsidRPr="003F4945">
              <w:rPr>
                <w:rFonts w:ascii="Times New Roman" w:hAnsi="Times New Roman" w:cs="Times New Roman"/>
                <w:i/>
                <w:sz w:val="28"/>
                <w:szCs w:val="28"/>
                <w:vertAlign w:val="subscript"/>
              </w:rPr>
              <w:t>1</w:t>
            </w:r>
            <w:proofErr w:type="gramEnd"/>
            <w:r w:rsidRPr="003F4945">
              <w:rPr>
                <w:rFonts w:ascii="Times New Roman" w:hAnsi="Times New Roman" w:cs="Times New Roman"/>
                <w:i/>
                <w:sz w:val="28"/>
                <w:szCs w:val="28"/>
              </w:rPr>
              <w:t xml:space="preserve"> </w:t>
            </w:r>
            <w:r w:rsidRPr="003F4945">
              <w:rPr>
                <w:rFonts w:ascii="Times New Roman" w:hAnsi="Times New Roman" w:cs="Times New Roman"/>
                <w:i/>
                <w:sz w:val="28"/>
                <w:szCs w:val="28"/>
                <w:lang w:val="en-US"/>
              </w:rPr>
              <w:t xml:space="preserve">    </w:t>
            </w:r>
            <w:r w:rsidRPr="003F4945">
              <w:rPr>
                <w:rFonts w:ascii="Times New Roman" w:hAnsi="Times New Roman" w:cs="Times New Roman"/>
                <w:i/>
                <w:sz w:val="28"/>
                <w:szCs w:val="28"/>
              </w:rPr>
              <w:t>х</w:t>
            </w:r>
            <w:r w:rsidRPr="003F4945">
              <w:rPr>
                <w:rFonts w:ascii="Times New Roman" w:hAnsi="Times New Roman" w:cs="Times New Roman"/>
                <w:i/>
                <w:sz w:val="28"/>
                <w:szCs w:val="28"/>
                <w:vertAlign w:val="subscript"/>
              </w:rPr>
              <w:t>2</w:t>
            </w:r>
            <w:r w:rsidRPr="003F4945">
              <w:rPr>
                <w:rFonts w:ascii="Times New Roman" w:hAnsi="Times New Roman" w:cs="Times New Roman"/>
                <w:i/>
                <w:sz w:val="28"/>
                <w:szCs w:val="28"/>
              </w:rPr>
              <w:t xml:space="preserve"> </w:t>
            </w:r>
            <w:r w:rsidRPr="003F4945">
              <w:rPr>
                <w:rFonts w:ascii="Times New Roman" w:hAnsi="Times New Roman" w:cs="Times New Roman"/>
                <w:i/>
                <w:sz w:val="28"/>
                <w:szCs w:val="28"/>
                <w:lang w:val="en-US"/>
              </w:rPr>
              <w:t xml:space="preserve">     </w:t>
            </w:r>
            <w:r w:rsidRPr="003F4945">
              <w:rPr>
                <w:rFonts w:ascii="Times New Roman" w:hAnsi="Times New Roman" w:cs="Times New Roman"/>
                <w:i/>
                <w:sz w:val="28"/>
                <w:szCs w:val="28"/>
              </w:rPr>
              <w:t xml:space="preserve">… </w:t>
            </w:r>
            <w:r w:rsidRPr="003F4945">
              <w:rPr>
                <w:rFonts w:ascii="Times New Roman" w:hAnsi="Times New Roman" w:cs="Times New Roman"/>
                <w:i/>
                <w:sz w:val="28"/>
                <w:szCs w:val="28"/>
                <w:lang w:val="en-US"/>
              </w:rPr>
              <w:t xml:space="preserve">    </w:t>
            </w:r>
            <w:r w:rsidRPr="003F4945">
              <w:rPr>
                <w:rFonts w:ascii="Times New Roman" w:hAnsi="Times New Roman" w:cs="Times New Roman"/>
                <w:i/>
                <w:sz w:val="28"/>
                <w:szCs w:val="28"/>
              </w:rPr>
              <w:t xml:space="preserve"> </w:t>
            </w:r>
            <w:r w:rsidRPr="003F4945">
              <w:rPr>
                <w:rFonts w:ascii="Times New Roman" w:hAnsi="Times New Roman" w:cs="Times New Roman"/>
                <w:i/>
                <w:sz w:val="28"/>
                <w:szCs w:val="28"/>
                <w:lang w:val="en-US"/>
              </w:rPr>
              <w:t xml:space="preserve"> </w:t>
            </w:r>
            <w:r w:rsidRPr="003F4945">
              <w:rPr>
                <w:rFonts w:ascii="Times New Roman" w:hAnsi="Times New Roman" w:cs="Times New Roman"/>
                <w:i/>
                <w:sz w:val="28"/>
                <w:szCs w:val="28"/>
              </w:rPr>
              <w:t>х</w:t>
            </w:r>
            <w:r w:rsidRPr="003F4945">
              <w:rPr>
                <w:rFonts w:ascii="Times New Roman" w:hAnsi="Times New Roman" w:cs="Times New Roman"/>
                <w:i/>
                <w:sz w:val="28"/>
                <w:szCs w:val="28"/>
                <w:vertAlign w:val="subscript"/>
                <w:lang w:val="en-US"/>
              </w:rPr>
              <w:t>n</w:t>
            </w:r>
            <w:r w:rsidRPr="003F4945">
              <w:rPr>
                <w:rFonts w:ascii="Times New Roman" w:hAnsi="Times New Roman" w:cs="Times New Roman"/>
                <w:i/>
                <w:sz w:val="28"/>
                <w:szCs w:val="28"/>
                <w:vertAlign w:val="subscript"/>
              </w:rPr>
              <w:t>-1</w:t>
            </w:r>
            <w:r w:rsidRPr="003F4945">
              <w:rPr>
                <w:rFonts w:ascii="Times New Roman" w:hAnsi="Times New Roman" w:cs="Times New Roman"/>
                <w:i/>
                <w:sz w:val="28"/>
                <w:szCs w:val="28"/>
                <w:lang w:val="en-US"/>
              </w:rPr>
              <w:t xml:space="preserve">    </w:t>
            </w:r>
            <w:r w:rsidRPr="003F4945">
              <w:rPr>
                <w:rFonts w:ascii="Times New Roman" w:hAnsi="Times New Roman" w:cs="Times New Roman"/>
                <w:i/>
                <w:sz w:val="28"/>
                <w:szCs w:val="28"/>
              </w:rPr>
              <w:t xml:space="preserve">  </w:t>
            </w:r>
            <w:r w:rsidRPr="003F4945">
              <w:rPr>
                <w:rFonts w:ascii="Times New Roman" w:hAnsi="Times New Roman" w:cs="Times New Roman"/>
                <w:i/>
                <w:sz w:val="28"/>
                <w:szCs w:val="28"/>
                <w:lang w:val="en-US"/>
              </w:rPr>
              <w:t xml:space="preserve">  </w:t>
            </w:r>
            <w:proofErr w:type="spellStart"/>
            <w:r w:rsidRPr="003F4945">
              <w:rPr>
                <w:rFonts w:ascii="Times New Roman" w:hAnsi="Times New Roman" w:cs="Times New Roman"/>
                <w:i/>
                <w:sz w:val="28"/>
                <w:szCs w:val="28"/>
                <w:lang w:val="en-US"/>
              </w:rPr>
              <w:t>x</w:t>
            </w:r>
            <w:r w:rsidRPr="003F4945">
              <w:rPr>
                <w:rFonts w:ascii="Times New Roman" w:hAnsi="Times New Roman" w:cs="Times New Roman"/>
                <w:i/>
                <w:sz w:val="28"/>
                <w:szCs w:val="28"/>
                <w:vertAlign w:val="subscript"/>
                <w:lang w:val="en-US"/>
              </w:rPr>
              <w:t>n</w:t>
            </w:r>
            <w:proofErr w:type="spellEnd"/>
          </w:p>
        </w:tc>
        <w:tc>
          <w:tcPr>
            <w:tcW w:w="2056" w:type="dxa"/>
            <w:shd w:val="clear" w:color="auto" w:fill="auto"/>
          </w:tcPr>
          <w:p w:rsidR="00101BF8" w:rsidRPr="003F4945" w:rsidRDefault="00101BF8" w:rsidP="00E26366">
            <w:pPr>
              <w:ind w:firstLine="397"/>
              <w:jc w:val="both"/>
              <w:rPr>
                <w:rFonts w:ascii="Times New Roman" w:hAnsi="Times New Roman" w:cs="Times New Roman"/>
                <w:i/>
                <w:sz w:val="28"/>
                <w:szCs w:val="28"/>
                <w:lang w:val="en-US"/>
              </w:rPr>
            </w:pPr>
            <w:r w:rsidRPr="003F4945">
              <w:rPr>
                <w:rFonts w:ascii="Times New Roman" w:hAnsi="Times New Roman" w:cs="Times New Roman"/>
                <w:i/>
                <w:sz w:val="28"/>
                <w:szCs w:val="28"/>
                <w:lang w:val="en-US"/>
              </w:rPr>
              <w:t>f</w:t>
            </w:r>
          </w:p>
        </w:tc>
      </w:tr>
      <w:tr w:rsidR="00101BF8" w:rsidRPr="003F4945" w:rsidTr="00E26366">
        <w:trPr>
          <w:jc w:val="center"/>
        </w:trPr>
        <w:tc>
          <w:tcPr>
            <w:tcW w:w="3452" w:type="dxa"/>
            <w:shd w:val="clear" w:color="auto" w:fill="auto"/>
          </w:tcPr>
          <w:p w:rsidR="00101BF8" w:rsidRPr="003F4945" w:rsidRDefault="00101BF8" w:rsidP="00E26366">
            <w:pPr>
              <w:ind w:firstLine="397"/>
              <w:jc w:val="both"/>
              <w:rPr>
                <w:rFonts w:ascii="Times New Roman" w:hAnsi="Times New Roman" w:cs="Times New Roman"/>
                <w:sz w:val="28"/>
                <w:szCs w:val="28"/>
                <w:lang w:val="en-US"/>
              </w:rPr>
            </w:pPr>
            <w:r w:rsidRPr="003F4945">
              <w:rPr>
                <w:rFonts w:ascii="Times New Roman" w:hAnsi="Times New Roman" w:cs="Times New Roman"/>
                <w:sz w:val="28"/>
                <w:szCs w:val="28"/>
                <w:lang w:val="en-US"/>
              </w:rPr>
              <w:t xml:space="preserve">0       0       …        0         0 </w:t>
            </w:r>
          </w:p>
          <w:p w:rsidR="00101BF8" w:rsidRPr="003F4945" w:rsidRDefault="00101BF8" w:rsidP="00E26366">
            <w:pPr>
              <w:ind w:firstLine="397"/>
              <w:jc w:val="both"/>
              <w:rPr>
                <w:rFonts w:ascii="Times New Roman" w:hAnsi="Times New Roman" w:cs="Times New Roman"/>
                <w:sz w:val="28"/>
                <w:szCs w:val="28"/>
                <w:lang w:val="en-US"/>
              </w:rPr>
            </w:pPr>
            <w:r w:rsidRPr="003F4945">
              <w:rPr>
                <w:rFonts w:ascii="Times New Roman" w:hAnsi="Times New Roman" w:cs="Times New Roman"/>
                <w:sz w:val="28"/>
                <w:szCs w:val="28"/>
                <w:lang w:val="en-US"/>
              </w:rPr>
              <w:t>0       0       …        0         1</w:t>
            </w:r>
          </w:p>
          <w:p w:rsidR="00101BF8" w:rsidRPr="003F4945" w:rsidRDefault="00101BF8" w:rsidP="00E26366">
            <w:pPr>
              <w:ind w:firstLine="397"/>
              <w:jc w:val="both"/>
              <w:rPr>
                <w:rFonts w:ascii="Times New Roman" w:hAnsi="Times New Roman" w:cs="Times New Roman"/>
                <w:sz w:val="28"/>
                <w:szCs w:val="28"/>
                <w:lang w:val="en-US"/>
              </w:rPr>
            </w:pPr>
            <w:r w:rsidRPr="003F4945">
              <w:rPr>
                <w:rFonts w:ascii="Times New Roman" w:hAnsi="Times New Roman" w:cs="Times New Roman"/>
                <w:sz w:val="28"/>
                <w:szCs w:val="28"/>
                <w:lang w:val="en-US"/>
              </w:rPr>
              <w:t>0       0       …        1         0</w:t>
            </w:r>
          </w:p>
          <w:p w:rsidR="00101BF8" w:rsidRPr="003F4945" w:rsidRDefault="00101BF8" w:rsidP="00E26366">
            <w:pPr>
              <w:ind w:firstLine="397"/>
              <w:jc w:val="both"/>
              <w:rPr>
                <w:rFonts w:ascii="Times New Roman" w:hAnsi="Times New Roman" w:cs="Times New Roman"/>
                <w:sz w:val="28"/>
                <w:szCs w:val="28"/>
                <w:lang w:val="en-US"/>
              </w:rPr>
            </w:pPr>
            <w:r w:rsidRPr="003F4945">
              <w:rPr>
                <w:rFonts w:ascii="Times New Roman" w:hAnsi="Times New Roman" w:cs="Times New Roman"/>
                <w:sz w:val="28"/>
                <w:szCs w:val="28"/>
                <w:lang w:val="en-US"/>
              </w:rPr>
              <w:t>0       0       …        1         1</w:t>
            </w:r>
          </w:p>
          <w:p w:rsidR="00101BF8" w:rsidRPr="003F4945" w:rsidRDefault="00101BF8" w:rsidP="00E26366">
            <w:pPr>
              <w:ind w:firstLine="397"/>
              <w:jc w:val="both"/>
              <w:rPr>
                <w:rFonts w:ascii="Times New Roman" w:hAnsi="Times New Roman" w:cs="Times New Roman"/>
                <w:sz w:val="28"/>
                <w:szCs w:val="28"/>
                <w:lang w:val="en-US"/>
              </w:rPr>
            </w:pPr>
            <w:r w:rsidRPr="003F4945">
              <w:rPr>
                <w:rFonts w:ascii="Times New Roman" w:hAnsi="Times New Roman" w:cs="Times New Roman"/>
                <w:sz w:val="28"/>
                <w:szCs w:val="28"/>
                <w:lang w:val="en-US"/>
              </w:rPr>
              <w:t xml:space="preserve"> .        .       …         .         .</w:t>
            </w:r>
          </w:p>
          <w:p w:rsidR="00101BF8" w:rsidRPr="003F4945" w:rsidRDefault="00101BF8" w:rsidP="00E26366">
            <w:pPr>
              <w:ind w:firstLine="397"/>
              <w:jc w:val="both"/>
              <w:rPr>
                <w:rFonts w:ascii="Times New Roman" w:hAnsi="Times New Roman" w:cs="Times New Roman"/>
                <w:sz w:val="28"/>
                <w:szCs w:val="28"/>
                <w:lang w:val="en-US"/>
              </w:rPr>
            </w:pPr>
            <w:r w:rsidRPr="003F4945">
              <w:rPr>
                <w:rFonts w:ascii="Times New Roman" w:hAnsi="Times New Roman" w:cs="Times New Roman"/>
                <w:sz w:val="28"/>
                <w:szCs w:val="28"/>
                <w:lang w:val="en-US"/>
              </w:rPr>
              <w:t>1       1       …        1         1</w:t>
            </w:r>
          </w:p>
        </w:tc>
        <w:tc>
          <w:tcPr>
            <w:tcW w:w="2056" w:type="dxa"/>
            <w:shd w:val="clear" w:color="auto" w:fill="auto"/>
          </w:tcPr>
          <w:p w:rsidR="00101BF8" w:rsidRPr="003F4945" w:rsidRDefault="00101BF8" w:rsidP="00E26366">
            <w:pPr>
              <w:ind w:firstLine="397"/>
              <w:jc w:val="both"/>
              <w:rPr>
                <w:rFonts w:ascii="Times New Roman" w:hAnsi="Times New Roman" w:cs="Times New Roman"/>
                <w:sz w:val="28"/>
                <w:szCs w:val="28"/>
              </w:rPr>
            </w:pPr>
            <w:r w:rsidRPr="003F4945">
              <w:rPr>
                <w:rFonts w:ascii="Times New Roman" w:hAnsi="Times New Roman" w:cs="Times New Roman"/>
                <w:i/>
                <w:sz w:val="28"/>
                <w:szCs w:val="28"/>
                <w:lang w:val="en-US"/>
              </w:rPr>
              <w:t>f</w:t>
            </w:r>
            <w:r w:rsidRPr="003F4945">
              <w:rPr>
                <w:rFonts w:ascii="Times New Roman" w:hAnsi="Times New Roman" w:cs="Times New Roman"/>
                <w:sz w:val="28"/>
                <w:szCs w:val="28"/>
              </w:rPr>
              <w:t xml:space="preserve"> (0,0,…,0,0)</w:t>
            </w:r>
          </w:p>
          <w:p w:rsidR="00101BF8" w:rsidRPr="003F4945" w:rsidRDefault="00101BF8" w:rsidP="00E26366">
            <w:pPr>
              <w:ind w:firstLine="397"/>
              <w:jc w:val="both"/>
              <w:rPr>
                <w:rFonts w:ascii="Times New Roman" w:hAnsi="Times New Roman" w:cs="Times New Roman"/>
                <w:sz w:val="28"/>
                <w:szCs w:val="28"/>
              </w:rPr>
            </w:pPr>
            <w:r w:rsidRPr="003F4945">
              <w:rPr>
                <w:rFonts w:ascii="Times New Roman" w:hAnsi="Times New Roman" w:cs="Times New Roman"/>
                <w:i/>
                <w:sz w:val="28"/>
                <w:szCs w:val="28"/>
                <w:lang w:val="en-US"/>
              </w:rPr>
              <w:t>f</w:t>
            </w:r>
            <w:r w:rsidRPr="003F4945">
              <w:rPr>
                <w:rFonts w:ascii="Times New Roman" w:hAnsi="Times New Roman" w:cs="Times New Roman"/>
                <w:sz w:val="28"/>
                <w:szCs w:val="28"/>
              </w:rPr>
              <w:t xml:space="preserve"> (0,0,…,0,1)</w:t>
            </w:r>
          </w:p>
          <w:p w:rsidR="00101BF8" w:rsidRPr="003F4945" w:rsidRDefault="00101BF8" w:rsidP="00E26366">
            <w:pPr>
              <w:ind w:firstLine="397"/>
              <w:jc w:val="both"/>
              <w:rPr>
                <w:rFonts w:ascii="Times New Roman" w:hAnsi="Times New Roman" w:cs="Times New Roman"/>
                <w:sz w:val="28"/>
                <w:szCs w:val="28"/>
              </w:rPr>
            </w:pPr>
            <w:r w:rsidRPr="003F4945">
              <w:rPr>
                <w:rFonts w:ascii="Times New Roman" w:hAnsi="Times New Roman" w:cs="Times New Roman"/>
                <w:i/>
                <w:sz w:val="28"/>
                <w:szCs w:val="28"/>
                <w:lang w:val="en-US"/>
              </w:rPr>
              <w:t>f</w:t>
            </w:r>
            <w:r w:rsidRPr="003F4945">
              <w:rPr>
                <w:rFonts w:ascii="Times New Roman" w:hAnsi="Times New Roman" w:cs="Times New Roman"/>
                <w:i/>
                <w:sz w:val="28"/>
                <w:szCs w:val="28"/>
              </w:rPr>
              <w:t xml:space="preserve"> </w:t>
            </w:r>
            <w:r w:rsidRPr="003F4945">
              <w:rPr>
                <w:rFonts w:ascii="Times New Roman" w:hAnsi="Times New Roman" w:cs="Times New Roman"/>
                <w:sz w:val="28"/>
                <w:szCs w:val="28"/>
              </w:rPr>
              <w:t>(0,0,…,1,0)</w:t>
            </w:r>
          </w:p>
          <w:p w:rsidR="00101BF8" w:rsidRPr="003F4945" w:rsidRDefault="00101BF8" w:rsidP="00E26366">
            <w:pPr>
              <w:ind w:firstLine="397"/>
              <w:jc w:val="both"/>
              <w:rPr>
                <w:rFonts w:ascii="Times New Roman" w:hAnsi="Times New Roman" w:cs="Times New Roman"/>
                <w:sz w:val="28"/>
                <w:szCs w:val="28"/>
              </w:rPr>
            </w:pPr>
            <w:r w:rsidRPr="003F4945">
              <w:rPr>
                <w:rFonts w:ascii="Times New Roman" w:hAnsi="Times New Roman" w:cs="Times New Roman"/>
                <w:i/>
                <w:sz w:val="28"/>
                <w:szCs w:val="28"/>
                <w:lang w:val="en-US"/>
              </w:rPr>
              <w:t>f</w:t>
            </w:r>
            <w:r w:rsidRPr="003F4945">
              <w:rPr>
                <w:rFonts w:ascii="Times New Roman" w:hAnsi="Times New Roman" w:cs="Times New Roman"/>
                <w:sz w:val="28"/>
                <w:szCs w:val="28"/>
              </w:rPr>
              <w:t xml:space="preserve"> (0,0,…,1,1)</w:t>
            </w:r>
          </w:p>
          <w:p w:rsidR="00101BF8" w:rsidRPr="003F4945" w:rsidRDefault="00101BF8" w:rsidP="00E26366">
            <w:pPr>
              <w:ind w:firstLine="397"/>
              <w:jc w:val="both"/>
              <w:rPr>
                <w:rFonts w:ascii="Times New Roman" w:hAnsi="Times New Roman" w:cs="Times New Roman"/>
                <w:sz w:val="28"/>
                <w:szCs w:val="28"/>
              </w:rPr>
            </w:pPr>
            <w:proofErr w:type="gramStart"/>
            <w:r w:rsidRPr="003F4945">
              <w:rPr>
                <w:rFonts w:ascii="Times New Roman" w:hAnsi="Times New Roman" w:cs="Times New Roman"/>
                <w:i/>
                <w:sz w:val="28"/>
                <w:szCs w:val="28"/>
                <w:lang w:val="en-US"/>
              </w:rPr>
              <w:t>f</w:t>
            </w:r>
            <w:proofErr w:type="gramEnd"/>
            <w:r w:rsidRPr="003F4945">
              <w:rPr>
                <w:rFonts w:ascii="Times New Roman" w:hAnsi="Times New Roman" w:cs="Times New Roman"/>
                <w:sz w:val="28"/>
                <w:szCs w:val="28"/>
              </w:rPr>
              <w:t xml:space="preserve"> (., ., …, ., .)</w:t>
            </w:r>
          </w:p>
          <w:p w:rsidR="00101BF8" w:rsidRPr="003F4945" w:rsidRDefault="00101BF8" w:rsidP="00E26366">
            <w:pPr>
              <w:ind w:firstLine="397"/>
              <w:jc w:val="both"/>
              <w:rPr>
                <w:rFonts w:ascii="Times New Roman" w:hAnsi="Times New Roman" w:cs="Times New Roman"/>
                <w:sz w:val="28"/>
                <w:szCs w:val="28"/>
              </w:rPr>
            </w:pPr>
            <w:r w:rsidRPr="003F4945">
              <w:rPr>
                <w:rFonts w:ascii="Times New Roman" w:hAnsi="Times New Roman" w:cs="Times New Roman"/>
                <w:i/>
                <w:sz w:val="28"/>
                <w:szCs w:val="28"/>
                <w:lang w:val="en-US"/>
              </w:rPr>
              <w:t>f</w:t>
            </w:r>
            <w:r w:rsidRPr="003F4945">
              <w:rPr>
                <w:rFonts w:ascii="Times New Roman" w:hAnsi="Times New Roman" w:cs="Times New Roman"/>
                <w:i/>
                <w:sz w:val="28"/>
                <w:szCs w:val="28"/>
              </w:rPr>
              <w:t xml:space="preserve"> </w:t>
            </w:r>
            <w:r w:rsidRPr="003F4945">
              <w:rPr>
                <w:rFonts w:ascii="Times New Roman" w:hAnsi="Times New Roman" w:cs="Times New Roman"/>
                <w:sz w:val="28"/>
                <w:szCs w:val="28"/>
              </w:rPr>
              <w:t>(1,1,…,1,1)</w:t>
            </w:r>
          </w:p>
        </w:tc>
      </w:tr>
    </w:tbl>
    <w:p w:rsidR="00101BF8" w:rsidRPr="003F4945" w:rsidRDefault="00101BF8" w:rsidP="00101BF8">
      <w:pPr>
        <w:ind w:firstLine="397"/>
        <w:jc w:val="both"/>
        <w:rPr>
          <w:rFonts w:ascii="Times New Roman" w:hAnsi="Times New Roman" w:cs="Times New Roman"/>
          <w:i/>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i/>
          <w:sz w:val="28"/>
          <w:szCs w:val="28"/>
          <w:lang w:val="en-US"/>
        </w:rPr>
        <w:t>f</w:t>
      </w:r>
      <w:r w:rsidRPr="003F4945">
        <w:rPr>
          <w:rFonts w:ascii="Times New Roman" w:hAnsi="Times New Roman" w:cs="Times New Roman"/>
          <w:i/>
          <w:sz w:val="28"/>
          <w:szCs w:val="28"/>
        </w:rPr>
        <w:t xml:space="preserve"> </w:t>
      </w:r>
      <w:r w:rsidRPr="003F4945">
        <w:rPr>
          <w:rFonts w:ascii="Times New Roman" w:hAnsi="Times New Roman" w:cs="Times New Roman"/>
          <w:sz w:val="28"/>
          <w:szCs w:val="28"/>
        </w:rPr>
        <w:t xml:space="preserve">– </w:t>
      </w:r>
      <w:proofErr w:type="gramStart"/>
      <w:r w:rsidRPr="003F4945">
        <w:rPr>
          <w:rFonts w:ascii="Times New Roman" w:hAnsi="Times New Roman" w:cs="Times New Roman"/>
          <w:sz w:val="28"/>
          <w:szCs w:val="28"/>
        </w:rPr>
        <w:t>в</w:t>
      </w:r>
      <w:proofErr w:type="gramEnd"/>
      <w:r w:rsidRPr="003F4945">
        <w:rPr>
          <w:rFonts w:ascii="Times New Roman" w:hAnsi="Times New Roman" w:cs="Times New Roman"/>
          <w:sz w:val="28"/>
          <w:szCs w:val="28"/>
        </w:rPr>
        <w:t xml:space="preserve"> каждой колонке будет принимать значение либо 0, либо 1 в зависимости от задаваемой функции.</w:t>
      </w:r>
    </w:p>
    <w:p w:rsidR="00101BF8" w:rsidRPr="003F4945" w:rsidRDefault="00101BF8" w:rsidP="00101BF8">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Функция называется полностью </w:t>
      </w:r>
      <w:r w:rsidRPr="003F4945">
        <w:rPr>
          <w:rFonts w:ascii="Times New Roman" w:hAnsi="Times New Roman" w:cs="Times New Roman"/>
          <w:i/>
          <w:sz w:val="28"/>
          <w:szCs w:val="28"/>
        </w:rPr>
        <w:t>определенной</w:t>
      </w:r>
      <w:r w:rsidRPr="003F4945">
        <w:rPr>
          <w:rFonts w:ascii="Times New Roman" w:hAnsi="Times New Roman" w:cs="Times New Roman"/>
          <w:sz w:val="28"/>
          <w:szCs w:val="28"/>
        </w:rPr>
        <w:t xml:space="preserve">, если </w:t>
      </w:r>
      <w:proofErr w:type="gramStart"/>
      <w:r w:rsidRPr="003F4945">
        <w:rPr>
          <w:rFonts w:ascii="Times New Roman" w:hAnsi="Times New Roman" w:cs="Times New Roman"/>
          <w:sz w:val="28"/>
          <w:szCs w:val="28"/>
        </w:rPr>
        <w:t>заданы</w:t>
      </w:r>
      <w:proofErr w:type="gramEnd"/>
      <w:r w:rsidRPr="003F4945">
        <w:rPr>
          <w:rFonts w:ascii="Times New Roman" w:hAnsi="Times New Roman" w:cs="Times New Roman"/>
          <w:sz w:val="28"/>
          <w:szCs w:val="28"/>
        </w:rPr>
        <w:t xml:space="preserve"> 2</w:t>
      </w:r>
      <w:r w:rsidRPr="003F4945">
        <w:rPr>
          <w:rFonts w:ascii="Times New Roman" w:hAnsi="Times New Roman" w:cs="Times New Roman"/>
          <w:sz w:val="28"/>
          <w:szCs w:val="28"/>
          <w:vertAlign w:val="superscript"/>
          <w:lang w:val="en-US"/>
        </w:rPr>
        <w:t>n</w:t>
      </w:r>
      <w:r w:rsidRPr="003F4945">
        <w:rPr>
          <w:rFonts w:ascii="Times New Roman" w:hAnsi="Times New Roman" w:cs="Times New Roman"/>
          <w:sz w:val="28"/>
          <w:szCs w:val="28"/>
        </w:rPr>
        <w:t xml:space="preserve"> ее значений. Если часть значений функции не задана, то она называется частично опре</w:t>
      </w:r>
      <w:r w:rsidRPr="003F4945">
        <w:rPr>
          <w:rFonts w:ascii="Times New Roman" w:hAnsi="Times New Roman" w:cs="Times New Roman"/>
          <w:sz w:val="28"/>
          <w:szCs w:val="28"/>
        </w:rPr>
        <w:softHyphen/>
        <w:t xml:space="preserve">деленной или </w:t>
      </w:r>
      <w:proofErr w:type="spellStart"/>
      <w:r w:rsidRPr="003F4945">
        <w:rPr>
          <w:rFonts w:ascii="Times New Roman" w:hAnsi="Times New Roman" w:cs="Times New Roman"/>
          <w:sz w:val="28"/>
          <w:szCs w:val="28"/>
        </w:rPr>
        <w:t>неполностью</w:t>
      </w:r>
      <w:proofErr w:type="spellEnd"/>
      <w:r w:rsidRPr="003F4945">
        <w:rPr>
          <w:rFonts w:ascii="Times New Roman" w:hAnsi="Times New Roman" w:cs="Times New Roman"/>
          <w:sz w:val="28"/>
          <w:szCs w:val="28"/>
        </w:rPr>
        <w:t xml:space="preserve"> определенной.</w:t>
      </w:r>
    </w:p>
    <w:p w:rsidR="00101BF8" w:rsidRPr="003F4945" w:rsidRDefault="00101BF8" w:rsidP="00101BF8">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Иногда известно, что по условиям работы устройства появление некоторых входных кодов невозможно, и поэтому значения логической функции на этих кодах не задаются. При этом возникают так называемые факультатив</w:t>
      </w:r>
      <w:r w:rsidRPr="003F4945">
        <w:rPr>
          <w:rFonts w:ascii="Times New Roman" w:hAnsi="Times New Roman" w:cs="Times New Roman"/>
          <w:sz w:val="28"/>
          <w:szCs w:val="28"/>
        </w:rPr>
        <w:softHyphen/>
        <w:t xml:space="preserve">ные или </w:t>
      </w:r>
      <w:r w:rsidRPr="003F4945">
        <w:rPr>
          <w:rFonts w:ascii="Times New Roman" w:hAnsi="Times New Roman" w:cs="Times New Roman"/>
          <w:sz w:val="28"/>
          <w:szCs w:val="28"/>
        </w:rPr>
        <w:lastRenderedPageBreak/>
        <w:t>необязательные значения функции, которые могут задаваться про</w:t>
      </w:r>
      <w:r w:rsidRPr="003F4945">
        <w:rPr>
          <w:rFonts w:ascii="Times New Roman" w:hAnsi="Times New Roman" w:cs="Times New Roman"/>
          <w:sz w:val="28"/>
          <w:szCs w:val="28"/>
        </w:rPr>
        <w:softHyphen/>
        <w:t xml:space="preserve">извольными. Входные коды, для которых функция алгебры логики имеет факультативные значения, называются </w:t>
      </w:r>
      <w:r w:rsidRPr="003F4945">
        <w:rPr>
          <w:rFonts w:ascii="Times New Roman" w:hAnsi="Times New Roman" w:cs="Times New Roman"/>
          <w:i/>
          <w:sz w:val="28"/>
          <w:szCs w:val="28"/>
        </w:rPr>
        <w:t>запрещенными</w:t>
      </w:r>
      <w:r w:rsidRPr="003F4945">
        <w:rPr>
          <w:rFonts w:ascii="Times New Roman" w:hAnsi="Times New Roman" w:cs="Times New Roman"/>
          <w:sz w:val="28"/>
          <w:szCs w:val="28"/>
        </w:rPr>
        <w:t>.</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i/>
          <w:sz w:val="28"/>
          <w:szCs w:val="28"/>
        </w:rPr>
        <w:t>Другой способ</w:t>
      </w:r>
      <w:r w:rsidRPr="003F4945">
        <w:rPr>
          <w:rFonts w:ascii="Times New Roman" w:hAnsi="Times New Roman" w:cs="Times New Roman"/>
          <w:sz w:val="28"/>
          <w:szCs w:val="28"/>
        </w:rPr>
        <w:t xml:space="preserve"> описания поведения комбинационной схемы –  это задать булево выражение. Оно представляет формулу, состоящую из булевых констант и переменных, связанных операциями</w:t>
      </w:r>
      <w:proofErr w:type="gramStart"/>
      <w:r w:rsidRPr="003F4945">
        <w:rPr>
          <w:rFonts w:ascii="Times New Roman" w:hAnsi="Times New Roman" w:cs="Times New Roman"/>
          <w:sz w:val="28"/>
          <w:szCs w:val="28"/>
        </w:rPr>
        <w:t xml:space="preserve"> И</w:t>
      </w:r>
      <w:proofErr w:type="gramEnd"/>
      <w:r w:rsidRPr="003F4945">
        <w:rPr>
          <w:rFonts w:ascii="Times New Roman" w:hAnsi="Times New Roman" w:cs="Times New Roman"/>
          <w:sz w:val="28"/>
          <w:szCs w:val="28"/>
        </w:rPr>
        <w:t>, ИЛИ и НЕ. Как в обычных алгебраических выражениях, для задания порядка действий используются скобки. Пример:</w:t>
      </w:r>
    </w:p>
    <w:p w:rsidR="00101BF8" w:rsidRPr="003F4945" w:rsidRDefault="00101BF8" w:rsidP="00101BF8">
      <w:pPr>
        <w:ind w:firstLine="397"/>
        <w:jc w:val="center"/>
        <w:rPr>
          <w:rFonts w:ascii="Times New Roman" w:hAnsi="Times New Roman" w:cs="Times New Roman"/>
          <w:sz w:val="28"/>
          <w:szCs w:val="28"/>
        </w:rPr>
      </w:pPr>
      <w:r w:rsidRPr="003F4945">
        <w:rPr>
          <w:rFonts w:ascii="Times New Roman" w:hAnsi="Times New Roman" w:cs="Times New Roman"/>
          <w:position w:val="-12"/>
          <w:sz w:val="28"/>
          <w:szCs w:val="28"/>
        </w:rPr>
        <w:object w:dxaOrig="4140" w:dyaOrig="360">
          <v:shape id="_x0000_i1061" type="#_x0000_t75" style="width:207pt;height:18pt" o:ole="">
            <v:imagedata r:id="rId83" o:title=""/>
          </v:shape>
          <o:OLEObject Type="Embed" ProgID="Equation.3" ShapeID="_x0000_i1061" DrawAspect="Content" ObjectID="_1653843891" r:id="rId84"/>
        </w:objec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Чтобы уменьшить количество скобок, обычно предполагается что выполнение операции</w:t>
      </w:r>
      <w:proofErr w:type="gramStart"/>
      <w:r w:rsidRPr="003F4945">
        <w:rPr>
          <w:rFonts w:ascii="Times New Roman" w:hAnsi="Times New Roman" w:cs="Times New Roman"/>
          <w:sz w:val="28"/>
          <w:szCs w:val="28"/>
        </w:rPr>
        <w:t xml:space="preserve"> И</w:t>
      </w:r>
      <w:proofErr w:type="gramEnd"/>
      <w:r w:rsidRPr="003F4945">
        <w:rPr>
          <w:rFonts w:ascii="Times New Roman" w:hAnsi="Times New Roman" w:cs="Times New Roman"/>
          <w:sz w:val="28"/>
          <w:szCs w:val="28"/>
        </w:rPr>
        <w:t xml:space="preserve"> (логического умножения) предшествует операции ИЛИ (логическому сложению).</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Тогда </w:t>
      </w:r>
      <w:r w:rsidRPr="003F4945">
        <w:rPr>
          <w:rFonts w:ascii="Times New Roman" w:hAnsi="Times New Roman" w:cs="Times New Roman"/>
          <w:position w:val="-12"/>
          <w:sz w:val="28"/>
          <w:szCs w:val="28"/>
        </w:rPr>
        <w:object w:dxaOrig="4000" w:dyaOrig="360">
          <v:shape id="_x0000_i1062" type="#_x0000_t75" style="width:200.25pt;height:18pt" o:ole="">
            <v:imagedata r:id="rId85" o:title=""/>
          </v:shape>
          <o:OLEObject Type="Embed" ProgID="Equation.3" ShapeID="_x0000_i1062" DrawAspect="Content" ObjectID="_1653843892" r:id="rId86"/>
        </w:object>
      </w:r>
    </w:p>
    <w:p w:rsidR="00101BF8" w:rsidRPr="003F4945" w:rsidRDefault="00101BF8" w:rsidP="00101BF8">
      <w:pPr>
        <w:ind w:firstLine="397"/>
        <w:jc w:val="both"/>
        <w:rPr>
          <w:rFonts w:ascii="Times New Roman" w:hAnsi="Times New Roman" w:cs="Times New Roman"/>
          <w:sz w:val="28"/>
          <w:szCs w:val="28"/>
        </w:rPr>
      </w:pPr>
    </w:p>
    <w:p w:rsidR="00101BF8" w:rsidRPr="003F4945" w:rsidRDefault="00101BF8" w:rsidP="00101BF8">
      <w:pPr>
        <w:ind w:firstLine="397"/>
        <w:rPr>
          <w:rFonts w:ascii="Times New Roman" w:hAnsi="Times New Roman" w:cs="Times New Roman"/>
          <w:b/>
          <w:sz w:val="28"/>
          <w:szCs w:val="28"/>
        </w:rPr>
      </w:pPr>
      <w:r w:rsidRPr="003F4945">
        <w:rPr>
          <w:rFonts w:ascii="Times New Roman" w:hAnsi="Times New Roman" w:cs="Times New Roman"/>
          <w:b/>
          <w:sz w:val="28"/>
          <w:szCs w:val="28"/>
        </w:rPr>
        <w:t>Построение таблицы истинности по булевому выражению</w:t>
      </w:r>
    </w:p>
    <w:p w:rsidR="00424A87" w:rsidRDefault="00424A87"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Поскольку таблицы и булевы выражения описывают одну и ту же схему, нужно уметь переходить от одной формы к другой.</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Рассмотрим булево выражение: </w:t>
      </w:r>
      <w:r w:rsidRPr="003F4945">
        <w:rPr>
          <w:rFonts w:ascii="Times New Roman" w:hAnsi="Times New Roman" w:cs="Times New Roman"/>
          <w:position w:val="-12"/>
          <w:sz w:val="28"/>
          <w:szCs w:val="28"/>
        </w:rPr>
        <w:object w:dxaOrig="4000" w:dyaOrig="360">
          <v:shape id="_x0000_i1063" type="#_x0000_t75" style="width:200.25pt;height:18pt" o:ole="">
            <v:imagedata r:id="rId87" o:title=""/>
          </v:shape>
          <o:OLEObject Type="Embed" ProgID="Equation.3" ShapeID="_x0000_i1063" DrawAspect="Content" ObjectID="_1653843893" r:id="rId88"/>
        </w:object>
      </w:r>
    </w:p>
    <w:p w:rsidR="00101BF8"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Поскольку эта функция зависит от трех переменных, в таблице истинности должно быть 2</w:t>
      </w:r>
      <w:r w:rsidRPr="003F4945">
        <w:rPr>
          <w:rFonts w:ascii="Times New Roman" w:hAnsi="Times New Roman" w:cs="Times New Roman"/>
          <w:sz w:val="28"/>
          <w:szCs w:val="28"/>
          <w:vertAlign w:val="superscript"/>
        </w:rPr>
        <w:t xml:space="preserve">3 </w:t>
      </w:r>
      <w:r w:rsidRPr="003F4945">
        <w:rPr>
          <w:rFonts w:ascii="Times New Roman" w:hAnsi="Times New Roman" w:cs="Times New Roman"/>
          <w:sz w:val="28"/>
          <w:szCs w:val="28"/>
        </w:rPr>
        <w:t>= 8 строк</w:t>
      </w:r>
    </w:p>
    <w:p w:rsidR="00424A87" w:rsidRPr="003F4945" w:rsidRDefault="00424A87" w:rsidP="00101BF8">
      <w:pPr>
        <w:ind w:firstLine="397"/>
        <w:jc w:val="both"/>
        <w:rPr>
          <w:rFonts w:ascii="Times New Roman" w:hAnsi="Times New Roman" w:cs="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
        <w:gridCol w:w="538"/>
        <w:gridCol w:w="540"/>
        <w:gridCol w:w="540"/>
        <w:gridCol w:w="540"/>
        <w:gridCol w:w="956"/>
        <w:gridCol w:w="936"/>
        <w:gridCol w:w="2091"/>
        <w:gridCol w:w="880"/>
        <w:gridCol w:w="540"/>
      </w:tblGrid>
      <w:tr w:rsidR="00101BF8" w:rsidRPr="003F4945" w:rsidTr="00E26366">
        <w:trPr>
          <w:jc w:val="center"/>
        </w:trPr>
        <w:tc>
          <w:tcPr>
            <w:tcW w:w="470" w:type="dxa"/>
            <w:shd w:val="clear" w:color="auto" w:fill="auto"/>
          </w:tcPr>
          <w:p w:rsidR="00101BF8" w:rsidRPr="003F4945" w:rsidRDefault="00101BF8" w:rsidP="00E26366">
            <w:pPr>
              <w:jc w:val="center"/>
              <w:rPr>
                <w:rFonts w:ascii="Times New Roman" w:hAnsi="Times New Roman" w:cs="Times New Roman"/>
                <w:i/>
                <w:sz w:val="28"/>
                <w:szCs w:val="28"/>
              </w:rPr>
            </w:pPr>
            <w:r w:rsidRPr="003F4945">
              <w:rPr>
                <w:rFonts w:ascii="Times New Roman" w:hAnsi="Times New Roman" w:cs="Times New Roman"/>
                <w:i/>
                <w:sz w:val="28"/>
                <w:szCs w:val="28"/>
              </w:rPr>
              <w:t>х</w:t>
            </w:r>
            <w:proofErr w:type="gramStart"/>
            <w:r w:rsidRPr="003F4945">
              <w:rPr>
                <w:rFonts w:ascii="Times New Roman" w:hAnsi="Times New Roman" w:cs="Times New Roman"/>
                <w:i/>
                <w:sz w:val="28"/>
                <w:szCs w:val="28"/>
                <w:vertAlign w:val="subscript"/>
              </w:rPr>
              <w:t>1</w:t>
            </w:r>
            <w:proofErr w:type="gramEnd"/>
          </w:p>
        </w:tc>
        <w:tc>
          <w:tcPr>
            <w:tcW w:w="538" w:type="dxa"/>
            <w:shd w:val="clear" w:color="auto" w:fill="auto"/>
          </w:tcPr>
          <w:p w:rsidR="00101BF8" w:rsidRPr="003F4945" w:rsidRDefault="00101BF8" w:rsidP="00E26366">
            <w:pPr>
              <w:jc w:val="center"/>
              <w:rPr>
                <w:rFonts w:ascii="Times New Roman" w:hAnsi="Times New Roman" w:cs="Times New Roman"/>
                <w:i/>
                <w:sz w:val="28"/>
                <w:szCs w:val="28"/>
              </w:rPr>
            </w:pPr>
            <w:r w:rsidRPr="003F4945">
              <w:rPr>
                <w:rFonts w:ascii="Times New Roman" w:hAnsi="Times New Roman" w:cs="Times New Roman"/>
                <w:i/>
                <w:sz w:val="28"/>
                <w:szCs w:val="28"/>
              </w:rPr>
              <w:t>х</w:t>
            </w:r>
            <w:proofErr w:type="gramStart"/>
            <w:r w:rsidRPr="003F4945">
              <w:rPr>
                <w:rFonts w:ascii="Times New Roman" w:hAnsi="Times New Roman" w:cs="Times New Roman"/>
                <w:i/>
                <w:sz w:val="28"/>
                <w:szCs w:val="28"/>
                <w:vertAlign w:val="subscript"/>
              </w:rPr>
              <w:t>2</w:t>
            </w:r>
            <w:proofErr w:type="gramEnd"/>
          </w:p>
        </w:tc>
        <w:tc>
          <w:tcPr>
            <w:tcW w:w="540" w:type="dxa"/>
            <w:shd w:val="clear" w:color="auto" w:fill="auto"/>
          </w:tcPr>
          <w:p w:rsidR="00101BF8" w:rsidRPr="003F4945" w:rsidRDefault="00101BF8" w:rsidP="00E26366">
            <w:pPr>
              <w:jc w:val="center"/>
              <w:rPr>
                <w:rFonts w:ascii="Times New Roman" w:hAnsi="Times New Roman" w:cs="Times New Roman"/>
                <w:i/>
                <w:sz w:val="28"/>
                <w:szCs w:val="28"/>
              </w:rPr>
            </w:pPr>
            <w:r w:rsidRPr="003F4945">
              <w:rPr>
                <w:rFonts w:ascii="Times New Roman" w:hAnsi="Times New Roman" w:cs="Times New Roman"/>
                <w:i/>
                <w:sz w:val="28"/>
                <w:szCs w:val="28"/>
              </w:rPr>
              <w:t>х</w:t>
            </w:r>
            <w:r w:rsidRPr="003F4945">
              <w:rPr>
                <w:rFonts w:ascii="Times New Roman" w:hAnsi="Times New Roman" w:cs="Times New Roman"/>
                <w:i/>
                <w:sz w:val="28"/>
                <w:szCs w:val="28"/>
                <w:vertAlign w:val="subscript"/>
              </w:rPr>
              <w:t>3</w:t>
            </w:r>
          </w:p>
        </w:tc>
        <w:tc>
          <w:tcPr>
            <w:tcW w:w="540"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position w:val="-10"/>
                <w:sz w:val="28"/>
                <w:szCs w:val="28"/>
              </w:rPr>
              <w:object w:dxaOrig="260" w:dyaOrig="340">
                <v:shape id="_x0000_i1064" type="#_x0000_t75" style="width:12.75pt;height:17.25pt" o:ole="">
                  <v:imagedata r:id="rId89" o:title=""/>
                </v:shape>
                <o:OLEObject Type="Embed" ProgID="Equation.3" ShapeID="_x0000_i1064" DrawAspect="Content" ObjectID="_1653843894" r:id="rId90"/>
              </w:object>
            </w:r>
          </w:p>
        </w:tc>
        <w:tc>
          <w:tcPr>
            <w:tcW w:w="540"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position w:val="-10"/>
                <w:sz w:val="28"/>
                <w:szCs w:val="28"/>
              </w:rPr>
              <w:object w:dxaOrig="279" w:dyaOrig="340">
                <v:shape id="_x0000_i1065" type="#_x0000_t75" style="width:14.25pt;height:17.25pt" o:ole="">
                  <v:imagedata r:id="rId91" o:title=""/>
                </v:shape>
                <o:OLEObject Type="Embed" ProgID="Equation.3" ShapeID="_x0000_i1065" DrawAspect="Content" ObjectID="_1653843895" r:id="rId92"/>
              </w:object>
            </w:r>
          </w:p>
        </w:tc>
        <w:tc>
          <w:tcPr>
            <w:tcW w:w="956"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position w:val="-10"/>
                <w:sz w:val="28"/>
                <w:szCs w:val="28"/>
              </w:rPr>
              <w:object w:dxaOrig="720" w:dyaOrig="340">
                <v:shape id="_x0000_i1066" type="#_x0000_t75" style="width:36pt;height:17.25pt" o:ole="">
                  <v:imagedata r:id="rId93" o:title=""/>
                </v:shape>
                <o:OLEObject Type="Embed" ProgID="Equation.3" ShapeID="_x0000_i1066" DrawAspect="Content" ObjectID="_1653843896" r:id="rId94"/>
              </w:object>
            </w:r>
          </w:p>
        </w:tc>
        <w:tc>
          <w:tcPr>
            <w:tcW w:w="916"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position w:val="-12"/>
                <w:sz w:val="28"/>
                <w:szCs w:val="28"/>
                <w:vertAlign w:val="subscript"/>
              </w:rPr>
              <w:object w:dxaOrig="720" w:dyaOrig="360">
                <v:shape id="_x0000_i1067" type="#_x0000_t75" style="width:36pt;height:18pt" o:ole="">
                  <v:imagedata r:id="rId95" o:title=""/>
                </v:shape>
                <o:OLEObject Type="Embed" ProgID="Equation.3" ShapeID="_x0000_i1067" DrawAspect="Content" ObjectID="_1653843897" r:id="rId96"/>
              </w:object>
            </w:r>
          </w:p>
        </w:tc>
        <w:tc>
          <w:tcPr>
            <w:tcW w:w="2036"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position w:val="-12"/>
                <w:sz w:val="28"/>
                <w:szCs w:val="28"/>
              </w:rPr>
              <w:object w:dxaOrig="1880" w:dyaOrig="360">
                <v:shape id="_x0000_i1068" type="#_x0000_t75" style="width:93.75pt;height:18pt" o:ole="">
                  <v:imagedata r:id="rId97" o:title=""/>
                </v:shape>
                <o:OLEObject Type="Embed" ProgID="Equation.3" ShapeID="_x0000_i1068" DrawAspect="Content" ObjectID="_1653843898" r:id="rId98"/>
              </w:object>
            </w:r>
          </w:p>
        </w:tc>
        <w:tc>
          <w:tcPr>
            <w:tcW w:w="880"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position w:val="-12"/>
                <w:sz w:val="28"/>
                <w:szCs w:val="28"/>
              </w:rPr>
              <w:object w:dxaOrig="480" w:dyaOrig="360">
                <v:shape id="_x0000_i1069" type="#_x0000_t75" style="width:24pt;height:18pt" o:ole="">
                  <v:imagedata r:id="rId99" o:title=""/>
                </v:shape>
                <o:OLEObject Type="Embed" ProgID="Equation.3" ShapeID="_x0000_i1069" DrawAspect="Content" ObjectID="_1653843899" r:id="rId100"/>
              </w:object>
            </w:r>
          </w:p>
        </w:tc>
        <w:tc>
          <w:tcPr>
            <w:tcW w:w="540" w:type="dxa"/>
            <w:shd w:val="clear" w:color="auto" w:fill="auto"/>
          </w:tcPr>
          <w:p w:rsidR="00101BF8" w:rsidRPr="003F4945" w:rsidRDefault="00101BF8" w:rsidP="00E26366">
            <w:pPr>
              <w:jc w:val="center"/>
              <w:rPr>
                <w:rFonts w:ascii="Times New Roman" w:hAnsi="Times New Roman" w:cs="Times New Roman"/>
                <w:i/>
                <w:sz w:val="28"/>
                <w:szCs w:val="28"/>
              </w:rPr>
            </w:pPr>
            <w:r w:rsidRPr="003F4945">
              <w:rPr>
                <w:rFonts w:ascii="Times New Roman" w:hAnsi="Times New Roman" w:cs="Times New Roman"/>
                <w:i/>
                <w:sz w:val="28"/>
                <w:szCs w:val="28"/>
                <w:lang w:val="en-US"/>
              </w:rPr>
              <w:t>f</w:t>
            </w:r>
          </w:p>
        </w:tc>
      </w:tr>
      <w:tr w:rsidR="00101BF8" w:rsidRPr="003F4945" w:rsidTr="00E26366">
        <w:trPr>
          <w:jc w:val="center"/>
        </w:trPr>
        <w:tc>
          <w:tcPr>
            <w:tcW w:w="470" w:type="dxa"/>
            <w:shd w:val="clear" w:color="auto" w:fill="auto"/>
          </w:tcPr>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538" w:type="dxa"/>
            <w:shd w:val="clear" w:color="auto" w:fill="auto"/>
          </w:tcPr>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540" w:type="dxa"/>
            <w:shd w:val="clear" w:color="auto" w:fill="auto"/>
          </w:tcPr>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540" w:type="dxa"/>
            <w:shd w:val="clear" w:color="auto" w:fill="auto"/>
          </w:tcPr>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540" w:type="dxa"/>
            <w:shd w:val="clear" w:color="auto" w:fill="auto"/>
          </w:tcPr>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956" w:type="dxa"/>
            <w:shd w:val="clear" w:color="auto" w:fill="auto"/>
          </w:tcPr>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916" w:type="dxa"/>
            <w:shd w:val="clear" w:color="auto" w:fill="auto"/>
          </w:tcPr>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2036" w:type="dxa"/>
            <w:shd w:val="clear" w:color="auto" w:fill="auto"/>
          </w:tcPr>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880" w:type="dxa"/>
            <w:shd w:val="clear" w:color="auto" w:fill="auto"/>
          </w:tcPr>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540" w:type="dxa"/>
            <w:shd w:val="clear" w:color="auto" w:fill="auto"/>
          </w:tcPr>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r>
    </w:tbl>
    <w:p w:rsidR="00101BF8" w:rsidRPr="003F4945" w:rsidRDefault="00101BF8" w:rsidP="00101BF8">
      <w:pPr>
        <w:ind w:firstLine="397"/>
        <w:jc w:val="both"/>
        <w:rPr>
          <w:rFonts w:ascii="Times New Roman" w:hAnsi="Times New Roman" w:cs="Times New Roman"/>
          <w:sz w:val="28"/>
          <w:szCs w:val="28"/>
          <w:lang w:val="en-US"/>
        </w:rPr>
      </w:pPr>
    </w:p>
    <w:p w:rsidR="00424A87" w:rsidRDefault="00424A87" w:rsidP="00424A87">
      <w:pPr>
        <w:ind w:firstLine="397"/>
        <w:jc w:val="both"/>
        <w:rPr>
          <w:rFonts w:ascii="Times New Roman" w:hAnsi="Times New Roman" w:cs="Times New Roman"/>
          <w:b/>
          <w:sz w:val="28"/>
          <w:szCs w:val="28"/>
        </w:rPr>
      </w:pPr>
    </w:p>
    <w:p w:rsidR="00424A87" w:rsidRDefault="00424A87" w:rsidP="00424A87">
      <w:pPr>
        <w:ind w:firstLine="397"/>
        <w:jc w:val="both"/>
        <w:rPr>
          <w:rFonts w:ascii="Times New Roman" w:hAnsi="Times New Roman" w:cs="Times New Roman"/>
          <w:b/>
          <w:sz w:val="28"/>
          <w:szCs w:val="28"/>
        </w:rPr>
      </w:pPr>
    </w:p>
    <w:p w:rsidR="00424A87" w:rsidRDefault="00424A87" w:rsidP="00424A87">
      <w:pPr>
        <w:ind w:firstLine="397"/>
        <w:jc w:val="both"/>
        <w:rPr>
          <w:rFonts w:ascii="Times New Roman" w:hAnsi="Times New Roman" w:cs="Times New Roman"/>
          <w:b/>
          <w:sz w:val="28"/>
          <w:szCs w:val="28"/>
        </w:rPr>
      </w:pPr>
    </w:p>
    <w:p w:rsidR="00424A87" w:rsidRDefault="00424A87" w:rsidP="00424A87">
      <w:pPr>
        <w:ind w:firstLine="397"/>
        <w:jc w:val="both"/>
        <w:rPr>
          <w:rFonts w:ascii="Times New Roman" w:hAnsi="Times New Roman" w:cs="Times New Roman"/>
          <w:b/>
          <w:sz w:val="28"/>
          <w:szCs w:val="28"/>
        </w:rPr>
      </w:pPr>
    </w:p>
    <w:p w:rsidR="00424A87" w:rsidRDefault="00424A87" w:rsidP="00424A87">
      <w:pPr>
        <w:ind w:firstLine="397"/>
        <w:jc w:val="both"/>
        <w:rPr>
          <w:rFonts w:ascii="Times New Roman" w:hAnsi="Times New Roman" w:cs="Times New Roman"/>
          <w:b/>
          <w:sz w:val="28"/>
          <w:szCs w:val="28"/>
        </w:rPr>
      </w:pPr>
    </w:p>
    <w:p w:rsidR="00424A87" w:rsidRDefault="00424A87" w:rsidP="00424A87">
      <w:pPr>
        <w:ind w:firstLine="397"/>
        <w:jc w:val="both"/>
        <w:rPr>
          <w:rFonts w:ascii="Times New Roman" w:hAnsi="Times New Roman" w:cs="Times New Roman"/>
          <w:b/>
          <w:sz w:val="28"/>
          <w:szCs w:val="28"/>
        </w:rPr>
      </w:pPr>
    </w:p>
    <w:p w:rsidR="00424A87" w:rsidRDefault="00424A87" w:rsidP="00424A87">
      <w:pPr>
        <w:ind w:firstLine="397"/>
        <w:jc w:val="both"/>
        <w:rPr>
          <w:rFonts w:ascii="Times New Roman" w:hAnsi="Times New Roman" w:cs="Times New Roman"/>
          <w:b/>
          <w:sz w:val="28"/>
          <w:szCs w:val="28"/>
        </w:rPr>
      </w:pPr>
    </w:p>
    <w:p w:rsidR="00101BF8" w:rsidRDefault="00424A87" w:rsidP="00424A87">
      <w:pPr>
        <w:ind w:firstLine="397"/>
        <w:jc w:val="both"/>
        <w:rPr>
          <w:rFonts w:ascii="Times New Roman" w:hAnsi="Times New Roman" w:cs="Times New Roman"/>
          <w:b/>
          <w:sz w:val="28"/>
          <w:szCs w:val="28"/>
        </w:rPr>
      </w:pPr>
      <w:r>
        <w:rPr>
          <w:rFonts w:ascii="Times New Roman" w:hAnsi="Times New Roman" w:cs="Times New Roman"/>
          <w:b/>
          <w:sz w:val="28"/>
          <w:szCs w:val="28"/>
        </w:rPr>
        <w:t>2.2</w:t>
      </w:r>
      <w:r w:rsidR="00101BF8" w:rsidRPr="003F4945">
        <w:rPr>
          <w:rFonts w:ascii="Times New Roman" w:hAnsi="Times New Roman" w:cs="Times New Roman"/>
          <w:b/>
          <w:sz w:val="28"/>
          <w:szCs w:val="28"/>
        </w:rPr>
        <w:t xml:space="preserve"> Основные законы </w:t>
      </w:r>
      <w:r>
        <w:rPr>
          <w:rFonts w:ascii="Times New Roman" w:hAnsi="Times New Roman" w:cs="Times New Roman"/>
          <w:b/>
          <w:sz w:val="28"/>
          <w:szCs w:val="28"/>
        </w:rPr>
        <w:t>алгебры логики</w:t>
      </w:r>
    </w:p>
    <w:p w:rsidR="00424A87" w:rsidRDefault="00424A87" w:rsidP="00424A87">
      <w:pPr>
        <w:ind w:firstLine="397"/>
        <w:jc w:val="both"/>
        <w:rPr>
          <w:rFonts w:ascii="Times New Roman" w:hAnsi="Times New Roman" w:cs="Times New Roman"/>
          <w:b/>
          <w:sz w:val="28"/>
          <w:szCs w:val="28"/>
        </w:rPr>
      </w:pPr>
    </w:p>
    <w:tbl>
      <w:tblPr>
        <w:tblW w:w="11380" w:type="dxa"/>
        <w:tblLook w:val="01E0" w:firstRow="1" w:lastRow="1" w:firstColumn="1" w:lastColumn="1" w:noHBand="0" w:noVBand="0"/>
      </w:tblPr>
      <w:tblGrid>
        <w:gridCol w:w="6700"/>
        <w:gridCol w:w="4680"/>
      </w:tblGrid>
      <w:tr w:rsidR="00101BF8" w:rsidRPr="003F4945" w:rsidTr="006A2A98">
        <w:trPr>
          <w:trHeight w:val="5577"/>
        </w:trPr>
        <w:tc>
          <w:tcPr>
            <w:tcW w:w="6700" w:type="dxa"/>
            <w:shd w:val="clear" w:color="auto" w:fill="auto"/>
          </w:tcPr>
          <w:p w:rsidR="00101BF8" w:rsidRPr="003F4945" w:rsidRDefault="00101BF8" w:rsidP="00E26366">
            <w:pPr>
              <w:rPr>
                <w:rFonts w:ascii="Times New Roman" w:hAnsi="Times New Roman" w:cs="Times New Roman"/>
                <w:sz w:val="28"/>
                <w:szCs w:val="28"/>
              </w:rPr>
            </w:pPr>
            <w:proofErr w:type="gramStart"/>
            <w:r w:rsidRPr="003F4945">
              <w:rPr>
                <w:rFonts w:ascii="Times New Roman" w:hAnsi="Times New Roman" w:cs="Times New Roman"/>
                <w:sz w:val="28"/>
                <w:szCs w:val="28"/>
              </w:rPr>
              <w:lastRenderedPageBreak/>
              <w:t xml:space="preserve">1а)  </w:t>
            </w:r>
            <w:r w:rsidRPr="003F4945">
              <w:rPr>
                <w:rFonts w:ascii="Times New Roman" w:hAnsi="Times New Roman" w:cs="Times New Roman"/>
                <w:position w:val="-6"/>
                <w:sz w:val="28"/>
                <w:szCs w:val="28"/>
              </w:rPr>
              <w:object w:dxaOrig="520" w:dyaOrig="340">
                <v:shape id="_x0000_i1070" type="#_x0000_t75" style="width:26.25pt;height:17.25pt" o:ole="">
                  <v:imagedata r:id="rId101" o:title=""/>
                </v:shape>
                <o:OLEObject Type="Embed" ProgID="Equation.3" ShapeID="_x0000_i1070" DrawAspect="Content" ObjectID="_1653843900" r:id="rId102"/>
              </w:object>
            </w:r>
            <w:r w:rsidRPr="003F4945">
              <w:rPr>
                <w:rFonts w:ascii="Times New Roman" w:hAnsi="Times New Roman" w:cs="Times New Roman"/>
                <w:sz w:val="28"/>
                <w:szCs w:val="28"/>
              </w:rPr>
              <w:t xml:space="preserve">                                      </w:t>
            </w:r>
            <w:proofErr w:type="gramEnd"/>
          </w:p>
          <w:p w:rsidR="00101BF8" w:rsidRPr="003F4945" w:rsidRDefault="00101BF8" w:rsidP="00E26366">
            <w:pPr>
              <w:rPr>
                <w:rFonts w:ascii="Times New Roman" w:hAnsi="Times New Roman" w:cs="Times New Roman"/>
                <w:sz w:val="28"/>
                <w:szCs w:val="28"/>
              </w:rPr>
            </w:pPr>
            <w:proofErr w:type="gramStart"/>
            <w:r w:rsidRPr="003F4945">
              <w:rPr>
                <w:rFonts w:ascii="Times New Roman" w:hAnsi="Times New Roman" w:cs="Times New Roman"/>
                <w:sz w:val="28"/>
                <w:szCs w:val="28"/>
              </w:rPr>
              <w:t xml:space="preserve">2а)  </w:t>
            </w:r>
            <w:r w:rsidRPr="003F4945">
              <w:rPr>
                <w:rFonts w:ascii="Times New Roman" w:hAnsi="Times New Roman" w:cs="Times New Roman"/>
                <w:position w:val="-6"/>
                <w:sz w:val="28"/>
                <w:szCs w:val="28"/>
              </w:rPr>
              <w:object w:dxaOrig="920" w:dyaOrig="279">
                <v:shape id="_x0000_i1071" type="#_x0000_t75" style="width:45.75pt;height:14.25pt" o:ole="">
                  <v:imagedata r:id="rId103" o:title=""/>
                </v:shape>
                <o:OLEObject Type="Embed" ProgID="Equation.3" ShapeID="_x0000_i1071" DrawAspect="Content" ObjectID="_1653843901" r:id="rId104"/>
              </w:object>
            </w:r>
            <w:proofErr w:type="gramEnd"/>
          </w:p>
          <w:p w:rsidR="00101BF8" w:rsidRPr="003F4945" w:rsidRDefault="00101BF8" w:rsidP="00E26366">
            <w:pPr>
              <w:rPr>
                <w:rFonts w:ascii="Times New Roman" w:hAnsi="Times New Roman" w:cs="Times New Roman"/>
                <w:sz w:val="28"/>
                <w:szCs w:val="28"/>
              </w:rPr>
            </w:pPr>
            <w:proofErr w:type="gramStart"/>
            <w:r w:rsidRPr="003F4945">
              <w:rPr>
                <w:rFonts w:ascii="Times New Roman" w:hAnsi="Times New Roman" w:cs="Times New Roman"/>
                <w:sz w:val="28"/>
                <w:szCs w:val="28"/>
              </w:rPr>
              <w:t xml:space="preserve">3а) </w:t>
            </w:r>
            <w:r w:rsidRPr="003F4945">
              <w:rPr>
                <w:rFonts w:ascii="Times New Roman" w:hAnsi="Times New Roman" w:cs="Times New Roman"/>
                <w:position w:val="-6"/>
                <w:sz w:val="28"/>
                <w:szCs w:val="28"/>
              </w:rPr>
              <w:object w:dxaOrig="840" w:dyaOrig="279">
                <v:shape id="_x0000_i1072" type="#_x0000_t75" style="width:42pt;height:14.25pt" o:ole="">
                  <v:imagedata r:id="rId105" o:title=""/>
                </v:shape>
                <o:OLEObject Type="Embed" ProgID="Equation.3" ShapeID="_x0000_i1072" DrawAspect="Content" ObjectID="_1653843902" r:id="rId106"/>
              </w:object>
            </w:r>
            <w:proofErr w:type="gramEnd"/>
          </w:p>
          <w:p w:rsidR="00101BF8" w:rsidRPr="003F4945" w:rsidRDefault="00101BF8" w:rsidP="00E26366">
            <w:pPr>
              <w:rPr>
                <w:rFonts w:ascii="Times New Roman" w:hAnsi="Times New Roman" w:cs="Times New Roman"/>
                <w:sz w:val="28"/>
                <w:szCs w:val="28"/>
              </w:rPr>
            </w:pPr>
            <w:proofErr w:type="gramStart"/>
            <w:r w:rsidRPr="003F4945">
              <w:rPr>
                <w:rFonts w:ascii="Times New Roman" w:hAnsi="Times New Roman" w:cs="Times New Roman"/>
                <w:sz w:val="28"/>
                <w:szCs w:val="28"/>
              </w:rPr>
              <w:t xml:space="preserve">4а) </w:t>
            </w:r>
            <w:r w:rsidRPr="003F4945">
              <w:rPr>
                <w:rFonts w:ascii="Times New Roman" w:hAnsi="Times New Roman" w:cs="Times New Roman"/>
                <w:position w:val="-6"/>
                <w:sz w:val="28"/>
                <w:szCs w:val="28"/>
              </w:rPr>
              <w:object w:dxaOrig="920" w:dyaOrig="240">
                <v:shape id="_x0000_i1073" type="#_x0000_t75" style="width:45.75pt;height:12pt" o:ole="">
                  <v:imagedata r:id="rId107" o:title=""/>
                </v:shape>
                <o:OLEObject Type="Embed" ProgID="Equation.3" ShapeID="_x0000_i1073" DrawAspect="Content" ObjectID="_1653843903" r:id="rId108"/>
              </w:object>
            </w:r>
            <w:r w:rsidRPr="003F4945">
              <w:rPr>
                <w:rFonts w:ascii="Times New Roman" w:hAnsi="Times New Roman" w:cs="Times New Roman"/>
                <w:sz w:val="28"/>
                <w:szCs w:val="28"/>
              </w:rPr>
              <w:t xml:space="preserve">                     Закон повторения (тавтологии)</w:t>
            </w:r>
            <w:proofErr w:type="gramEnd"/>
          </w:p>
          <w:p w:rsidR="00101BF8" w:rsidRPr="003F4945" w:rsidRDefault="00101BF8" w:rsidP="00E26366">
            <w:pPr>
              <w:rPr>
                <w:rFonts w:ascii="Times New Roman" w:hAnsi="Times New Roman" w:cs="Times New Roman"/>
                <w:sz w:val="28"/>
                <w:szCs w:val="28"/>
              </w:rPr>
            </w:pPr>
            <w:proofErr w:type="gramStart"/>
            <w:r w:rsidRPr="003F4945">
              <w:rPr>
                <w:rFonts w:ascii="Times New Roman" w:hAnsi="Times New Roman" w:cs="Times New Roman"/>
                <w:sz w:val="28"/>
                <w:szCs w:val="28"/>
              </w:rPr>
              <w:t xml:space="preserve">5а) </w:t>
            </w:r>
            <w:r w:rsidRPr="003F4945">
              <w:rPr>
                <w:rFonts w:ascii="Times New Roman" w:hAnsi="Times New Roman" w:cs="Times New Roman"/>
                <w:position w:val="-6"/>
                <w:sz w:val="28"/>
                <w:szCs w:val="28"/>
              </w:rPr>
              <w:object w:dxaOrig="880" w:dyaOrig="340">
                <v:shape id="_x0000_i1074" type="#_x0000_t75" style="width:44.25pt;height:17.25pt" o:ole="">
                  <v:imagedata r:id="rId109" o:title=""/>
                </v:shape>
                <o:OLEObject Type="Embed" ProgID="Equation.3" ShapeID="_x0000_i1074" DrawAspect="Content" ObjectID="_1653843904" r:id="rId110"/>
              </w:object>
            </w:r>
            <w:r w:rsidRPr="003F4945">
              <w:rPr>
                <w:rFonts w:ascii="Times New Roman" w:hAnsi="Times New Roman" w:cs="Times New Roman"/>
                <w:sz w:val="28"/>
                <w:szCs w:val="28"/>
              </w:rPr>
              <w:t xml:space="preserve"> - Закон исключенья третьего</w:t>
            </w:r>
            <w:proofErr w:type="gramEnd"/>
          </w:p>
          <w:p w:rsidR="00101BF8" w:rsidRPr="003F4945" w:rsidRDefault="00101BF8" w:rsidP="00E26366">
            <w:pPr>
              <w:rPr>
                <w:rFonts w:ascii="Times New Roman" w:hAnsi="Times New Roman" w:cs="Times New Roman"/>
                <w:sz w:val="28"/>
                <w:szCs w:val="28"/>
              </w:rPr>
            </w:pPr>
          </w:p>
          <w:p w:rsidR="00101BF8" w:rsidRPr="003F4945" w:rsidRDefault="00101BF8" w:rsidP="00E26366">
            <w:pPr>
              <w:rPr>
                <w:rFonts w:ascii="Times New Roman" w:hAnsi="Times New Roman" w:cs="Times New Roman"/>
                <w:sz w:val="28"/>
                <w:szCs w:val="28"/>
              </w:rPr>
            </w:pPr>
            <w:proofErr w:type="gramStart"/>
            <w:r w:rsidRPr="003F4945">
              <w:rPr>
                <w:rFonts w:ascii="Times New Roman" w:hAnsi="Times New Roman" w:cs="Times New Roman"/>
                <w:sz w:val="28"/>
                <w:szCs w:val="28"/>
              </w:rPr>
              <w:t xml:space="preserve">6а) </w:t>
            </w:r>
            <w:r w:rsidRPr="003F4945">
              <w:rPr>
                <w:rFonts w:ascii="Times New Roman" w:hAnsi="Times New Roman" w:cs="Times New Roman"/>
                <w:position w:val="-6"/>
                <w:sz w:val="28"/>
                <w:szCs w:val="28"/>
              </w:rPr>
              <w:object w:dxaOrig="580" w:dyaOrig="380">
                <v:shape id="_x0000_i1075" type="#_x0000_t75" style="width:29.25pt;height:18.75pt" o:ole="">
                  <v:imagedata r:id="rId111" o:title=""/>
                </v:shape>
                <o:OLEObject Type="Embed" ProgID="Equation.3" ShapeID="_x0000_i1075" DrawAspect="Content" ObjectID="_1653843905" r:id="rId112"/>
              </w:object>
            </w:r>
            <w:r w:rsidRPr="003F4945">
              <w:rPr>
                <w:rFonts w:ascii="Times New Roman" w:hAnsi="Times New Roman" w:cs="Times New Roman"/>
                <w:sz w:val="28"/>
                <w:szCs w:val="28"/>
              </w:rPr>
              <w:t xml:space="preserve"> - Закон двойного отрицания                                     </w:t>
            </w:r>
            <w:proofErr w:type="gramEnd"/>
          </w:p>
          <w:p w:rsidR="00101BF8" w:rsidRPr="003F4945" w:rsidRDefault="00101BF8" w:rsidP="00E26366">
            <w:pPr>
              <w:rPr>
                <w:rFonts w:ascii="Times New Roman" w:hAnsi="Times New Roman" w:cs="Times New Roman"/>
                <w:sz w:val="28"/>
                <w:szCs w:val="28"/>
              </w:rPr>
            </w:pPr>
            <w:proofErr w:type="gramStart"/>
            <w:r w:rsidRPr="003F4945">
              <w:rPr>
                <w:rFonts w:ascii="Times New Roman" w:hAnsi="Times New Roman" w:cs="Times New Roman"/>
                <w:sz w:val="28"/>
                <w:szCs w:val="28"/>
              </w:rPr>
              <w:t xml:space="preserve">7а) </w:t>
            </w:r>
            <w:r w:rsidRPr="003F4945">
              <w:rPr>
                <w:rFonts w:ascii="Times New Roman" w:hAnsi="Times New Roman" w:cs="Times New Roman"/>
                <w:position w:val="-10"/>
                <w:sz w:val="28"/>
                <w:szCs w:val="28"/>
              </w:rPr>
              <w:object w:dxaOrig="1320" w:dyaOrig="279">
                <v:shape id="_x0000_i1076" type="#_x0000_t75" style="width:66pt;height:14.25pt" o:ole="">
                  <v:imagedata r:id="rId113" o:title=""/>
                </v:shape>
                <o:OLEObject Type="Embed" ProgID="Equation.3" ShapeID="_x0000_i1076" DrawAspect="Content" ObjectID="_1653843906" r:id="rId114"/>
              </w:object>
            </w:r>
            <w:r w:rsidRPr="003F4945">
              <w:rPr>
                <w:rFonts w:ascii="Times New Roman" w:hAnsi="Times New Roman" w:cs="Times New Roman"/>
                <w:sz w:val="28"/>
                <w:szCs w:val="28"/>
              </w:rPr>
              <w:t xml:space="preserve">                  Закон коммутативности                                     </w:t>
            </w:r>
            <w:proofErr w:type="gramEnd"/>
          </w:p>
          <w:p w:rsidR="00101BF8" w:rsidRPr="003F4945" w:rsidRDefault="00101BF8" w:rsidP="00E26366">
            <w:pPr>
              <w:rPr>
                <w:rFonts w:ascii="Times New Roman" w:hAnsi="Times New Roman" w:cs="Times New Roman"/>
                <w:sz w:val="28"/>
                <w:szCs w:val="28"/>
              </w:rPr>
            </w:pPr>
            <w:r w:rsidRPr="003F4945">
              <w:rPr>
                <w:rFonts w:ascii="Times New Roman" w:hAnsi="Times New Roman" w:cs="Times New Roman"/>
                <w:noProof/>
                <w:sz w:val="28"/>
                <w:szCs w:val="28"/>
              </w:rPr>
              <mc:AlternateContent>
                <mc:Choice Requires="wps">
                  <w:drawing>
                    <wp:anchor distT="0" distB="0" distL="114300" distR="114300" simplePos="0" relativeHeight="251659264" behindDoc="0" locked="0" layoutInCell="1" allowOverlap="1" wp14:anchorId="6A747731" wp14:editId="110D8C6A">
                      <wp:simplePos x="0" y="0"/>
                      <wp:positionH relativeFrom="column">
                        <wp:posOffset>1258570</wp:posOffset>
                      </wp:positionH>
                      <wp:positionV relativeFrom="paragraph">
                        <wp:posOffset>26035</wp:posOffset>
                      </wp:positionV>
                      <wp:extent cx="114300" cy="342900"/>
                      <wp:effectExtent l="10795" t="6985" r="8255" b="12065"/>
                      <wp:wrapNone/>
                      <wp:docPr id="2" name="AutoShape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42900"/>
                              </a:xfrm>
                              <a:prstGeom prst="righ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9" o:spid="_x0000_s1026" type="#_x0000_t88" style="position:absolute;margin-left:99.1pt;margin-top:2.05pt;width:9pt;height: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"/>
                  </w:pict>
                </mc:Fallback>
              </mc:AlternateContent>
            </w:r>
            <w:proofErr w:type="gramStart"/>
            <w:r w:rsidRPr="003F4945">
              <w:rPr>
                <w:rFonts w:ascii="Times New Roman" w:hAnsi="Times New Roman" w:cs="Times New Roman"/>
                <w:sz w:val="28"/>
                <w:szCs w:val="28"/>
              </w:rPr>
              <w:t xml:space="preserve">8а) </w:t>
            </w:r>
            <w:r w:rsidRPr="003F4945">
              <w:rPr>
                <w:rFonts w:ascii="Times New Roman" w:hAnsi="Times New Roman" w:cs="Times New Roman"/>
                <w:position w:val="-10"/>
                <w:sz w:val="28"/>
                <w:szCs w:val="28"/>
              </w:rPr>
              <w:object w:dxaOrig="1040" w:dyaOrig="279">
                <v:shape id="_x0000_i1077" type="#_x0000_t75" style="width:51.75pt;height:14.25pt" o:ole="">
                  <v:imagedata r:id="rId115" o:title=""/>
                </v:shape>
                <o:OLEObject Type="Embed" ProgID="Equation.3" ShapeID="_x0000_i1077" DrawAspect="Content" ObjectID="_1653843907" r:id="rId116"/>
              </w:object>
            </w:r>
            <w:r w:rsidRPr="003F4945">
              <w:rPr>
                <w:rFonts w:ascii="Times New Roman" w:hAnsi="Times New Roman" w:cs="Times New Roman"/>
                <w:sz w:val="28"/>
                <w:szCs w:val="28"/>
              </w:rPr>
              <w:t xml:space="preserve">                 Законы поглощения                                   </w:t>
            </w:r>
            <w:proofErr w:type="gramEnd"/>
          </w:p>
          <w:p w:rsidR="00101BF8" w:rsidRPr="003F4945" w:rsidRDefault="00101BF8" w:rsidP="00E26366">
            <w:pPr>
              <w:rPr>
                <w:rFonts w:ascii="Times New Roman" w:hAnsi="Times New Roman" w:cs="Times New Roman"/>
                <w:sz w:val="28"/>
                <w:szCs w:val="28"/>
              </w:rPr>
            </w:pPr>
            <w:proofErr w:type="gramStart"/>
            <w:r w:rsidRPr="003F4945">
              <w:rPr>
                <w:rFonts w:ascii="Times New Roman" w:hAnsi="Times New Roman" w:cs="Times New Roman"/>
                <w:sz w:val="28"/>
                <w:szCs w:val="28"/>
              </w:rPr>
              <w:t xml:space="preserve">9а) </w:t>
            </w:r>
            <w:r w:rsidRPr="003F4945">
              <w:rPr>
                <w:rFonts w:ascii="Times New Roman" w:hAnsi="Times New Roman" w:cs="Times New Roman"/>
                <w:position w:val="-10"/>
                <w:sz w:val="28"/>
                <w:szCs w:val="28"/>
              </w:rPr>
              <w:object w:dxaOrig="1420" w:dyaOrig="380">
                <v:shape id="_x0000_i1078" type="#_x0000_t75" style="width:71.25pt;height:18.75pt" o:ole="">
                  <v:imagedata r:id="rId117" o:title=""/>
                </v:shape>
                <o:OLEObject Type="Embed" ProgID="Equation.3" ShapeID="_x0000_i1078" DrawAspect="Content" ObjectID="_1653843908" r:id="rId118"/>
              </w:object>
            </w:r>
            <w:r w:rsidRPr="003F4945">
              <w:rPr>
                <w:rFonts w:ascii="Times New Roman" w:hAnsi="Times New Roman" w:cs="Times New Roman"/>
                <w:sz w:val="28"/>
                <w:szCs w:val="28"/>
              </w:rPr>
              <w:t xml:space="preserve">  </w:t>
            </w:r>
            <w:proofErr w:type="gramEnd"/>
          </w:p>
          <w:p w:rsidR="00101BF8" w:rsidRPr="003F4945" w:rsidRDefault="00101BF8" w:rsidP="00E26366">
            <w:pPr>
              <w:rPr>
                <w:rFonts w:ascii="Times New Roman" w:hAnsi="Times New Roman" w:cs="Times New Roman"/>
                <w:sz w:val="28"/>
                <w:szCs w:val="28"/>
              </w:rPr>
            </w:pPr>
            <w:proofErr w:type="gramStart"/>
            <w:r w:rsidRPr="003F4945">
              <w:rPr>
                <w:rFonts w:ascii="Times New Roman" w:hAnsi="Times New Roman" w:cs="Times New Roman"/>
                <w:sz w:val="28"/>
                <w:szCs w:val="28"/>
              </w:rPr>
              <w:t xml:space="preserve">10а) </w:t>
            </w:r>
            <w:r w:rsidRPr="003F4945">
              <w:rPr>
                <w:rFonts w:ascii="Times New Roman" w:hAnsi="Times New Roman" w:cs="Times New Roman"/>
                <w:position w:val="-10"/>
                <w:sz w:val="28"/>
                <w:szCs w:val="28"/>
              </w:rPr>
              <w:object w:dxaOrig="1380" w:dyaOrig="380">
                <v:shape id="_x0000_i1079" type="#_x0000_t75" style="width:69pt;height:18.75pt" o:ole="">
                  <v:imagedata r:id="rId119" o:title=""/>
                </v:shape>
                <o:OLEObject Type="Embed" ProgID="Equation.3" ShapeID="_x0000_i1079" DrawAspect="Content" ObjectID="_1653843909" r:id="rId120"/>
              </w:object>
            </w:r>
            <w:r w:rsidRPr="003F4945">
              <w:rPr>
                <w:rFonts w:ascii="Times New Roman" w:hAnsi="Times New Roman" w:cs="Times New Roman"/>
                <w:sz w:val="28"/>
                <w:szCs w:val="28"/>
              </w:rPr>
              <w:t xml:space="preserve">                Закон де Моргана                                   </w:t>
            </w:r>
            <w:proofErr w:type="gramEnd"/>
          </w:p>
          <w:p w:rsidR="00101BF8" w:rsidRPr="003F4945" w:rsidRDefault="00101BF8" w:rsidP="00E26366">
            <w:pPr>
              <w:rPr>
                <w:rFonts w:ascii="Times New Roman" w:hAnsi="Times New Roman" w:cs="Times New Roman"/>
                <w:sz w:val="28"/>
                <w:szCs w:val="28"/>
              </w:rPr>
            </w:pPr>
            <w:proofErr w:type="gramStart"/>
            <w:r w:rsidRPr="003F4945">
              <w:rPr>
                <w:rFonts w:ascii="Times New Roman" w:hAnsi="Times New Roman" w:cs="Times New Roman"/>
                <w:sz w:val="28"/>
                <w:szCs w:val="28"/>
              </w:rPr>
              <w:t xml:space="preserve">11а) </w:t>
            </w:r>
            <w:r w:rsidRPr="003F4945">
              <w:rPr>
                <w:rFonts w:ascii="Times New Roman" w:hAnsi="Times New Roman" w:cs="Times New Roman"/>
                <w:position w:val="-10"/>
                <w:sz w:val="28"/>
                <w:szCs w:val="28"/>
              </w:rPr>
              <w:object w:dxaOrig="3420" w:dyaOrig="320">
                <v:shape id="_x0000_i1080" type="#_x0000_t75" style="width:171pt;height:15.75pt" o:ole="">
                  <v:imagedata r:id="rId121" o:title=""/>
                </v:shape>
                <o:OLEObject Type="Embed" ProgID="Equation.3" ShapeID="_x0000_i1080" DrawAspect="Content" ObjectID="_1653843910" r:id="rId122"/>
              </w:object>
            </w:r>
            <w:r w:rsidRPr="003F4945">
              <w:rPr>
                <w:rFonts w:ascii="Times New Roman" w:hAnsi="Times New Roman" w:cs="Times New Roman"/>
                <w:sz w:val="28"/>
                <w:szCs w:val="28"/>
              </w:rPr>
              <w:t xml:space="preserve">  Закон ассоциативности           </w:t>
            </w:r>
            <w:proofErr w:type="gramEnd"/>
          </w:p>
          <w:p w:rsidR="00205011" w:rsidRPr="003F4945" w:rsidRDefault="00101BF8" w:rsidP="00E26366">
            <w:pPr>
              <w:rPr>
                <w:rFonts w:ascii="Times New Roman" w:hAnsi="Times New Roman" w:cs="Times New Roman"/>
                <w:sz w:val="28"/>
                <w:szCs w:val="28"/>
              </w:rPr>
            </w:pPr>
            <w:proofErr w:type="gramStart"/>
            <w:r w:rsidRPr="003F4945">
              <w:rPr>
                <w:rFonts w:ascii="Times New Roman" w:hAnsi="Times New Roman" w:cs="Times New Roman"/>
                <w:sz w:val="28"/>
                <w:szCs w:val="28"/>
              </w:rPr>
              <w:t xml:space="preserve">12а) </w:t>
            </w:r>
            <w:r w:rsidRPr="003F4945">
              <w:rPr>
                <w:rFonts w:ascii="Times New Roman" w:hAnsi="Times New Roman" w:cs="Times New Roman"/>
                <w:position w:val="-10"/>
                <w:sz w:val="28"/>
                <w:szCs w:val="28"/>
              </w:rPr>
              <w:object w:dxaOrig="2200" w:dyaOrig="320">
                <v:shape id="_x0000_i1081" type="#_x0000_t75" style="width:110.25pt;height:15.75pt" o:ole="">
                  <v:imagedata r:id="rId123" o:title=""/>
                </v:shape>
                <o:OLEObject Type="Embed" ProgID="Equation.3" ShapeID="_x0000_i1081" DrawAspect="Content" ObjectID="_1653843911" r:id="rId124"/>
              </w:object>
            </w:r>
            <w:r w:rsidRPr="003F4945">
              <w:rPr>
                <w:rFonts w:ascii="Times New Roman" w:hAnsi="Times New Roman" w:cs="Times New Roman"/>
                <w:sz w:val="28"/>
                <w:szCs w:val="28"/>
              </w:rPr>
              <w:t xml:space="preserve">        Закон дистрибутивности   </w:t>
            </w:r>
            <w:proofErr w:type="gramEnd"/>
          </w:p>
          <w:p w:rsidR="00101BF8" w:rsidRPr="003F4945" w:rsidRDefault="00205011" w:rsidP="006A2A98">
            <w:pPr>
              <w:rPr>
                <w:rFonts w:ascii="Times New Roman" w:hAnsi="Times New Roman" w:cs="Times New Roman"/>
                <w:sz w:val="28"/>
                <w:szCs w:val="28"/>
              </w:rPr>
            </w:pPr>
            <w:proofErr w:type="gramStart"/>
            <w:r w:rsidRPr="003F4945">
              <w:rPr>
                <w:rFonts w:ascii="Times New Roman" w:hAnsi="Times New Roman" w:cs="Times New Roman"/>
                <w:sz w:val="28"/>
                <w:szCs w:val="28"/>
              </w:rPr>
              <w:t>13а)</w:t>
            </w:r>
            <w:r w:rsidR="003B6D2D" w:rsidRPr="003F4945">
              <w:rPr>
                <w:rFonts w:ascii="Times New Roman" w:hAnsi="Times New Roman" w:cs="Times New Roman"/>
                <w:sz w:val="28"/>
                <w:szCs w:val="28"/>
              </w:rPr>
              <w:t xml:space="preserve"> </w:t>
            </w:r>
            <w:r w:rsidR="003B6D2D" w:rsidRPr="003F4945">
              <w:rPr>
                <w:rFonts w:ascii="Times New Roman" w:hAnsi="Times New Roman" w:cs="Times New Roman"/>
                <w:position w:val="-10"/>
                <w:sz w:val="28"/>
                <w:szCs w:val="28"/>
              </w:rPr>
              <w:object w:dxaOrig="2180" w:dyaOrig="300">
                <v:shape id="_x0000_i1082" type="#_x0000_t75" style="width:108.75pt;height:15pt" o:ole="">
                  <v:imagedata r:id="rId125" o:title=""/>
                </v:shape>
                <o:OLEObject Type="Embed" ProgID="Equation.3" ShapeID="_x0000_i1082" DrawAspect="Content" ObjectID="_1653843912" r:id="rId126"/>
              </w:object>
            </w:r>
            <w:r w:rsidR="00101BF8" w:rsidRPr="003F4945">
              <w:rPr>
                <w:rFonts w:ascii="Times New Roman" w:hAnsi="Times New Roman" w:cs="Times New Roman"/>
                <w:sz w:val="28"/>
                <w:szCs w:val="28"/>
              </w:rPr>
              <w:t xml:space="preserve">    </w:t>
            </w:r>
            <w:r w:rsidR="003B6D2D" w:rsidRPr="003F4945">
              <w:rPr>
                <w:rFonts w:ascii="Times New Roman" w:hAnsi="Times New Roman" w:cs="Times New Roman"/>
                <w:sz w:val="28"/>
                <w:szCs w:val="28"/>
              </w:rPr>
              <w:t>Закон обобщенного склеивания</w:t>
            </w:r>
            <w:r w:rsidR="00101BF8" w:rsidRPr="003F4945">
              <w:rPr>
                <w:rFonts w:ascii="Times New Roman" w:hAnsi="Times New Roman" w:cs="Times New Roman"/>
                <w:sz w:val="28"/>
                <w:szCs w:val="28"/>
              </w:rPr>
              <w:t xml:space="preserve">  </w:t>
            </w:r>
            <w:proofErr w:type="gramEnd"/>
          </w:p>
        </w:tc>
        <w:tc>
          <w:tcPr>
            <w:tcW w:w="4680" w:type="dxa"/>
            <w:shd w:val="clear" w:color="auto" w:fill="auto"/>
          </w:tcPr>
          <w:p w:rsidR="00101BF8" w:rsidRPr="003F4945" w:rsidRDefault="00101BF8" w:rsidP="00E26366">
            <w:pPr>
              <w:ind w:left="252"/>
              <w:rPr>
                <w:rFonts w:ascii="Times New Roman" w:hAnsi="Times New Roman" w:cs="Times New Roman"/>
                <w:sz w:val="28"/>
                <w:szCs w:val="28"/>
              </w:rPr>
            </w:pPr>
            <w:proofErr w:type="gramStart"/>
            <w:r w:rsidRPr="003F4945">
              <w:rPr>
                <w:rFonts w:ascii="Times New Roman" w:hAnsi="Times New Roman" w:cs="Times New Roman"/>
                <w:sz w:val="28"/>
                <w:szCs w:val="28"/>
              </w:rPr>
              <w:t xml:space="preserve">1б)  </w:t>
            </w:r>
            <w:r w:rsidRPr="003F4945">
              <w:rPr>
                <w:rFonts w:ascii="Times New Roman" w:hAnsi="Times New Roman" w:cs="Times New Roman"/>
                <w:position w:val="-6"/>
                <w:sz w:val="28"/>
                <w:szCs w:val="28"/>
              </w:rPr>
              <w:object w:dxaOrig="520" w:dyaOrig="340">
                <v:shape id="_x0000_i1083" type="#_x0000_t75" style="width:26.25pt;height:17.25pt" o:ole="">
                  <v:imagedata r:id="rId127" o:title=""/>
                </v:shape>
                <o:OLEObject Type="Embed" ProgID="Equation.3" ShapeID="_x0000_i1083" DrawAspect="Content" ObjectID="_1653843913" r:id="rId128"/>
              </w:object>
            </w:r>
            <w:r w:rsidRPr="003F4945">
              <w:rPr>
                <w:rFonts w:ascii="Times New Roman" w:hAnsi="Times New Roman" w:cs="Times New Roman"/>
                <w:sz w:val="28"/>
                <w:szCs w:val="28"/>
              </w:rPr>
              <w:t xml:space="preserve">                                      </w:t>
            </w:r>
            <w:proofErr w:type="gramEnd"/>
          </w:p>
          <w:p w:rsidR="00101BF8" w:rsidRPr="003F4945" w:rsidRDefault="00101BF8" w:rsidP="00E26366">
            <w:pPr>
              <w:ind w:left="252"/>
              <w:rPr>
                <w:rFonts w:ascii="Times New Roman" w:hAnsi="Times New Roman" w:cs="Times New Roman"/>
                <w:sz w:val="28"/>
                <w:szCs w:val="28"/>
              </w:rPr>
            </w:pPr>
            <w:proofErr w:type="gramStart"/>
            <w:r w:rsidRPr="003F4945">
              <w:rPr>
                <w:rFonts w:ascii="Times New Roman" w:hAnsi="Times New Roman" w:cs="Times New Roman"/>
                <w:sz w:val="28"/>
                <w:szCs w:val="28"/>
              </w:rPr>
              <w:t xml:space="preserve">2б)  </w:t>
            </w:r>
            <w:r w:rsidRPr="003F4945">
              <w:rPr>
                <w:rFonts w:ascii="Times New Roman" w:hAnsi="Times New Roman" w:cs="Times New Roman"/>
                <w:position w:val="-6"/>
                <w:sz w:val="28"/>
                <w:szCs w:val="28"/>
              </w:rPr>
              <w:object w:dxaOrig="820" w:dyaOrig="279">
                <v:shape id="_x0000_i1084" type="#_x0000_t75" style="width:41.25pt;height:14.25pt" o:ole="">
                  <v:imagedata r:id="rId129" o:title=""/>
                </v:shape>
                <o:OLEObject Type="Embed" ProgID="Equation.3" ShapeID="_x0000_i1084" DrawAspect="Content" ObjectID="_1653843914" r:id="rId130"/>
              </w:object>
            </w:r>
            <w:proofErr w:type="gramEnd"/>
          </w:p>
          <w:p w:rsidR="00101BF8" w:rsidRPr="003F4945" w:rsidRDefault="00101BF8" w:rsidP="00E26366">
            <w:pPr>
              <w:ind w:left="252"/>
              <w:rPr>
                <w:rFonts w:ascii="Times New Roman" w:hAnsi="Times New Roman" w:cs="Times New Roman"/>
                <w:sz w:val="28"/>
                <w:szCs w:val="28"/>
              </w:rPr>
            </w:pPr>
            <w:proofErr w:type="gramStart"/>
            <w:r w:rsidRPr="003F4945">
              <w:rPr>
                <w:rFonts w:ascii="Times New Roman" w:hAnsi="Times New Roman" w:cs="Times New Roman"/>
                <w:sz w:val="28"/>
                <w:szCs w:val="28"/>
              </w:rPr>
              <w:t xml:space="preserve">3б) </w:t>
            </w:r>
            <w:r w:rsidRPr="003F4945">
              <w:rPr>
                <w:rFonts w:ascii="Times New Roman" w:hAnsi="Times New Roman" w:cs="Times New Roman"/>
                <w:position w:val="-6"/>
                <w:sz w:val="28"/>
                <w:szCs w:val="28"/>
              </w:rPr>
              <w:object w:dxaOrig="780" w:dyaOrig="279">
                <v:shape id="_x0000_i1085" type="#_x0000_t75" style="width:39pt;height:14.25pt" o:ole="">
                  <v:imagedata r:id="rId131" o:title=""/>
                </v:shape>
                <o:OLEObject Type="Embed" ProgID="Equation.3" ShapeID="_x0000_i1085" DrawAspect="Content" ObjectID="_1653843915" r:id="rId132"/>
              </w:object>
            </w:r>
            <w:proofErr w:type="gramEnd"/>
          </w:p>
          <w:p w:rsidR="00101BF8" w:rsidRPr="003F4945" w:rsidRDefault="00101BF8" w:rsidP="00E26366">
            <w:pPr>
              <w:ind w:left="-108"/>
              <w:rPr>
                <w:rFonts w:ascii="Times New Roman" w:hAnsi="Times New Roman" w:cs="Times New Roman"/>
                <w:sz w:val="28"/>
                <w:szCs w:val="28"/>
              </w:rPr>
            </w:pPr>
            <w:r w:rsidRPr="003F4945">
              <w:rPr>
                <w:rFonts w:ascii="Times New Roman" w:hAnsi="Times New Roman" w:cs="Times New Roman"/>
                <w:sz w:val="28"/>
                <w:szCs w:val="28"/>
              </w:rPr>
              <w:t xml:space="preserve">      </w:t>
            </w:r>
            <w:proofErr w:type="gramStart"/>
            <w:r w:rsidRPr="003F4945">
              <w:rPr>
                <w:rFonts w:ascii="Times New Roman" w:hAnsi="Times New Roman" w:cs="Times New Roman"/>
                <w:sz w:val="28"/>
                <w:szCs w:val="28"/>
              </w:rPr>
              <w:t xml:space="preserve">4б) </w:t>
            </w:r>
            <w:r w:rsidRPr="003F4945">
              <w:rPr>
                <w:rFonts w:ascii="Times New Roman" w:hAnsi="Times New Roman" w:cs="Times New Roman"/>
                <w:position w:val="-6"/>
                <w:sz w:val="28"/>
                <w:szCs w:val="28"/>
              </w:rPr>
              <w:object w:dxaOrig="840" w:dyaOrig="220">
                <v:shape id="_x0000_i1086" type="#_x0000_t75" style="width:42pt;height:11.25pt" o:ole="">
                  <v:imagedata r:id="rId133" o:title=""/>
                </v:shape>
                <o:OLEObject Type="Embed" ProgID="Equation.3" ShapeID="_x0000_i1086" DrawAspect="Content" ObjectID="_1653843916" r:id="rId134"/>
              </w:object>
            </w:r>
            <w:r w:rsidRPr="003F4945">
              <w:rPr>
                <w:rFonts w:ascii="Times New Roman" w:hAnsi="Times New Roman" w:cs="Times New Roman"/>
                <w:sz w:val="28"/>
                <w:szCs w:val="28"/>
              </w:rPr>
              <w:t xml:space="preserve"> </w:t>
            </w:r>
            <w:proofErr w:type="gramEnd"/>
          </w:p>
          <w:p w:rsidR="00101BF8" w:rsidRPr="003F4945" w:rsidRDefault="00101BF8" w:rsidP="00E26366">
            <w:pPr>
              <w:spacing w:line="288" w:lineRule="auto"/>
              <w:ind w:left="252"/>
              <w:rPr>
                <w:rFonts w:ascii="Times New Roman" w:hAnsi="Times New Roman" w:cs="Times New Roman"/>
                <w:sz w:val="28"/>
                <w:szCs w:val="28"/>
              </w:rPr>
            </w:pPr>
            <w:proofErr w:type="gramStart"/>
            <w:r w:rsidRPr="003F4945">
              <w:rPr>
                <w:rFonts w:ascii="Times New Roman" w:hAnsi="Times New Roman" w:cs="Times New Roman"/>
                <w:sz w:val="28"/>
                <w:szCs w:val="28"/>
              </w:rPr>
              <w:t xml:space="preserve">5б) </w:t>
            </w:r>
            <w:r w:rsidRPr="003F4945">
              <w:rPr>
                <w:rFonts w:ascii="Times New Roman" w:hAnsi="Times New Roman" w:cs="Times New Roman"/>
                <w:position w:val="-6"/>
                <w:sz w:val="28"/>
                <w:szCs w:val="28"/>
              </w:rPr>
              <w:object w:dxaOrig="820" w:dyaOrig="340">
                <v:shape id="_x0000_i1087" type="#_x0000_t75" style="width:41.25pt;height:17.25pt" o:ole="">
                  <v:imagedata r:id="rId135" o:title=""/>
                </v:shape>
                <o:OLEObject Type="Embed" ProgID="Equation.3" ShapeID="_x0000_i1087" DrawAspect="Content" ObjectID="_1653843917" r:id="rId136"/>
              </w:object>
            </w:r>
            <w:r w:rsidRPr="003F4945">
              <w:rPr>
                <w:rFonts w:ascii="Times New Roman" w:hAnsi="Times New Roman" w:cs="Times New Roman"/>
                <w:sz w:val="28"/>
                <w:szCs w:val="28"/>
              </w:rPr>
              <w:t xml:space="preserve"> - Закон логического противоречия</w:t>
            </w:r>
            <w:proofErr w:type="gramEnd"/>
          </w:p>
          <w:p w:rsidR="00101BF8" w:rsidRPr="003F4945" w:rsidRDefault="00101BF8" w:rsidP="00E26366">
            <w:pPr>
              <w:spacing w:line="288" w:lineRule="auto"/>
              <w:ind w:left="252"/>
              <w:rPr>
                <w:rFonts w:ascii="Times New Roman" w:hAnsi="Times New Roman" w:cs="Times New Roman"/>
                <w:sz w:val="28"/>
                <w:szCs w:val="28"/>
              </w:rPr>
            </w:pPr>
            <w:r w:rsidRPr="003F4945">
              <w:rPr>
                <w:rFonts w:ascii="Times New Roman" w:hAnsi="Times New Roman" w:cs="Times New Roman"/>
                <w:sz w:val="28"/>
                <w:szCs w:val="28"/>
              </w:rPr>
              <w:t xml:space="preserve">                                     </w:t>
            </w:r>
          </w:p>
          <w:p w:rsidR="00101BF8" w:rsidRPr="003F4945" w:rsidRDefault="00101BF8" w:rsidP="00E26366">
            <w:pPr>
              <w:ind w:left="-108"/>
              <w:rPr>
                <w:rFonts w:ascii="Times New Roman" w:hAnsi="Times New Roman" w:cs="Times New Roman"/>
                <w:sz w:val="28"/>
                <w:szCs w:val="28"/>
              </w:rPr>
            </w:pPr>
            <w:r w:rsidRPr="003F4945">
              <w:rPr>
                <w:rFonts w:ascii="Times New Roman" w:hAnsi="Times New Roman" w:cs="Times New Roman"/>
                <w:sz w:val="28"/>
                <w:szCs w:val="28"/>
              </w:rPr>
              <w:t xml:space="preserve">     </w:t>
            </w:r>
            <w:proofErr w:type="gramStart"/>
            <w:r w:rsidRPr="003F4945">
              <w:rPr>
                <w:rFonts w:ascii="Times New Roman" w:hAnsi="Times New Roman" w:cs="Times New Roman"/>
                <w:sz w:val="28"/>
                <w:szCs w:val="28"/>
              </w:rPr>
              <w:t xml:space="preserve">7б) </w:t>
            </w:r>
            <w:r w:rsidRPr="003F4945">
              <w:rPr>
                <w:rFonts w:ascii="Times New Roman" w:hAnsi="Times New Roman" w:cs="Times New Roman"/>
                <w:position w:val="-10"/>
                <w:sz w:val="28"/>
                <w:szCs w:val="28"/>
              </w:rPr>
              <w:object w:dxaOrig="1120" w:dyaOrig="260">
                <v:shape id="_x0000_i1088" type="#_x0000_t75" style="width:56.25pt;height:12.75pt" o:ole="">
                  <v:imagedata r:id="rId137" o:title=""/>
                </v:shape>
                <o:OLEObject Type="Embed" ProgID="Equation.3" ShapeID="_x0000_i1088" DrawAspect="Content" ObjectID="_1653843918" r:id="rId138"/>
              </w:object>
            </w:r>
            <w:r w:rsidRPr="003F4945">
              <w:rPr>
                <w:rFonts w:ascii="Times New Roman" w:hAnsi="Times New Roman" w:cs="Times New Roman"/>
                <w:sz w:val="28"/>
                <w:szCs w:val="28"/>
              </w:rPr>
              <w:t xml:space="preserve">   </w:t>
            </w:r>
            <w:proofErr w:type="gramEnd"/>
          </w:p>
          <w:p w:rsidR="00101BF8" w:rsidRPr="003F4945" w:rsidRDefault="00101BF8" w:rsidP="00E26366">
            <w:pPr>
              <w:ind w:left="-108"/>
              <w:rPr>
                <w:rFonts w:ascii="Times New Roman" w:hAnsi="Times New Roman" w:cs="Times New Roman"/>
                <w:sz w:val="28"/>
                <w:szCs w:val="28"/>
              </w:rPr>
            </w:pPr>
            <w:r w:rsidRPr="003F4945">
              <w:rPr>
                <w:rFonts w:ascii="Times New Roman" w:hAnsi="Times New Roman" w:cs="Times New Roman"/>
                <w:noProof/>
                <w:sz w:val="28"/>
                <w:szCs w:val="28"/>
              </w:rPr>
              <mc:AlternateContent>
                <mc:Choice Requires="wps">
                  <w:drawing>
                    <wp:anchor distT="0" distB="0" distL="114300" distR="114300" simplePos="0" relativeHeight="251660288" behindDoc="0" locked="0" layoutInCell="1" allowOverlap="1" wp14:anchorId="4FD06A6A" wp14:editId="098F4F49">
                      <wp:simplePos x="0" y="0"/>
                      <wp:positionH relativeFrom="column">
                        <wp:posOffset>-65405</wp:posOffset>
                      </wp:positionH>
                      <wp:positionV relativeFrom="paragraph">
                        <wp:posOffset>95250</wp:posOffset>
                      </wp:positionV>
                      <wp:extent cx="114300" cy="342900"/>
                      <wp:effectExtent l="10795" t="9525" r="8255" b="9525"/>
                      <wp:wrapNone/>
                      <wp:docPr id="1" name="AutoShape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42900"/>
                              </a:xfrm>
                              <a:prstGeom prst="lef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3" o:spid="_x0000_s1026" type="#_x0000_t87" style="position:absolute;margin-left:-5.15pt;margin-top:7.5pt;width:9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"/>
                  </w:pict>
                </mc:Fallback>
              </mc:AlternateContent>
            </w:r>
            <w:r w:rsidRPr="003F4945">
              <w:rPr>
                <w:rFonts w:ascii="Times New Roman" w:hAnsi="Times New Roman" w:cs="Times New Roman"/>
                <w:sz w:val="28"/>
                <w:szCs w:val="28"/>
              </w:rPr>
              <w:t xml:space="preserve">     </w:t>
            </w:r>
            <w:proofErr w:type="gramStart"/>
            <w:r w:rsidRPr="003F4945">
              <w:rPr>
                <w:rFonts w:ascii="Times New Roman" w:hAnsi="Times New Roman" w:cs="Times New Roman"/>
                <w:sz w:val="28"/>
                <w:szCs w:val="28"/>
              </w:rPr>
              <w:t xml:space="preserve">8б) </w:t>
            </w:r>
            <w:r w:rsidRPr="003F4945">
              <w:rPr>
                <w:rFonts w:ascii="Times New Roman" w:hAnsi="Times New Roman" w:cs="Times New Roman"/>
                <w:position w:val="-10"/>
                <w:sz w:val="28"/>
                <w:szCs w:val="28"/>
              </w:rPr>
              <w:object w:dxaOrig="1240" w:dyaOrig="320">
                <v:shape id="_x0000_i1089" type="#_x0000_t75" style="width:62.25pt;height:15.75pt" o:ole="">
                  <v:imagedata r:id="rId139" o:title=""/>
                </v:shape>
                <o:OLEObject Type="Embed" ProgID="Equation.3" ShapeID="_x0000_i1089" DrawAspect="Content" ObjectID="_1653843919" r:id="rId140"/>
              </w:object>
            </w:r>
            <w:r w:rsidRPr="003F4945">
              <w:rPr>
                <w:rFonts w:ascii="Times New Roman" w:hAnsi="Times New Roman" w:cs="Times New Roman"/>
                <w:sz w:val="28"/>
                <w:szCs w:val="28"/>
              </w:rPr>
              <w:t xml:space="preserve">                                             </w:t>
            </w:r>
            <w:proofErr w:type="gramEnd"/>
          </w:p>
          <w:p w:rsidR="00101BF8" w:rsidRPr="003F4945" w:rsidRDefault="00101BF8" w:rsidP="00E26366">
            <w:pPr>
              <w:ind w:left="252"/>
              <w:rPr>
                <w:rFonts w:ascii="Times New Roman" w:hAnsi="Times New Roman" w:cs="Times New Roman"/>
                <w:sz w:val="28"/>
                <w:szCs w:val="28"/>
              </w:rPr>
            </w:pPr>
            <w:proofErr w:type="gramStart"/>
            <w:r w:rsidRPr="003F4945">
              <w:rPr>
                <w:rFonts w:ascii="Times New Roman" w:hAnsi="Times New Roman" w:cs="Times New Roman"/>
                <w:sz w:val="28"/>
                <w:szCs w:val="28"/>
              </w:rPr>
              <w:t xml:space="preserve">9б) </w:t>
            </w:r>
            <w:r w:rsidRPr="003F4945">
              <w:rPr>
                <w:rFonts w:ascii="Times New Roman" w:hAnsi="Times New Roman" w:cs="Times New Roman"/>
                <w:position w:val="-10"/>
                <w:sz w:val="28"/>
                <w:szCs w:val="28"/>
              </w:rPr>
              <w:object w:dxaOrig="1340" w:dyaOrig="380">
                <v:shape id="_x0000_i1090" type="#_x0000_t75" style="width:66.75pt;height:18.75pt" o:ole="">
                  <v:imagedata r:id="rId141" o:title=""/>
                </v:shape>
                <o:OLEObject Type="Embed" ProgID="Equation.3" ShapeID="_x0000_i1090" DrawAspect="Content" ObjectID="_1653843920" r:id="rId142"/>
              </w:object>
            </w:r>
            <w:r w:rsidRPr="003F4945">
              <w:rPr>
                <w:rFonts w:ascii="Times New Roman" w:hAnsi="Times New Roman" w:cs="Times New Roman"/>
                <w:sz w:val="28"/>
                <w:szCs w:val="28"/>
              </w:rPr>
              <w:t xml:space="preserve">  </w:t>
            </w:r>
            <w:proofErr w:type="gramEnd"/>
          </w:p>
          <w:p w:rsidR="00101BF8" w:rsidRPr="003F4945" w:rsidRDefault="00101BF8" w:rsidP="00E26366">
            <w:pPr>
              <w:ind w:left="-108"/>
              <w:rPr>
                <w:rFonts w:ascii="Times New Roman" w:hAnsi="Times New Roman" w:cs="Times New Roman"/>
                <w:sz w:val="28"/>
                <w:szCs w:val="28"/>
              </w:rPr>
            </w:pPr>
            <w:r w:rsidRPr="003F4945">
              <w:rPr>
                <w:rFonts w:ascii="Times New Roman" w:hAnsi="Times New Roman" w:cs="Times New Roman"/>
                <w:sz w:val="28"/>
                <w:szCs w:val="28"/>
              </w:rPr>
              <w:t xml:space="preserve">     </w:t>
            </w:r>
            <w:proofErr w:type="gramStart"/>
            <w:r w:rsidRPr="003F4945">
              <w:rPr>
                <w:rFonts w:ascii="Times New Roman" w:hAnsi="Times New Roman" w:cs="Times New Roman"/>
                <w:sz w:val="28"/>
                <w:szCs w:val="28"/>
              </w:rPr>
              <w:t xml:space="preserve">10б) </w:t>
            </w:r>
            <w:r w:rsidRPr="003F4945">
              <w:rPr>
                <w:rFonts w:ascii="Times New Roman" w:hAnsi="Times New Roman" w:cs="Times New Roman"/>
                <w:position w:val="-10"/>
                <w:sz w:val="28"/>
                <w:szCs w:val="28"/>
              </w:rPr>
              <w:object w:dxaOrig="1380" w:dyaOrig="380">
                <v:shape id="_x0000_i1091" type="#_x0000_t75" style="width:69pt;height:18.75pt" o:ole="">
                  <v:imagedata r:id="rId143" o:title=""/>
                </v:shape>
                <o:OLEObject Type="Embed" ProgID="Equation.3" ShapeID="_x0000_i1091" DrawAspect="Content" ObjectID="_1653843921" r:id="rId144"/>
              </w:object>
            </w:r>
            <w:r w:rsidRPr="003F4945">
              <w:rPr>
                <w:rFonts w:ascii="Times New Roman" w:hAnsi="Times New Roman" w:cs="Times New Roman"/>
                <w:sz w:val="28"/>
                <w:szCs w:val="28"/>
              </w:rPr>
              <w:t xml:space="preserve">                                       </w:t>
            </w:r>
            <w:proofErr w:type="gramEnd"/>
          </w:p>
          <w:p w:rsidR="00101BF8" w:rsidRPr="003F4945" w:rsidRDefault="00101BF8" w:rsidP="00E26366">
            <w:pPr>
              <w:ind w:left="-108"/>
              <w:rPr>
                <w:rFonts w:ascii="Times New Roman" w:hAnsi="Times New Roman" w:cs="Times New Roman"/>
                <w:sz w:val="28"/>
                <w:szCs w:val="28"/>
              </w:rPr>
            </w:pPr>
            <w:r w:rsidRPr="003F4945">
              <w:rPr>
                <w:rFonts w:ascii="Times New Roman" w:hAnsi="Times New Roman" w:cs="Times New Roman"/>
                <w:sz w:val="28"/>
                <w:szCs w:val="28"/>
              </w:rPr>
              <w:t xml:space="preserve">     </w:t>
            </w:r>
            <w:proofErr w:type="gramStart"/>
            <w:r w:rsidRPr="003F4945">
              <w:rPr>
                <w:rFonts w:ascii="Times New Roman" w:hAnsi="Times New Roman" w:cs="Times New Roman"/>
                <w:sz w:val="28"/>
                <w:szCs w:val="28"/>
              </w:rPr>
              <w:t xml:space="preserve">11б) </w:t>
            </w:r>
            <w:r w:rsidRPr="003F4945">
              <w:rPr>
                <w:rFonts w:ascii="Times New Roman" w:hAnsi="Times New Roman" w:cs="Times New Roman"/>
                <w:position w:val="-10"/>
                <w:sz w:val="28"/>
                <w:szCs w:val="28"/>
              </w:rPr>
              <w:object w:dxaOrig="2840" w:dyaOrig="320">
                <v:shape id="_x0000_i1092" type="#_x0000_t75" style="width:141.75pt;height:15.75pt" o:ole="">
                  <v:imagedata r:id="rId145" o:title=""/>
                </v:shape>
                <o:OLEObject Type="Embed" ProgID="Equation.3" ShapeID="_x0000_i1092" DrawAspect="Content" ObjectID="_1653843922" r:id="rId146"/>
              </w:object>
            </w:r>
            <w:r w:rsidRPr="003F4945">
              <w:rPr>
                <w:rFonts w:ascii="Times New Roman" w:hAnsi="Times New Roman" w:cs="Times New Roman"/>
                <w:sz w:val="28"/>
                <w:szCs w:val="28"/>
              </w:rPr>
              <w:t xml:space="preserve">           </w:t>
            </w:r>
            <w:proofErr w:type="gramEnd"/>
          </w:p>
          <w:p w:rsidR="00205011" w:rsidRPr="003F4945" w:rsidRDefault="00101BF8" w:rsidP="00E26366">
            <w:pPr>
              <w:ind w:left="-108"/>
              <w:rPr>
                <w:rFonts w:ascii="Times New Roman" w:hAnsi="Times New Roman" w:cs="Times New Roman"/>
                <w:sz w:val="28"/>
                <w:szCs w:val="28"/>
              </w:rPr>
            </w:pPr>
            <w:r w:rsidRPr="003F4945">
              <w:rPr>
                <w:rFonts w:ascii="Times New Roman" w:hAnsi="Times New Roman" w:cs="Times New Roman"/>
                <w:sz w:val="28"/>
                <w:szCs w:val="28"/>
              </w:rPr>
              <w:t xml:space="preserve">     </w:t>
            </w:r>
            <w:proofErr w:type="gramStart"/>
            <w:r w:rsidRPr="003F4945">
              <w:rPr>
                <w:rFonts w:ascii="Times New Roman" w:hAnsi="Times New Roman" w:cs="Times New Roman"/>
                <w:sz w:val="28"/>
                <w:szCs w:val="28"/>
              </w:rPr>
              <w:t xml:space="preserve">12б) </w:t>
            </w:r>
            <w:r w:rsidRPr="003F4945">
              <w:rPr>
                <w:rFonts w:ascii="Times New Roman" w:hAnsi="Times New Roman" w:cs="Times New Roman"/>
                <w:position w:val="-10"/>
                <w:sz w:val="28"/>
                <w:szCs w:val="28"/>
              </w:rPr>
              <w:object w:dxaOrig="2100" w:dyaOrig="320">
                <v:shape id="_x0000_i1093" type="#_x0000_t75" style="width:105pt;height:15.75pt" o:ole="">
                  <v:imagedata r:id="rId147" o:title=""/>
                </v:shape>
                <o:OLEObject Type="Embed" ProgID="Equation.3" ShapeID="_x0000_i1093" DrawAspect="Content" ObjectID="_1653843923" r:id="rId148"/>
              </w:object>
            </w:r>
            <w:r w:rsidRPr="003F4945">
              <w:rPr>
                <w:rFonts w:ascii="Times New Roman" w:hAnsi="Times New Roman" w:cs="Times New Roman"/>
                <w:sz w:val="28"/>
                <w:szCs w:val="28"/>
              </w:rPr>
              <w:t xml:space="preserve">      </w:t>
            </w:r>
            <w:proofErr w:type="gramEnd"/>
          </w:p>
          <w:p w:rsidR="00101BF8" w:rsidRPr="003F4945" w:rsidRDefault="00101BF8" w:rsidP="00E26366">
            <w:pPr>
              <w:ind w:left="-108"/>
              <w:rPr>
                <w:rFonts w:ascii="Times New Roman" w:hAnsi="Times New Roman" w:cs="Times New Roman"/>
                <w:sz w:val="28"/>
                <w:szCs w:val="28"/>
              </w:rPr>
            </w:pPr>
            <w:r w:rsidRPr="003F4945">
              <w:rPr>
                <w:rFonts w:ascii="Times New Roman" w:hAnsi="Times New Roman" w:cs="Times New Roman"/>
                <w:sz w:val="28"/>
                <w:szCs w:val="28"/>
              </w:rPr>
              <w:t xml:space="preserve">     </w:t>
            </w:r>
            <w:proofErr w:type="gramStart"/>
            <w:r w:rsidR="003B6D2D" w:rsidRPr="003F4945">
              <w:rPr>
                <w:rFonts w:ascii="Times New Roman" w:hAnsi="Times New Roman" w:cs="Times New Roman"/>
                <w:sz w:val="28"/>
                <w:szCs w:val="28"/>
              </w:rPr>
              <w:t xml:space="preserve">13б) </w:t>
            </w:r>
            <w:r w:rsidR="00D95D15" w:rsidRPr="003F4945">
              <w:rPr>
                <w:rFonts w:ascii="Times New Roman" w:hAnsi="Times New Roman" w:cs="Times New Roman"/>
                <w:position w:val="-10"/>
                <w:sz w:val="28"/>
                <w:szCs w:val="28"/>
              </w:rPr>
              <w:object w:dxaOrig="2760" w:dyaOrig="320">
                <v:shape id="_x0000_i1094" type="#_x0000_t75" style="width:138pt;height:15.75pt" o:ole="">
                  <v:imagedata r:id="rId149" o:title=""/>
                </v:shape>
                <o:OLEObject Type="Embed" ProgID="Equation.3" ShapeID="_x0000_i1094" DrawAspect="Content" ObjectID="_1653843924" r:id="rId150"/>
              </w:object>
            </w:r>
            <w:r w:rsidR="003B6D2D" w:rsidRPr="003F4945">
              <w:rPr>
                <w:rFonts w:ascii="Times New Roman" w:hAnsi="Times New Roman" w:cs="Times New Roman"/>
                <w:sz w:val="28"/>
                <w:szCs w:val="28"/>
              </w:rPr>
              <w:t xml:space="preserve">      </w:t>
            </w:r>
            <w:r w:rsidRPr="003F4945">
              <w:rPr>
                <w:rFonts w:ascii="Times New Roman" w:hAnsi="Times New Roman" w:cs="Times New Roman"/>
                <w:sz w:val="28"/>
                <w:szCs w:val="28"/>
              </w:rPr>
              <w:t xml:space="preserve">                </w:t>
            </w:r>
            <w:proofErr w:type="gramEnd"/>
          </w:p>
          <w:p w:rsidR="00101BF8" w:rsidRPr="003F4945" w:rsidRDefault="00101BF8" w:rsidP="00E26366">
            <w:pPr>
              <w:rPr>
                <w:rFonts w:ascii="Times New Roman" w:hAnsi="Times New Roman" w:cs="Times New Roman"/>
                <w:sz w:val="28"/>
                <w:szCs w:val="28"/>
              </w:rPr>
            </w:pPr>
          </w:p>
        </w:tc>
      </w:tr>
    </w:tbl>
    <w:p w:rsidR="006A2A98" w:rsidRDefault="006A2A98"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Первые три пары теорем, по существу описывают свойства операций</w:t>
      </w:r>
      <w:proofErr w:type="gramStart"/>
      <w:r w:rsidRPr="003F4945">
        <w:rPr>
          <w:rFonts w:ascii="Times New Roman" w:hAnsi="Times New Roman" w:cs="Times New Roman"/>
          <w:sz w:val="28"/>
          <w:szCs w:val="28"/>
        </w:rPr>
        <w:t xml:space="preserve"> И</w:t>
      </w:r>
      <w:proofErr w:type="gramEnd"/>
      <w:r w:rsidRPr="003F4945">
        <w:rPr>
          <w:rFonts w:ascii="Times New Roman" w:hAnsi="Times New Roman" w:cs="Times New Roman"/>
          <w:sz w:val="28"/>
          <w:szCs w:val="28"/>
        </w:rPr>
        <w:t>, ИЛИ, НЕ. Переменные в теоремах могут, вообще говоря, обозначать произвольные булевы выражения.</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Четвертая теорема, известная как </w:t>
      </w:r>
      <w:r w:rsidRPr="003F4945">
        <w:rPr>
          <w:rFonts w:ascii="Times New Roman" w:hAnsi="Times New Roman" w:cs="Times New Roman"/>
          <w:i/>
          <w:sz w:val="28"/>
          <w:szCs w:val="28"/>
        </w:rPr>
        <w:t>закон повторения</w:t>
      </w:r>
      <w:r w:rsidRPr="003F4945">
        <w:rPr>
          <w:rFonts w:ascii="Times New Roman" w:hAnsi="Times New Roman" w:cs="Times New Roman"/>
          <w:sz w:val="28"/>
          <w:szCs w:val="28"/>
        </w:rPr>
        <w:t xml:space="preserve">, говорит о том, что повторяющиеся переменные в выражении излишни, и их можно опустить. </w:t>
      </w:r>
      <w:proofErr w:type="gramStart"/>
      <w:r w:rsidRPr="003F4945">
        <w:rPr>
          <w:rFonts w:ascii="Times New Roman" w:hAnsi="Times New Roman" w:cs="Times New Roman"/>
          <w:sz w:val="28"/>
          <w:szCs w:val="28"/>
        </w:rPr>
        <w:t>Таким образом, понятие возведения в степень и умножение на коэффициенты, в отличные от логической 1 или логического 0 (т.е. числа), не имеют смысла в булевой алгебре.</w:t>
      </w:r>
      <w:proofErr w:type="gramEnd"/>
      <w:r w:rsidRPr="003F4945">
        <w:rPr>
          <w:rFonts w:ascii="Times New Roman" w:hAnsi="Times New Roman" w:cs="Times New Roman"/>
          <w:sz w:val="28"/>
          <w:szCs w:val="28"/>
        </w:rPr>
        <w:t xml:space="preserve"> Пятая и шестая теоремы подчеркивают </w:t>
      </w:r>
      <w:proofErr w:type="spellStart"/>
      <w:r w:rsidRPr="003F4945">
        <w:rPr>
          <w:rFonts w:ascii="Times New Roman" w:hAnsi="Times New Roman" w:cs="Times New Roman"/>
          <w:sz w:val="28"/>
          <w:szCs w:val="28"/>
        </w:rPr>
        <w:t>взаимодополнительную</w:t>
      </w:r>
      <w:proofErr w:type="spellEnd"/>
      <w:r w:rsidRPr="003F4945">
        <w:rPr>
          <w:rFonts w:ascii="Times New Roman" w:hAnsi="Times New Roman" w:cs="Times New Roman"/>
          <w:sz w:val="28"/>
          <w:szCs w:val="28"/>
        </w:rPr>
        <w:t xml:space="preserve"> природу булевых переменных. </w:t>
      </w:r>
      <w:r w:rsidRPr="003F4945">
        <w:rPr>
          <w:rFonts w:ascii="Times New Roman" w:hAnsi="Times New Roman" w:cs="Times New Roman"/>
          <w:i/>
          <w:sz w:val="28"/>
          <w:szCs w:val="28"/>
        </w:rPr>
        <w:t>Закон двойного отрицания</w:t>
      </w:r>
      <w:r w:rsidRPr="003F4945">
        <w:rPr>
          <w:rFonts w:ascii="Times New Roman" w:hAnsi="Times New Roman" w:cs="Times New Roman"/>
          <w:sz w:val="28"/>
          <w:szCs w:val="28"/>
        </w:rPr>
        <w:t xml:space="preserve">  </w:t>
      </w:r>
      <w:r w:rsidRPr="003F4945">
        <w:rPr>
          <w:rFonts w:ascii="Times New Roman" w:hAnsi="Times New Roman" w:cs="Times New Roman"/>
          <w:b/>
          <w:sz w:val="28"/>
          <w:szCs w:val="28"/>
        </w:rPr>
        <w:t xml:space="preserve"> </w:t>
      </w:r>
      <w:r w:rsidRPr="003F4945">
        <w:rPr>
          <w:rFonts w:ascii="Times New Roman" w:hAnsi="Times New Roman" w:cs="Times New Roman"/>
          <w:sz w:val="28"/>
          <w:szCs w:val="28"/>
        </w:rPr>
        <w:t>устанавливает, что дважды выполненное отрицание эквивалентно пустой операции.</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В следующих 4-х теоремах участвуют по две переменные. </w:t>
      </w:r>
      <w:r w:rsidRPr="003F4945">
        <w:rPr>
          <w:rFonts w:ascii="Times New Roman" w:hAnsi="Times New Roman" w:cs="Times New Roman"/>
          <w:i/>
          <w:sz w:val="28"/>
          <w:szCs w:val="28"/>
        </w:rPr>
        <w:t>Закон коммутативности</w:t>
      </w:r>
      <w:r w:rsidRPr="003F4945">
        <w:rPr>
          <w:rFonts w:ascii="Times New Roman" w:hAnsi="Times New Roman" w:cs="Times New Roman"/>
          <w:b/>
          <w:sz w:val="28"/>
          <w:szCs w:val="28"/>
        </w:rPr>
        <w:t xml:space="preserve"> </w:t>
      </w:r>
      <w:r w:rsidRPr="003F4945">
        <w:rPr>
          <w:rFonts w:ascii="Times New Roman" w:hAnsi="Times New Roman" w:cs="Times New Roman"/>
          <w:sz w:val="28"/>
          <w:szCs w:val="28"/>
        </w:rPr>
        <w:t>устанавливает, перестановочность переменных в операции. Теоремы 8</w:t>
      </w:r>
      <w:r w:rsidR="00205011" w:rsidRPr="003F4945">
        <w:rPr>
          <w:rFonts w:ascii="Times New Roman" w:hAnsi="Times New Roman" w:cs="Times New Roman"/>
          <w:sz w:val="28"/>
          <w:szCs w:val="28"/>
        </w:rPr>
        <w:t xml:space="preserve">, </w:t>
      </w:r>
      <w:r w:rsidRPr="003F4945">
        <w:rPr>
          <w:rFonts w:ascii="Times New Roman" w:hAnsi="Times New Roman" w:cs="Times New Roman"/>
          <w:sz w:val="28"/>
          <w:szCs w:val="28"/>
        </w:rPr>
        <w:t>9</w:t>
      </w:r>
      <w:r w:rsidR="00205011" w:rsidRPr="003F4945">
        <w:rPr>
          <w:rFonts w:ascii="Times New Roman" w:hAnsi="Times New Roman" w:cs="Times New Roman"/>
          <w:sz w:val="28"/>
          <w:szCs w:val="28"/>
        </w:rPr>
        <w:t xml:space="preserve"> и 13</w:t>
      </w:r>
      <w:r w:rsidRPr="003F4945">
        <w:rPr>
          <w:rFonts w:ascii="Times New Roman" w:hAnsi="Times New Roman" w:cs="Times New Roman"/>
          <w:sz w:val="28"/>
          <w:szCs w:val="28"/>
        </w:rPr>
        <w:t xml:space="preserve"> часто бывают, полезны при упрощении булевых выражений. Теорема 10 – </w:t>
      </w:r>
      <w:r w:rsidRPr="003F4945">
        <w:rPr>
          <w:rFonts w:ascii="Times New Roman" w:hAnsi="Times New Roman" w:cs="Times New Roman"/>
          <w:i/>
          <w:sz w:val="28"/>
          <w:szCs w:val="28"/>
        </w:rPr>
        <w:t>закон де Моргана</w:t>
      </w:r>
      <w:r w:rsidRPr="003F4945">
        <w:rPr>
          <w:rFonts w:ascii="Times New Roman" w:hAnsi="Times New Roman" w:cs="Times New Roman"/>
          <w:sz w:val="28"/>
          <w:szCs w:val="28"/>
        </w:rPr>
        <w:t xml:space="preserve"> – описывает эффект взятия отрицания от переменных, связанных операциями</w:t>
      </w:r>
      <w:proofErr w:type="gramStart"/>
      <w:r w:rsidRPr="003F4945">
        <w:rPr>
          <w:rFonts w:ascii="Times New Roman" w:hAnsi="Times New Roman" w:cs="Times New Roman"/>
          <w:sz w:val="28"/>
          <w:szCs w:val="28"/>
        </w:rPr>
        <w:t xml:space="preserve"> И</w:t>
      </w:r>
      <w:proofErr w:type="gramEnd"/>
      <w:r w:rsidRPr="003F4945">
        <w:rPr>
          <w:rFonts w:ascii="Times New Roman" w:hAnsi="Times New Roman" w:cs="Times New Roman"/>
          <w:sz w:val="28"/>
          <w:szCs w:val="28"/>
        </w:rPr>
        <w:t xml:space="preserve"> </w:t>
      </w:r>
      <w:proofErr w:type="spellStart"/>
      <w:r w:rsidRPr="003F4945">
        <w:rPr>
          <w:rFonts w:ascii="Times New Roman" w:hAnsi="Times New Roman" w:cs="Times New Roman"/>
          <w:sz w:val="28"/>
          <w:szCs w:val="28"/>
        </w:rPr>
        <w:t>и</w:t>
      </w:r>
      <w:proofErr w:type="spellEnd"/>
      <w:r w:rsidRPr="003F4945">
        <w:rPr>
          <w:rFonts w:ascii="Times New Roman" w:hAnsi="Times New Roman" w:cs="Times New Roman"/>
          <w:sz w:val="28"/>
          <w:szCs w:val="28"/>
        </w:rPr>
        <w:t xml:space="preserve"> ИЛИ. </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В последних двух теоремах участвует по три переменные, согласно </w:t>
      </w:r>
      <w:r w:rsidRPr="003F4945">
        <w:rPr>
          <w:rFonts w:ascii="Times New Roman" w:hAnsi="Times New Roman" w:cs="Times New Roman"/>
          <w:i/>
          <w:sz w:val="28"/>
          <w:szCs w:val="28"/>
        </w:rPr>
        <w:t>закону ассоциативности</w:t>
      </w:r>
      <w:r w:rsidRPr="003F4945">
        <w:rPr>
          <w:rFonts w:ascii="Times New Roman" w:hAnsi="Times New Roman" w:cs="Times New Roman"/>
          <w:sz w:val="28"/>
          <w:szCs w:val="28"/>
        </w:rPr>
        <w:t>, переменные можно группировать в любом порядке как для операции</w:t>
      </w:r>
      <w:proofErr w:type="gramStart"/>
      <w:r w:rsidRPr="003F4945">
        <w:rPr>
          <w:rFonts w:ascii="Times New Roman" w:hAnsi="Times New Roman" w:cs="Times New Roman"/>
          <w:sz w:val="28"/>
          <w:szCs w:val="28"/>
        </w:rPr>
        <w:t xml:space="preserve"> И</w:t>
      </w:r>
      <w:proofErr w:type="gramEnd"/>
      <w:r w:rsidRPr="003F4945">
        <w:rPr>
          <w:rFonts w:ascii="Times New Roman" w:hAnsi="Times New Roman" w:cs="Times New Roman"/>
          <w:sz w:val="28"/>
          <w:szCs w:val="28"/>
        </w:rPr>
        <w:t xml:space="preserve">, так и для операции ИЛИ. </w:t>
      </w:r>
      <w:r w:rsidRPr="003F4945">
        <w:rPr>
          <w:rFonts w:ascii="Times New Roman" w:hAnsi="Times New Roman" w:cs="Times New Roman"/>
          <w:i/>
          <w:sz w:val="28"/>
          <w:szCs w:val="28"/>
        </w:rPr>
        <w:t>Закон дистрибутивности</w:t>
      </w:r>
      <w:r w:rsidRPr="003F4945">
        <w:rPr>
          <w:rFonts w:ascii="Times New Roman" w:hAnsi="Times New Roman" w:cs="Times New Roman"/>
          <w:b/>
          <w:sz w:val="28"/>
          <w:szCs w:val="28"/>
        </w:rPr>
        <w:t xml:space="preserve"> </w:t>
      </w:r>
      <w:r w:rsidRPr="003F4945">
        <w:rPr>
          <w:rFonts w:ascii="Times New Roman" w:hAnsi="Times New Roman" w:cs="Times New Roman"/>
          <w:sz w:val="28"/>
          <w:szCs w:val="28"/>
        </w:rPr>
        <w:t>говорит о том, что в булевой алгебре допускается вынесение общего множителя за скобки.</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Следует отметить, что свойство симметрии, присуще теоремам булевой алгебры. Все теоремы, кроме 6, представлены парой соотношений. В каждой паре одно соотношение получается из другого заменой всех вхождений</w:t>
      </w:r>
      <w:r w:rsidRPr="003F4945">
        <w:rPr>
          <w:rFonts w:ascii="Times New Roman" w:hAnsi="Times New Roman" w:cs="Times New Roman"/>
          <w:b/>
          <w:sz w:val="28"/>
          <w:szCs w:val="28"/>
        </w:rPr>
        <w:t xml:space="preserve"> </w:t>
      </w:r>
      <w:r w:rsidRPr="003F4945">
        <w:rPr>
          <w:rFonts w:ascii="Times New Roman" w:hAnsi="Times New Roman" w:cs="Times New Roman"/>
          <w:sz w:val="28"/>
          <w:szCs w:val="28"/>
        </w:rPr>
        <w:t>И</w:t>
      </w:r>
      <w:r w:rsidRPr="003F4945">
        <w:rPr>
          <w:rFonts w:ascii="Times New Roman" w:hAnsi="Times New Roman" w:cs="Times New Roman"/>
          <w:b/>
          <w:sz w:val="28"/>
          <w:szCs w:val="28"/>
        </w:rPr>
        <w:t xml:space="preserve"> </w:t>
      </w:r>
      <w:r w:rsidRPr="003F4945">
        <w:rPr>
          <w:rFonts w:ascii="Times New Roman" w:hAnsi="Times New Roman" w:cs="Times New Roman"/>
          <w:sz w:val="28"/>
          <w:szCs w:val="28"/>
        </w:rPr>
        <w:t>на ИЛИ, всех вхождений ИЛИ на</w:t>
      </w:r>
      <w:proofErr w:type="gramStart"/>
      <w:r w:rsidRPr="003F4945">
        <w:rPr>
          <w:rFonts w:ascii="Times New Roman" w:hAnsi="Times New Roman" w:cs="Times New Roman"/>
          <w:sz w:val="28"/>
          <w:szCs w:val="28"/>
        </w:rPr>
        <w:t xml:space="preserve"> И</w:t>
      </w:r>
      <w:proofErr w:type="gramEnd"/>
      <w:r w:rsidRPr="003F4945">
        <w:rPr>
          <w:rFonts w:ascii="Times New Roman" w:hAnsi="Times New Roman" w:cs="Times New Roman"/>
          <w:b/>
          <w:sz w:val="28"/>
          <w:szCs w:val="28"/>
        </w:rPr>
        <w:t xml:space="preserve">, </w:t>
      </w:r>
      <w:r w:rsidRPr="003F4945">
        <w:rPr>
          <w:rFonts w:ascii="Times New Roman" w:hAnsi="Times New Roman" w:cs="Times New Roman"/>
          <w:sz w:val="28"/>
          <w:szCs w:val="28"/>
        </w:rPr>
        <w:t>всех вхождений логического 0 на логическую 1 и всех вхождений логической 1 на логический 0. Это свойство симметрии известно, как принцип двойственности.</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 Многие теоремы, приведенные в таблице можно обобщить на случай большего числа переменных. </w:t>
      </w:r>
    </w:p>
    <w:p w:rsidR="006A2A98" w:rsidRDefault="006A2A98" w:rsidP="00101BF8">
      <w:pPr>
        <w:ind w:firstLine="397"/>
        <w:jc w:val="both"/>
        <w:rPr>
          <w:rFonts w:ascii="Times New Roman" w:hAnsi="Times New Roman" w:cs="Times New Roman"/>
          <w:sz w:val="28"/>
          <w:szCs w:val="28"/>
        </w:rPr>
      </w:pPr>
    </w:p>
    <w:p w:rsidR="00101BF8"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Например, закон де Моргана в обобщенной форме можно записать так:</w:t>
      </w:r>
    </w:p>
    <w:p w:rsidR="006A2A98" w:rsidRPr="003F4945" w:rsidRDefault="006A2A98" w:rsidP="00101BF8">
      <w:pPr>
        <w:ind w:firstLine="397"/>
        <w:jc w:val="both"/>
        <w:rPr>
          <w:rFonts w:ascii="Times New Roman" w:hAnsi="Times New Roman" w:cs="Times New Roman"/>
          <w:sz w:val="28"/>
          <w:szCs w:val="28"/>
        </w:rPr>
      </w:pPr>
    </w:p>
    <w:p w:rsidR="00101BF8" w:rsidRPr="003F4945" w:rsidRDefault="00101BF8" w:rsidP="00101BF8">
      <w:pPr>
        <w:ind w:firstLine="397"/>
        <w:jc w:val="center"/>
        <w:rPr>
          <w:rFonts w:ascii="Times New Roman" w:hAnsi="Times New Roman" w:cs="Times New Roman"/>
          <w:sz w:val="28"/>
          <w:szCs w:val="28"/>
        </w:rPr>
      </w:pPr>
      <w:r w:rsidRPr="003F4945">
        <w:rPr>
          <w:rFonts w:ascii="Times New Roman" w:hAnsi="Times New Roman" w:cs="Times New Roman"/>
          <w:position w:val="-10"/>
          <w:sz w:val="28"/>
          <w:szCs w:val="28"/>
          <w:lang w:val="en-US"/>
        </w:rPr>
        <w:object w:dxaOrig="2480" w:dyaOrig="380">
          <v:shape id="_x0000_i1095" type="#_x0000_t75" style="width:123.75pt;height:18.75pt" o:ole="">
            <v:imagedata r:id="rId151" o:title=""/>
          </v:shape>
          <o:OLEObject Type="Embed" ProgID="Equation.3" ShapeID="_x0000_i1095" DrawAspect="Content" ObjectID="_1653843925" r:id="rId152"/>
        </w:object>
      </w:r>
    </w:p>
    <w:p w:rsidR="00101BF8" w:rsidRPr="003F4945" w:rsidRDefault="00101BF8" w:rsidP="00101BF8">
      <w:pPr>
        <w:ind w:firstLine="397"/>
        <w:jc w:val="center"/>
        <w:rPr>
          <w:rFonts w:ascii="Times New Roman" w:hAnsi="Times New Roman" w:cs="Times New Roman"/>
          <w:sz w:val="28"/>
          <w:szCs w:val="28"/>
        </w:rPr>
      </w:pPr>
      <w:r w:rsidRPr="003F4945">
        <w:rPr>
          <w:rFonts w:ascii="Times New Roman" w:hAnsi="Times New Roman" w:cs="Times New Roman"/>
          <w:position w:val="-10"/>
          <w:sz w:val="28"/>
          <w:szCs w:val="28"/>
          <w:lang w:val="en-US"/>
        </w:rPr>
        <w:object w:dxaOrig="2480" w:dyaOrig="380">
          <v:shape id="_x0000_i1096" type="#_x0000_t75" style="width:123.75pt;height:18.75pt" o:ole="">
            <v:imagedata r:id="rId153" o:title=""/>
          </v:shape>
          <o:OLEObject Type="Embed" ProgID="Equation.3" ShapeID="_x0000_i1096" DrawAspect="Content" ObjectID="_1653843926" r:id="rId154"/>
        </w:object>
      </w:r>
    </w:p>
    <w:p w:rsidR="00101BF8" w:rsidRPr="003F4945" w:rsidRDefault="00101BF8" w:rsidP="00101BF8">
      <w:pPr>
        <w:ind w:firstLine="397"/>
        <w:rPr>
          <w:rFonts w:ascii="Times New Roman" w:hAnsi="Times New Roman" w:cs="Times New Roman"/>
          <w:sz w:val="28"/>
          <w:szCs w:val="28"/>
        </w:rPr>
      </w:pPr>
      <w:r w:rsidRPr="003F4945">
        <w:rPr>
          <w:rFonts w:ascii="Times New Roman" w:hAnsi="Times New Roman" w:cs="Times New Roman"/>
          <w:sz w:val="28"/>
          <w:szCs w:val="28"/>
        </w:rPr>
        <w:t>А закон дистрибутивности:</w:t>
      </w:r>
    </w:p>
    <w:p w:rsidR="00101BF8" w:rsidRPr="003F4945" w:rsidRDefault="00101BF8" w:rsidP="00101BF8">
      <w:pPr>
        <w:ind w:firstLine="397"/>
        <w:rPr>
          <w:rFonts w:ascii="Times New Roman" w:hAnsi="Times New Roman" w:cs="Times New Roman"/>
          <w:sz w:val="28"/>
          <w:szCs w:val="28"/>
        </w:rPr>
      </w:pPr>
      <w:r w:rsidRPr="003F4945">
        <w:rPr>
          <w:rFonts w:ascii="Times New Roman" w:hAnsi="Times New Roman" w:cs="Times New Roman"/>
          <w:sz w:val="28"/>
          <w:szCs w:val="28"/>
        </w:rPr>
        <w:t xml:space="preserve">                                                              </w:t>
      </w:r>
      <w:r w:rsidRPr="003F4945">
        <w:rPr>
          <w:rFonts w:ascii="Times New Roman" w:hAnsi="Times New Roman" w:cs="Times New Roman"/>
          <w:position w:val="-10"/>
          <w:sz w:val="28"/>
          <w:szCs w:val="28"/>
        </w:rPr>
        <w:object w:dxaOrig="3840" w:dyaOrig="320">
          <v:shape id="_x0000_i1097" type="#_x0000_t75" style="width:192pt;height:15.75pt" o:ole="">
            <v:imagedata r:id="rId155" o:title=""/>
          </v:shape>
          <o:OLEObject Type="Embed" ProgID="Equation.3" ShapeID="_x0000_i1097" DrawAspect="Content" ObjectID="_1653843927" r:id="rId156"/>
        </w:object>
      </w:r>
    </w:p>
    <w:p w:rsidR="00101BF8" w:rsidRPr="003F4945" w:rsidRDefault="00101BF8" w:rsidP="00101BF8">
      <w:pPr>
        <w:ind w:firstLine="397"/>
        <w:rPr>
          <w:rFonts w:ascii="Times New Roman" w:hAnsi="Times New Roman" w:cs="Times New Roman"/>
          <w:sz w:val="28"/>
          <w:szCs w:val="28"/>
        </w:rPr>
      </w:pPr>
      <w:r w:rsidRPr="003F4945">
        <w:rPr>
          <w:rFonts w:ascii="Times New Roman" w:hAnsi="Times New Roman" w:cs="Times New Roman"/>
          <w:sz w:val="28"/>
          <w:szCs w:val="28"/>
        </w:rPr>
        <w:t xml:space="preserve">                                                              </w:t>
      </w:r>
      <w:r w:rsidRPr="003F4945">
        <w:rPr>
          <w:rFonts w:ascii="Times New Roman" w:hAnsi="Times New Roman" w:cs="Times New Roman"/>
          <w:position w:val="-10"/>
          <w:sz w:val="28"/>
          <w:szCs w:val="28"/>
        </w:rPr>
        <w:object w:dxaOrig="3980" w:dyaOrig="320">
          <v:shape id="_x0000_i1098" type="#_x0000_t75" style="width:198.75pt;height:15.75pt" o:ole="">
            <v:imagedata r:id="rId157" o:title=""/>
          </v:shape>
          <o:OLEObject Type="Embed" ProgID="Equation.3" ShapeID="_x0000_i1098" DrawAspect="Content" ObjectID="_1653843928" r:id="rId158"/>
        </w:object>
      </w:r>
    </w:p>
    <w:p w:rsidR="00101BF8" w:rsidRPr="003F4945" w:rsidRDefault="00101BF8" w:rsidP="00101BF8">
      <w:pPr>
        <w:ind w:firstLine="397"/>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Все перечисленные теоремы можно легко доказать методом совершенной индукции, т.е. перебором всех возможностей.</w:t>
      </w:r>
    </w:p>
    <w:p w:rsidR="00101BF8" w:rsidRPr="003F4945" w:rsidRDefault="00101BF8" w:rsidP="00101BF8">
      <w:pPr>
        <w:ind w:firstLine="397"/>
        <w:jc w:val="both"/>
        <w:rPr>
          <w:rFonts w:ascii="Times New Roman" w:hAnsi="Times New Roman" w:cs="Times New Roman"/>
          <w:sz w:val="28"/>
          <w:szCs w:val="28"/>
        </w:rPr>
      </w:pPr>
      <w:proofErr w:type="gramStart"/>
      <w:r w:rsidRPr="003F4945">
        <w:rPr>
          <w:rFonts w:ascii="Times New Roman" w:hAnsi="Times New Roman" w:cs="Times New Roman"/>
          <w:sz w:val="28"/>
          <w:szCs w:val="28"/>
        </w:rPr>
        <w:t>Это означает, что справедливость теоремы устанавливается подстановкой в ее левую и правую части всех возможных комбинаций значений переменных и проверкой выполнения равенства для каждой комбинации.</w:t>
      </w:r>
      <w:proofErr w:type="gramEnd"/>
      <w:r w:rsidRPr="003F4945">
        <w:rPr>
          <w:rFonts w:ascii="Times New Roman" w:hAnsi="Times New Roman" w:cs="Times New Roman"/>
          <w:sz w:val="28"/>
          <w:szCs w:val="28"/>
        </w:rPr>
        <w:t xml:space="preserve"> Поскольку переменные в булевой алгебре принимают только два значения, такая процедура оказывается не слишком утомительной.</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Для иллюстрации доказательства метода совершенной индукции рассмотрим закон дистрибутивности.</w:t>
      </w:r>
    </w:p>
    <w:p w:rsidR="00101BF8" w:rsidRPr="003F4945" w:rsidRDefault="00101BF8" w:rsidP="00101BF8">
      <w:pPr>
        <w:ind w:firstLine="397"/>
        <w:jc w:val="center"/>
        <w:rPr>
          <w:rFonts w:ascii="Times New Roman" w:hAnsi="Times New Roman" w:cs="Times New Roman"/>
          <w:sz w:val="28"/>
          <w:szCs w:val="28"/>
        </w:rPr>
      </w:pPr>
      <w:r w:rsidRPr="003F4945">
        <w:rPr>
          <w:rFonts w:ascii="Times New Roman" w:hAnsi="Times New Roman" w:cs="Times New Roman"/>
          <w:position w:val="-10"/>
          <w:sz w:val="28"/>
          <w:szCs w:val="28"/>
        </w:rPr>
        <w:object w:dxaOrig="2200" w:dyaOrig="320">
          <v:shape id="_x0000_i1099" type="#_x0000_t75" style="width:110.25pt;height:15.75pt" o:ole="">
            <v:imagedata r:id="rId123" o:title=""/>
          </v:shape>
          <o:OLEObject Type="Embed" ProgID="Equation.3" ShapeID="_x0000_i1099" DrawAspect="Content" ObjectID="_1653843929" r:id="rId159"/>
        </w:object>
      </w:r>
    </w:p>
    <w:p w:rsidR="00101BF8" w:rsidRDefault="006A2A98" w:rsidP="006A2A98">
      <w:pPr>
        <w:ind w:firstLine="397"/>
        <w:rPr>
          <w:rFonts w:ascii="Times New Roman" w:hAnsi="Times New Roman" w:cs="Times New Roman"/>
          <w:sz w:val="28"/>
          <w:szCs w:val="28"/>
          <w:lang w:val="kk-KZ"/>
        </w:rPr>
      </w:pPr>
      <w:r>
        <w:rPr>
          <w:rFonts w:ascii="Times New Roman" w:hAnsi="Times New Roman" w:cs="Times New Roman"/>
          <w:sz w:val="28"/>
          <w:szCs w:val="28"/>
        </w:rPr>
        <w:t>Построим таблицу истинности.</w:t>
      </w:r>
    </w:p>
    <w:p w:rsidR="00536CD6" w:rsidRPr="00536CD6" w:rsidRDefault="00536CD6" w:rsidP="006A2A98">
      <w:pPr>
        <w:ind w:firstLine="397"/>
        <w:rPr>
          <w:rFonts w:ascii="Times New Roman" w:hAnsi="Times New Roman" w:cs="Times New Roman"/>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900"/>
        <w:gridCol w:w="900"/>
        <w:gridCol w:w="900"/>
        <w:gridCol w:w="900"/>
        <w:gridCol w:w="1581"/>
      </w:tblGrid>
      <w:tr w:rsidR="00101BF8" w:rsidRPr="003F4945" w:rsidTr="00271A0C">
        <w:trPr>
          <w:jc w:val="center"/>
        </w:trPr>
        <w:tc>
          <w:tcPr>
            <w:tcW w:w="1188" w:type="dxa"/>
            <w:shd w:val="clear" w:color="auto" w:fill="auto"/>
          </w:tcPr>
          <w:p w:rsidR="00101BF8" w:rsidRPr="003F4945" w:rsidRDefault="00101BF8" w:rsidP="00E26366">
            <w:pPr>
              <w:rPr>
                <w:rFonts w:ascii="Times New Roman" w:hAnsi="Times New Roman" w:cs="Times New Roman"/>
                <w:sz w:val="28"/>
                <w:szCs w:val="28"/>
              </w:rPr>
            </w:pPr>
            <w:r w:rsidRPr="003F4945">
              <w:rPr>
                <w:rFonts w:ascii="Times New Roman" w:hAnsi="Times New Roman" w:cs="Times New Roman"/>
                <w:sz w:val="28"/>
                <w:szCs w:val="28"/>
              </w:rPr>
              <w:t xml:space="preserve">х    у    </w:t>
            </w:r>
            <w:r w:rsidRPr="003F4945">
              <w:rPr>
                <w:rFonts w:ascii="Times New Roman" w:hAnsi="Times New Roman" w:cs="Times New Roman"/>
                <w:sz w:val="28"/>
                <w:szCs w:val="28"/>
                <w:lang w:val="en-US"/>
              </w:rPr>
              <w:t>z</w:t>
            </w:r>
          </w:p>
        </w:tc>
        <w:tc>
          <w:tcPr>
            <w:tcW w:w="900"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 xml:space="preserve">у </w:t>
            </w:r>
            <w:r w:rsidRPr="003F4945">
              <w:rPr>
                <w:rFonts w:ascii="Times New Roman" w:hAnsi="Times New Roman" w:cs="Times New Roman"/>
                <w:sz w:val="28"/>
                <w:szCs w:val="28"/>
                <w:lang w:val="en-US"/>
              </w:rPr>
              <w:t>z</w:t>
            </w:r>
          </w:p>
        </w:tc>
        <w:tc>
          <w:tcPr>
            <w:tcW w:w="900"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position w:val="-10"/>
                <w:sz w:val="28"/>
                <w:szCs w:val="28"/>
              </w:rPr>
              <w:object w:dxaOrig="660" w:dyaOrig="279">
                <v:shape id="_x0000_i1100" type="#_x0000_t75" style="width:33pt;height:14.25pt" o:ole="">
                  <v:imagedata r:id="rId160" o:title=""/>
                </v:shape>
                <o:OLEObject Type="Embed" ProgID="Equation.3" ShapeID="_x0000_i1100" DrawAspect="Content" ObjectID="_1653843930" r:id="rId161"/>
              </w:object>
            </w:r>
          </w:p>
        </w:tc>
        <w:tc>
          <w:tcPr>
            <w:tcW w:w="900"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position w:val="-10"/>
                <w:sz w:val="28"/>
                <w:szCs w:val="28"/>
              </w:rPr>
              <w:object w:dxaOrig="560" w:dyaOrig="279">
                <v:shape id="_x0000_i1101" type="#_x0000_t75" style="width:27.75pt;height:14.25pt" o:ole="">
                  <v:imagedata r:id="rId162" o:title=""/>
                </v:shape>
                <o:OLEObject Type="Embed" ProgID="Equation.3" ShapeID="_x0000_i1101" DrawAspect="Content" ObjectID="_1653843931" r:id="rId163"/>
              </w:object>
            </w:r>
          </w:p>
        </w:tc>
        <w:tc>
          <w:tcPr>
            <w:tcW w:w="900"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position w:val="-6"/>
                <w:sz w:val="28"/>
                <w:szCs w:val="28"/>
              </w:rPr>
              <w:object w:dxaOrig="540" w:dyaOrig="240">
                <v:shape id="_x0000_i1102" type="#_x0000_t75" style="width:27pt;height:12pt" o:ole="">
                  <v:imagedata r:id="rId164" o:title=""/>
                </v:shape>
                <o:OLEObject Type="Embed" ProgID="Equation.3" ShapeID="_x0000_i1102" DrawAspect="Content" ObjectID="_1653843932" r:id="rId165"/>
              </w:object>
            </w:r>
          </w:p>
        </w:tc>
        <w:tc>
          <w:tcPr>
            <w:tcW w:w="1581"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position w:val="-10"/>
                <w:sz w:val="28"/>
                <w:szCs w:val="28"/>
              </w:rPr>
              <w:object w:dxaOrig="1359" w:dyaOrig="320">
                <v:shape id="_x0000_i1103" type="#_x0000_t75" style="width:68.25pt;height:15.75pt" o:ole="">
                  <v:imagedata r:id="rId166" o:title=""/>
                </v:shape>
                <o:OLEObject Type="Embed" ProgID="Equation.3" ShapeID="_x0000_i1103" DrawAspect="Content" ObjectID="_1653843933" r:id="rId167"/>
              </w:object>
            </w:r>
          </w:p>
        </w:tc>
      </w:tr>
      <w:tr w:rsidR="00101BF8" w:rsidRPr="003F4945" w:rsidTr="00271A0C">
        <w:trPr>
          <w:jc w:val="center"/>
        </w:trPr>
        <w:tc>
          <w:tcPr>
            <w:tcW w:w="1188" w:type="dxa"/>
            <w:shd w:val="clear" w:color="auto" w:fill="auto"/>
          </w:tcPr>
          <w:p w:rsidR="00101BF8" w:rsidRPr="003F4945" w:rsidRDefault="00101BF8" w:rsidP="00E26366">
            <w:pPr>
              <w:tabs>
                <w:tab w:val="center" w:pos="756"/>
              </w:tabs>
              <w:rPr>
                <w:rFonts w:ascii="Times New Roman" w:hAnsi="Times New Roman" w:cs="Times New Roman"/>
                <w:sz w:val="28"/>
                <w:szCs w:val="28"/>
              </w:rPr>
            </w:pPr>
            <w:r w:rsidRPr="003F4945">
              <w:rPr>
                <w:rFonts w:ascii="Times New Roman" w:hAnsi="Times New Roman" w:cs="Times New Roman"/>
                <w:sz w:val="28"/>
                <w:szCs w:val="28"/>
              </w:rPr>
              <w:t>0    0    0</w:t>
            </w:r>
          </w:p>
          <w:p w:rsidR="00101BF8" w:rsidRPr="003F4945" w:rsidRDefault="00101BF8" w:rsidP="00E26366">
            <w:pPr>
              <w:rPr>
                <w:rFonts w:ascii="Times New Roman" w:hAnsi="Times New Roman" w:cs="Times New Roman"/>
                <w:sz w:val="28"/>
                <w:szCs w:val="28"/>
              </w:rPr>
            </w:pPr>
            <w:r w:rsidRPr="003F4945">
              <w:rPr>
                <w:rFonts w:ascii="Times New Roman" w:hAnsi="Times New Roman" w:cs="Times New Roman"/>
                <w:sz w:val="28"/>
                <w:szCs w:val="28"/>
              </w:rPr>
              <w:t>0    0    1</w:t>
            </w:r>
          </w:p>
          <w:p w:rsidR="00101BF8" w:rsidRPr="003F4945" w:rsidRDefault="00101BF8" w:rsidP="00E26366">
            <w:pPr>
              <w:rPr>
                <w:rFonts w:ascii="Times New Roman" w:hAnsi="Times New Roman" w:cs="Times New Roman"/>
                <w:sz w:val="28"/>
                <w:szCs w:val="28"/>
              </w:rPr>
            </w:pPr>
            <w:r w:rsidRPr="003F4945">
              <w:rPr>
                <w:rFonts w:ascii="Times New Roman" w:hAnsi="Times New Roman" w:cs="Times New Roman"/>
                <w:sz w:val="28"/>
                <w:szCs w:val="28"/>
              </w:rPr>
              <w:t xml:space="preserve">0    1    0 </w:t>
            </w:r>
          </w:p>
          <w:p w:rsidR="00101BF8" w:rsidRPr="003F4945" w:rsidRDefault="00101BF8" w:rsidP="00E26366">
            <w:pPr>
              <w:rPr>
                <w:rFonts w:ascii="Times New Roman" w:hAnsi="Times New Roman" w:cs="Times New Roman"/>
                <w:sz w:val="28"/>
                <w:szCs w:val="28"/>
              </w:rPr>
            </w:pPr>
            <w:r w:rsidRPr="003F4945">
              <w:rPr>
                <w:rFonts w:ascii="Times New Roman" w:hAnsi="Times New Roman" w:cs="Times New Roman"/>
                <w:sz w:val="28"/>
                <w:szCs w:val="28"/>
              </w:rPr>
              <w:t>0    1    1</w:t>
            </w:r>
          </w:p>
          <w:p w:rsidR="00101BF8" w:rsidRPr="003F4945" w:rsidRDefault="00101BF8" w:rsidP="00E26366">
            <w:pPr>
              <w:rPr>
                <w:rFonts w:ascii="Times New Roman" w:hAnsi="Times New Roman" w:cs="Times New Roman"/>
                <w:sz w:val="28"/>
                <w:szCs w:val="28"/>
              </w:rPr>
            </w:pPr>
            <w:r w:rsidRPr="003F4945">
              <w:rPr>
                <w:rFonts w:ascii="Times New Roman" w:hAnsi="Times New Roman" w:cs="Times New Roman"/>
                <w:sz w:val="28"/>
                <w:szCs w:val="28"/>
              </w:rPr>
              <w:t>1    0    0</w:t>
            </w:r>
          </w:p>
          <w:p w:rsidR="00101BF8" w:rsidRPr="003F4945" w:rsidRDefault="00101BF8" w:rsidP="00E26366">
            <w:pPr>
              <w:rPr>
                <w:rFonts w:ascii="Times New Roman" w:hAnsi="Times New Roman" w:cs="Times New Roman"/>
                <w:sz w:val="28"/>
                <w:szCs w:val="28"/>
              </w:rPr>
            </w:pPr>
            <w:r w:rsidRPr="003F4945">
              <w:rPr>
                <w:rFonts w:ascii="Times New Roman" w:hAnsi="Times New Roman" w:cs="Times New Roman"/>
                <w:sz w:val="28"/>
                <w:szCs w:val="28"/>
              </w:rPr>
              <w:t>1    0    1</w:t>
            </w:r>
          </w:p>
          <w:p w:rsidR="00101BF8" w:rsidRPr="003F4945" w:rsidRDefault="00101BF8" w:rsidP="00E26366">
            <w:pPr>
              <w:rPr>
                <w:rFonts w:ascii="Times New Roman" w:hAnsi="Times New Roman" w:cs="Times New Roman"/>
                <w:sz w:val="28"/>
                <w:szCs w:val="28"/>
              </w:rPr>
            </w:pPr>
            <w:r w:rsidRPr="003F4945">
              <w:rPr>
                <w:rFonts w:ascii="Times New Roman" w:hAnsi="Times New Roman" w:cs="Times New Roman"/>
                <w:sz w:val="28"/>
                <w:szCs w:val="28"/>
              </w:rPr>
              <w:t>1    1    0</w:t>
            </w:r>
          </w:p>
          <w:p w:rsidR="00101BF8" w:rsidRPr="003F4945" w:rsidRDefault="00101BF8" w:rsidP="00E26366">
            <w:pPr>
              <w:rPr>
                <w:rFonts w:ascii="Times New Roman" w:hAnsi="Times New Roman" w:cs="Times New Roman"/>
                <w:sz w:val="28"/>
                <w:szCs w:val="28"/>
              </w:rPr>
            </w:pPr>
            <w:r w:rsidRPr="003F4945">
              <w:rPr>
                <w:rFonts w:ascii="Times New Roman" w:hAnsi="Times New Roman" w:cs="Times New Roman"/>
                <w:sz w:val="28"/>
                <w:szCs w:val="28"/>
              </w:rPr>
              <w:t>1    1    1</w:t>
            </w:r>
          </w:p>
        </w:tc>
        <w:tc>
          <w:tcPr>
            <w:tcW w:w="900"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900"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900"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900"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581" w:type="dxa"/>
            <w:shd w:val="clear" w:color="auto" w:fill="auto"/>
          </w:tcPr>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jc w:val="center"/>
              <w:rPr>
                <w:rFonts w:ascii="Times New Roman" w:hAnsi="Times New Roman" w:cs="Times New Roman"/>
                <w:sz w:val="28"/>
                <w:szCs w:val="28"/>
              </w:rPr>
            </w:pPr>
            <w:r w:rsidRPr="003F4945">
              <w:rPr>
                <w:rFonts w:ascii="Times New Roman" w:hAnsi="Times New Roman" w:cs="Times New Roman"/>
                <w:sz w:val="28"/>
                <w:szCs w:val="28"/>
              </w:rPr>
              <w:t>1</w:t>
            </w:r>
          </w:p>
        </w:tc>
      </w:tr>
    </w:tbl>
    <w:p w:rsidR="00424A87" w:rsidRDefault="00424A87"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Существует много способов использования рассмотренных теорем. С их помощью можно получить эквивалентные выражения. Новые выражения могут оказаться проще или сложнее исходного в зависимости от целей преобразования. Например, мы можем стремиться к простейшему выражению в смысле минимального числа символов или же нашей целью может быть построение канонической суммы </w:t>
      </w:r>
      <w:proofErr w:type="spellStart"/>
      <w:r w:rsidRPr="003F4945">
        <w:rPr>
          <w:rFonts w:ascii="Times New Roman" w:hAnsi="Times New Roman" w:cs="Times New Roman"/>
          <w:sz w:val="28"/>
          <w:szCs w:val="28"/>
        </w:rPr>
        <w:t>минтермов</w:t>
      </w:r>
      <w:proofErr w:type="spellEnd"/>
      <w:r w:rsidRPr="003F4945">
        <w:rPr>
          <w:rFonts w:ascii="Times New Roman" w:hAnsi="Times New Roman" w:cs="Times New Roman"/>
          <w:sz w:val="28"/>
          <w:szCs w:val="28"/>
        </w:rPr>
        <w:t xml:space="preserve"> без предварительного построения таблицы истинности. </w:t>
      </w:r>
    </w:p>
    <w:p w:rsidR="00536CD6" w:rsidRDefault="00536CD6" w:rsidP="00101BF8">
      <w:pPr>
        <w:ind w:firstLine="397"/>
        <w:jc w:val="both"/>
        <w:rPr>
          <w:rFonts w:ascii="Times New Roman" w:hAnsi="Times New Roman" w:cs="Times New Roman"/>
          <w:sz w:val="28"/>
          <w:szCs w:val="28"/>
          <w:lang w:val="kk-KZ"/>
        </w:rPr>
      </w:pPr>
    </w:p>
    <w:p w:rsidR="00536CD6" w:rsidRDefault="00536CD6" w:rsidP="00101BF8">
      <w:pPr>
        <w:ind w:firstLine="397"/>
        <w:jc w:val="both"/>
        <w:rPr>
          <w:rFonts w:ascii="Times New Roman" w:hAnsi="Times New Roman" w:cs="Times New Roman"/>
          <w:sz w:val="28"/>
          <w:szCs w:val="28"/>
          <w:lang w:val="kk-KZ"/>
        </w:rPr>
      </w:pPr>
    </w:p>
    <w:p w:rsidR="00536CD6" w:rsidRDefault="00536CD6" w:rsidP="00101BF8">
      <w:pPr>
        <w:ind w:firstLine="397"/>
        <w:jc w:val="both"/>
        <w:rPr>
          <w:rFonts w:ascii="Times New Roman" w:hAnsi="Times New Roman" w:cs="Times New Roman"/>
          <w:sz w:val="28"/>
          <w:szCs w:val="28"/>
          <w:lang w:val="kk-KZ"/>
        </w:rPr>
      </w:pPr>
    </w:p>
    <w:p w:rsidR="00536CD6" w:rsidRDefault="00536CD6" w:rsidP="00101BF8">
      <w:pPr>
        <w:ind w:firstLine="397"/>
        <w:jc w:val="both"/>
        <w:rPr>
          <w:rFonts w:ascii="Times New Roman" w:hAnsi="Times New Roman" w:cs="Times New Roman"/>
          <w:sz w:val="28"/>
          <w:szCs w:val="28"/>
          <w:lang w:val="kk-KZ"/>
        </w:rPr>
      </w:pPr>
    </w:p>
    <w:p w:rsidR="00536CD6" w:rsidRDefault="00536CD6" w:rsidP="00101BF8">
      <w:pPr>
        <w:ind w:firstLine="397"/>
        <w:jc w:val="both"/>
        <w:rPr>
          <w:rFonts w:ascii="Times New Roman" w:hAnsi="Times New Roman" w:cs="Times New Roman"/>
          <w:sz w:val="28"/>
          <w:szCs w:val="28"/>
          <w:lang w:val="kk-KZ"/>
        </w:rPr>
      </w:pPr>
    </w:p>
    <w:p w:rsidR="00536CD6" w:rsidRDefault="00536CD6" w:rsidP="00101BF8">
      <w:pPr>
        <w:ind w:firstLine="397"/>
        <w:jc w:val="both"/>
        <w:rPr>
          <w:rFonts w:ascii="Times New Roman" w:hAnsi="Times New Roman" w:cs="Times New Roman"/>
          <w:sz w:val="28"/>
          <w:szCs w:val="28"/>
          <w:lang w:val="kk-KZ"/>
        </w:rPr>
      </w:pPr>
    </w:p>
    <w:p w:rsidR="00536CD6" w:rsidRDefault="00536CD6" w:rsidP="00101BF8">
      <w:pPr>
        <w:ind w:firstLine="397"/>
        <w:jc w:val="both"/>
        <w:rPr>
          <w:rFonts w:ascii="Times New Roman" w:hAnsi="Times New Roman" w:cs="Times New Roman"/>
          <w:sz w:val="28"/>
          <w:szCs w:val="28"/>
          <w:lang w:val="kk-KZ"/>
        </w:rPr>
      </w:pPr>
    </w:p>
    <w:p w:rsidR="00101BF8"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Рассмотрим следующий пример</w:t>
      </w:r>
      <w:r w:rsidR="00536CD6">
        <w:rPr>
          <w:rFonts w:ascii="Times New Roman" w:hAnsi="Times New Roman" w:cs="Times New Roman"/>
          <w:sz w:val="28"/>
          <w:szCs w:val="28"/>
        </w:rPr>
        <w:t xml:space="preserve"> - у</w:t>
      </w:r>
      <w:r w:rsidRPr="003F4945">
        <w:rPr>
          <w:rFonts w:ascii="Times New Roman" w:hAnsi="Times New Roman" w:cs="Times New Roman"/>
          <w:sz w:val="28"/>
          <w:szCs w:val="28"/>
        </w:rPr>
        <w:t>простить следующее выражение</w:t>
      </w:r>
      <w:r w:rsidR="00536CD6">
        <w:rPr>
          <w:rFonts w:ascii="Times New Roman" w:hAnsi="Times New Roman" w:cs="Times New Roman"/>
          <w:sz w:val="28"/>
          <w:szCs w:val="28"/>
        </w:rPr>
        <w:t>:</w:t>
      </w:r>
    </w:p>
    <w:p w:rsidR="00536CD6" w:rsidRDefault="00536CD6" w:rsidP="00101BF8">
      <w:pPr>
        <w:ind w:firstLine="397"/>
        <w:jc w:val="both"/>
        <w:rPr>
          <w:rFonts w:ascii="Times New Roman" w:hAnsi="Times New Roman" w:cs="Times New Roman"/>
          <w:sz w:val="28"/>
          <w:szCs w:val="28"/>
          <w:lang w:val="kk-KZ"/>
        </w:rPr>
      </w:pPr>
    </w:p>
    <w:tbl>
      <w:tblPr>
        <w:tblW w:w="0" w:type="auto"/>
        <w:tblInd w:w="468" w:type="dxa"/>
        <w:tblLook w:val="01E0" w:firstRow="1" w:lastRow="1" w:firstColumn="1" w:lastColumn="1" w:noHBand="0" w:noVBand="0"/>
      </w:tblPr>
      <w:tblGrid>
        <w:gridCol w:w="3420"/>
        <w:gridCol w:w="4140"/>
      </w:tblGrid>
      <w:tr w:rsidR="00101BF8" w:rsidRPr="003F4945" w:rsidTr="00E26366">
        <w:tc>
          <w:tcPr>
            <w:tcW w:w="3420" w:type="dxa"/>
            <w:shd w:val="clear" w:color="auto" w:fill="auto"/>
          </w:tcPr>
          <w:p w:rsidR="00101BF8" w:rsidRPr="003F4945" w:rsidRDefault="00101BF8" w:rsidP="00E26366">
            <w:pPr>
              <w:jc w:val="both"/>
              <w:rPr>
                <w:rFonts w:ascii="Times New Roman" w:hAnsi="Times New Roman" w:cs="Times New Roman"/>
                <w:sz w:val="28"/>
                <w:szCs w:val="28"/>
              </w:rPr>
            </w:pPr>
            <w:r w:rsidRPr="003F4945">
              <w:rPr>
                <w:rFonts w:ascii="Times New Roman" w:hAnsi="Times New Roman" w:cs="Times New Roman"/>
                <w:position w:val="-66"/>
                <w:sz w:val="28"/>
                <w:szCs w:val="28"/>
              </w:rPr>
              <w:object w:dxaOrig="2720" w:dyaOrig="1440">
                <v:shape id="_x0000_i1104" type="#_x0000_t75" style="width:135.75pt;height:1in" o:ole="">
                  <v:imagedata r:id="rId168" o:title=""/>
                </v:shape>
                <o:OLEObject Type="Embed" ProgID="Equation.3" ShapeID="_x0000_i1104" DrawAspect="Content" ObjectID="_1653843934" r:id="rId169"/>
              </w:object>
            </w:r>
          </w:p>
        </w:tc>
        <w:tc>
          <w:tcPr>
            <w:tcW w:w="4140" w:type="dxa"/>
            <w:shd w:val="clear" w:color="auto" w:fill="auto"/>
          </w:tcPr>
          <w:p w:rsidR="00101BF8" w:rsidRPr="003F4945" w:rsidRDefault="00101BF8" w:rsidP="00E26366">
            <w:pPr>
              <w:spacing w:line="360" w:lineRule="auto"/>
              <w:jc w:val="both"/>
              <w:rPr>
                <w:rFonts w:ascii="Times New Roman" w:hAnsi="Times New Roman" w:cs="Times New Roman"/>
                <w:sz w:val="28"/>
                <w:szCs w:val="28"/>
              </w:rPr>
            </w:pPr>
            <w:r w:rsidRPr="003F4945">
              <w:rPr>
                <w:rFonts w:ascii="Times New Roman" w:hAnsi="Times New Roman" w:cs="Times New Roman"/>
                <w:sz w:val="28"/>
                <w:szCs w:val="28"/>
              </w:rPr>
              <w:t>по теореме 12а</w:t>
            </w:r>
          </w:p>
          <w:p w:rsidR="00101BF8" w:rsidRPr="003F4945" w:rsidRDefault="00101BF8" w:rsidP="00E26366">
            <w:pPr>
              <w:spacing w:line="360" w:lineRule="auto"/>
              <w:jc w:val="both"/>
              <w:rPr>
                <w:rFonts w:ascii="Times New Roman" w:hAnsi="Times New Roman" w:cs="Times New Roman"/>
                <w:sz w:val="28"/>
                <w:szCs w:val="28"/>
              </w:rPr>
            </w:pPr>
            <w:r w:rsidRPr="003F4945">
              <w:rPr>
                <w:rFonts w:ascii="Times New Roman" w:hAnsi="Times New Roman" w:cs="Times New Roman"/>
                <w:sz w:val="28"/>
                <w:szCs w:val="28"/>
              </w:rPr>
              <w:t>по теореме 5б</w:t>
            </w:r>
          </w:p>
          <w:p w:rsidR="00101BF8" w:rsidRPr="003F4945" w:rsidRDefault="00101BF8" w:rsidP="00E26366">
            <w:pPr>
              <w:jc w:val="both"/>
              <w:rPr>
                <w:rFonts w:ascii="Times New Roman" w:hAnsi="Times New Roman" w:cs="Times New Roman"/>
                <w:sz w:val="28"/>
                <w:szCs w:val="28"/>
              </w:rPr>
            </w:pPr>
            <w:r w:rsidRPr="003F4945">
              <w:rPr>
                <w:rFonts w:ascii="Times New Roman" w:hAnsi="Times New Roman" w:cs="Times New Roman"/>
                <w:sz w:val="28"/>
                <w:szCs w:val="28"/>
              </w:rPr>
              <w:t>по теореме 2а</w:t>
            </w:r>
          </w:p>
        </w:tc>
      </w:tr>
    </w:tbl>
    <w:p w:rsidR="00101BF8" w:rsidRPr="003F4945" w:rsidRDefault="00101BF8" w:rsidP="00101BF8">
      <w:pPr>
        <w:ind w:firstLine="397"/>
        <w:rPr>
          <w:rFonts w:ascii="Times New Roman" w:hAnsi="Times New Roman" w:cs="Times New Roman"/>
          <w:sz w:val="28"/>
          <w:szCs w:val="28"/>
        </w:rPr>
      </w:pPr>
    </w:p>
    <w:p w:rsidR="00101BF8" w:rsidRPr="003F4945" w:rsidRDefault="006A2A98" w:rsidP="00101BF8">
      <w:pPr>
        <w:autoSpaceDE w:val="0"/>
        <w:autoSpaceDN w:val="0"/>
        <w:adjustRightInd w:val="0"/>
        <w:ind w:firstLine="397"/>
        <w:jc w:val="both"/>
        <w:rPr>
          <w:rFonts w:ascii="Times New Roman" w:hAnsi="Times New Roman" w:cs="Times New Roman"/>
          <w:b/>
          <w:sz w:val="28"/>
          <w:szCs w:val="28"/>
        </w:rPr>
      </w:pPr>
      <w:r>
        <w:rPr>
          <w:rFonts w:ascii="Times New Roman" w:hAnsi="Times New Roman" w:cs="Times New Roman"/>
          <w:b/>
          <w:sz w:val="28"/>
          <w:szCs w:val="28"/>
        </w:rPr>
        <w:t>2.3</w:t>
      </w:r>
      <w:r w:rsidR="00101BF8" w:rsidRPr="003F4945">
        <w:rPr>
          <w:rFonts w:ascii="Times New Roman" w:hAnsi="Times New Roman" w:cs="Times New Roman"/>
          <w:b/>
          <w:sz w:val="28"/>
          <w:szCs w:val="28"/>
        </w:rPr>
        <w:t xml:space="preserve"> Стандартные формы булевых выражений </w:t>
      </w:r>
    </w:p>
    <w:p w:rsidR="00101BF8" w:rsidRPr="003F4945" w:rsidRDefault="00101BF8" w:rsidP="00101BF8">
      <w:pPr>
        <w:ind w:firstLine="397"/>
        <w:rPr>
          <w:rFonts w:ascii="Times New Roman" w:hAnsi="Times New Roman" w:cs="Times New Roman"/>
          <w:i/>
          <w:sz w:val="28"/>
          <w:szCs w:val="28"/>
        </w:rPr>
      </w:pPr>
    </w:p>
    <w:p w:rsidR="00101BF8" w:rsidRPr="006A2A98" w:rsidRDefault="00101BF8" w:rsidP="00101BF8">
      <w:pPr>
        <w:ind w:firstLine="397"/>
        <w:rPr>
          <w:rFonts w:ascii="Times New Roman" w:hAnsi="Times New Roman" w:cs="Times New Roman"/>
          <w:b/>
          <w:sz w:val="28"/>
          <w:szCs w:val="28"/>
        </w:rPr>
      </w:pPr>
      <w:r w:rsidRPr="006A2A98">
        <w:rPr>
          <w:rFonts w:ascii="Times New Roman" w:hAnsi="Times New Roman" w:cs="Times New Roman"/>
          <w:b/>
          <w:sz w:val="28"/>
          <w:szCs w:val="28"/>
        </w:rPr>
        <w:t xml:space="preserve">Каноническая сумма </w:t>
      </w:r>
      <w:proofErr w:type="spellStart"/>
      <w:r w:rsidRPr="006A2A98">
        <w:rPr>
          <w:rFonts w:ascii="Times New Roman" w:hAnsi="Times New Roman" w:cs="Times New Roman"/>
          <w:b/>
          <w:sz w:val="28"/>
          <w:szCs w:val="28"/>
        </w:rPr>
        <w:t>минтермов</w:t>
      </w:r>
      <w:proofErr w:type="spellEnd"/>
    </w:p>
    <w:p w:rsidR="00FB3871" w:rsidRDefault="00FB3871"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i/>
          <w:sz w:val="28"/>
          <w:szCs w:val="28"/>
        </w:rPr>
      </w:pPr>
      <w:r w:rsidRPr="003F4945">
        <w:rPr>
          <w:rFonts w:ascii="Times New Roman" w:hAnsi="Times New Roman" w:cs="Times New Roman"/>
          <w:sz w:val="28"/>
          <w:szCs w:val="28"/>
        </w:rPr>
        <w:t xml:space="preserve">По таблицам истинности можно составить булево выражение. Одна из его форм  называется </w:t>
      </w:r>
      <w:r w:rsidRPr="003F4945">
        <w:rPr>
          <w:rFonts w:ascii="Times New Roman" w:hAnsi="Times New Roman" w:cs="Times New Roman"/>
          <w:i/>
          <w:sz w:val="28"/>
          <w:szCs w:val="28"/>
        </w:rPr>
        <w:t xml:space="preserve">канонической суммой </w:t>
      </w:r>
      <w:proofErr w:type="spellStart"/>
      <w:r w:rsidRPr="003F4945">
        <w:rPr>
          <w:rFonts w:ascii="Times New Roman" w:hAnsi="Times New Roman" w:cs="Times New Roman"/>
          <w:i/>
          <w:sz w:val="28"/>
          <w:szCs w:val="28"/>
        </w:rPr>
        <w:t>минтермов</w:t>
      </w:r>
      <w:proofErr w:type="spellEnd"/>
      <w:r w:rsidRPr="003F4945">
        <w:rPr>
          <w:rFonts w:ascii="Times New Roman" w:hAnsi="Times New Roman" w:cs="Times New Roman"/>
          <w:b/>
          <w:sz w:val="28"/>
          <w:szCs w:val="28"/>
        </w:rPr>
        <w:t xml:space="preserve"> </w:t>
      </w:r>
      <w:r w:rsidRPr="003F4945">
        <w:rPr>
          <w:rFonts w:ascii="Times New Roman" w:hAnsi="Times New Roman" w:cs="Times New Roman"/>
          <w:sz w:val="28"/>
          <w:szCs w:val="28"/>
        </w:rPr>
        <w:t xml:space="preserve">или </w:t>
      </w:r>
      <w:r w:rsidRPr="003F4945">
        <w:rPr>
          <w:rFonts w:ascii="Times New Roman" w:hAnsi="Times New Roman" w:cs="Times New Roman"/>
          <w:i/>
          <w:sz w:val="28"/>
          <w:szCs w:val="28"/>
        </w:rPr>
        <w:t>стандартной суммой произведений</w:t>
      </w:r>
      <w:r w:rsidRPr="003F4945">
        <w:rPr>
          <w:rFonts w:ascii="Times New Roman" w:hAnsi="Times New Roman" w:cs="Times New Roman"/>
          <w:sz w:val="28"/>
          <w:szCs w:val="28"/>
        </w:rPr>
        <w:t xml:space="preserve">. В математической литературе эта формула называется </w:t>
      </w:r>
      <w:r w:rsidRPr="003F4945">
        <w:rPr>
          <w:rFonts w:ascii="Times New Roman" w:hAnsi="Times New Roman" w:cs="Times New Roman"/>
          <w:i/>
          <w:sz w:val="28"/>
          <w:szCs w:val="28"/>
        </w:rPr>
        <w:t>совершенной дизъюнктивной нормальной формой (СДНФ).</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Для того</w:t>
      </w:r>
      <w:proofErr w:type="gramStart"/>
      <w:r w:rsidRPr="003F4945">
        <w:rPr>
          <w:rFonts w:ascii="Times New Roman" w:hAnsi="Times New Roman" w:cs="Times New Roman"/>
          <w:sz w:val="28"/>
          <w:szCs w:val="28"/>
        </w:rPr>
        <w:t>,</w:t>
      </w:r>
      <w:proofErr w:type="gramEnd"/>
      <w:r w:rsidRPr="003F4945">
        <w:rPr>
          <w:rFonts w:ascii="Times New Roman" w:hAnsi="Times New Roman" w:cs="Times New Roman"/>
          <w:sz w:val="28"/>
          <w:szCs w:val="28"/>
        </w:rPr>
        <w:t xml:space="preserve"> чтобы понять как строится каноническая форма каноническая сумма </w:t>
      </w:r>
      <w:proofErr w:type="spellStart"/>
      <w:r w:rsidRPr="003F4945">
        <w:rPr>
          <w:rFonts w:ascii="Times New Roman" w:hAnsi="Times New Roman" w:cs="Times New Roman"/>
          <w:sz w:val="28"/>
          <w:szCs w:val="28"/>
        </w:rPr>
        <w:t>минтермов</w:t>
      </w:r>
      <w:proofErr w:type="spellEnd"/>
      <w:r w:rsidRPr="003F4945">
        <w:rPr>
          <w:rFonts w:ascii="Times New Roman" w:hAnsi="Times New Roman" w:cs="Times New Roman"/>
          <w:sz w:val="28"/>
          <w:szCs w:val="28"/>
        </w:rPr>
        <w:t>, рассмотрим таблицу.</w:t>
      </w:r>
    </w:p>
    <w:p w:rsidR="00101BF8" w:rsidRPr="003F4945" w:rsidRDefault="00101BF8" w:rsidP="00101BF8">
      <w:pPr>
        <w:ind w:firstLine="397"/>
        <w:jc w:val="both"/>
        <w:rPr>
          <w:rFonts w:ascii="Times New Roman" w:hAnsi="Times New Roman" w:cs="Times New Roman"/>
          <w:sz w:val="28"/>
          <w:szCs w:val="28"/>
        </w:rPr>
      </w:pPr>
    </w:p>
    <w:p w:rsidR="00101BF8" w:rsidRPr="003F4945" w:rsidRDefault="00101BF8" w:rsidP="00101BF8">
      <w:pPr>
        <w:rPr>
          <w:rFonts w:ascii="Times New Roman" w:hAnsi="Times New Roman" w:cs="Times New Roman"/>
          <w:sz w:val="28"/>
          <w:szCs w:val="28"/>
        </w:rPr>
      </w:pPr>
      <w:r w:rsidRPr="003F4945">
        <w:rPr>
          <w:rFonts w:ascii="Times New Roman" w:hAnsi="Times New Roman" w:cs="Times New Roman"/>
          <w:sz w:val="28"/>
          <w:szCs w:val="28"/>
        </w:rPr>
        <w:t>Таблица истинности</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5"/>
        <w:gridCol w:w="540"/>
        <w:gridCol w:w="543"/>
        <w:gridCol w:w="360"/>
      </w:tblGrid>
      <w:tr w:rsidR="00101BF8" w:rsidRPr="003F4945" w:rsidTr="00E26366">
        <w:tc>
          <w:tcPr>
            <w:tcW w:w="465" w:type="dxa"/>
            <w:shd w:val="clear" w:color="auto" w:fill="auto"/>
          </w:tcPr>
          <w:p w:rsidR="00101BF8" w:rsidRPr="003F4945" w:rsidRDefault="00101BF8" w:rsidP="00E26366">
            <w:pPr>
              <w:jc w:val="both"/>
              <w:rPr>
                <w:rFonts w:ascii="Times New Roman" w:hAnsi="Times New Roman" w:cs="Times New Roman"/>
                <w:i/>
                <w:sz w:val="28"/>
                <w:szCs w:val="28"/>
              </w:rPr>
            </w:pPr>
            <w:r w:rsidRPr="003F4945">
              <w:rPr>
                <w:rFonts w:ascii="Times New Roman" w:hAnsi="Times New Roman" w:cs="Times New Roman"/>
                <w:i/>
                <w:sz w:val="28"/>
                <w:szCs w:val="28"/>
              </w:rPr>
              <w:t>х</w:t>
            </w:r>
            <w:proofErr w:type="gramStart"/>
            <w:r w:rsidRPr="003F4945">
              <w:rPr>
                <w:rFonts w:ascii="Times New Roman" w:hAnsi="Times New Roman" w:cs="Times New Roman"/>
                <w:sz w:val="28"/>
                <w:szCs w:val="28"/>
                <w:vertAlign w:val="subscript"/>
              </w:rPr>
              <w:t>1</w:t>
            </w:r>
            <w:proofErr w:type="gramEnd"/>
          </w:p>
        </w:tc>
        <w:tc>
          <w:tcPr>
            <w:tcW w:w="540" w:type="dxa"/>
            <w:shd w:val="clear" w:color="auto" w:fill="auto"/>
          </w:tcPr>
          <w:p w:rsidR="00101BF8" w:rsidRPr="003F4945" w:rsidRDefault="00101BF8" w:rsidP="00E26366">
            <w:pPr>
              <w:ind w:left="27"/>
              <w:jc w:val="both"/>
              <w:rPr>
                <w:rFonts w:ascii="Times New Roman" w:hAnsi="Times New Roman" w:cs="Times New Roman"/>
                <w:i/>
                <w:sz w:val="28"/>
                <w:szCs w:val="28"/>
              </w:rPr>
            </w:pPr>
            <w:r w:rsidRPr="003F4945">
              <w:rPr>
                <w:rFonts w:ascii="Times New Roman" w:hAnsi="Times New Roman" w:cs="Times New Roman"/>
                <w:i/>
                <w:sz w:val="28"/>
                <w:szCs w:val="28"/>
              </w:rPr>
              <w:t>х</w:t>
            </w:r>
            <w:proofErr w:type="gramStart"/>
            <w:r w:rsidRPr="003F4945">
              <w:rPr>
                <w:rFonts w:ascii="Times New Roman" w:hAnsi="Times New Roman" w:cs="Times New Roman"/>
                <w:sz w:val="28"/>
                <w:szCs w:val="28"/>
                <w:vertAlign w:val="subscript"/>
              </w:rPr>
              <w:t>2</w:t>
            </w:r>
            <w:proofErr w:type="gramEnd"/>
          </w:p>
        </w:tc>
        <w:tc>
          <w:tcPr>
            <w:tcW w:w="543" w:type="dxa"/>
            <w:shd w:val="clear" w:color="auto" w:fill="auto"/>
          </w:tcPr>
          <w:p w:rsidR="00101BF8" w:rsidRPr="003F4945" w:rsidRDefault="00101BF8" w:rsidP="00E26366">
            <w:pPr>
              <w:ind w:left="9"/>
              <w:jc w:val="both"/>
              <w:rPr>
                <w:rFonts w:ascii="Times New Roman" w:hAnsi="Times New Roman" w:cs="Times New Roman"/>
                <w:i/>
                <w:sz w:val="28"/>
                <w:szCs w:val="28"/>
              </w:rPr>
            </w:pPr>
            <w:r w:rsidRPr="003F4945">
              <w:rPr>
                <w:rFonts w:ascii="Times New Roman" w:hAnsi="Times New Roman" w:cs="Times New Roman"/>
                <w:i/>
                <w:sz w:val="28"/>
                <w:szCs w:val="28"/>
              </w:rPr>
              <w:t>х</w:t>
            </w:r>
            <w:r w:rsidRPr="003F4945">
              <w:rPr>
                <w:rFonts w:ascii="Times New Roman" w:hAnsi="Times New Roman" w:cs="Times New Roman"/>
                <w:sz w:val="28"/>
                <w:szCs w:val="28"/>
                <w:vertAlign w:val="subscript"/>
              </w:rPr>
              <w:t>3</w:t>
            </w:r>
          </w:p>
        </w:tc>
        <w:tc>
          <w:tcPr>
            <w:tcW w:w="360" w:type="dxa"/>
            <w:shd w:val="clear" w:color="auto" w:fill="auto"/>
          </w:tcPr>
          <w:p w:rsidR="00101BF8" w:rsidRPr="003F4945" w:rsidRDefault="00101BF8" w:rsidP="00E26366">
            <w:pPr>
              <w:jc w:val="both"/>
              <w:rPr>
                <w:rFonts w:ascii="Times New Roman" w:hAnsi="Times New Roman" w:cs="Times New Roman"/>
                <w:i/>
                <w:sz w:val="28"/>
                <w:szCs w:val="28"/>
                <w:lang w:val="en-US"/>
              </w:rPr>
            </w:pPr>
            <w:r w:rsidRPr="003F4945">
              <w:rPr>
                <w:rFonts w:ascii="Times New Roman" w:hAnsi="Times New Roman" w:cs="Times New Roman"/>
                <w:i/>
                <w:sz w:val="28"/>
                <w:szCs w:val="28"/>
                <w:lang w:val="en-US"/>
              </w:rPr>
              <w:t>f</w:t>
            </w:r>
          </w:p>
        </w:tc>
      </w:tr>
      <w:tr w:rsidR="00101BF8" w:rsidRPr="003F4945" w:rsidTr="00E26366">
        <w:tc>
          <w:tcPr>
            <w:tcW w:w="465" w:type="dxa"/>
            <w:shd w:val="clear" w:color="auto" w:fill="auto"/>
          </w:tcPr>
          <w:p w:rsidR="00101BF8" w:rsidRPr="003F4945" w:rsidRDefault="00101BF8" w:rsidP="00E26366">
            <w:pPr>
              <w:jc w:val="both"/>
              <w:rPr>
                <w:rFonts w:ascii="Times New Roman" w:hAnsi="Times New Roman" w:cs="Times New Roman"/>
                <w:sz w:val="28"/>
                <w:szCs w:val="28"/>
              </w:rPr>
            </w:pPr>
            <w:r w:rsidRPr="003F4945">
              <w:rPr>
                <w:rFonts w:ascii="Times New Roman" w:hAnsi="Times New Roman" w:cs="Times New Roman"/>
                <w:sz w:val="28"/>
                <w:szCs w:val="28"/>
              </w:rPr>
              <w:t xml:space="preserve"> 0</w:t>
            </w:r>
          </w:p>
          <w:p w:rsidR="00101BF8" w:rsidRPr="003F4945" w:rsidRDefault="00101BF8" w:rsidP="00E26366">
            <w:pPr>
              <w:jc w:val="both"/>
              <w:rPr>
                <w:rFonts w:ascii="Times New Roman" w:hAnsi="Times New Roman" w:cs="Times New Roman"/>
                <w:sz w:val="28"/>
                <w:szCs w:val="28"/>
              </w:rPr>
            </w:pPr>
            <w:r w:rsidRPr="003F4945">
              <w:rPr>
                <w:rFonts w:ascii="Times New Roman" w:hAnsi="Times New Roman" w:cs="Times New Roman"/>
                <w:sz w:val="28"/>
                <w:szCs w:val="28"/>
              </w:rPr>
              <w:t xml:space="preserve"> 0</w:t>
            </w:r>
          </w:p>
          <w:p w:rsidR="00101BF8" w:rsidRPr="003F4945" w:rsidRDefault="00101BF8" w:rsidP="00E26366">
            <w:pPr>
              <w:jc w:val="both"/>
              <w:rPr>
                <w:rFonts w:ascii="Times New Roman" w:hAnsi="Times New Roman" w:cs="Times New Roman"/>
                <w:sz w:val="28"/>
                <w:szCs w:val="28"/>
              </w:rPr>
            </w:pPr>
            <w:r w:rsidRPr="003F4945">
              <w:rPr>
                <w:rFonts w:ascii="Times New Roman" w:hAnsi="Times New Roman" w:cs="Times New Roman"/>
                <w:sz w:val="28"/>
                <w:szCs w:val="28"/>
              </w:rPr>
              <w:t xml:space="preserve"> 0</w:t>
            </w:r>
          </w:p>
          <w:p w:rsidR="00101BF8" w:rsidRPr="003F4945" w:rsidRDefault="00101BF8" w:rsidP="00E26366">
            <w:pPr>
              <w:jc w:val="both"/>
              <w:rPr>
                <w:rFonts w:ascii="Times New Roman" w:hAnsi="Times New Roman" w:cs="Times New Roman"/>
                <w:sz w:val="28"/>
                <w:szCs w:val="28"/>
              </w:rPr>
            </w:pPr>
            <w:r w:rsidRPr="003F4945">
              <w:rPr>
                <w:rFonts w:ascii="Times New Roman" w:hAnsi="Times New Roman" w:cs="Times New Roman"/>
                <w:sz w:val="28"/>
                <w:szCs w:val="28"/>
              </w:rPr>
              <w:t xml:space="preserve"> 0</w:t>
            </w:r>
          </w:p>
          <w:p w:rsidR="00101BF8" w:rsidRPr="003F4945" w:rsidRDefault="00101BF8" w:rsidP="00E26366">
            <w:pPr>
              <w:jc w:val="both"/>
              <w:rPr>
                <w:rFonts w:ascii="Times New Roman" w:hAnsi="Times New Roman" w:cs="Times New Roman"/>
                <w:sz w:val="28"/>
                <w:szCs w:val="28"/>
              </w:rPr>
            </w:pPr>
            <w:r w:rsidRPr="003F4945">
              <w:rPr>
                <w:rFonts w:ascii="Times New Roman" w:hAnsi="Times New Roman" w:cs="Times New Roman"/>
                <w:sz w:val="28"/>
                <w:szCs w:val="28"/>
              </w:rPr>
              <w:t xml:space="preserve"> 1</w:t>
            </w:r>
          </w:p>
          <w:p w:rsidR="00101BF8" w:rsidRPr="003F4945" w:rsidRDefault="00101BF8" w:rsidP="00E26366">
            <w:pPr>
              <w:jc w:val="both"/>
              <w:rPr>
                <w:rFonts w:ascii="Times New Roman" w:hAnsi="Times New Roman" w:cs="Times New Roman"/>
                <w:sz w:val="28"/>
                <w:szCs w:val="28"/>
              </w:rPr>
            </w:pPr>
            <w:r w:rsidRPr="003F4945">
              <w:rPr>
                <w:rFonts w:ascii="Times New Roman" w:hAnsi="Times New Roman" w:cs="Times New Roman"/>
                <w:sz w:val="28"/>
                <w:szCs w:val="28"/>
              </w:rPr>
              <w:t xml:space="preserve"> 1</w:t>
            </w:r>
          </w:p>
          <w:p w:rsidR="00101BF8" w:rsidRPr="003F4945" w:rsidRDefault="00101BF8" w:rsidP="00E26366">
            <w:pPr>
              <w:jc w:val="both"/>
              <w:rPr>
                <w:rFonts w:ascii="Times New Roman" w:hAnsi="Times New Roman" w:cs="Times New Roman"/>
                <w:sz w:val="28"/>
                <w:szCs w:val="28"/>
              </w:rPr>
            </w:pPr>
            <w:r w:rsidRPr="003F4945">
              <w:rPr>
                <w:rFonts w:ascii="Times New Roman" w:hAnsi="Times New Roman" w:cs="Times New Roman"/>
                <w:sz w:val="28"/>
                <w:szCs w:val="28"/>
              </w:rPr>
              <w:t xml:space="preserve"> 1</w:t>
            </w:r>
          </w:p>
          <w:p w:rsidR="00101BF8" w:rsidRPr="003F4945" w:rsidRDefault="00101BF8" w:rsidP="00E26366">
            <w:pPr>
              <w:jc w:val="both"/>
              <w:rPr>
                <w:rFonts w:ascii="Times New Roman" w:hAnsi="Times New Roman" w:cs="Times New Roman"/>
                <w:sz w:val="28"/>
                <w:szCs w:val="28"/>
              </w:rPr>
            </w:pPr>
            <w:r w:rsidRPr="003F4945">
              <w:rPr>
                <w:rFonts w:ascii="Times New Roman" w:hAnsi="Times New Roman" w:cs="Times New Roman"/>
                <w:sz w:val="28"/>
                <w:szCs w:val="28"/>
              </w:rPr>
              <w:t xml:space="preserve"> 1</w:t>
            </w:r>
          </w:p>
        </w:tc>
        <w:tc>
          <w:tcPr>
            <w:tcW w:w="540" w:type="dxa"/>
            <w:shd w:val="clear" w:color="auto" w:fill="auto"/>
          </w:tcPr>
          <w:p w:rsidR="00101BF8" w:rsidRPr="003F4945" w:rsidRDefault="00101BF8" w:rsidP="00E26366">
            <w:pPr>
              <w:ind w:left="72"/>
              <w:jc w:val="both"/>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ind w:left="72"/>
              <w:jc w:val="both"/>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ind w:left="72"/>
              <w:jc w:val="both"/>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ind w:left="72"/>
              <w:jc w:val="both"/>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ind w:left="72"/>
              <w:jc w:val="both"/>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ind w:left="72"/>
              <w:jc w:val="both"/>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ind w:left="72"/>
              <w:jc w:val="both"/>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ind w:left="72"/>
              <w:jc w:val="both"/>
              <w:rPr>
                <w:rFonts w:ascii="Times New Roman" w:hAnsi="Times New Roman" w:cs="Times New Roman"/>
                <w:sz w:val="28"/>
                <w:szCs w:val="28"/>
              </w:rPr>
            </w:pPr>
            <w:r w:rsidRPr="003F4945">
              <w:rPr>
                <w:rFonts w:ascii="Times New Roman" w:hAnsi="Times New Roman" w:cs="Times New Roman"/>
                <w:sz w:val="28"/>
                <w:szCs w:val="28"/>
              </w:rPr>
              <w:t>1</w:t>
            </w:r>
          </w:p>
        </w:tc>
        <w:tc>
          <w:tcPr>
            <w:tcW w:w="543" w:type="dxa"/>
            <w:shd w:val="clear" w:color="auto" w:fill="auto"/>
          </w:tcPr>
          <w:p w:rsidR="00101BF8" w:rsidRPr="003F4945" w:rsidRDefault="00101BF8" w:rsidP="00E26366">
            <w:pPr>
              <w:ind w:left="84"/>
              <w:jc w:val="both"/>
              <w:rPr>
                <w:rFonts w:ascii="Times New Roman" w:hAnsi="Times New Roman" w:cs="Times New Roman"/>
                <w:sz w:val="28"/>
                <w:szCs w:val="28"/>
              </w:rPr>
            </w:pPr>
            <w:r w:rsidRPr="003F4945">
              <w:rPr>
                <w:rFonts w:ascii="Times New Roman" w:hAnsi="Times New Roman" w:cs="Times New Roman"/>
                <w:sz w:val="28"/>
                <w:szCs w:val="28"/>
              </w:rPr>
              <w:t xml:space="preserve">0 </w:t>
            </w:r>
          </w:p>
          <w:p w:rsidR="00101BF8" w:rsidRPr="003F4945" w:rsidRDefault="00101BF8" w:rsidP="00E26366">
            <w:pPr>
              <w:ind w:left="84"/>
              <w:jc w:val="both"/>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ind w:left="84"/>
              <w:jc w:val="both"/>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ind w:left="84"/>
              <w:jc w:val="both"/>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ind w:left="84"/>
              <w:jc w:val="both"/>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ind w:left="84"/>
              <w:jc w:val="both"/>
              <w:rPr>
                <w:rFonts w:ascii="Times New Roman" w:hAnsi="Times New Roman" w:cs="Times New Roman"/>
                <w:sz w:val="28"/>
                <w:szCs w:val="28"/>
              </w:rPr>
            </w:pPr>
            <w:r w:rsidRPr="003F4945">
              <w:rPr>
                <w:rFonts w:ascii="Times New Roman" w:hAnsi="Times New Roman" w:cs="Times New Roman"/>
                <w:sz w:val="28"/>
                <w:szCs w:val="28"/>
              </w:rPr>
              <w:t>1</w:t>
            </w:r>
          </w:p>
          <w:p w:rsidR="00101BF8" w:rsidRPr="003F4945" w:rsidRDefault="00101BF8" w:rsidP="00E26366">
            <w:pPr>
              <w:ind w:left="84"/>
              <w:jc w:val="both"/>
              <w:rPr>
                <w:rFonts w:ascii="Times New Roman" w:hAnsi="Times New Roman" w:cs="Times New Roman"/>
                <w:sz w:val="28"/>
                <w:szCs w:val="28"/>
              </w:rPr>
            </w:pPr>
            <w:r w:rsidRPr="003F4945">
              <w:rPr>
                <w:rFonts w:ascii="Times New Roman" w:hAnsi="Times New Roman" w:cs="Times New Roman"/>
                <w:sz w:val="28"/>
                <w:szCs w:val="28"/>
              </w:rPr>
              <w:t>0</w:t>
            </w:r>
          </w:p>
          <w:p w:rsidR="00101BF8" w:rsidRPr="003F4945" w:rsidRDefault="00101BF8" w:rsidP="00E26366">
            <w:pPr>
              <w:ind w:left="84"/>
              <w:jc w:val="both"/>
              <w:rPr>
                <w:rFonts w:ascii="Times New Roman" w:hAnsi="Times New Roman" w:cs="Times New Roman"/>
                <w:sz w:val="28"/>
                <w:szCs w:val="28"/>
              </w:rPr>
            </w:pPr>
            <w:r w:rsidRPr="003F4945">
              <w:rPr>
                <w:rFonts w:ascii="Times New Roman" w:hAnsi="Times New Roman" w:cs="Times New Roman"/>
                <w:sz w:val="28"/>
                <w:szCs w:val="28"/>
              </w:rPr>
              <w:t>1</w:t>
            </w:r>
          </w:p>
        </w:tc>
        <w:tc>
          <w:tcPr>
            <w:tcW w:w="360" w:type="dxa"/>
            <w:shd w:val="clear" w:color="auto" w:fill="auto"/>
          </w:tcPr>
          <w:p w:rsidR="00101BF8" w:rsidRPr="003F4945" w:rsidRDefault="00101BF8" w:rsidP="00E26366">
            <w:pPr>
              <w:jc w:val="both"/>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both"/>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both"/>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both"/>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both"/>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both"/>
              <w:rPr>
                <w:rFonts w:ascii="Times New Roman" w:hAnsi="Times New Roman" w:cs="Times New Roman"/>
                <w:sz w:val="28"/>
                <w:szCs w:val="28"/>
                <w:lang w:val="en-US"/>
              </w:rPr>
            </w:pPr>
            <w:r w:rsidRPr="003F4945">
              <w:rPr>
                <w:rFonts w:ascii="Times New Roman" w:hAnsi="Times New Roman" w:cs="Times New Roman"/>
                <w:sz w:val="28"/>
                <w:szCs w:val="28"/>
                <w:lang w:val="en-US"/>
              </w:rPr>
              <w:t>1</w:t>
            </w:r>
          </w:p>
          <w:p w:rsidR="00101BF8" w:rsidRPr="003F4945" w:rsidRDefault="00101BF8" w:rsidP="00E26366">
            <w:pPr>
              <w:jc w:val="both"/>
              <w:rPr>
                <w:rFonts w:ascii="Times New Roman" w:hAnsi="Times New Roman" w:cs="Times New Roman"/>
                <w:sz w:val="28"/>
                <w:szCs w:val="28"/>
                <w:lang w:val="en-US"/>
              </w:rPr>
            </w:pPr>
            <w:r w:rsidRPr="003F4945">
              <w:rPr>
                <w:rFonts w:ascii="Times New Roman" w:hAnsi="Times New Roman" w:cs="Times New Roman"/>
                <w:sz w:val="28"/>
                <w:szCs w:val="28"/>
                <w:lang w:val="en-US"/>
              </w:rPr>
              <w:t>0</w:t>
            </w:r>
          </w:p>
          <w:p w:rsidR="00101BF8" w:rsidRPr="003F4945" w:rsidRDefault="00101BF8" w:rsidP="00E26366">
            <w:pPr>
              <w:jc w:val="both"/>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r>
    </w:tbl>
    <w:p w:rsidR="00101BF8" w:rsidRPr="003F4945" w:rsidRDefault="00101BF8" w:rsidP="00101BF8">
      <w:pPr>
        <w:jc w:val="both"/>
        <w:rPr>
          <w:rFonts w:ascii="Times New Roman" w:hAnsi="Times New Roman" w:cs="Times New Roman"/>
          <w:sz w:val="28"/>
          <w:szCs w:val="28"/>
        </w:rPr>
      </w:pPr>
      <w:r w:rsidRPr="003F4945">
        <w:rPr>
          <w:rFonts w:ascii="Times New Roman" w:hAnsi="Times New Roman" w:cs="Times New Roman"/>
          <w:sz w:val="28"/>
          <w:szCs w:val="28"/>
        </w:rPr>
        <w:t xml:space="preserve">2-я строка таблицы, в которой функция принимает единичное значение, соответствует входные комбинации  </w:t>
      </w:r>
      <w:r w:rsidRPr="003F4945">
        <w:rPr>
          <w:rFonts w:ascii="Times New Roman" w:hAnsi="Times New Roman" w:cs="Times New Roman"/>
          <w:i/>
          <w:sz w:val="28"/>
          <w:szCs w:val="28"/>
        </w:rPr>
        <w:t>х</w:t>
      </w:r>
      <w:proofErr w:type="gramStart"/>
      <w:r w:rsidRPr="003F4945">
        <w:rPr>
          <w:rFonts w:ascii="Times New Roman" w:hAnsi="Times New Roman" w:cs="Times New Roman"/>
          <w:sz w:val="28"/>
          <w:szCs w:val="28"/>
          <w:vertAlign w:val="subscript"/>
        </w:rPr>
        <w:t>1</w:t>
      </w:r>
      <w:proofErr w:type="gramEnd"/>
      <w:r w:rsidRPr="003F4945">
        <w:rPr>
          <w:rFonts w:ascii="Times New Roman" w:hAnsi="Times New Roman" w:cs="Times New Roman"/>
          <w:sz w:val="28"/>
          <w:szCs w:val="28"/>
        </w:rPr>
        <w:t xml:space="preserve">=0  </w:t>
      </w:r>
      <w:r w:rsidRPr="003F4945">
        <w:rPr>
          <w:rFonts w:ascii="Times New Roman" w:hAnsi="Times New Roman" w:cs="Times New Roman"/>
          <w:i/>
          <w:sz w:val="28"/>
          <w:szCs w:val="28"/>
        </w:rPr>
        <w:t>х</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xml:space="preserve">=0  </w:t>
      </w:r>
      <w:r w:rsidRPr="003F4945">
        <w:rPr>
          <w:rFonts w:ascii="Times New Roman" w:hAnsi="Times New Roman" w:cs="Times New Roman"/>
          <w:i/>
          <w:sz w:val="28"/>
          <w:szCs w:val="28"/>
        </w:rPr>
        <w:t>х</w:t>
      </w:r>
      <w:r w:rsidRPr="003F4945">
        <w:rPr>
          <w:rFonts w:ascii="Times New Roman" w:hAnsi="Times New Roman" w:cs="Times New Roman"/>
          <w:sz w:val="28"/>
          <w:szCs w:val="28"/>
          <w:vertAlign w:val="subscript"/>
        </w:rPr>
        <w:t>3</w:t>
      </w:r>
      <w:r w:rsidRPr="003F4945">
        <w:rPr>
          <w:rFonts w:ascii="Times New Roman" w:hAnsi="Times New Roman" w:cs="Times New Roman"/>
          <w:sz w:val="28"/>
          <w:szCs w:val="28"/>
        </w:rPr>
        <w:t>=1.</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Рассмотрим терм, является произведением </w:t>
      </w:r>
      <w:r w:rsidRPr="003F4945">
        <w:rPr>
          <w:rFonts w:ascii="Times New Roman" w:hAnsi="Times New Roman" w:cs="Times New Roman"/>
          <w:position w:val="-12"/>
          <w:sz w:val="28"/>
          <w:szCs w:val="28"/>
        </w:rPr>
        <w:object w:dxaOrig="960" w:dyaOrig="360">
          <v:shape id="_x0000_i1105" type="#_x0000_t75" style="width:48pt;height:18pt" o:ole="">
            <v:imagedata r:id="rId170" o:title=""/>
          </v:shape>
          <o:OLEObject Type="Embed" ProgID="Equation.3" ShapeID="_x0000_i1105" DrawAspect="Content" ObjectID="_1653843935" r:id="rId171"/>
        </w:object>
      </w:r>
      <w:r w:rsidRPr="003F4945">
        <w:rPr>
          <w:rFonts w:ascii="Times New Roman" w:hAnsi="Times New Roman" w:cs="Times New Roman"/>
          <w:sz w:val="28"/>
          <w:szCs w:val="28"/>
        </w:rPr>
        <w:t xml:space="preserve">. Подставим в него значения 0, 0 и 1 для </w:t>
      </w:r>
      <w:r w:rsidRPr="003F4945">
        <w:rPr>
          <w:rFonts w:ascii="Times New Roman" w:hAnsi="Times New Roman" w:cs="Times New Roman"/>
          <w:i/>
          <w:sz w:val="28"/>
          <w:szCs w:val="28"/>
        </w:rPr>
        <w:t>х</w:t>
      </w:r>
      <w:proofErr w:type="gramStart"/>
      <w:r w:rsidRPr="003F4945">
        <w:rPr>
          <w:rFonts w:ascii="Times New Roman" w:hAnsi="Times New Roman" w:cs="Times New Roman"/>
          <w:sz w:val="28"/>
          <w:szCs w:val="28"/>
          <w:vertAlign w:val="subscript"/>
        </w:rPr>
        <w:t>1</w:t>
      </w:r>
      <w:proofErr w:type="gramEnd"/>
      <w:r w:rsidRPr="003F4945">
        <w:rPr>
          <w:rFonts w:ascii="Times New Roman" w:hAnsi="Times New Roman" w:cs="Times New Roman"/>
          <w:i/>
          <w:sz w:val="28"/>
          <w:szCs w:val="28"/>
        </w:rPr>
        <w:t>, х</w:t>
      </w:r>
      <w:r w:rsidRPr="003F4945">
        <w:rPr>
          <w:rFonts w:ascii="Times New Roman" w:hAnsi="Times New Roman" w:cs="Times New Roman"/>
          <w:sz w:val="28"/>
          <w:szCs w:val="28"/>
          <w:vertAlign w:val="subscript"/>
        </w:rPr>
        <w:t>2</w:t>
      </w:r>
      <w:r w:rsidRPr="003F4945">
        <w:rPr>
          <w:rFonts w:ascii="Times New Roman" w:hAnsi="Times New Roman" w:cs="Times New Roman"/>
          <w:i/>
          <w:sz w:val="28"/>
          <w:szCs w:val="28"/>
        </w:rPr>
        <w:t>, х</w:t>
      </w:r>
      <w:r w:rsidRPr="003F4945">
        <w:rPr>
          <w:rFonts w:ascii="Times New Roman" w:hAnsi="Times New Roman" w:cs="Times New Roman"/>
          <w:sz w:val="28"/>
          <w:szCs w:val="28"/>
          <w:vertAlign w:val="subscript"/>
        </w:rPr>
        <w:t xml:space="preserve">3 </w:t>
      </w:r>
      <w:r w:rsidRPr="003F4945">
        <w:rPr>
          <w:rFonts w:ascii="Times New Roman" w:hAnsi="Times New Roman" w:cs="Times New Roman"/>
          <w:sz w:val="28"/>
          <w:szCs w:val="28"/>
        </w:rPr>
        <w:t>мы получим 1 (</w:t>
      </w:r>
      <w:proofErr w:type="spellStart"/>
      <w:r w:rsidRPr="003F4945">
        <w:rPr>
          <w:rFonts w:ascii="Times New Roman" w:hAnsi="Times New Roman" w:cs="Times New Roman"/>
          <w:sz w:val="28"/>
          <w:szCs w:val="28"/>
        </w:rPr>
        <w:t>конституента</w:t>
      </w:r>
      <w:proofErr w:type="spellEnd"/>
      <w:r w:rsidRPr="003F4945">
        <w:rPr>
          <w:rFonts w:ascii="Times New Roman" w:hAnsi="Times New Roman" w:cs="Times New Roman"/>
          <w:sz w:val="28"/>
          <w:szCs w:val="28"/>
        </w:rPr>
        <w:t xml:space="preserve"> 1). Для любой  из остальных 7 комбинаций терм  равен </w:t>
      </w:r>
      <w:proofErr w:type="gramStart"/>
      <w:r w:rsidRPr="003F4945">
        <w:rPr>
          <w:rFonts w:ascii="Times New Roman" w:hAnsi="Times New Roman" w:cs="Times New Roman"/>
          <w:sz w:val="28"/>
          <w:szCs w:val="28"/>
        </w:rPr>
        <w:t>логическому</w:t>
      </w:r>
      <w:proofErr w:type="gramEnd"/>
      <w:r w:rsidRPr="003F4945">
        <w:rPr>
          <w:rFonts w:ascii="Times New Roman" w:hAnsi="Times New Roman" w:cs="Times New Roman"/>
          <w:sz w:val="28"/>
          <w:szCs w:val="28"/>
        </w:rPr>
        <w:t xml:space="preserve"> 0. Таким образом, терм  </w:t>
      </w:r>
      <w:r w:rsidRPr="003F4945">
        <w:rPr>
          <w:rFonts w:ascii="Times New Roman" w:hAnsi="Times New Roman" w:cs="Times New Roman"/>
          <w:position w:val="-12"/>
          <w:sz w:val="28"/>
          <w:szCs w:val="28"/>
        </w:rPr>
        <w:object w:dxaOrig="960" w:dyaOrig="360">
          <v:shape id="_x0000_i1106" type="#_x0000_t75" style="width:48pt;height:18pt" o:ole="">
            <v:imagedata r:id="rId170" o:title=""/>
          </v:shape>
          <o:OLEObject Type="Embed" ProgID="Equation.3" ShapeID="_x0000_i1106" DrawAspect="Content" ObjectID="_1653843936" r:id="rId172"/>
        </w:object>
      </w:r>
      <w:r w:rsidRPr="003F4945">
        <w:rPr>
          <w:rFonts w:ascii="Times New Roman" w:hAnsi="Times New Roman" w:cs="Times New Roman"/>
          <w:sz w:val="28"/>
          <w:szCs w:val="28"/>
        </w:rPr>
        <w:t xml:space="preserve"> можно использовать для списания второй строки таблицы истинности. Продолжая </w:t>
      </w:r>
      <w:proofErr w:type="gramStart"/>
      <w:r w:rsidRPr="003F4945">
        <w:rPr>
          <w:rFonts w:ascii="Times New Roman" w:hAnsi="Times New Roman" w:cs="Times New Roman"/>
          <w:sz w:val="28"/>
          <w:szCs w:val="28"/>
        </w:rPr>
        <w:t>процедуру</w:t>
      </w:r>
      <w:proofErr w:type="gramEnd"/>
      <w:r w:rsidRPr="003F4945">
        <w:rPr>
          <w:rFonts w:ascii="Times New Roman" w:hAnsi="Times New Roman" w:cs="Times New Roman"/>
          <w:sz w:val="28"/>
          <w:szCs w:val="28"/>
        </w:rPr>
        <w:t xml:space="preserve"> выберем следующую строку с единичным значением функции. Эта третья строка, соответствующая значениям </w:t>
      </w:r>
      <w:r w:rsidRPr="003F4945">
        <w:rPr>
          <w:rFonts w:ascii="Times New Roman" w:hAnsi="Times New Roman" w:cs="Times New Roman"/>
          <w:i/>
          <w:sz w:val="28"/>
          <w:szCs w:val="28"/>
        </w:rPr>
        <w:t>х</w:t>
      </w:r>
      <w:proofErr w:type="gramStart"/>
      <w:r w:rsidRPr="003F4945">
        <w:rPr>
          <w:rFonts w:ascii="Times New Roman" w:hAnsi="Times New Roman" w:cs="Times New Roman"/>
          <w:sz w:val="28"/>
          <w:szCs w:val="28"/>
          <w:vertAlign w:val="subscript"/>
        </w:rPr>
        <w:t>1</w:t>
      </w:r>
      <w:proofErr w:type="gramEnd"/>
      <w:r w:rsidRPr="003F4945">
        <w:rPr>
          <w:rFonts w:ascii="Times New Roman" w:hAnsi="Times New Roman" w:cs="Times New Roman"/>
          <w:sz w:val="28"/>
          <w:szCs w:val="28"/>
        </w:rPr>
        <w:t xml:space="preserve">=0  </w:t>
      </w:r>
      <w:r w:rsidRPr="003F4945">
        <w:rPr>
          <w:rFonts w:ascii="Times New Roman" w:hAnsi="Times New Roman" w:cs="Times New Roman"/>
          <w:i/>
          <w:sz w:val="28"/>
          <w:szCs w:val="28"/>
        </w:rPr>
        <w:t>х</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xml:space="preserve">=1  </w:t>
      </w:r>
      <w:r w:rsidRPr="003F4945">
        <w:rPr>
          <w:rFonts w:ascii="Times New Roman" w:hAnsi="Times New Roman" w:cs="Times New Roman"/>
          <w:i/>
          <w:sz w:val="28"/>
          <w:szCs w:val="28"/>
        </w:rPr>
        <w:t>х</w:t>
      </w:r>
      <w:r w:rsidRPr="003F4945">
        <w:rPr>
          <w:rFonts w:ascii="Times New Roman" w:hAnsi="Times New Roman" w:cs="Times New Roman"/>
          <w:sz w:val="28"/>
          <w:szCs w:val="28"/>
          <w:vertAlign w:val="subscript"/>
        </w:rPr>
        <w:t>3</w:t>
      </w:r>
      <w:r w:rsidRPr="003F4945">
        <w:rPr>
          <w:rFonts w:ascii="Times New Roman" w:hAnsi="Times New Roman" w:cs="Times New Roman"/>
          <w:sz w:val="28"/>
          <w:szCs w:val="28"/>
        </w:rPr>
        <w:t xml:space="preserve">=0. Если этот набор подставить в терм  </w:t>
      </w:r>
      <w:r w:rsidRPr="003F4945">
        <w:rPr>
          <w:rFonts w:ascii="Times New Roman" w:hAnsi="Times New Roman" w:cs="Times New Roman"/>
          <w:position w:val="-12"/>
          <w:sz w:val="28"/>
          <w:szCs w:val="28"/>
        </w:rPr>
        <w:object w:dxaOrig="960" w:dyaOrig="360">
          <v:shape id="_x0000_i1107" type="#_x0000_t75" style="width:48pt;height:18pt" o:ole="">
            <v:imagedata r:id="rId173" o:title=""/>
          </v:shape>
          <o:OLEObject Type="Embed" ProgID="Equation.3" ShapeID="_x0000_i1107" DrawAspect="Content" ObjectID="_1653843937" r:id="rId174"/>
        </w:object>
      </w:r>
      <w:r w:rsidRPr="003F4945">
        <w:rPr>
          <w:rFonts w:ascii="Times New Roman" w:hAnsi="Times New Roman" w:cs="Times New Roman"/>
          <w:sz w:val="28"/>
          <w:szCs w:val="28"/>
        </w:rPr>
        <w:t xml:space="preserve"> мы получим </w:t>
      </w:r>
      <w:proofErr w:type="gramStart"/>
      <w:r w:rsidRPr="003F4945">
        <w:rPr>
          <w:rFonts w:ascii="Times New Roman" w:hAnsi="Times New Roman" w:cs="Times New Roman"/>
          <w:sz w:val="28"/>
          <w:szCs w:val="28"/>
        </w:rPr>
        <w:t>логическую</w:t>
      </w:r>
      <w:proofErr w:type="gramEnd"/>
      <w:r w:rsidRPr="003F4945">
        <w:rPr>
          <w:rFonts w:ascii="Times New Roman" w:hAnsi="Times New Roman" w:cs="Times New Roman"/>
          <w:sz w:val="28"/>
          <w:szCs w:val="28"/>
        </w:rPr>
        <w:t xml:space="preserve"> 1 и опять эта единственная комбинация значений, дающая логическую 1. Поэтому можно считать, что терм </w:t>
      </w:r>
      <w:r w:rsidRPr="003F4945">
        <w:rPr>
          <w:rFonts w:ascii="Times New Roman" w:hAnsi="Times New Roman" w:cs="Times New Roman"/>
          <w:position w:val="-12"/>
          <w:sz w:val="28"/>
          <w:szCs w:val="28"/>
        </w:rPr>
        <w:object w:dxaOrig="960" w:dyaOrig="360">
          <v:shape id="_x0000_i1108" type="#_x0000_t75" style="width:48pt;height:18pt" o:ole="">
            <v:imagedata r:id="rId175" o:title=""/>
          </v:shape>
          <o:OLEObject Type="Embed" ProgID="Equation.3" ShapeID="_x0000_i1108" DrawAspect="Content" ObjectID="_1653843938" r:id="rId176"/>
        </w:object>
      </w:r>
      <w:r w:rsidRPr="003F4945">
        <w:rPr>
          <w:rFonts w:ascii="Times New Roman" w:hAnsi="Times New Roman" w:cs="Times New Roman"/>
          <w:sz w:val="28"/>
          <w:szCs w:val="28"/>
        </w:rPr>
        <w:t xml:space="preserve">    описывает третью строку таблиц истинности и наконец, рассуждая аналогично, мы придем к тому,  что шестую строку в таблице с комбинацией </w:t>
      </w:r>
      <w:r w:rsidRPr="003F4945">
        <w:rPr>
          <w:rFonts w:ascii="Times New Roman" w:hAnsi="Times New Roman" w:cs="Times New Roman"/>
          <w:i/>
          <w:sz w:val="28"/>
          <w:szCs w:val="28"/>
        </w:rPr>
        <w:t>х</w:t>
      </w:r>
      <w:proofErr w:type="gramStart"/>
      <w:r w:rsidRPr="003F4945">
        <w:rPr>
          <w:rFonts w:ascii="Times New Roman" w:hAnsi="Times New Roman" w:cs="Times New Roman"/>
          <w:sz w:val="28"/>
          <w:szCs w:val="28"/>
          <w:vertAlign w:val="subscript"/>
        </w:rPr>
        <w:t>1</w:t>
      </w:r>
      <w:proofErr w:type="gramEnd"/>
      <w:r w:rsidRPr="003F4945">
        <w:rPr>
          <w:rFonts w:ascii="Times New Roman" w:hAnsi="Times New Roman" w:cs="Times New Roman"/>
          <w:sz w:val="28"/>
          <w:szCs w:val="28"/>
        </w:rPr>
        <w:t xml:space="preserve">=1  </w:t>
      </w:r>
      <w:r w:rsidRPr="003F4945">
        <w:rPr>
          <w:rFonts w:ascii="Times New Roman" w:hAnsi="Times New Roman" w:cs="Times New Roman"/>
          <w:i/>
          <w:sz w:val="28"/>
          <w:szCs w:val="28"/>
        </w:rPr>
        <w:t>х</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xml:space="preserve">=0  </w:t>
      </w:r>
      <w:r w:rsidRPr="003F4945">
        <w:rPr>
          <w:rFonts w:ascii="Times New Roman" w:hAnsi="Times New Roman" w:cs="Times New Roman"/>
          <w:i/>
          <w:sz w:val="28"/>
          <w:szCs w:val="28"/>
        </w:rPr>
        <w:t>х</w:t>
      </w:r>
      <w:r w:rsidRPr="003F4945">
        <w:rPr>
          <w:rFonts w:ascii="Times New Roman" w:hAnsi="Times New Roman" w:cs="Times New Roman"/>
          <w:sz w:val="28"/>
          <w:szCs w:val="28"/>
          <w:vertAlign w:val="subscript"/>
        </w:rPr>
        <w:t>3</w:t>
      </w:r>
      <w:r w:rsidRPr="003F4945">
        <w:rPr>
          <w:rFonts w:ascii="Times New Roman" w:hAnsi="Times New Roman" w:cs="Times New Roman"/>
          <w:sz w:val="28"/>
          <w:szCs w:val="28"/>
        </w:rPr>
        <w:t xml:space="preserve">=1  представляет терм </w:t>
      </w:r>
      <w:r w:rsidRPr="003F4945">
        <w:rPr>
          <w:rFonts w:ascii="Times New Roman" w:hAnsi="Times New Roman" w:cs="Times New Roman"/>
          <w:position w:val="-12"/>
          <w:sz w:val="28"/>
          <w:szCs w:val="28"/>
        </w:rPr>
        <w:object w:dxaOrig="960" w:dyaOrig="360">
          <v:shape id="_x0000_i1109" type="#_x0000_t75" style="width:48pt;height:18pt" o:ole="">
            <v:imagedata r:id="rId177" o:title=""/>
          </v:shape>
          <o:OLEObject Type="Embed" ProgID="Equation.3" ShapeID="_x0000_i1109" DrawAspect="Content" ObjectID="_1653843939" r:id="rId178"/>
        </w:object>
      </w:r>
      <w:r w:rsidRPr="003F4945">
        <w:rPr>
          <w:rFonts w:ascii="Times New Roman" w:hAnsi="Times New Roman" w:cs="Times New Roman"/>
          <w:sz w:val="28"/>
          <w:szCs w:val="28"/>
        </w:rPr>
        <w:t>. Объединяя полученные результаты получим булево выражение:</w:t>
      </w:r>
    </w:p>
    <w:p w:rsidR="00101BF8" w:rsidRPr="003F4945" w:rsidRDefault="00101BF8" w:rsidP="00101BF8">
      <w:pPr>
        <w:ind w:firstLine="397"/>
        <w:jc w:val="center"/>
        <w:rPr>
          <w:rFonts w:ascii="Times New Roman" w:hAnsi="Times New Roman" w:cs="Times New Roman"/>
          <w:sz w:val="28"/>
          <w:szCs w:val="28"/>
        </w:rPr>
      </w:pPr>
      <w:r w:rsidRPr="003F4945">
        <w:rPr>
          <w:rFonts w:ascii="Times New Roman" w:hAnsi="Times New Roman" w:cs="Times New Roman"/>
          <w:position w:val="-12"/>
          <w:sz w:val="28"/>
          <w:szCs w:val="28"/>
        </w:rPr>
        <w:object w:dxaOrig="4680" w:dyaOrig="360">
          <v:shape id="_x0000_i1110" type="#_x0000_t75" style="width:234pt;height:18pt" o:ole="">
            <v:imagedata r:id="rId179" o:title=""/>
          </v:shape>
          <o:OLEObject Type="Embed" ProgID="Equation.3" ShapeID="_x0000_i1110" DrawAspect="Content" ObjectID="_1653843940" r:id="rId180"/>
        </w:object>
      </w:r>
      <w:r w:rsidRPr="003F4945">
        <w:rPr>
          <w:rFonts w:ascii="Times New Roman" w:hAnsi="Times New Roman" w:cs="Times New Roman"/>
          <w:sz w:val="28"/>
          <w:szCs w:val="28"/>
        </w:rPr>
        <w:t>,</w:t>
      </w:r>
    </w:p>
    <w:p w:rsidR="00101BF8" w:rsidRPr="003F4945" w:rsidRDefault="00101BF8" w:rsidP="00101BF8">
      <w:pPr>
        <w:jc w:val="both"/>
        <w:rPr>
          <w:rFonts w:ascii="Times New Roman" w:hAnsi="Times New Roman" w:cs="Times New Roman"/>
          <w:sz w:val="28"/>
          <w:szCs w:val="28"/>
        </w:rPr>
      </w:pPr>
      <w:r w:rsidRPr="003F4945">
        <w:rPr>
          <w:rFonts w:ascii="Times New Roman" w:hAnsi="Times New Roman" w:cs="Times New Roman"/>
          <w:sz w:val="28"/>
          <w:szCs w:val="28"/>
        </w:rPr>
        <w:t xml:space="preserve">которое точно описывает таблицу истинности, поскольку каждый терм – произведение соответствует ровно одной строке с единичным значением функции, а все сумма (дизъюнкция) соответствует совокупности из трех строк.  Для остальных пяти комбинаций входов выражение дает нулевой результат. Выражение, рассмотренного типа называется канонической суммой </w:t>
      </w:r>
      <w:proofErr w:type="spellStart"/>
      <w:r w:rsidRPr="003F4945">
        <w:rPr>
          <w:rFonts w:ascii="Times New Roman" w:hAnsi="Times New Roman" w:cs="Times New Roman"/>
          <w:sz w:val="28"/>
          <w:szCs w:val="28"/>
        </w:rPr>
        <w:t>минтермов</w:t>
      </w:r>
      <w:proofErr w:type="spellEnd"/>
      <w:r w:rsidRPr="003F4945">
        <w:rPr>
          <w:rFonts w:ascii="Times New Roman" w:hAnsi="Times New Roman" w:cs="Times New Roman"/>
          <w:sz w:val="28"/>
          <w:szCs w:val="28"/>
        </w:rPr>
        <w:t xml:space="preserve"> или стандартной суммой произведения. Оно определяется как сумма термов – произведений, в каждой из которых каждая переменная встречается ровно один раз, либо с отрицанием, либо без него. Сами термы – произведения называется </w:t>
      </w:r>
      <w:proofErr w:type="spellStart"/>
      <w:r w:rsidRPr="003F4945">
        <w:rPr>
          <w:rFonts w:ascii="Times New Roman" w:hAnsi="Times New Roman" w:cs="Times New Roman"/>
          <w:sz w:val="28"/>
          <w:szCs w:val="28"/>
        </w:rPr>
        <w:t>минтермами</w:t>
      </w:r>
      <w:proofErr w:type="spellEnd"/>
      <w:r w:rsidRPr="003F4945">
        <w:rPr>
          <w:rFonts w:ascii="Times New Roman" w:hAnsi="Times New Roman" w:cs="Times New Roman"/>
          <w:sz w:val="28"/>
          <w:szCs w:val="28"/>
        </w:rPr>
        <w:t xml:space="preserve">. В общем случае каждая строка таблицы истинности с единичным значением функции может быть описана </w:t>
      </w:r>
      <w:proofErr w:type="spellStart"/>
      <w:r w:rsidRPr="003F4945">
        <w:rPr>
          <w:rFonts w:ascii="Times New Roman" w:hAnsi="Times New Roman" w:cs="Times New Roman"/>
          <w:sz w:val="28"/>
          <w:szCs w:val="28"/>
        </w:rPr>
        <w:t>минтермом</w:t>
      </w:r>
      <w:proofErr w:type="spellEnd"/>
      <w:r w:rsidRPr="003F4945">
        <w:rPr>
          <w:rFonts w:ascii="Times New Roman" w:hAnsi="Times New Roman" w:cs="Times New Roman"/>
          <w:sz w:val="28"/>
          <w:szCs w:val="28"/>
        </w:rPr>
        <w:t xml:space="preserve">. Переменные имеющие нулевые значения в строке, входят в </w:t>
      </w:r>
      <w:proofErr w:type="spellStart"/>
      <w:r w:rsidRPr="003F4945">
        <w:rPr>
          <w:rFonts w:ascii="Times New Roman" w:hAnsi="Times New Roman" w:cs="Times New Roman"/>
          <w:sz w:val="28"/>
          <w:szCs w:val="28"/>
        </w:rPr>
        <w:t>минтерм</w:t>
      </w:r>
      <w:proofErr w:type="spellEnd"/>
      <w:r w:rsidRPr="003F4945">
        <w:rPr>
          <w:rFonts w:ascii="Times New Roman" w:hAnsi="Times New Roman" w:cs="Times New Roman"/>
          <w:sz w:val="28"/>
          <w:szCs w:val="28"/>
        </w:rPr>
        <w:t xml:space="preserve"> с отрицанием, а переменные со значением единица без отрицания. Объединение с помощью операции ИЛИ всех </w:t>
      </w:r>
      <w:proofErr w:type="spellStart"/>
      <w:r w:rsidRPr="003F4945">
        <w:rPr>
          <w:rFonts w:ascii="Times New Roman" w:hAnsi="Times New Roman" w:cs="Times New Roman"/>
          <w:sz w:val="28"/>
          <w:szCs w:val="28"/>
        </w:rPr>
        <w:t>минтермов</w:t>
      </w:r>
      <w:proofErr w:type="spellEnd"/>
      <w:r w:rsidRPr="003F4945">
        <w:rPr>
          <w:rFonts w:ascii="Times New Roman" w:hAnsi="Times New Roman" w:cs="Times New Roman"/>
          <w:sz w:val="28"/>
          <w:szCs w:val="28"/>
        </w:rPr>
        <w:t xml:space="preserve">, построенных для строк с </w:t>
      </w:r>
      <w:r w:rsidRPr="003F4945">
        <w:rPr>
          <w:rFonts w:ascii="Times New Roman" w:hAnsi="Times New Roman" w:cs="Times New Roman"/>
          <w:sz w:val="28"/>
          <w:szCs w:val="28"/>
        </w:rPr>
        <w:lastRenderedPageBreak/>
        <w:t xml:space="preserve">единичным значением функции, даст каноническую сумму </w:t>
      </w:r>
      <w:proofErr w:type="spellStart"/>
      <w:r w:rsidRPr="003F4945">
        <w:rPr>
          <w:rFonts w:ascii="Times New Roman" w:hAnsi="Times New Roman" w:cs="Times New Roman"/>
          <w:sz w:val="28"/>
          <w:szCs w:val="28"/>
        </w:rPr>
        <w:t>минтермов</w:t>
      </w:r>
      <w:proofErr w:type="spellEnd"/>
      <w:r w:rsidRPr="003F4945">
        <w:rPr>
          <w:rFonts w:ascii="Times New Roman" w:hAnsi="Times New Roman" w:cs="Times New Roman"/>
          <w:sz w:val="28"/>
          <w:szCs w:val="28"/>
        </w:rPr>
        <w:t xml:space="preserve"> для заданной таблицы истинности. </w:t>
      </w:r>
    </w:p>
    <w:p w:rsidR="00DB0062" w:rsidRPr="00C706CC" w:rsidRDefault="00DB0062" w:rsidP="00101BF8">
      <w:pPr>
        <w:ind w:firstLine="397"/>
        <w:jc w:val="both"/>
        <w:rPr>
          <w:rFonts w:ascii="Times New Roman" w:hAnsi="Times New Roman" w:cs="Times New Roman"/>
          <w:b/>
          <w:sz w:val="28"/>
          <w:szCs w:val="28"/>
        </w:rPr>
      </w:pPr>
    </w:p>
    <w:p w:rsidR="00101BF8" w:rsidRPr="003F4945" w:rsidRDefault="00101BF8" w:rsidP="00101BF8">
      <w:pPr>
        <w:ind w:firstLine="397"/>
        <w:jc w:val="both"/>
        <w:rPr>
          <w:rFonts w:ascii="Times New Roman" w:hAnsi="Times New Roman" w:cs="Times New Roman"/>
          <w:b/>
          <w:sz w:val="28"/>
          <w:szCs w:val="28"/>
        </w:rPr>
      </w:pPr>
      <w:r w:rsidRPr="003F4945">
        <w:rPr>
          <w:rFonts w:ascii="Times New Roman" w:hAnsi="Times New Roman" w:cs="Times New Roman"/>
          <w:b/>
          <w:sz w:val="28"/>
          <w:szCs w:val="28"/>
        </w:rPr>
        <w:t>Отрицание выражения</w:t>
      </w:r>
    </w:p>
    <w:p w:rsidR="00FB3871" w:rsidRDefault="00FB3871"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Часто над выражениями приходится выполнять операции отрицания. Это делается с помощью правил де Моргана. Рассмотрим пример: выполнить отрицание следующего выражения:</w:t>
      </w:r>
    </w:p>
    <w:p w:rsidR="00101BF8" w:rsidRPr="003F4945" w:rsidRDefault="00101BF8" w:rsidP="00101BF8">
      <w:pPr>
        <w:ind w:firstLine="397"/>
        <w:jc w:val="center"/>
        <w:rPr>
          <w:rFonts w:ascii="Times New Roman" w:hAnsi="Times New Roman" w:cs="Times New Roman"/>
          <w:sz w:val="28"/>
          <w:szCs w:val="28"/>
        </w:rPr>
      </w:pPr>
      <w:r w:rsidRPr="003F4945">
        <w:rPr>
          <w:rFonts w:ascii="Times New Roman" w:hAnsi="Times New Roman" w:cs="Times New Roman"/>
          <w:position w:val="-12"/>
          <w:sz w:val="28"/>
          <w:szCs w:val="28"/>
        </w:rPr>
        <w:object w:dxaOrig="1500" w:dyaOrig="360">
          <v:shape id="_x0000_i1111" type="#_x0000_t75" style="width:75pt;height:18pt" o:ole="">
            <v:imagedata r:id="rId181" o:title=""/>
          </v:shape>
          <o:OLEObject Type="Embed" ProgID="Equation.3" ShapeID="_x0000_i1111" DrawAspect="Content" ObjectID="_1653843941" r:id="rId182"/>
        </w:object>
      </w:r>
    </w:p>
    <w:p w:rsidR="00101BF8" w:rsidRPr="003F4945" w:rsidRDefault="00101BF8" w:rsidP="00101BF8">
      <w:pPr>
        <w:ind w:firstLine="397"/>
        <w:rPr>
          <w:rFonts w:ascii="Times New Roman" w:hAnsi="Times New Roman" w:cs="Times New Roman"/>
          <w:sz w:val="28"/>
          <w:szCs w:val="28"/>
        </w:rPr>
      </w:pPr>
      <w:r w:rsidRPr="003F4945">
        <w:rPr>
          <w:rFonts w:ascii="Times New Roman" w:hAnsi="Times New Roman" w:cs="Times New Roman"/>
          <w:position w:val="-12"/>
          <w:sz w:val="28"/>
          <w:szCs w:val="28"/>
        </w:rPr>
        <w:object w:dxaOrig="8120" w:dyaOrig="440">
          <v:shape id="_x0000_i1112" type="#_x0000_t75" style="width:405.75pt;height:21.75pt" o:ole="">
            <v:imagedata r:id="rId183" o:title=""/>
          </v:shape>
          <o:OLEObject Type="Embed" ProgID="Equation.3" ShapeID="_x0000_i1112" DrawAspect="Content" ObjectID="_1653843942" r:id="rId184"/>
        </w:object>
      </w:r>
    </w:p>
    <w:p w:rsidR="00101BF8" w:rsidRPr="003F4945" w:rsidRDefault="00101BF8"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Построение канонической суммы </w:t>
      </w:r>
      <w:proofErr w:type="spellStart"/>
      <w:r w:rsidRPr="003F4945">
        <w:rPr>
          <w:rFonts w:ascii="Times New Roman" w:hAnsi="Times New Roman" w:cs="Times New Roman"/>
          <w:sz w:val="28"/>
          <w:szCs w:val="28"/>
        </w:rPr>
        <w:t>минтермов</w:t>
      </w:r>
      <w:proofErr w:type="spellEnd"/>
      <w:r w:rsidRPr="003F4945">
        <w:rPr>
          <w:rFonts w:ascii="Times New Roman" w:hAnsi="Times New Roman" w:cs="Times New Roman"/>
          <w:sz w:val="28"/>
          <w:szCs w:val="28"/>
        </w:rPr>
        <w:t xml:space="preserve"> по заданному выражению – это другое применение рассмотренных теорем булевой алгебры. Мы рассматривали переход от таблицы истинности к канонической сумме </w:t>
      </w:r>
      <w:proofErr w:type="spellStart"/>
      <w:r w:rsidRPr="003F4945">
        <w:rPr>
          <w:rFonts w:ascii="Times New Roman" w:hAnsi="Times New Roman" w:cs="Times New Roman"/>
          <w:sz w:val="28"/>
          <w:szCs w:val="28"/>
        </w:rPr>
        <w:t>минтермов</w:t>
      </w:r>
      <w:proofErr w:type="spellEnd"/>
      <w:r w:rsidRPr="003F4945">
        <w:rPr>
          <w:rFonts w:ascii="Times New Roman" w:hAnsi="Times New Roman" w:cs="Times New Roman"/>
          <w:sz w:val="28"/>
          <w:szCs w:val="28"/>
        </w:rPr>
        <w:t xml:space="preserve">. Очевидно, если нам надо получить СДНФ, мы можем построить таблицу истинности и по ней составить каноническую сумму </w:t>
      </w:r>
      <w:proofErr w:type="spellStart"/>
      <w:r w:rsidRPr="003F4945">
        <w:rPr>
          <w:rFonts w:ascii="Times New Roman" w:hAnsi="Times New Roman" w:cs="Times New Roman"/>
          <w:sz w:val="28"/>
          <w:szCs w:val="28"/>
        </w:rPr>
        <w:t>минтермов</w:t>
      </w:r>
      <w:proofErr w:type="spellEnd"/>
      <w:r w:rsidRPr="003F4945">
        <w:rPr>
          <w:rFonts w:ascii="Times New Roman" w:hAnsi="Times New Roman" w:cs="Times New Roman"/>
          <w:sz w:val="28"/>
          <w:szCs w:val="28"/>
        </w:rPr>
        <w:t xml:space="preserve">. Однако, применяя теорему </w:t>
      </w:r>
      <w:r w:rsidRPr="003F4945">
        <w:rPr>
          <w:rFonts w:ascii="Times New Roman" w:hAnsi="Times New Roman" w:cs="Times New Roman"/>
          <w:position w:val="-6"/>
          <w:sz w:val="28"/>
          <w:szCs w:val="28"/>
        </w:rPr>
        <w:object w:dxaOrig="880" w:dyaOrig="340">
          <v:shape id="_x0000_i1113" type="#_x0000_t75" style="width:44.25pt;height:17.25pt" o:ole="">
            <v:imagedata r:id="rId109" o:title=""/>
          </v:shape>
          <o:OLEObject Type="Embed" ProgID="Equation.3" ShapeID="_x0000_i1113" DrawAspect="Content" ObjectID="_1653843943" r:id="rId185"/>
        </w:object>
      </w:r>
      <w:r w:rsidRPr="003F4945">
        <w:rPr>
          <w:rFonts w:ascii="Times New Roman" w:hAnsi="Times New Roman" w:cs="Times New Roman"/>
          <w:sz w:val="28"/>
          <w:szCs w:val="28"/>
        </w:rPr>
        <w:t xml:space="preserve"> и закон дистрибутивности </w:t>
      </w:r>
      <w:r w:rsidRPr="003F4945">
        <w:rPr>
          <w:rFonts w:ascii="Times New Roman" w:hAnsi="Times New Roman" w:cs="Times New Roman"/>
          <w:position w:val="-10"/>
          <w:sz w:val="28"/>
          <w:szCs w:val="28"/>
        </w:rPr>
        <w:object w:dxaOrig="2100" w:dyaOrig="320">
          <v:shape id="_x0000_i1114" type="#_x0000_t75" style="width:105pt;height:15.75pt" o:ole="">
            <v:imagedata r:id="rId147" o:title=""/>
          </v:shape>
          <o:OLEObject Type="Embed" ProgID="Equation.3" ShapeID="_x0000_i1114" DrawAspect="Content" ObjectID="_1653843944" r:id="rId186"/>
        </w:object>
      </w:r>
      <w:r w:rsidRPr="003F4945">
        <w:rPr>
          <w:rFonts w:ascii="Times New Roman" w:hAnsi="Times New Roman" w:cs="Times New Roman"/>
          <w:sz w:val="28"/>
          <w:szCs w:val="28"/>
        </w:rPr>
        <w:t xml:space="preserve"> можно развернуть в сумму </w:t>
      </w:r>
      <w:proofErr w:type="spellStart"/>
      <w:r w:rsidRPr="003F4945">
        <w:rPr>
          <w:rFonts w:ascii="Times New Roman" w:hAnsi="Times New Roman" w:cs="Times New Roman"/>
          <w:sz w:val="28"/>
          <w:szCs w:val="28"/>
        </w:rPr>
        <w:t>минтермов</w:t>
      </w:r>
      <w:proofErr w:type="spellEnd"/>
      <w:r w:rsidRPr="003F4945">
        <w:rPr>
          <w:rFonts w:ascii="Times New Roman" w:hAnsi="Times New Roman" w:cs="Times New Roman"/>
          <w:sz w:val="28"/>
          <w:szCs w:val="28"/>
        </w:rPr>
        <w:t xml:space="preserve"> непосредственно </w:t>
      </w:r>
      <w:proofErr w:type="gramStart"/>
      <w:r w:rsidRPr="003F4945">
        <w:rPr>
          <w:rFonts w:ascii="Times New Roman" w:hAnsi="Times New Roman" w:cs="Times New Roman"/>
          <w:sz w:val="28"/>
          <w:szCs w:val="28"/>
        </w:rPr>
        <w:t>само выражение</w:t>
      </w:r>
      <w:proofErr w:type="gramEnd"/>
      <w:r w:rsidRPr="003F4945">
        <w:rPr>
          <w:rFonts w:ascii="Times New Roman" w:hAnsi="Times New Roman" w:cs="Times New Roman"/>
          <w:sz w:val="28"/>
          <w:szCs w:val="28"/>
        </w:rPr>
        <w:t>.</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Пример: </w:t>
      </w:r>
      <w:r w:rsidRPr="003F4945">
        <w:rPr>
          <w:rFonts w:ascii="Times New Roman" w:hAnsi="Times New Roman" w:cs="Times New Roman"/>
          <w:position w:val="-10"/>
          <w:sz w:val="28"/>
          <w:szCs w:val="28"/>
        </w:rPr>
        <w:object w:dxaOrig="2740" w:dyaOrig="320">
          <v:shape id="_x0000_i1115" type="#_x0000_t75" style="width:137.25pt;height:15.75pt" o:ole="">
            <v:imagedata r:id="rId187" o:title=""/>
          </v:shape>
          <o:OLEObject Type="Embed" ProgID="Equation.3" ShapeID="_x0000_i1115" DrawAspect="Content" ObjectID="_1653843945" r:id="rId188"/>
        </w:objec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Затем нужно модифицировать те члены, которые не являются </w:t>
      </w:r>
      <w:proofErr w:type="spellStart"/>
      <w:r w:rsidRPr="003F4945">
        <w:rPr>
          <w:rFonts w:ascii="Times New Roman" w:hAnsi="Times New Roman" w:cs="Times New Roman"/>
          <w:sz w:val="28"/>
          <w:szCs w:val="28"/>
        </w:rPr>
        <w:t>минтермами</w:t>
      </w:r>
      <w:proofErr w:type="spellEnd"/>
      <w:r w:rsidRPr="003F4945">
        <w:rPr>
          <w:rFonts w:ascii="Times New Roman" w:hAnsi="Times New Roman" w:cs="Times New Roman"/>
          <w:sz w:val="28"/>
          <w:szCs w:val="28"/>
        </w:rPr>
        <w:t xml:space="preserve">, чтобы включить в них отсутствующие переменные. Первый член полученного выражения </w:t>
      </w:r>
      <w:r w:rsidRPr="003F4945">
        <w:rPr>
          <w:rFonts w:ascii="Times New Roman" w:hAnsi="Times New Roman" w:cs="Times New Roman"/>
          <w:i/>
          <w:sz w:val="28"/>
          <w:szCs w:val="28"/>
        </w:rPr>
        <w:t>х</w:t>
      </w:r>
      <w:r w:rsidRPr="003F4945">
        <w:rPr>
          <w:rFonts w:ascii="Times New Roman" w:hAnsi="Times New Roman" w:cs="Times New Roman"/>
          <w:sz w:val="28"/>
          <w:szCs w:val="28"/>
        </w:rPr>
        <w:t xml:space="preserve"> не содержит </w:t>
      </w:r>
      <w:proofErr w:type="gramStart"/>
      <w:r w:rsidRPr="003F4945">
        <w:rPr>
          <w:rFonts w:ascii="Times New Roman" w:hAnsi="Times New Roman" w:cs="Times New Roman"/>
          <w:i/>
          <w:sz w:val="28"/>
          <w:szCs w:val="28"/>
        </w:rPr>
        <w:t>у</w:t>
      </w:r>
      <w:proofErr w:type="gramEnd"/>
      <w:r w:rsidRPr="003F4945">
        <w:rPr>
          <w:rFonts w:ascii="Times New Roman" w:hAnsi="Times New Roman" w:cs="Times New Roman"/>
          <w:sz w:val="28"/>
          <w:szCs w:val="28"/>
        </w:rPr>
        <w:t xml:space="preserve"> и </w:t>
      </w:r>
      <w:r w:rsidRPr="003F4945">
        <w:rPr>
          <w:rFonts w:ascii="Times New Roman" w:hAnsi="Times New Roman" w:cs="Times New Roman"/>
          <w:i/>
          <w:sz w:val="28"/>
          <w:szCs w:val="28"/>
          <w:lang w:val="en-US"/>
        </w:rPr>
        <w:t>z</w:t>
      </w:r>
      <w:r w:rsidRPr="003F4945">
        <w:rPr>
          <w:rFonts w:ascii="Times New Roman" w:hAnsi="Times New Roman" w:cs="Times New Roman"/>
          <w:sz w:val="28"/>
          <w:szCs w:val="28"/>
        </w:rPr>
        <w:t xml:space="preserve">. Эти переменные можно ввести, умножая </w:t>
      </w:r>
      <w:proofErr w:type="gramStart"/>
      <w:r w:rsidRPr="003F4945">
        <w:rPr>
          <w:rFonts w:ascii="Times New Roman" w:hAnsi="Times New Roman" w:cs="Times New Roman"/>
          <w:i/>
          <w:sz w:val="28"/>
          <w:szCs w:val="28"/>
        </w:rPr>
        <w:t>х</w:t>
      </w:r>
      <w:proofErr w:type="gramEnd"/>
      <w:r w:rsidRPr="003F4945">
        <w:rPr>
          <w:rFonts w:ascii="Times New Roman" w:hAnsi="Times New Roman" w:cs="Times New Roman"/>
          <w:sz w:val="28"/>
          <w:szCs w:val="28"/>
        </w:rPr>
        <w:t xml:space="preserve"> на </w:t>
      </w:r>
      <w:r w:rsidRPr="003F4945">
        <w:rPr>
          <w:rFonts w:ascii="Times New Roman" w:hAnsi="Times New Roman" w:cs="Times New Roman"/>
          <w:position w:val="-10"/>
          <w:sz w:val="28"/>
          <w:szCs w:val="28"/>
        </w:rPr>
        <w:object w:dxaOrig="1380" w:dyaOrig="320">
          <v:shape id="_x0000_i1116" type="#_x0000_t75" style="width:69pt;height:15.75pt" o:ole="">
            <v:imagedata r:id="rId189" o:title=""/>
          </v:shape>
          <o:OLEObject Type="Embed" ProgID="Equation.3" ShapeID="_x0000_i1116" DrawAspect="Content" ObjectID="_1653843946" r:id="rId190"/>
        </w:object>
      </w:r>
      <w:r w:rsidRPr="003F4945">
        <w:rPr>
          <w:rFonts w:ascii="Times New Roman" w:hAnsi="Times New Roman" w:cs="Times New Roman"/>
          <w:sz w:val="28"/>
          <w:szCs w:val="28"/>
        </w:rPr>
        <w:t xml:space="preserve">, что эквивалентно логической 1. Второй член не содержит </w:t>
      </w:r>
      <w:r w:rsidRPr="003F4945">
        <w:rPr>
          <w:rFonts w:ascii="Times New Roman" w:hAnsi="Times New Roman" w:cs="Times New Roman"/>
          <w:i/>
          <w:sz w:val="28"/>
          <w:szCs w:val="28"/>
        </w:rPr>
        <w:t>у</w:t>
      </w:r>
      <w:r w:rsidRPr="003F4945">
        <w:rPr>
          <w:rFonts w:ascii="Times New Roman" w:hAnsi="Times New Roman" w:cs="Times New Roman"/>
          <w:sz w:val="28"/>
          <w:szCs w:val="28"/>
        </w:rPr>
        <w:t xml:space="preserve">, следует умножить </w:t>
      </w:r>
      <w:proofErr w:type="gramStart"/>
      <w:r w:rsidRPr="003F4945">
        <w:rPr>
          <w:rFonts w:ascii="Times New Roman" w:hAnsi="Times New Roman" w:cs="Times New Roman"/>
          <w:sz w:val="28"/>
          <w:szCs w:val="28"/>
        </w:rPr>
        <w:t>на</w:t>
      </w:r>
      <w:proofErr w:type="gramEnd"/>
      <w:r w:rsidRPr="003F4945">
        <w:rPr>
          <w:rFonts w:ascii="Times New Roman" w:hAnsi="Times New Roman" w:cs="Times New Roman"/>
          <w:sz w:val="28"/>
          <w:szCs w:val="28"/>
        </w:rPr>
        <w:t xml:space="preserve"> </w:t>
      </w:r>
      <w:r w:rsidRPr="003F4945">
        <w:rPr>
          <w:rFonts w:ascii="Times New Roman" w:hAnsi="Times New Roman" w:cs="Times New Roman"/>
          <w:position w:val="-10"/>
          <w:sz w:val="28"/>
          <w:szCs w:val="28"/>
        </w:rPr>
        <w:object w:dxaOrig="740" w:dyaOrig="320">
          <v:shape id="_x0000_i1117" type="#_x0000_t75" style="width:36.75pt;height:15.75pt" o:ole="">
            <v:imagedata r:id="rId191" o:title=""/>
          </v:shape>
          <o:OLEObject Type="Embed" ProgID="Equation.3" ShapeID="_x0000_i1117" DrawAspect="Content" ObjectID="_1653843947" r:id="rId192"/>
        </w:object>
      </w:r>
      <w:r w:rsidRPr="003F4945">
        <w:rPr>
          <w:rFonts w:ascii="Times New Roman" w:hAnsi="Times New Roman" w:cs="Times New Roman"/>
          <w:sz w:val="28"/>
          <w:szCs w:val="28"/>
        </w:rPr>
        <w:t>.</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Тогда получим:</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position w:val="-10"/>
          <w:sz w:val="28"/>
          <w:szCs w:val="28"/>
        </w:rPr>
        <w:object w:dxaOrig="7100" w:dyaOrig="320">
          <v:shape id="_x0000_i1118" type="#_x0000_t75" style="width:354.75pt;height:15.75pt" o:ole="">
            <v:imagedata r:id="rId193" o:title=""/>
          </v:shape>
          <o:OLEObject Type="Embed" ProgID="Equation.3" ShapeID="_x0000_i1118" DrawAspect="Content" ObjectID="_1653843948" r:id="rId194"/>
        </w:object>
      </w:r>
      <w:r w:rsidRPr="003F4945">
        <w:rPr>
          <w:rFonts w:ascii="Times New Roman" w:hAnsi="Times New Roman" w:cs="Times New Roman"/>
          <w:sz w:val="28"/>
          <w:szCs w:val="28"/>
        </w:rPr>
        <w:t xml:space="preserve">- каноническую сумму </w:t>
      </w:r>
      <w:proofErr w:type="spellStart"/>
      <w:r w:rsidRPr="003F4945">
        <w:rPr>
          <w:rFonts w:ascii="Times New Roman" w:hAnsi="Times New Roman" w:cs="Times New Roman"/>
          <w:sz w:val="28"/>
          <w:szCs w:val="28"/>
        </w:rPr>
        <w:t>минтермов</w:t>
      </w:r>
      <w:proofErr w:type="spellEnd"/>
      <w:r w:rsidRPr="003F4945">
        <w:rPr>
          <w:rFonts w:ascii="Times New Roman" w:hAnsi="Times New Roman" w:cs="Times New Roman"/>
          <w:sz w:val="28"/>
          <w:szCs w:val="28"/>
        </w:rPr>
        <w:t>.</w:t>
      </w:r>
    </w:p>
    <w:p w:rsidR="00101BF8" w:rsidRPr="003F4945" w:rsidRDefault="00101BF8" w:rsidP="00101BF8">
      <w:pPr>
        <w:ind w:firstLine="397"/>
        <w:jc w:val="center"/>
        <w:rPr>
          <w:rFonts w:ascii="Times New Roman" w:hAnsi="Times New Roman" w:cs="Times New Roman"/>
          <w:b/>
          <w:sz w:val="28"/>
          <w:szCs w:val="28"/>
        </w:rPr>
      </w:pPr>
    </w:p>
    <w:p w:rsidR="00101BF8" w:rsidRPr="003F4945" w:rsidRDefault="00101BF8" w:rsidP="00101BF8">
      <w:pPr>
        <w:ind w:firstLine="397"/>
        <w:rPr>
          <w:rFonts w:ascii="Times New Roman" w:hAnsi="Times New Roman" w:cs="Times New Roman"/>
          <w:b/>
          <w:sz w:val="28"/>
          <w:szCs w:val="28"/>
        </w:rPr>
      </w:pPr>
      <w:r w:rsidRPr="003F4945">
        <w:rPr>
          <w:rFonts w:ascii="Times New Roman" w:hAnsi="Times New Roman" w:cs="Times New Roman"/>
          <w:b/>
          <w:sz w:val="28"/>
          <w:szCs w:val="28"/>
        </w:rPr>
        <w:t xml:space="preserve">Каноническое произведение </w:t>
      </w:r>
      <w:proofErr w:type="spellStart"/>
      <w:r w:rsidRPr="003F4945">
        <w:rPr>
          <w:rFonts w:ascii="Times New Roman" w:hAnsi="Times New Roman" w:cs="Times New Roman"/>
          <w:b/>
          <w:sz w:val="28"/>
          <w:szCs w:val="28"/>
        </w:rPr>
        <w:t>макстермов</w:t>
      </w:r>
      <w:proofErr w:type="spellEnd"/>
    </w:p>
    <w:p w:rsidR="00FB3871" w:rsidRDefault="00FB3871" w:rsidP="00101BF8">
      <w:pPr>
        <w:ind w:firstLine="397"/>
        <w:jc w:val="both"/>
        <w:rPr>
          <w:rFonts w:ascii="Times New Roman" w:hAnsi="Times New Roman" w:cs="Times New Roman"/>
          <w:sz w:val="28"/>
          <w:szCs w:val="28"/>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Каноническая сумма </w:t>
      </w:r>
      <w:proofErr w:type="spellStart"/>
      <w:r w:rsidRPr="003F4945">
        <w:rPr>
          <w:rFonts w:ascii="Times New Roman" w:hAnsi="Times New Roman" w:cs="Times New Roman"/>
          <w:sz w:val="28"/>
          <w:szCs w:val="28"/>
        </w:rPr>
        <w:t>минтермов</w:t>
      </w:r>
      <w:proofErr w:type="spellEnd"/>
      <w:r w:rsidRPr="003F4945">
        <w:rPr>
          <w:rFonts w:ascii="Times New Roman" w:hAnsi="Times New Roman" w:cs="Times New Roman"/>
          <w:sz w:val="28"/>
          <w:szCs w:val="28"/>
        </w:rPr>
        <w:t xml:space="preserve"> это выражение, получаемое по таблицам истинности. Каноническим называется выражение, которое для заданной функции единственно и имеет стандартную форму. Каноническое выражение может быть полезным при установлении эквивалентности функций. А именно две функции эквивалентны, если их каноническое выражение совпадает. Каноническая сумма </w:t>
      </w:r>
      <w:proofErr w:type="spellStart"/>
      <w:r w:rsidRPr="003F4945">
        <w:rPr>
          <w:rFonts w:ascii="Times New Roman" w:hAnsi="Times New Roman" w:cs="Times New Roman"/>
          <w:sz w:val="28"/>
          <w:szCs w:val="28"/>
        </w:rPr>
        <w:t>минтермов</w:t>
      </w:r>
      <w:proofErr w:type="spellEnd"/>
      <w:r w:rsidRPr="003F4945">
        <w:rPr>
          <w:rFonts w:ascii="Times New Roman" w:hAnsi="Times New Roman" w:cs="Times New Roman"/>
          <w:sz w:val="28"/>
          <w:szCs w:val="28"/>
        </w:rPr>
        <w:t xml:space="preserve"> представляет собой сумму термов произведений, причем каждая переменная входит в каждый терм. Другая стандартная формула в булевой алгебре называется </w:t>
      </w:r>
      <w:r w:rsidRPr="003F4945">
        <w:rPr>
          <w:rFonts w:ascii="Times New Roman" w:hAnsi="Times New Roman" w:cs="Times New Roman"/>
          <w:i/>
          <w:sz w:val="28"/>
          <w:szCs w:val="28"/>
        </w:rPr>
        <w:t xml:space="preserve">каноническим произведением </w:t>
      </w:r>
      <w:proofErr w:type="spellStart"/>
      <w:r w:rsidRPr="003F4945">
        <w:rPr>
          <w:rFonts w:ascii="Times New Roman" w:hAnsi="Times New Roman" w:cs="Times New Roman"/>
          <w:i/>
          <w:sz w:val="28"/>
          <w:szCs w:val="28"/>
        </w:rPr>
        <w:t>макстермов</w:t>
      </w:r>
      <w:proofErr w:type="spellEnd"/>
      <w:r w:rsidRPr="003F4945">
        <w:rPr>
          <w:rFonts w:ascii="Times New Roman" w:hAnsi="Times New Roman" w:cs="Times New Roman"/>
          <w:b/>
          <w:sz w:val="28"/>
          <w:szCs w:val="28"/>
        </w:rPr>
        <w:t xml:space="preserve"> </w:t>
      </w:r>
      <w:r w:rsidRPr="003F4945">
        <w:rPr>
          <w:rFonts w:ascii="Times New Roman" w:hAnsi="Times New Roman" w:cs="Times New Roman"/>
          <w:sz w:val="28"/>
          <w:szCs w:val="28"/>
        </w:rPr>
        <w:t xml:space="preserve">или </w:t>
      </w:r>
      <w:r w:rsidRPr="003F4945">
        <w:rPr>
          <w:rFonts w:ascii="Times New Roman" w:hAnsi="Times New Roman" w:cs="Times New Roman"/>
          <w:i/>
          <w:sz w:val="28"/>
          <w:szCs w:val="28"/>
        </w:rPr>
        <w:t>стандартным произведением сумм</w:t>
      </w:r>
      <w:r w:rsidRPr="003F4945">
        <w:rPr>
          <w:rFonts w:ascii="Times New Roman" w:hAnsi="Times New Roman" w:cs="Times New Roman"/>
          <w:b/>
          <w:sz w:val="28"/>
          <w:szCs w:val="28"/>
        </w:rPr>
        <w:t xml:space="preserve"> </w:t>
      </w:r>
      <w:r w:rsidRPr="003F4945">
        <w:rPr>
          <w:rFonts w:ascii="Times New Roman" w:hAnsi="Times New Roman" w:cs="Times New Roman"/>
          <w:sz w:val="28"/>
          <w:szCs w:val="28"/>
        </w:rPr>
        <w:t xml:space="preserve">или в математической литературе называется </w:t>
      </w:r>
      <w:r w:rsidRPr="003F4945">
        <w:rPr>
          <w:rFonts w:ascii="Times New Roman" w:hAnsi="Times New Roman" w:cs="Times New Roman"/>
          <w:i/>
          <w:sz w:val="28"/>
          <w:szCs w:val="28"/>
        </w:rPr>
        <w:t>совершенной конъюнктивной нормальной формой (СКНФ).</w:t>
      </w:r>
      <w:r w:rsidRPr="003F4945">
        <w:rPr>
          <w:rFonts w:ascii="Times New Roman" w:hAnsi="Times New Roman" w:cs="Times New Roman"/>
          <w:b/>
          <w:sz w:val="28"/>
          <w:szCs w:val="28"/>
        </w:rPr>
        <w:t xml:space="preserve"> </w:t>
      </w:r>
      <w:r w:rsidRPr="003F4945">
        <w:rPr>
          <w:rFonts w:ascii="Times New Roman" w:hAnsi="Times New Roman" w:cs="Times New Roman"/>
          <w:sz w:val="28"/>
          <w:szCs w:val="28"/>
        </w:rPr>
        <w:t xml:space="preserve">Так же как и каноническая сумма </w:t>
      </w:r>
      <w:proofErr w:type="spellStart"/>
      <w:r w:rsidRPr="003F4945">
        <w:rPr>
          <w:rFonts w:ascii="Times New Roman" w:hAnsi="Times New Roman" w:cs="Times New Roman"/>
          <w:sz w:val="28"/>
          <w:szCs w:val="28"/>
        </w:rPr>
        <w:t>минтермов</w:t>
      </w:r>
      <w:proofErr w:type="spellEnd"/>
      <w:r w:rsidRPr="003F4945">
        <w:rPr>
          <w:rFonts w:ascii="Times New Roman" w:hAnsi="Times New Roman" w:cs="Times New Roman"/>
          <w:sz w:val="28"/>
          <w:szCs w:val="28"/>
        </w:rPr>
        <w:t xml:space="preserve"> каноническое произведение </w:t>
      </w:r>
      <w:proofErr w:type="spellStart"/>
      <w:r w:rsidRPr="003F4945">
        <w:rPr>
          <w:rFonts w:ascii="Times New Roman" w:hAnsi="Times New Roman" w:cs="Times New Roman"/>
          <w:sz w:val="28"/>
          <w:szCs w:val="28"/>
        </w:rPr>
        <w:t>макстермов</w:t>
      </w:r>
      <w:proofErr w:type="spellEnd"/>
      <w:r w:rsidRPr="003F4945">
        <w:rPr>
          <w:rFonts w:ascii="Times New Roman" w:hAnsi="Times New Roman" w:cs="Times New Roman"/>
          <w:sz w:val="28"/>
          <w:szCs w:val="28"/>
        </w:rPr>
        <w:t xml:space="preserve"> может быть построено по таблице истинности, либо путем развертывания заданного булева выражения.</w:t>
      </w:r>
    </w:p>
    <w:p w:rsidR="00536CD6" w:rsidRDefault="00536CD6" w:rsidP="00101BF8">
      <w:pPr>
        <w:ind w:firstLine="397"/>
        <w:jc w:val="both"/>
        <w:rPr>
          <w:rFonts w:ascii="Times New Roman" w:hAnsi="Times New Roman" w:cs="Times New Roman"/>
          <w:sz w:val="28"/>
          <w:szCs w:val="28"/>
          <w:lang w:val="kk-KZ"/>
        </w:rPr>
      </w:pP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Таблица истинности</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4"/>
        <w:gridCol w:w="734"/>
        <w:gridCol w:w="734"/>
        <w:gridCol w:w="734"/>
        <w:gridCol w:w="574"/>
      </w:tblGrid>
      <w:tr w:rsidR="00101BF8" w:rsidRPr="00F82176" w:rsidTr="00F82176">
        <w:tc>
          <w:tcPr>
            <w:tcW w:w="734" w:type="dxa"/>
            <w:shd w:val="clear" w:color="auto" w:fill="auto"/>
          </w:tcPr>
          <w:p w:rsidR="00101BF8" w:rsidRPr="00F82176" w:rsidRDefault="00101BF8" w:rsidP="00F82176">
            <w:pPr>
              <w:jc w:val="center"/>
              <w:rPr>
                <w:rFonts w:ascii="Times New Roman" w:hAnsi="Times New Roman" w:cs="Times New Roman"/>
                <w:i/>
              </w:rPr>
            </w:pPr>
            <w:r w:rsidRPr="00F82176">
              <w:rPr>
                <w:rFonts w:ascii="Times New Roman" w:hAnsi="Times New Roman" w:cs="Times New Roman"/>
                <w:i/>
              </w:rPr>
              <w:t>х</w:t>
            </w:r>
            <w:proofErr w:type="gramStart"/>
            <w:r w:rsidRPr="00F82176">
              <w:rPr>
                <w:rFonts w:ascii="Times New Roman" w:hAnsi="Times New Roman" w:cs="Times New Roman"/>
                <w:vertAlign w:val="subscript"/>
              </w:rPr>
              <w:t>1</w:t>
            </w:r>
            <w:proofErr w:type="gramEnd"/>
          </w:p>
        </w:tc>
        <w:tc>
          <w:tcPr>
            <w:tcW w:w="734" w:type="dxa"/>
            <w:shd w:val="clear" w:color="auto" w:fill="auto"/>
          </w:tcPr>
          <w:p w:rsidR="00101BF8" w:rsidRPr="00F82176" w:rsidRDefault="00101BF8" w:rsidP="00F82176">
            <w:pPr>
              <w:jc w:val="center"/>
              <w:rPr>
                <w:rFonts w:ascii="Times New Roman" w:hAnsi="Times New Roman" w:cs="Times New Roman"/>
                <w:i/>
              </w:rPr>
            </w:pPr>
            <w:r w:rsidRPr="00F82176">
              <w:rPr>
                <w:rFonts w:ascii="Times New Roman" w:hAnsi="Times New Roman" w:cs="Times New Roman"/>
                <w:i/>
              </w:rPr>
              <w:t>х</w:t>
            </w:r>
            <w:proofErr w:type="gramStart"/>
            <w:r w:rsidRPr="00F82176">
              <w:rPr>
                <w:rFonts w:ascii="Times New Roman" w:hAnsi="Times New Roman" w:cs="Times New Roman"/>
                <w:vertAlign w:val="subscript"/>
              </w:rPr>
              <w:t>2</w:t>
            </w:r>
            <w:proofErr w:type="gramEnd"/>
          </w:p>
        </w:tc>
        <w:tc>
          <w:tcPr>
            <w:tcW w:w="734" w:type="dxa"/>
            <w:shd w:val="clear" w:color="auto" w:fill="auto"/>
          </w:tcPr>
          <w:p w:rsidR="00101BF8" w:rsidRPr="00F82176" w:rsidRDefault="00101BF8" w:rsidP="00F82176">
            <w:pPr>
              <w:jc w:val="center"/>
              <w:rPr>
                <w:rFonts w:ascii="Times New Roman" w:hAnsi="Times New Roman" w:cs="Times New Roman"/>
                <w:i/>
              </w:rPr>
            </w:pPr>
            <w:r w:rsidRPr="00F82176">
              <w:rPr>
                <w:rFonts w:ascii="Times New Roman" w:hAnsi="Times New Roman" w:cs="Times New Roman"/>
                <w:i/>
              </w:rPr>
              <w:t>х</w:t>
            </w:r>
            <w:r w:rsidRPr="00F82176">
              <w:rPr>
                <w:rFonts w:ascii="Times New Roman" w:hAnsi="Times New Roman" w:cs="Times New Roman"/>
                <w:vertAlign w:val="subscript"/>
              </w:rPr>
              <w:t>3</w:t>
            </w:r>
          </w:p>
        </w:tc>
        <w:tc>
          <w:tcPr>
            <w:tcW w:w="734" w:type="dxa"/>
            <w:shd w:val="clear" w:color="auto" w:fill="auto"/>
          </w:tcPr>
          <w:p w:rsidR="00101BF8" w:rsidRPr="00F82176" w:rsidRDefault="00101BF8" w:rsidP="00F82176">
            <w:pPr>
              <w:jc w:val="center"/>
              <w:rPr>
                <w:rFonts w:ascii="Times New Roman" w:hAnsi="Times New Roman" w:cs="Times New Roman"/>
                <w:i/>
                <w:lang w:val="en-US"/>
              </w:rPr>
            </w:pPr>
            <w:r w:rsidRPr="00F82176">
              <w:rPr>
                <w:rFonts w:ascii="Times New Roman" w:hAnsi="Times New Roman" w:cs="Times New Roman"/>
                <w:i/>
                <w:lang w:val="en-US"/>
              </w:rPr>
              <w:t>f</w:t>
            </w:r>
          </w:p>
        </w:tc>
        <w:tc>
          <w:tcPr>
            <w:tcW w:w="574" w:type="dxa"/>
            <w:shd w:val="clear" w:color="auto" w:fill="auto"/>
          </w:tcPr>
          <w:p w:rsidR="00101BF8" w:rsidRPr="00F82176" w:rsidRDefault="00101BF8" w:rsidP="00F82176">
            <w:pPr>
              <w:jc w:val="center"/>
              <w:rPr>
                <w:rFonts w:ascii="Times New Roman" w:hAnsi="Times New Roman" w:cs="Times New Roman"/>
              </w:rPr>
            </w:pPr>
            <w:r w:rsidRPr="00F82176">
              <w:rPr>
                <w:rFonts w:ascii="Times New Roman" w:hAnsi="Times New Roman" w:cs="Times New Roman"/>
                <w:position w:val="-10"/>
              </w:rPr>
              <w:object w:dxaOrig="240" w:dyaOrig="380">
                <v:shape id="_x0000_i1119" type="#_x0000_t75" style="width:12pt;height:18.75pt" o:ole="">
                  <v:imagedata r:id="rId195" o:title=""/>
                </v:shape>
                <o:OLEObject Type="Embed" ProgID="Equation.3" ShapeID="_x0000_i1119" DrawAspect="Content" ObjectID="_1653843949" r:id="rId196"/>
              </w:object>
            </w:r>
          </w:p>
        </w:tc>
      </w:tr>
      <w:tr w:rsidR="00101BF8" w:rsidRPr="00F82176" w:rsidTr="00F82176">
        <w:tc>
          <w:tcPr>
            <w:tcW w:w="734" w:type="dxa"/>
            <w:shd w:val="clear" w:color="auto" w:fill="auto"/>
          </w:tcPr>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0</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0</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0</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lastRenderedPageBreak/>
              <w:t>0</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1</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1</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1</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1</w:t>
            </w:r>
          </w:p>
        </w:tc>
        <w:tc>
          <w:tcPr>
            <w:tcW w:w="734" w:type="dxa"/>
            <w:shd w:val="clear" w:color="auto" w:fill="auto"/>
          </w:tcPr>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lastRenderedPageBreak/>
              <w:t>0</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0</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1</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lastRenderedPageBreak/>
              <w:t>1</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0</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0</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1</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1</w:t>
            </w:r>
          </w:p>
        </w:tc>
        <w:tc>
          <w:tcPr>
            <w:tcW w:w="734" w:type="dxa"/>
            <w:shd w:val="clear" w:color="auto" w:fill="auto"/>
          </w:tcPr>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lastRenderedPageBreak/>
              <w:t>0</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1</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0</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lastRenderedPageBreak/>
              <w:t>1</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0</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1</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0</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1</w:t>
            </w:r>
          </w:p>
        </w:tc>
        <w:tc>
          <w:tcPr>
            <w:tcW w:w="734" w:type="dxa"/>
            <w:shd w:val="clear" w:color="auto" w:fill="auto"/>
          </w:tcPr>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lastRenderedPageBreak/>
              <w:t>0</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1</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1</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lastRenderedPageBreak/>
              <w:t>0</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0</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1</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0</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0</w:t>
            </w:r>
          </w:p>
        </w:tc>
        <w:tc>
          <w:tcPr>
            <w:tcW w:w="574" w:type="dxa"/>
            <w:shd w:val="clear" w:color="auto" w:fill="auto"/>
          </w:tcPr>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lastRenderedPageBreak/>
              <w:t>1</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0</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0</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lastRenderedPageBreak/>
              <w:t>1</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1</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0</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1</w:t>
            </w:r>
          </w:p>
          <w:p w:rsidR="00101BF8" w:rsidRPr="00F82176" w:rsidRDefault="00101BF8" w:rsidP="00F82176">
            <w:pPr>
              <w:jc w:val="center"/>
              <w:rPr>
                <w:rFonts w:ascii="Times New Roman" w:hAnsi="Times New Roman" w:cs="Times New Roman"/>
                <w:lang w:val="en-US"/>
              </w:rPr>
            </w:pPr>
            <w:r w:rsidRPr="00F82176">
              <w:rPr>
                <w:rFonts w:ascii="Times New Roman" w:hAnsi="Times New Roman" w:cs="Times New Roman"/>
                <w:lang w:val="en-US"/>
              </w:rPr>
              <w:t>1</w:t>
            </w:r>
          </w:p>
        </w:tc>
      </w:tr>
    </w:tbl>
    <w:p w:rsidR="00101BF8"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lastRenderedPageBreak/>
        <w:t xml:space="preserve">Таблица истинности для инверсионной функции, т.е. для функции </w:t>
      </w:r>
      <w:r w:rsidRPr="003F4945">
        <w:rPr>
          <w:rFonts w:ascii="Times New Roman" w:hAnsi="Times New Roman" w:cs="Times New Roman"/>
          <w:position w:val="-10"/>
          <w:sz w:val="28"/>
          <w:szCs w:val="28"/>
        </w:rPr>
        <w:object w:dxaOrig="240" w:dyaOrig="380">
          <v:shape id="_x0000_i1120" type="#_x0000_t75" style="width:12pt;height:18.75pt" o:ole="">
            <v:imagedata r:id="rId195" o:title=""/>
          </v:shape>
          <o:OLEObject Type="Embed" ProgID="Equation.3" ShapeID="_x0000_i1120" DrawAspect="Content" ObjectID="_1653843950" r:id="rId197"/>
        </w:object>
      </w:r>
      <w:r w:rsidRPr="003F4945">
        <w:rPr>
          <w:rFonts w:ascii="Times New Roman" w:hAnsi="Times New Roman" w:cs="Times New Roman"/>
          <w:sz w:val="28"/>
          <w:szCs w:val="28"/>
        </w:rPr>
        <w:t xml:space="preserve">, получается инверсией значений </w:t>
      </w:r>
      <w:r w:rsidRPr="003F4945">
        <w:rPr>
          <w:rFonts w:ascii="Times New Roman" w:hAnsi="Times New Roman" w:cs="Times New Roman"/>
          <w:i/>
          <w:sz w:val="28"/>
          <w:szCs w:val="28"/>
          <w:lang w:val="en-US"/>
        </w:rPr>
        <w:t>f</w:t>
      </w:r>
      <w:r w:rsidRPr="003F4945">
        <w:rPr>
          <w:rFonts w:ascii="Times New Roman" w:hAnsi="Times New Roman" w:cs="Times New Roman"/>
          <w:sz w:val="28"/>
          <w:szCs w:val="28"/>
        </w:rPr>
        <w:t xml:space="preserve">. Можно записать каноническую сумму </w:t>
      </w:r>
      <w:proofErr w:type="spellStart"/>
      <w:r w:rsidRPr="003F4945">
        <w:rPr>
          <w:rFonts w:ascii="Times New Roman" w:hAnsi="Times New Roman" w:cs="Times New Roman"/>
          <w:sz w:val="28"/>
          <w:szCs w:val="28"/>
        </w:rPr>
        <w:t>минтермов</w:t>
      </w:r>
      <w:proofErr w:type="spellEnd"/>
      <w:r w:rsidRPr="003F4945">
        <w:rPr>
          <w:rFonts w:ascii="Times New Roman" w:hAnsi="Times New Roman" w:cs="Times New Roman"/>
          <w:sz w:val="28"/>
          <w:szCs w:val="28"/>
        </w:rPr>
        <w:t xml:space="preserve"> для </w:t>
      </w:r>
      <w:r w:rsidRPr="003F4945">
        <w:rPr>
          <w:rFonts w:ascii="Times New Roman" w:hAnsi="Times New Roman" w:cs="Times New Roman"/>
          <w:position w:val="-10"/>
          <w:sz w:val="28"/>
          <w:szCs w:val="28"/>
        </w:rPr>
        <w:object w:dxaOrig="240" w:dyaOrig="380">
          <v:shape id="_x0000_i1121" type="#_x0000_t75" style="width:12pt;height:18.75pt" o:ole="">
            <v:imagedata r:id="rId195" o:title=""/>
          </v:shape>
          <o:OLEObject Type="Embed" ProgID="Equation.3" ShapeID="_x0000_i1121" DrawAspect="Content" ObjectID="_1653843951" r:id="rId198"/>
        </w:object>
      </w:r>
      <w:r w:rsidRPr="003F4945">
        <w:rPr>
          <w:rFonts w:ascii="Times New Roman" w:hAnsi="Times New Roman" w:cs="Times New Roman"/>
          <w:sz w:val="28"/>
          <w:szCs w:val="28"/>
        </w:rPr>
        <w:t xml:space="preserve"> в следующем виде:</w:t>
      </w:r>
    </w:p>
    <w:p w:rsidR="00101BF8" w:rsidRPr="003F4945" w:rsidRDefault="00101BF8" w:rsidP="00101BF8">
      <w:pPr>
        <w:jc w:val="center"/>
        <w:rPr>
          <w:rFonts w:ascii="Times New Roman" w:hAnsi="Times New Roman" w:cs="Times New Roman"/>
          <w:sz w:val="28"/>
          <w:szCs w:val="28"/>
        </w:rPr>
      </w:pPr>
      <w:r w:rsidRPr="003F4945">
        <w:rPr>
          <w:rFonts w:ascii="Times New Roman" w:hAnsi="Times New Roman" w:cs="Times New Roman"/>
          <w:position w:val="-12"/>
          <w:sz w:val="28"/>
          <w:szCs w:val="28"/>
        </w:rPr>
        <w:object w:dxaOrig="6979" w:dyaOrig="380">
          <v:shape id="_x0000_i1122" type="#_x0000_t75" style="width:348.75pt;height:18.75pt" o:ole="">
            <v:imagedata r:id="rId199" o:title=""/>
          </v:shape>
          <o:OLEObject Type="Embed" ProgID="Equation.3" ShapeID="_x0000_i1122" DrawAspect="Content" ObjectID="_1653843952" r:id="rId200"/>
        </w:object>
      </w:r>
    </w:p>
    <w:p w:rsidR="00101BF8" w:rsidRPr="003F4945" w:rsidRDefault="00101BF8" w:rsidP="00101BF8">
      <w:pPr>
        <w:jc w:val="both"/>
        <w:rPr>
          <w:rFonts w:ascii="Times New Roman" w:hAnsi="Times New Roman" w:cs="Times New Roman"/>
          <w:sz w:val="28"/>
          <w:szCs w:val="28"/>
        </w:rPr>
      </w:pPr>
      <w:r w:rsidRPr="003F4945">
        <w:rPr>
          <w:rFonts w:ascii="Times New Roman" w:hAnsi="Times New Roman" w:cs="Times New Roman"/>
          <w:sz w:val="28"/>
          <w:szCs w:val="28"/>
        </w:rPr>
        <w:t>Если теперь выполнить отрицание над обеими частями этого равенства, воспользовавшись правилами де Моргана, мы получим:</w:t>
      </w:r>
    </w:p>
    <w:p w:rsidR="00101BF8" w:rsidRPr="003F4945" w:rsidRDefault="00101BF8" w:rsidP="00101BF8">
      <w:pPr>
        <w:jc w:val="both"/>
        <w:rPr>
          <w:rFonts w:ascii="Times New Roman" w:hAnsi="Times New Roman" w:cs="Times New Roman"/>
          <w:sz w:val="28"/>
          <w:szCs w:val="28"/>
        </w:rPr>
      </w:pPr>
    </w:p>
    <w:p w:rsidR="00101BF8" w:rsidRPr="003F4945" w:rsidRDefault="00F82176" w:rsidP="00101BF8">
      <w:pPr>
        <w:jc w:val="both"/>
        <w:rPr>
          <w:rFonts w:ascii="Times New Roman" w:hAnsi="Times New Roman" w:cs="Times New Roman"/>
          <w:sz w:val="28"/>
          <w:szCs w:val="28"/>
        </w:rPr>
      </w:pPr>
      <w:r w:rsidRPr="003F4945">
        <w:rPr>
          <w:rFonts w:ascii="Times New Roman" w:hAnsi="Times New Roman" w:cs="Times New Roman"/>
          <w:position w:val="-36"/>
          <w:sz w:val="28"/>
          <w:szCs w:val="28"/>
        </w:rPr>
        <w:object w:dxaOrig="10880" w:dyaOrig="840">
          <v:shape id="_x0000_i1123" type="#_x0000_t75" style="width:516.75pt;height:42pt" o:ole="">
            <v:imagedata r:id="rId201" o:title=""/>
          </v:shape>
          <o:OLEObject Type="Embed" ProgID="Equation.3" ShapeID="_x0000_i1123" DrawAspect="Content" ObjectID="_1653843953" r:id="rId202"/>
        </w:object>
      </w:r>
      <w:r w:rsidR="00101BF8" w:rsidRPr="003F4945">
        <w:rPr>
          <w:rFonts w:ascii="Times New Roman" w:hAnsi="Times New Roman" w:cs="Times New Roman"/>
          <w:sz w:val="28"/>
          <w:szCs w:val="28"/>
        </w:rPr>
        <w:t xml:space="preserve">это выражение является каноническим произведением </w:t>
      </w:r>
      <w:proofErr w:type="spellStart"/>
      <w:r w:rsidR="00101BF8" w:rsidRPr="003F4945">
        <w:rPr>
          <w:rFonts w:ascii="Times New Roman" w:hAnsi="Times New Roman" w:cs="Times New Roman"/>
          <w:sz w:val="28"/>
          <w:szCs w:val="28"/>
        </w:rPr>
        <w:t>макстермов</w:t>
      </w:r>
      <w:proofErr w:type="spellEnd"/>
      <w:r w:rsidR="00101BF8" w:rsidRPr="003F4945">
        <w:rPr>
          <w:rFonts w:ascii="Times New Roman" w:hAnsi="Times New Roman" w:cs="Times New Roman"/>
          <w:sz w:val="28"/>
          <w:szCs w:val="28"/>
        </w:rPr>
        <w:t xml:space="preserve">  функции</w:t>
      </w:r>
      <w:r>
        <w:rPr>
          <w:rFonts w:ascii="Times New Roman" w:hAnsi="Times New Roman" w:cs="Times New Roman"/>
          <w:sz w:val="28"/>
          <w:szCs w:val="28"/>
        </w:rPr>
        <w:t xml:space="preserve"> </w:t>
      </w:r>
      <w:r w:rsidR="00101BF8" w:rsidRPr="003F4945">
        <w:rPr>
          <w:rFonts w:ascii="Times New Roman" w:hAnsi="Times New Roman" w:cs="Times New Roman"/>
          <w:sz w:val="28"/>
          <w:szCs w:val="28"/>
        </w:rPr>
        <w:t xml:space="preserve"> </w:t>
      </w:r>
      <w:r w:rsidR="00101BF8" w:rsidRPr="003F4945">
        <w:rPr>
          <w:rFonts w:ascii="Times New Roman" w:hAnsi="Times New Roman" w:cs="Times New Roman"/>
          <w:i/>
          <w:sz w:val="28"/>
          <w:szCs w:val="28"/>
          <w:lang w:val="en-US"/>
        </w:rPr>
        <w:t>f</w:t>
      </w:r>
      <w:r w:rsidR="00101BF8" w:rsidRPr="003F4945">
        <w:rPr>
          <w:rFonts w:ascii="Times New Roman" w:hAnsi="Times New Roman" w:cs="Times New Roman"/>
          <w:i/>
          <w:sz w:val="28"/>
          <w:szCs w:val="28"/>
        </w:rPr>
        <w:t>.</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Каноническое произведение </w:t>
      </w:r>
      <w:proofErr w:type="spellStart"/>
      <w:r w:rsidRPr="003F4945">
        <w:rPr>
          <w:rFonts w:ascii="Times New Roman" w:hAnsi="Times New Roman" w:cs="Times New Roman"/>
          <w:sz w:val="28"/>
          <w:szCs w:val="28"/>
        </w:rPr>
        <w:t>макстермов</w:t>
      </w:r>
      <w:proofErr w:type="spellEnd"/>
      <w:r w:rsidRPr="003F4945">
        <w:rPr>
          <w:rFonts w:ascii="Times New Roman" w:hAnsi="Times New Roman" w:cs="Times New Roman"/>
          <w:sz w:val="28"/>
          <w:szCs w:val="28"/>
        </w:rPr>
        <w:t xml:space="preserve"> или стандартное произведение сумм определяется как такое произведение сумм, в котором каждая переменная встречается в каждой сумме ровно один раз, либо с отрицанием, либо без него.</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В общем случае, чтобы построить каноническое произведение </w:t>
      </w:r>
      <w:proofErr w:type="spellStart"/>
      <w:r w:rsidRPr="003F4945">
        <w:rPr>
          <w:rFonts w:ascii="Times New Roman" w:hAnsi="Times New Roman" w:cs="Times New Roman"/>
          <w:sz w:val="28"/>
          <w:szCs w:val="28"/>
        </w:rPr>
        <w:t>макстермов</w:t>
      </w:r>
      <w:proofErr w:type="spellEnd"/>
      <w:r w:rsidRPr="003F4945">
        <w:rPr>
          <w:rFonts w:ascii="Times New Roman" w:hAnsi="Times New Roman" w:cs="Times New Roman"/>
          <w:sz w:val="28"/>
          <w:szCs w:val="28"/>
        </w:rPr>
        <w:t xml:space="preserve"> по таблице истинности, нужно сначала выписать таблицу истинности для инверсионной функции, заменив 1 на 0, а 0 на 1 в колонке значений функции. Затем нужно записать каноническую сумму </w:t>
      </w:r>
      <w:proofErr w:type="spellStart"/>
      <w:r w:rsidRPr="003F4945">
        <w:rPr>
          <w:rFonts w:ascii="Times New Roman" w:hAnsi="Times New Roman" w:cs="Times New Roman"/>
          <w:sz w:val="28"/>
          <w:szCs w:val="28"/>
        </w:rPr>
        <w:t>минтермов</w:t>
      </w:r>
      <w:proofErr w:type="spellEnd"/>
      <w:r w:rsidRPr="003F4945">
        <w:rPr>
          <w:rFonts w:ascii="Times New Roman" w:hAnsi="Times New Roman" w:cs="Times New Roman"/>
          <w:sz w:val="28"/>
          <w:szCs w:val="28"/>
        </w:rPr>
        <w:t xml:space="preserve"> для инверсионной функции, и наконец, взять отрицание полученного выражения, пользуясь правилам де Моргана (следует заметить, что описанная процедура в действительности представляет двойное отрицание, которое по теореме 6а приводит к выражению, соответствующему исходной таблице истинности).</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Каноническое произведение </w:t>
      </w:r>
      <w:proofErr w:type="spellStart"/>
      <w:r w:rsidRPr="003F4945">
        <w:rPr>
          <w:rFonts w:ascii="Times New Roman" w:hAnsi="Times New Roman" w:cs="Times New Roman"/>
          <w:sz w:val="28"/>
          <w:szCs w:val="28"/>
        </w:rPr>
        <w:t>макстермов</w:t>
      </w:r>
      <w:proofErr w:type="spellEnd"/>
      <w:r w:rsidRPr="003F4945">
        <w:rPr>
          <w:rFonts w:ascii="Times New Roman" w:hAnsi="Times New Roman" w:cs="Times New Roman"/>
          <w:sz w:val="28"/>
          <w:szCs w:val="28"/>
        </w:rPr>
        <w:t xml:space="preserve"> можно вывести так же путем алгебраического преобразования заданного выражения. При этом пользуются тождеством </w:t>
      </w:r>
      <w:r w:rsidRPr="003F4945">
        <w:rPr>
          <w:rFonts w:ascii="Times New Roman" w:hAnsi="Times New Roman" w:cs="Times New Roman"/>
          <w:position w:val="-6"/>
          <w:sz w:val="28"/>
          <w:szCs w:val="28"/>
        </w:rPr>
        <w:object w:dxaOrig="820" w:dyaOrig="340">
          <v:shape id="_x0000_i1124" type="#_x0000_t75" style="width:41.25pt;height:17.25pt" o:ole="">
            <v:imagedata r:id="rId135" o:title=""/>
          </v:shape>
          <o:OLEObject Type="Embed" ProgID="Equation.3" ShapeID="_x0000_i1124" DrawAspect="Content" ObjectID="_1653843954" r:id="rId203"/>
        </w:object>
      </w:r>
      <w:r w:rsidRPr="003F4945">
        <w:rPr>
          <w:rFonts w:ascii="Times New Roman" w:hAnsi="Times New Roman" w:cs="Times New Roman"/>
          <w:sz w:val="28"/>
          <w:szCs w:val="28"/>
        </w:rPr>
        <w:t xml:space="preserve"> и дистрибутивным законом </w:t>
      </w:r>
      <w:r w:rsidRPr="003F4945">
        <w:rPr>
          <w:rFonts w:ascii="Times New Roman" w:hAnsi="Times New Roman" w:cs="Times New Roman"/>
          <w:position w:val="-10"/>
          <w:sz w:val="28"/>
          <w:szCs w:val="28"/>
        </w:rPr>
        <w:object w:dxaOrig="2200" w:dyaOrig="320">
          <v:shape id="_x0000_i1125" type="#_x0000_t75" style="width:110.25pt;height:15.75pt" o:ole="">
            <v:imagedata r:id="rId123" o:title=""/>
          </v:shape>
          <o:OLEObject Type="Embed" ProgID="Equation.3" ShapeID="_x0000_i1125" DrawAspect="Content" ObjectID="_1653843955" r:id="rId204"/>
        </w:object>
      </w:r>
      <w:r w:rsidRPr="003F4945">
        <w:rPr>
          <w:rFonts w:ascii="Times New Roman" w:hAnsi="Times New Roman" w:cs="Times New Roman"/>
          <w:sz w:val="28"/>
          <w:szCs w:val="28"/>
        </w:rPr>
        <w:t>.</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В качестве примера рассмотрим выражение: </w:t>
      </w:r>
      <w:r w:rsidRPr="003F4945">
        <w:rPr>
          <w:rFonts w:ascii="Times New Roman" w:hAnsi="Times New Roman" w:cs="Times New Roman"/>
          <w:position w:val="-10"/>
          <w:sz w:val="28"/>
          <w:szCs w:val="28"/>
        </w:rPr>
        <w:object w:dxaOrig="780" w:dyaOrig="300">
          <v:shape id="_x0000_i1126" type="#_x0000_t75" style="width:39pt;height:15pt" o:ole="">
            <v:imagedata r:id="rId205" o:title=""/>
          </v:shape>
          <o:OLEObject Type="Embed" ProgID="Equation.3" ShapeID="_x0000_i1126" DrawAspect="Content" ObjectID="_1653843956" r:id="rId206"/>
        </w:objec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Поскольку каноническая сумма </w:t>
      </w:r>
      <w:proofErr w:type="spellStart"/>
      <w:r w:rsidRPr="003F4945">
        <w:rPr>
          <w:rFonts w:ascii="Times New Roman" w:hAnsi="Times New Roman" w:cs="Times New Roman"/>
          <w:sz w:val="28"/>
          <w:szCs w:val="28"/>
        </w:rPr>
        <w:t>макстермов</w:t>
      </w:r>
      <w:proofErr w:type="spellEnd"/>
      <w:r w:rsidRPr="003F4945">
        <w:rPr>
          <w:rFonts w:ascii="Times New Roman" w:hAnsi="Times New Roman" w:cs="Times New Roman"/>
          <w:sz w:val="28"/>
          <w:szCs w:val="28"/>
        </w:rPr>
        <w:t xml:space="preserve"> является произведением сумм, прежде всего, нужно привести выражение к соответствующему виду:</w:t>
      </w:r>
    </w:p>
    <w:p w:rsidR="00101BF8" w:rsidRPr="003F4945" w:rsidRDefault="00101BF8" w:rsidP="00F82176">
      <w:pPr>
        <w:jc w:val="both"/>
        <w:rPr>
          <w:rFonts w:ascii="Times New Roman" w:hAnsi="Times New Roman" w:cs="Times New Roman"/>
          <w:sz w:val="28"/>
          <w:szCs w:val="28"/>
        </w:rPr>
      </w:pPr>
      <w:r w:rsidRPr="003F4945">
        <w:rPr>
          <w:rFonts w:ascii="Times New Roman" w:hAnsi="Times New Roman" w:cs="Times New Roman"/>
          <w:position w:val="-10"/>
          <w:sz w:val="28"/>
          <w:szCs w:val="28"/>
        </w:rPr>
        <w:object w:dxaOrig="10240" w:dyaOrig="320">
          <v:shape id="_x0000_i1127" type="#_x0000_t75" style="width:512.25pt;height:15.75pt" o:ole="">
            <v:imagedata r:id="rId207" o:title=""/>
          </v:shape>
          <o:OLEObject Type="Embed" ProgID="Equation.3" ShapeID="_x0000_i1127" DrawAspect="Content" ObjectID="_1653843957" r:id="rId208"/>
        </w:object>
      </w:r>
      <w:r w:rsidRPr="003F4945">
        <w:rPr>
          <w:rFonts w:ascii="Times New Roman" w:hAnsi="Times New Roman" w:cs="Times New Roman"/>
          <w:sz w:val="28"/>
          <w:szCs w:val="28"/>
        </w:rPr>
        <w:t xml:space="preserve">       Получив выражение в виде произведения сумм, следует проверить, является ли каждая сумма </w:t>
      </w:r>
      <w:proofErr w:type="spellStart"/>
      <w:r w:rsidRPr="003F4945">
        <w:rPr>
          <w:rFonts w:ascii="Times New Roman" w:hAnsi="Times New Roman" w:cs="Times New Roman"/>
          <w:sz w:val="28"/>
          <w:szCs w:val="28"/>
        </w:rPr>
        <w:t>макстермом</w:t>
      </w:r>
      <w:proofErr w:type="spellEnd"/>
      <w:r w:rsidRPr="003F4945">
        <w:rPr>
          <w:rFonts w:ascii="Times New Roman" w:hAnsi="Times New Roman" w:cs="Times New Roman"/>
          <w:sz w:val="28"/>
          <w:szCs w:val="28"/>
        </w:rPr>
        <w:t xml:space="preserve">. Если нет, то нужно ввести недостающие переменные, используя теорему </w:t>
      </w:r>
      <w:r w:rsidRPr="003F4945">
        <w:rPr>
          <w:rFonts w:ascii="Times New Roman" w:hAnsi="Times New Roman" w:cs="Times New Roman"/>
          <w:position w:val="-6"/>
          <w:sz w:val="28"/>
          <w:szCs w:val="28"/>
        </w:rPr>
        <w:object w:dxaOrig="820" w:dyaOrig="340">
          <v:shape id="_x0000_i1128" type="#_x0000_t75" style="width:41.25pt;height:17.25pt" o:ole="">
            <v:imagedata r:id="rId135" o:title=""/>
          </v:shape>
          <o:OLEObject Type="Embed" ProgID="Equation.3" ShapeID="_x0000_i1128" DrawAspect="Content" ObjectID="_1653843958" r:id="rId209"/>
        </w:object>
      </w:r>
      <w:r w:rsidRPr="003F4945">
        <w:rPr>
          <w:rFonts w:ascii="Times New Roman" w:hAnsi="Times New Roman" w:cs="Times New Roman"/>
          <w:sz w:val="28"/>
          <w:szCs w:val="28"/>
        </w:rPr>
        <w:t>. Тогда</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position w:val="-10"/>
          <w:sz w:val="28"/>
          <w:szCs w:val="28"/>
        </w:rPr>
        <w:object w:dxaOrig="5640" w:dyaOrig="320">
          <v:shape id="_x0000_i1129" type="#_x0000_t75" style="width:282pt;height:15.75pt" o:ole="">
            <v:imagedata r:id="rId210" o:title=""/>
          </v:shape>
          <o:OLEObject Type="Embed" ProgID="Equation.3" ShapeID="_x0000_i1129" DrawAspect="Content" ObjectID="_1653843959" r:id="rId211"/>
        </w:object>
      </w:r>
      <w:r w:rsidRPr="003F4945">
        <w:rPr>
          <w:rFonts w:ascii="Times New Roman" w:hAnsi="Times New Roman" w:cs="Times New Roman"/>
          <w:sz w:val="28"/>
          <w:szCs w:val="28"/>
        </w:rPr>
        <w:t xml:space="preserve"> осталось воспользоваться дистрибутивностью и удалить повторяющие суммы (теорема 4б). В итоге мы получаем:</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position w:val="-28"/>
          <w:sz w:val="28"/>
          <w:szCs w:val="28"/>
        </w:rPr>
        <w:object w:dxaOrig="8559" w:dyaOrig="680">
          <v:shape id="_x0000_i1130" type="#_x0000_t75" style="width:428.25pt;height:33.75pt" o:ole="">
            <v:imagedata r:id="rId212" o:title=""/>
          </v:shape>
          <o:OLEObject Type="Embed" ProgID="Equation.3" ShapeID="_x0000_i1130" DrawAspect="Content" ObjectID="_1653843960" r:id="rId213"/>
        </w:objec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Количество переменных, входящих в </w:t>
      </w:r>
      <w:proofErr w:type="spellStart"/>
      <w:r w:rsidRPr="003F4945">
        <w:rPr>
          <w:rFonts w:ascii="Times New Roman" w:hAnsi="Times New Roman" w:cs="Times New Roman"/>
          <w:sz w:val="28"/>
          <w:szCs w:val="28"/>
        </w:rPr>
        <w:t>минтерм</w:t>
      </w:r>
      <w:proofErr w:type="spellEnd"/>
      <w:r w:rsidRPr="003F4945">
        <w:rPr>
          <w:rFonts w:ascii="Times New Roman" w:hAnsi="Times New Roman" w:cs="Times New Roman"/>
          <w:sz w:val="28"/>
          <w:szCs w:val="28"/>
        </w:rPr>
        <w:t xml:space="preserve"> или </w:t>
      </w:r>
      <w:proofErr w:type="spellStart"/>
      <w:r w:rsidRPr="003F4945">
        <w:rPr>
          <w:rFonts w:ascii="Times New Roman" w:hAnsi="Times New Roman" w:cs="Times New Roman"/>
          <w:sz w:val="28"/>
          <w:szCs w:val="28"/>
        </w:rPr>
        <w:t>макстерм</w:t>
      </w:r>
      <w:proofErr w:type="spellEnd"/>
      <w:r w:rsidRPr="003F4945">
        <w:rPr>
          <w:rFonts w:ascii="Times New Roman" w:hAnsi="Times New Roman" w:cs="Times New Roman"/>
          <w:sz w:val="28"/>
          <w:szCs w:val="28"/>
        </w:rPr>
        <w:t xml:space="preserve"> называется </w:t>
      </w:r>
      <w:r w:rsidRPr="003F4945">
        <w:rPr>
          <w:rFonts w:ascii="Times New Roman" w:hAnsi="Times New Roman" w:cs="Times New Roman"/>
          <w:i/>
          <w:sz w:val="28"/>
          <w:szCs w:val="28"/>
        </w:rPr>
        <w:t>рангом функции</w:t>
      </w:r>
      <w:r w:rsidRPr="003F4945">
        <w:rPr>
          <w:rFonts w:ascii="Times New Roman" w:hAnsi="Times New Roman" w:cs="Times New Roman"/>
          <w:sz w:val="28"/>
          <w:szCs w:val="28"/>
        </w:rPr>
        <w:t xml:space="preserve">.  </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sz w:val="28"/>
          <w:szCs w:val="28"/>
        </w:rPr>
        <w:t>Из предыд</w:t>
      </w:r>
      <w:r w:rsidR="006A2A98">
        <w:rPr>
          <w:rFonts w:ascii="Times New Roman" w:hAnsi="Times New Roman" w:cs="Times New Roman"/>
          <w:sz w:val="28"/>
          <w:szCs w:val="28"/>
        </w:rPr>
        <w:t>ущего материала</w:t>
      </w:r>
      <w:r w:rsidRPr="003F4945">
        <w:rPr>
          <w:rFonts w:ascii="Times New Roman" w:hAnsi="Times New Roman" w:cs="Times New Roman"/>
          <w:sz w:val="28"/>
          <w:szCs w:val="28"/>
        </w:rPr>
        <w:t xml:space="preserve"> нам известно описание функций алгебры логики с помощью таблиц истинности и алгебраических (булевых) выражений. Используются также описание функций в словесной форме, последовательностей десятичных чисел, а также кубических комплексов.</w:t>
      </w:r>
    </w:p>
    <w:p w:rsidR="00101BF8" w:rsidRPr="003F4945" w:rsidRDefault="00101BF8" w:rsidP="00101BF8">
      <w:pPr>
        <w:ind w:firstLine="397"/>
        <w:jc w:val="both"/>
        <w:rPr>
          <w:rFonts w:ascii="Times New Roman" w:hAnsi="Times New Roman" w:cs="Times New Roman"/>
          <w:sz w:val="28"/>
          <w:szCs w:val="28"/>
        </w:rPr>
      </w:pPr>
      <w:r w:rsidRPr="003F4945">
        <w:rPr>
          <w:rFonts w:ascii="Times New Roman" w:hAnsi="Times New Roman" w:cs="Times New Roman"/>
          <w:i/>
          <w:sz w:val="28"/>
          <w:szCs w:val="28"/>
        </w:rPr>
        <w:lastRenderedPageBreak/>
        <w:t>Словесное описание функций алгебры логики.</w:t>
      </w:r>
      <w:r w:rsidRPr="003F4945">
        <w:rPr>
          <w:rFonts w:ascii="Times New Roman" w:hAnsi="Times New Roman" w:cs="Times New Roman"/>
          <w:sz w:val="28"/>
          <w:szCs w:val="28"/>
        </w:rPr>
        <w:t xml:space="preserve"> Словесный вид описа</w:t>
      </w:r>
      <w:r w:rsidRPr="003F4945">
        <w:rPr>
          <w:rFonts w:ascii="Times New Roman" w:hAnsi="Times New Roman" w:cs="Times New Roman"/>
          <w:sz w:val="28"/>
          <w:szCs w:val="28"/>
        </w:rPr>
        <w:softHyphen/>
        <w:t>ния наиболее часто применяется для первичного, начального описания поведения логического устройства.</w:t>
      </w:r>
    </w:p>
    <w:p w:rsidR="00101BF8" w:rsidRPr="003F4945" w:rsidRDefault="00101BF8" w:rsidP="00101BF8">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Пример: Логическая функция трех переменных равняется единице, если хотя бы две входные переменные равняются единице.</w:t>
      </w:r>
    </w:p>
    <w:p w:rsidR="00101BF8" w:rsidRPr="003F4945" w:rsidRDefault="00101BF8" w:rsidP="00101BF8">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i/>
          <w:sz w:val="28"/>
          <w:szCs w:val="28"/>
        </w:rPr>
        <w:t>Описание функций алгебры логики в виде последовательности деся</w:t>
      </w:r>
      <w:r w:rsidRPr="003F4945">
        <w:rPr>
          <w:rFonts w:ascii="Times New Roman" w:hAnsi="Times New Roman" w:cs="Times New Roman"/>
          <w:i/>
          <w:sz w:val="28"/>
          <w:szCs w:val="28"/>
        </w:rPr>
        <w:softHyphen/>
        <w:t>тичных чисел</w:t>
      </w:r>
      <w:r w:rsidRPr="003F4945">
        <w:rPr>
          <w:rFonts w:ascii="Times New Roman" w:hAnsi="Times New Roman" w:cs="Times New Roman"/>
          <w:sz w:val="28"/>
          <w:szCs w:val="28"/>
        </w:rPr>
        <w:t xml:space="preserve">. Иногда для сокращения записи функцию алгебры логики представляют в виде последовательности десятичных чисел. При этом последовательно записывают десятичные эквиваленты двоичных кодов соответствующих </w:t>
      </w:r>
      <w:proofErr w:type="spellStart"/>
      <w:r w:rsidRPr="003F4945">
        <w:rPr>
          <w:rFonts w:ascii="Times New Roman" w:hAnsi="Times New Roman" w:cs="Times New Roman"/>
          <w:sz w:val="28"/>
          <w:szCs w:val="28"/>
        </w:rPr>
        <w:t>конституент</w:t>
      </w:r>
      <w:proofErr w:type="spellEnd"/>
      <w:r w:rsidRPr="003F4945">
        <w:rPr>
          <w:rFonts w:ascii="Times New Roman" w:hAnsi="Times New Roman" w:cs="Times New Roman"/>
          <w:sz w:val="28"/>
          <w:szCs w:val="28"/>
        </w:rPr>
        <w:t xml:space="preserve"> единицы или нуля.</w:t>
      </w:r>
    </w:p>
    <w:p w:rsidR="0018266A" w:rsidRDefault="00101BF8" w:rsidP="00101BF8">
      <w:pPr>
        <w:ind w:firstLine="397"/>
        <w:jc w:val="both"/>
        <w:rPr>
          <w:rFonts w:ascii="Times New Roman" w:hAnsi="Times New Roman" w:cs="Times New Roman"/>
          <w:sz w:val="28"/>
          <w:szCs w:val="28"/>
        </w:rPr>
      </w:pPr>
      <w:r w:rsidRPr="006A2A98">
        <w:rPr>
          <w:rFonts w:ascii="Times New Roman" w:hAnsi="Times New Roman" w:cs="Times New Roman"/>
          <w:i/>
          <w:sz w:val="28"/>
          <w:szCs w:val="28"/>
        </w:rPr>
        <w:t>Пример:</w:t>
      </w:r>
      <w:r w:rsidRPr="003F4945">
        <w:rPr>
          <w:rFonts w:ascii="Times New Roman" w:hAnsi="Times New Roman" w:cs="Times New Roman"/>
          <w:sz w:val="28"/>
          <w:szCs w:val="28"/>
        </w:rPr>
        <w:t xml:space="preserve"> Записать в виде последовательности чисел функцию </w:t>
      </w:r>
    </w:p>
    <w:p w:rsidR="00101BF8" w:rsidRPr="003F4945" w:rsidRDefault="00101BF8" w:rsidP="00101BF8">
      <w:pPr>
        <w:ind w:firstLine="397"/>
        <w:jc w:val="both"/>
        <w:rPr>
          <w:rFonts w:ascii="Times New Roman" w:hAnsi="Times New Roman" w:cs="Times New Roman"/>
          <w:i/>
          <w:iCs/>
          <w:smallCaps/>
          <w:sz w:val="28"/>
          <w:szCs w:val="28"/>
          <w:lang w:eastAsia="en-US"/>
        </w:rPr>
      </w:pPr>
      <w:r w:rsidRPr="003F4945">
        <w:rPr>
          <w:rFonts w:ascii="Times New Roman" w:hAnsi="Times New Roman" w:cs="Times New Roman"/>
          <w:position w:val="-12"/>
          <w:sz w:val="28"/>
          <w:szCs w:val="28"/>
        </w:rPr>
        <w:object w:dxaOrig="5780" w:dyaOrig="360">
          <v:shape id="_x0000_i1131" type="#_x0000_t75" style="width:288.75pt;height:18pt" o:ole="">
            <v:imagedata r:id="rId214" o:title=""/>
          </v:shape>
          <o:OLEObject Type="Embed" ProgID="Equation.3" ShapeID="_x0000_i1131" DrawAspect="Content" ObjectID="_1653843961" r:id="rId215"/>
        </w:object>
      </w:r>
    </w:p>
    <w:p w:rsidR="00101BF8" w:rsidRDefault="00101BF8" w:rsidP="00101BF8">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 </w:t>
      </w:r>
      <w:r w:rsidRPr="003F4945">
        <w:rPr>
          <w:rFonts w:ascii="Times New Roman" w:hAnsi="Times New Roman" w:cs="Times New Roman"/>
          <w:iCs/>
          <w:sz w:val="28"/>
          <w:szCs w:val="28"/>
        </w:rPr>
        <w:t>Решение:</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 xml:space="preserve">В СДНФ первая </w:t>
      </w:r>
      <w:proofErr w:type="spellStart"/>
      <w:r w:rsidRPr="003F4945">
        <w:rPr>
          <w:rFonts w:ascii="Times New Roman" w:hAnsi="Times New Roman" w:cs="Times New Roman"/>
          <w:sz w:val="28"/>
          <w:szCs w:val="28"/>
        </w:rPr>
        <w:t>конституента</w:t>
      </w:r>
      <w:proofErr w:type="spellEnd"/>
      <w:r w:rsidRPr="003F4945">
        <w:rPr>
          <w:rFonts w:ascii="Times New Roman" w:hAnsi="Times New Roman" w:cs="Times New Roman"/>
          <w:sz w:val="28"/>
          <w:szCs w:val="28"/>
        </w:rPr>
        <w:t xml:space="preserve"> "единица" отвечает двоичному коду 001. Десятичный эквивалент этого кода равен 1. Аналогично запи</w:t>
      </w:r>
      <w:r w:rsidRPr="003F4945">
        <w:rPr>
          <w:rFonts w:ascii="Times New Roman" w:hAnsi="Times New Roman" w:cs="Times New Roman"/>
          <w:sz w:val="28"/>
          <w:szCs w:val="28"/>
        </w:rPr>
        <w:softHyphen/>
        <w:t xml:space="preserve">сываются другие </w:t>
      </w:r>
      <w:proofErr w:type="spellStart"/>
      <w:r w:rsidRPr="003F4945">
        <w:rPr>
          <w:rFonts w:ascii="Times New Roman" w:hAnsi="Times New Roman" w:cs="Times New Roman"/>
          <w:sz w:val="28"/>
          <w:szCs w:val="28"/>
        </w:rPr>
        <w:t>конституенты</w:t>
      </w:r>
      <w:proofErr w:type="spellEnd"/>
      <w:r w:rsidRPr="003F4945">
        <w:rPr>
          <w:rFonts w:ascii="Times New Roman" w:hAnsi="Times New Roman" w:cs="Times New Roman"/>
          <w:sz w:val="28"/>
          <w:szCs w:val="28"/>
        </w:rPr>
        <w:t>.</w:t>
      </w:r>
    </w:p>
    <w:p w:rsidR="00101BF8" w:rsidRPr="003F4945" w:rsidRDefault="00101BF8" w:rsidP="00101BF8">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position w:val="-14"/>
          <w:sz w:val="28"/>
          <w:szCs w:val="28"/>
        </w:rPr>
        <w:object w:dxaOrig="3960" w:dyaOrig="400">
          <v:shape id="_x0000_i1132" type="#_x0000_t75" style="width:198pt;height:20.25pt" o:ole="">
            <v:imagedata r:id="rId216" o:title=""/>
          </v:shape>
          <o:OLEObject Type="Embed" ProgID="Equation.3" ShapeID="_x0000_i1132" DrawAspect="Content" ObjectID="_1653843962" r:id="rId217"/>
        </w:object>
      </w:r>
    </w:p>
    <w:p w:rsidR="00101BF8" w:rsidRPr="003F4945" w:rsidRDefault="00101BF8" w:rsidP="00101BF8">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position w:val="-12"/>
          <w:sz w:val="28"/>
          <w:szCs w:val="28"/>
        </w:rPr>
        <w:object w:dxaOrig="4260" w:dyaOrig="360">
          <v:shape id="_x0000_i1133" type="#_x0000_t75" style="width:213pt;height:18pt" o:ole="">
            <v:imagedata r:id="rId218" o:title=""/>
          </v:shape>
          <o:OLEObject Type="Embed" ProgID="Equation.3" ShapeID="_x0000_i1133" DrawAspect="Content" ObjectID="_1653843963" r:id="rId219"/>
        </w:object>
      </w:r>
    </w:p>
    <w:p w:rsidR="00101BF8" w:rsidRPr="003F4945" w:rsidRDefault="00101BF8" w:rsidP="00101BF8">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i/>
          <w:sz w:val="28"/>
          <w:szCs w:val="28"/>
        </w:rPr>
        <w:t xml:space="preserve">Кубические комплексы. </w:t>
      </w:r>
      <w:r w:rsidRPr="003F4945">
        <w:rPr>
          <w:rFonts w:ascii="Times New Roman" w:hAnsi="Times New Roman" w:cs="Times New Roman"/>
          <w:sz w:val="28"/>
          <w:szCs w:val="28"/>
        </w:rPr>
        <w:t>Основой кубической формы является представ</w:t>
      </w:r>
      <w:r w:rsidRPr="003F4945">
        <w:rPr>
          <w:rFonts w:ascii="Times New Roman" w:hAnsi="Times New Roman" w:cs="Times New Roman"/>
          <w:sz w:val="28"/>
          <w:szCs w:val="28"/>
        </w:rPr>
        <w:softHyphen/>
        <w:t xml:space="preserve">ление каждого набора входных переменных в виде </w:t>
      </w:r>
      <w:r w:rsidRPr="003F4945">
        <w:rPr>
          <w:rFonts w:ascii="Times New Roman" w:hAnsi="Times New Roman" w:cs="Times New Roman"/>
          <w:sz w:val="28"/>
          <w:szCs w:val="28"/>
          <w:lang w:val="en-US"/>
        </w:rPr>
        <w:t>n</w:t>
      </w:r>
      <w:r w:rsidRPr="003F4945">
        <w:rPr>
          <w:rFonts w:ascii="Times New Roman" w:hAnsi="Times New Roman" w:cs="Times New Roman"/>
          <w:sz w:val="28"/>
          <w:szCs w:val="28"/>
        </w:rPr>
        <w:t xml:space="preserve">-мерного вектора. Вершины этих векторов геометрически могут быть представлены как вершины </w:t>
      </w:r>
      <w:r w:rsidRPr="003F4945">
        <w:rPr>
          <w:rFonts w:ascii="Times New Roman" w:hAnsi="Times New Roman" w:cs="Times New Roman"/>
          <w:sz w:val="28"/>
          <w:szCs w:val="28"/>
          <w:lang w:val="en-US"/>
        </w:rPr>
        <w:t>n</w:t>
      </w:r>
      <w:r w:rsidRPr="003F4945">
        <w:rPr>
          <w:rFonts w:ascii="Times New Roman" w:hAnsi="Times New Roman" w:cs="Times New Roman"/>
          <w:sz w:val="28"/>
          <w:szCs w:val="28"/>
        </w:rPr>
        <w:t>-мерного куба. Отмечая точками вершины векторов, для кото</w:t>
      </w:r>
      <w:r w:rsidRPr="003F4945">
        <w:rPr>
          <w:rFonts w:ascii="Times New Roman" w:hAnsi="Times New Roman" w:cs="Times New Roman"/>
          <w:sz w:val="28"/>
          <w:szCs w:val="28"/>
        </w:rPr>
        <w:softHyphen/>
        <w:t>рых функция равняется единице, получаем геометрическое представление функции в виде куба.</w:t>
      </w:r>
    </w:p>
    <w:p w:rsidR="001044A4" w:rsidRDefault="001044A4" w:rsidP="006A2A98">
      <w:pPr>
        <w:ind w:firstLine="397"/>
        <w:rPr>
          <w:rFonts w:ascii="Times New Roman" w:hAnsi="Times New Roman" w:cs="Times New Roman"/>
          <w:b/>
          <w:sz w:val="28"/>
          <w:szCs w:val="28"/>
        </w:rPr>
      </w:pPr>
    </w:p>
    <w:p w:rsidR="00804E1E" w:rsidRPr="003F4945" w:rsidRDefault="00F82176" w:rsidP="00674F35">
      <w:pPr>
        <w:ind w:left="397"/>
        <w:rPr>
          <w:rFonts w:ascii="Times New Roman" w:hAnsi="Times New Roman" w:cs="Times New Roman"/>
          <w:b/>
          <w:sz w:val="28"/>
          <w:szCs w:val="28"/>
        </w:rPr>
      </w:pPr>
      <w:r>
        <w:rPr>
          <w:rFonts w:ascii="Times New Roman" w:hAnsi="Times New Roman" w:cs="Times New Roman"/>
          <w:b/>
          <w:sz w:val="28"/>
          <w:szCs w:val="28"/>
        </w:rPr>
        <w:t>2.4 Методы</w:t>
      </w:r>
      <w:r w:rsidR="00674F35" w:rsidRPr="003F4945">
        <w:rPr>
          <w:rFonts w:ascii="Times New Roman" w:hAnsi="Times New Roman" w:cs="Times New Roman"/>
          <w:b/>
          <w:sz w:val="28"/>
          <w:szCs w:val="28"/>
        </w:rPr>
        <w:t xml:space="preserve"> минимизации </w:t>
      </w:r>
      <w:r>
        <w:rPr>
          <w:rFonts w:ascii="Times New Roman" w:hAnsi="Times New Roman" w:cs="Times New Roman"/>
          <w:b/>
          <w:sz w:val="28"/>
          <w:szCs w:val="28"/>
        </w:rPr>
        <w:t>логических функций</w:t>
      </w:r>
      <w:r w:rsidR="00674F35" w:rsidRPr="003F4945">
        <w:rPr>
          <w:rFonts w:ascii="Times New Roman" w:hAnsi="Times New Roman" w:cs="Times New Roman"/>
          <w:b/>
          <w:sz w:val="28"/>
          <w:szCs w:val="28"/>
        </w:rPr>
        <w:t xml:space="preserve"> </w:t>
      </w:r>
    </w:p>
    <w:p w:rsidR="00804E1E" w:rsidRPr="003F4945" w:rsidRDefault="00804E1E" w:rsidP="00804E1E">
      <w:pPr>
        <w:autoSpaceDE w:val="0"/>
        <w:autoSpaceDN w:val="0"/>
        <w:adjustRightInd w:val="0"/>
        <w:ind w:firstLine="340"/>
        <w:jc w:val="both"/>
        <w:rPr>
          <w:rFonts w:ascii="Times New Roman" w:hAnsi="Times New Roman" w:cs="Times New Roman"/>
          <w:color w:val="auto"/>
          <w:sz w:val="28"/>
          <w:szCs w:val="28"/>
        </w:rPr>
      </w:pPr>
    </w:p>
    <w:p w:rsidR="00804E1E" w:rsidRPr="003F4945" w:rsidRDefault="00804E1E" w:rsidP="00804E1E">
      <w:pPr>
        <w:autoSpaceDE w:val="0"/>
        <w:autoSpaceDN w:val="0"/>
        <w:adjustRightInd w:val="0"/>
        <w:ind w:firstLine="34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Целью минимизации логической функции является уменьшение стоимости ее технической реализации. Критерий, соответственно которому выполняется минимизация, далеко не однозначный и зависит как от типа задачи, так и уровня развития технологии.</w:t>
      </w:r>
    </w:p>
    <w:p w:rsidR="00804E1E" w:rsidRPr="003F4945" w:rsidRDefault="00804E1E" w:rsidP="00804E1E">
      <w:pPr>
        <w:autoSpaceDE w:val="0"/>
        <w:autoSpaceDN w:val="0"/>
        <w:adjustRightInd w:val="0"/>
        <w:ind w:firstLine="34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Основные требования к задаче синтеза: минимальное число элементарных конъюнкций или дизъюнкций в логической формуле и однородность исполь</w:t>
      </w:r>
      <w:r w:rsidRPr="003F4945">
        <w:rPr>
          <w:rFonts w:ascii="Times New Roman" w:hAnsi="Times New Roman" w:cs="Times New Roman"/>
          <w:color w:val="auto"/>
          <w:sz w:val="28"/>
          <w:szCs w:val="28"/>
        </w:rPr>
        <w:softHyphen/>
        <w:t>зуемых операций. Кроме требований минимизации ставится ряд ограничений и условий на выбор элементной базы для синтезированного устройства.</w:t>
      </w:r>
    </w:p>
    <w:p w:rsidR="00804E1E" w:rsidRPr="003F4945" w:rsidRDefault="00804E1E" w:rsidP="00804E1E">
      <w:pPr>
        <w:ind w:left="397"/>
        <w:rPr>
          <w:rFonts w:ascii="Times New Roman" w:hAnsi="Times New Roman" w:cs="Times New Roman"/>
          <w:b/>
          <w:sz w:val="28"/>
          <w:szCs w:val="28"/>
        </w:rPr>
      </w:pPr>
    </w:p>
    <w:p w:rsidR="00F82176" w:rsidRPr="00F82176" w:rsidRDefault="00F82176" w:rsidP="00804E1E">
      <w:pPr>
        <w:ind w:firstLine="340"/>
        <w:jc w:val="both"/>
        <w:rPr>
          <w:rFonts w:ascii="Times New Roman" w:hAnsi="Times New Roman" w:cs="Times New Roman"/>
          <w:b/>
          <w:color w:val="FF0000"/>
          <w:sz w:val="28"/>
          <w:szCs w:val="28"/>
        </w:rPr>
      </w:pPr>
      <w:r w:rsidRPr="00F82176">
        <w:rPr>
          <w:rFonts w:ascii="Times New Roman" w:hAnsi="Times New Roman" w:cs="Times New Roman"/>
          <w:b/>
          <w:sz w:val="28"/>
          <w:szCs w:val="28"/>
        </w:rPr>
        <w:t>Метод непосредственных преобразований</w:t>
      </w:r>
      <w:r w:rsidRPr="00F82176">
        <w:rPr>
          <w:rFonts w:ascii="Times New Roman" w:hAnsi="Times New Roman" w:cs="Times New Roman"/>
          <w:b/>
          <w:color w:val="FF0000"/>
          <w:sz w:val="28"/>
          <w:szCs w:val="28"/>
        </w:rPr>
        <w:t xml:space="preserve"> </w:t>
      </w:r>
    </w:p>
    <w:p w:rsidR="00FB3871" w:rsidRDefault="00FB3871" w:rsidP="00804E1E">
      <w:pPr>
        <w:ind w:firstLine="340"/>
        <w:jc w:val="both"/>
        <w:rPr>
          <w:rFonts w:ascii="Times New Roman" w:hAnsi="Times New Roman" w:cs="Times New Roman"/>
          <w:sz w:val="28"/>
          <w:szCs w:val="28"/>
        </w:rPr>
      </w:pPr>
    </w:p>
    <w:p w:rsidR="00804E1E" w:rsidRPr="003F4945" w:rsidRDefault="00205011" w:rsidP="00804E1E">
      <w:pPr>
        <w:ind w:firstLine="340"/>
        <w:jc w:val="both"/>
        <w:rPr>
          <w:rFonts w:ascii="Times New Roman" w:hAnsi="Times New Roman" w:cs="Times New Roman"/>
          <w:sz w:val="28"/>
          <w:szCs w:val="28"/>
        </w:rPr>
      </w:pPr>
      <w:r w:rsidRPr="003F4945">
        <w:rPr>
          <w:rFonts w:ascii="Times New Roman" w:hAnsi="Times New Roman" w:cs="Times New Roman"/>
          <w:sz w:val="28"/>
          <w:szCs w:val="28"/>
        </w:rPr>
        <w:t xml:space="preserve">Рассмотрим метод непосредственных </w:t>
      </w:r>
      <w:r w:rsidR="00D95D15" w:rsidRPr="003F4945">
        <w:rPr>
          <w:rFonts w:ascii="Times New Roman" w:hAnsi="Times New Roman" w:cs="Times New Roman"/>
          <w:sz w:val="28"/>
          <w:szCs w:val="28"/>
        </w:rPr>
        <w:t>преобразований,</w:t>
      </w:r>
      <w:r w:rsidRPr="003F4945">
        <w:rPr>
          <w:rFonts w:ascii="Times New Roman" w:hAnsi="Times New Roman" w:cs="Times New Roman"/>
          <w:sz w:val="28"/>
          <w:szCs w:val="28"/>
        </w:rPr>
        <w:t xml:space="preserve"> когда функции заданы в стандартных формах СДНФ  и СКНФ. </w:t>
      </w:r>
    </w:p>
    <w:p w:rsidR="00205011" w:rsidRPr="003F4945" w:rsidRDefault="00205011" w:rsidP="00D95D15">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Непосредственное упрощение исходной логической функции, задан</w:t>
      </w:r>
      <w:r w:rsidR="00D95D15" w:rsidRPr="003F4945">
        <w:rPr>
          <w:rFonts w:ascii="Times New Roman" w:hAnsi="Times New Roman" w:cs="Times New Roman"/>
          <w:color w:val="auto"/>
          <w:sz w:val="28"/>
          <w:szCs w:val="28"/>
          <w:lang w:val="kk-KZ"/>
        </w:rPr>
        <w:t>н</w:t>
      </w:r>
      <w:r w:rsidRPr="003F4945">
        <w:rPr>
          <w:rFonts w:ascii="Times New Roman" w:hAnsi="Times New Roman" w:cs="Times New Roman"/>
          <w:color w:val="auto"/>
          <w:sz w:val="28"/>
          <w:szCs w:val="28"/>
        </w:rPr>
        <w:t>ой в виде СДНФ, выполняется в следующем порядке:</w:t>
      </w:r>
    </w:p>
    <w:p w:rsidR="00205011" w:rsidRPr="003F4945" w:rsidRDefault="00205011" w:rsidP="00462430">
      <w:pPr>
        <w:pStyle w:val="a8"/>
        <w:numPr>
          <w:ilvl w:val="0"/>
          <w:numId w:val="5"/>
        </w:numPr>
        <w:autoSpaceDE w:val="0"/>
        <w:autoSpaceDN w:val="0"/>
        <w:adjustRightInd w:val="0"/>
        <w:ind w:left="0"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Для каждой из возможных пар соседних </w:t>
      </w:r>
      <w:proofErr w:type="spellStart"/>
      <w:r w:rsidRPr="003F4945">
        <w:rPr>
          <w:rFonts w:ascii="Times New Roman" w:hAnsi="Times New Roman" w:cs="Times New Roman"/>
          <w:color w:val="auto"/>
          <w:sz w:val="28"/>
          <w:szCs w:val="28"/>
        </w:rPr>
        <w:t>конституент</w:t>
      </w:r>
      <w:proofErr w:type="spellEnd"/>
      <w:r w:rsidRPr="003F4945">
        <w:rPr>
          <w:rFonts w:ascii="Times New Roman" w:hAnsi="Times New Roman" w:cs="Times New Roman"/>
          <w:color w:val="auto"/>
          <w:sz w:val="28"/>
          <w:szCs w:val="28"/>
        </w:rPr>
        <w:t xml:space="preserve"> СДНФ применяется операция полного склеивания.</w:t>
      </w:r>
      <w:r w:rsidR="00D95D15" w:rsidRPr="003F4945">
        <w:rPr>
          <w:rFonts w:ascii="Times New Roman" w:hAnsi="Times New Roman" w:cs="Times New Roman"/>
          <w:color w:val="auto"/>
          <w:sz w:val="28"/>
          <w:szCs w:val="28"/>
          <w:lang w:val="kk-KZ"/>
        </w:rPr>
        <w:t xml:space="preserve"> </w:t>
      </w:r>
      <w:r w:rsidRPr="003F4945">
        <w:rPr>
          <w:rFonts w:ascii="Times New Roman" w:hAnsi="Times New Roman" w:cs="Times New Roman"/>
          <w:color w:val="auto"/>
          <w:sz w:val="28"/>
          <w:szCs w:val="28"/>
        </w:rPr>
        <w:t>При этом из них исключается по одной пе</w:t>
      </w:r>
      <w:r w:rsidRPr="003F4945">
        <w:rPr>
          <w:rFonts w:ascii="Times New Roman" w:hAnsi="Times New Roman" w:cs="Times New Roman"/>
          <w:color w:val="auto"/>
          <w:sz w:val="28"/>
          <w:szCs w:val="28"/>
        </w:rPr>
        <w:softHyphen/>
        <w:t>ременной. Потом выполняется приведение подобных членов. Этот процесс повторяется до тех пор, пока в полученном выражении не останется конъюнкций, которые отличаются друг от друга значениями одной пере</w:t>
      </w:r>
      <w:r w:rsidRPr="003F4945">
        <w:rPr>
          <w:rFonts w:ascii="Times New Roman" w:hAnsi="Times New Roman" w:cs="Times New Roman"/>
          <w:color w:val="auto"/>
          <w:sz w:val="28"/>
          <w:szCs w:val="28"/>
        </w:rPr>
        <w:softHyphen/>
        <w:t xml:space="preserve">менной. Полученная таким способом форма называется сокращенной нормальной формой. Конъюнкции, которые входят в </w:t>
      </w:r>
      <w:r w:rsidRPr="003F4945">
        <w:rPr>
          <w:rFonts w:ascii="Times New Roman" w:hAnsi="Times New Roman" w:cs="Times New Roman"/>
          <w:color w:val="auto"/>
          <w:sz w:val="28"/>
          <w:szCs w:val="28"/>
        </w:rPr>
        <w:lastRenderedPageBreak/>
        <w:t>сокращенную нор</w:t>
      </w:r>
      <w:r w:rsidRPr="003F4945">
        <w:rPr>
          <w:rFonts w:ascii="Times New Roman" w:hAnsi="Times New Roman" w:cs="Times New Roman"/>
          <w:color w:val="auto"/>
          <w:sz w:val="28"/>
          <w:szCs w:val="28"/>
        </w:rPr>
        <w:softHyphen/>
        <w:t xml:space="preserve">мальную форму, называются простыми </w:t>
      </w:r>
      <w:proofErr w:type="spellStart"/>
      <w:r w:rsidRPr="003F4945">
        <w:rPr>
          <w:rFonts w:ascii="Times New Roman" w:hAnsi="Times New Roman" w:cs="Times New Roman"/>
          <w:color w:val="auto"/>
          <w:sz w:val="28"/>
          <w:szCs w:val="28"/>
        </w:rPr>
        <w:t>импликантами</w:t>
      </w:r>
      <w:proofErr w:type="spellEnd"/>
      <w:r w:rsidRPr="003F4945">
        <w:rPr>
          <w:rFonts w:ascii="Times New Roman" w:hAnsi="Times New Roman" w:cs="Times New Roman"/>
          <w:color w:val="auto"/>
          <w:sz w:val="28"/>
          <w:szCs w:val="28"/>
        </w:rPr>
        <w:t>. Каждой логиче</w:t>
      </w:r>
      <w:r w:rsidRPr="003F4945">
        <w:rPr>
          <w:rFonts w:ascii="Times New Roman" w:hAnsi="Times New Roman" w:cs="Times New Roman"/>
          <w:color w:val="auto"/>
          <w:sz w:val="28"/>
          <w:szCs w:val="28"/>
        </w:rPr>
        <w:softHyphen/>
        <w:t>ской функции отвечает лишь одна сокращенная форма.</w:t>
      </w:r>
    </w:p>
    <w:p w:rsidR="00205011" w:rsidRPr="003F4945" w:rsidRDefault="00205011" w:rsidP="00462430">
      <w:pPr>
        <w:pStyle w:val="a8"/>
        <w:numPr>
          <w:ilvl w:val="0"/>
          <w:numId w:val="5"/>
        </w:numPr>
        <w:autoSpaceDE w:val="0"/>
        <w:autoSpaceDN w:val="0"/>
        <w:adjustRightInd w:val="0"/>
        <w:ind w:left="0"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Применяя к сокращенной нормальной форме операцию обобщенного склеивания, исключают из нее лишние конъюнкции (</w:t>
      </w:r>
      <w:proofErr w:type="spellStart"/>
      <w:r w:rsidRPr="003F4945">
        <w:rPr>
          <w:rFonts w:ascii="Times New Roman" w:hAnsi="Times New Roman" w:cs="Times New Roman"/>
          <w:color w:val="auto"/>
          <w:sz w:val="28"/>
          <w:szCs w:val="28"/>
        </w:rPr>
        <w:t>импликанты</w:t>
      </w:r>
      <w:proofErr w:type="spellEnd"/>
      <w:r w:rsidRPr="003F4945">
        <w:rPr>
          <w:rFonts w:ascii="Times New Roman" w:hAnsi="Times New Roman" w:cs="Times New Roman"/>
          <w:color w:val="auto"/>
          <w:sz w:val="28"/>
          <w:szCs w:val="28"/>
        </w:rPr>
        <w:t>). Полу</w:t>
      </w:r>
      <w:r w:rsidRPr="003F4945">
        <w:rPr>
          <w:rFonts w:ascii="Times New Roman" w:hAnsi="Times New Roman" w:cs="Times New Roman"/>
          <w:color w:val="auto"/>
          <w:sz w:val="28"/>
          <w:szCs w:val="28"/>
        </w:rPr>
        <w:softHyphen/>
        <w:t>ченная в результате последовательного ряда таких преобразований форма, не допускающая дальнейших склеиваний, называется тупиковой формой логической функции. Тупиковых форм для одной функции может быть несколько.</w:t>
      </w:r>
    </w:p>
    <w:p w:rsidR="00205011" w:rsidRPr="003F4945" w:rsidRDefault="00205011" w:rsidP="00462430">
      <w:pPr>
        <w:pStyle w:val="a8"/>
        <w:numPr>
          <w:ilvl w:val="0"/>
          <w:numId w:val="5"/>
        </w:numPr>
        <w:autoSpaceDE w:val="0"/>
        <w:autoSpaceDN w:val="0"/>
        <w:adjustRightInd w:val="0"/>
        <w:ind w:left="0"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Полученная тупиковая форма может случайно оказаться минимальной. Минимальной формой является тупиковая форма минимальной длины. В общем случае для поиска минимальной формы необходим перебор ту</w:t>
      </w:r>
      <w:r w:rsidRPr="003F4945">
        <w:rPr>
          <w:rFonts w:ascii="Times New Roman" w:hAnsi="Times New Roman" w:cs="Times New Roman"/>
          <w:color w:val="auto"/>
          <w:sz w:val="28"/>
          <w:szCs w:val="28"/>
        </w:rPr>
        <w:softHyphen/>
        <w:t>пиковых форм, который позволяет найти одну или несколько минималь</w:t>
      </w:r>
      <w:r w:rsidRPr="003F4945">
        <w:rPr>
          <w:rFonts w:ascii="Times New Roman" w:hAnsi="Times New Roman" w:cs="Times New Roman"/>
          <w:color w:val="auto"/>
          <w:sz w:val="28"/>
          <w:szCs w:val="28"/>
        </w:rPr>
        <w:softHyphen/>
        <w:t>ных форм логической функции.</w:t>
      </w:r>
    </w:p>
    <w:p w:rsidR="00D95D15" w:rsidRPr="003F4945" w:rsidRDefault="00D95D15" w:rsidP="00D95D15">
      <w:pPr>
        <w:autoSpaceDE w:val="0"/>
        <w:autoSpaceDN w:val="0"/>
        <w:adjustRightInd w:val="0"/>
        <w:ind w:left="340"/>
        <w:rPr>
          <w:rFonts w:ascii="Times New Roman" w:hAnsi="Times New Roman" w:cs="Times New Roman"/>
          <w:color w:val="auto"/>
          <w:sz w:val="28"/>
          <w:szCs w:val="28"/>
        </w:rPr>
      </w:pPr>
      <w:r w:rsidRPr="003F4945">
        <w:rPr>
          <w:rFonts w:ascii="Times New Roman" w:hAnsi="Times New Roman" w:cs="Times New Roman"/>
          <w:color w:val="auto"/>
          <w:sz w:val="28"/>
          <w:szCs w:val="28"/>
        </w:rPr>
        <w:t>Для исходной функции, заданной в виде СКНФ, минимизация методом непо</w:t>
      </w:r>
      <w:r w:rsidRPr="003F4945">
        <w:rPr>
          <w:rFonts w:ascii="Times New Roman" w:hAnsi="Times New Roman" w:cs="Times New Roman"/>
          <w:color w:val="auto"/>
          <w:sz w:val="28"/>
          <w:szCs w:val="28"/>
        </w:rPr>
        <w:softHyphen/>
        <w:t>средственного упрощения выполняется таким образом.</w:t>
      </w:r>
    </w:p>
    <w:p w:rsidR="00D95D15" w:rsidRPr="003F4945" w:rsidRDefault="00D95D15" w:rsidP="00D95D15">
      <w:pPr>
        <w:autoSpaceDE w:val="0"/>
        <w:autoSpaceDN w:val="0"/>
        <w:adjustRightInd w:val="0"/>
        <w:ind w:left="340"/>
        <w:rPr>
          <w:rFonts w:ascii="Times New Roman" w:hAnsi="Times New Roman" w:cs="Times New Roman"/>
          <w:color w:val="auto"/>
          <w:sz w:val="28"/>
          <w:szCs w:val="28"/>
        </w:rPr>
      </w:pPr>
      <w:r w:rsidRPr="003F4945">
        <w:rPr>
          <w:rFonts w:ascii="Times New Roman" w:hAnsi="Times New Roman" w:cs="Times New Roman"/>
          <w:color w:val="auto"/>
          <w:sz w:val="28"/>
          <w:szCs w:val="28"/>
        </w:rPr>
        <w:t>1. Сначала к членам СКНФ применяют операцию полного склеивания.</w:t>
      </w:r>
    </w:p>
    <w:p w:rsidR="00D95D15" w:rsidRPr="003F4945" w:rsidRDefault="00D95D15" w:rsidP="00D95D15">
      <w:pPr>
        <w:autoSpaceDE w:val="0"/>
        <w:autoSpaceDN w:val="0"/>
        <w:adjustRightInd w:val="0"/>
        <w:ind w:left="340"/>
        <w:rPr>
          <w:rFonts w:ascii="Times New Roman" w:hAnsi="Times New Roman" w:cs="Times New Roman"/>
          <w:color w:val="auto"/>
          <w:sz w:val="28"/>
          <w:szCs w:val="28"/>
        </w:rPr>
      </w:pPr>
      <w:r w:rsidRPr="003F4945">
        <w:rPr>
          <w:rFonts w:ascii="Times New Roman" w:hAnsi="Times New Roman" w:cs="Times New Roman"/>
          <w:color w:val="auto"/>
          <w:sz w:val="28"/>
          <w:szCs w:val="28"/>
        </w:rPr>
        <w:t>2. Пользуясь законом дистрибутивности, раскрывают скобки в полученном выражении.</w:t>
      </w:r>
    </w:p>
    <w:p w:rsidR="00D95D15" w:rsidRPr="003F4945" w:rsidRDefault="00D95D15" w:rsidP="00D95D15">
      <w:pPr>
        <w:autoSpaceDE w:val="0"/>
        <w:autoSpaceDN w:val="0"/>
        <w:adjustRightInd w:val="0"/>
        <w:ind w:left="340"/>
        <w:rPr>
          <w:rFonts w:ascii="Times New Roman" w:hAnsi="Times New Roman" w:cs="Times New Roman"/>
          <w:color w:val="auto"/>
          <w:sz w:val="28"/>
          <w:szCs w:val="28"/>
        </w:rPr>
      </w:pPr>
      <w:r w:rsidRPr="003F4945">
        <w:rPr>
          <w:rFonts w:ascii="Times New Roman" w:hAnsi="Times New Roman" w:cs="Times New Roman"/>
          <w:color w:val="auto"/>
          <w:sz w:val="28"/>
          <w:szCs w:val="28"/>
        </w:rPr>
        <w:t>3. Приводят подобные члены и применяют операцию поглощения.</w:t>
      </w:r>
    </w:p>
    <w:p w:rsidR="00D95D15" w:rsidRPr="003F4945" w:rsidRDefault="00D95D15" w:rsidP="00D95D15">
      <w:pPr>
        <w:autoSpaceDE w:val="0"/>
        <w:autoSpaceDN w:val="0"/>
        <w:adjustRightInd w:val="0"/>
        <w:ind w:left="340"/>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4. </w:t>
      </w:r>
      <w:proofErr w:type="gramStart"/>
      <w:r w:rsidRPr="003F4945">
        <w:rPr>
          <w:rFonts w:ascii="Times New Roman" w:hAnsi="Times New Roman" w:cs="Times New Roman"/>
          <w:color w:val="auto"/>
          <w:sz w:val="28"/>
          <w:szCs w:val="28"/>
        </w:rPr>
        <w:t>Полученную</w:t>
      </w:r>
      <w:proofErr w:type="gramEnd"/>
      <w:r w:rsidRPr="003F4945">
        <w:rPr>
          <w:rFonts w:ascii="Times New Roman" w:hAnsi="Times New Roman" w:cs="Times New Roman"/>
          <w:color w:val="auto"/>
          <w:sz w:val="28"/>
          <w:szCs w:val="28"/>
        </w:rPr>
        <w:t xml:space="preserve"> таким способом ДНФ минимизируют в указанном выше по</w:t>
      </w:r>
      <w:r w:rsidRPr="003F4945">
        <w:rPr>
          <w:rFonts w:ascii="Times New Roman" w:hAnsi="Times New Roman" w:cs="Times New Roman"/>
          <w:color w:val="auto"/>
          <w:sz w:val="28"/>
          <w:szCs w:val="28"/>
        </w:rPr>
        <w:softHyphen/>
        <w:t>рядке.</w:t>
      </w:r>
    </w:p>
    <w:p w:rsidR="00205011" w:rsidRPr="003F4945" w:rsidRDefault="00205011" w:rsidP="00804E1E">
      <w:pPr>
        <w:ind w:firstLine="340"/>
        <w:jc w:val="both"/>
        <w:rPr>
          <w:rFonts w:ascii="Times New Roman" w:hAnsi="Times New Roman" w:cs="Times New Roman"/>
          <w:sz w:val="28"/>
          <w:szCs w:val="28"/>
        </w:rPr>
      </w:pPr>
    </w:p>
    <w:p w:rsidR="00674F35" w:rsidRPr="003F4945" w:rsidRDefault="00804E1E" w:rsidP="00674F35">
      <w:pPr>
        <w:ind w:left="397"/>
        <w:rPr>
          <w:rFonts w:ascii="Times New Roman" w:hAnsi="Times New Roman" w:cs="Times New Roman"/>
          <w:b/>
          <w:sz w:val="28"/>
          <w:szCs w:val="28"/>
        </w:rPr>
      </w:pPr>
      <w:r w:rsidRPr="003F4945">
        <w:rPr>
          <w:rFonts w:ascii="Times New Roman" w:hAnsi="Times New Roman" w:cs="Times New Roman"/>
          <w:b/>
          <w:sz w:val="28"/>
          <w:szCs w:val="28"/>
        </w:rPr>
        <w:t>Графические способы минимизации с</w:t>
      </w:r>
      <w:r w:rsidR="00674F35" w:rsidRPr="003F4945">
        <w:rPr>
          <w:rFonts w:ascii="Times New Roman" w:hAnsi="Times New Roman" w:cs="Times New Roman"/>
          <w:b/>
          <w:sz w:val="28"/>
          <w:szCs w:val="28"/>
        </w:rPr>
        <w:t xml:space="preserve"> помощью карт Карно </w:t>
      </w:r>
    </w:p>
    <w:p w:rsidR="00FB3871" w:rsidRDefault="00FB3871" w:rsidP="00E26366">
      <w:pPr>
        <w:ind w:firstLine="397"/>
        <w:jc w:val="both"/>
        <w:rPr>
          <w:rFonts w:ascii="Times New Roman" w:hAnsi="Times New Roman" w:cs="Times New Roman"/>
          <w:sz w:val="28"/>
          <w:szCs w:val="28"/>
        </w:rPr>
      </w:pPr>
    </w:p>
    <w:p w:rsidR="00E26366" w:rsidRPr="003F4945" w:rsidRDefault="00E26366" w:rsidP="00E26366">
      <w:pPr>
        <w:ind w:firstLine="397"/>
        <w:jc w:val="both"/>
        <w:rPr>
          <w:rFonts w:ascii="Times New Roman" w:hAnsi="Times New Roman" w:cs="Times New Roman"/>
          <w:sz w:val="28"/>
          <w:szCs w:val="28"/>
        </w:rPr>
      </w:pPr>
      <w:r w:rsidRPr="003F4945">
        <w:rPr>
          <w:rFonts w:ascii="Times New Roman" w:hAnsi="Times New Roman" w:cs="Times New Roman"/>
          <w:sz w:val="28"/>
          <w:szCs w:val="28"/>
        </w:rPr>
        <w:t>В 1953 году Морис Карно опубликовал статью о разработанной им системе графического представления упрощения булевых выражений.</w:t>
      </w:r>
    </w:p>
    <w:p w:rsidR="00985A12" w:rsidRPr="003F4945" w:rsidRDefault="00985A12" w:rsidP="00985A12">
      <w:pPr>
        <w:autoSpaceDE w:val="0"/>
        <w:autoSpaceDN w:val="0"/>
        <w:adjustRightInd w:val="0"/>
        <w:ind w:firstLine="397"/>
        <w:rPr>
          <w:rFonts w:ascii="Times New Roman" w:hAnsi="Times New Roman" w:cs="Times New Roman"/>
          <w:color w:val="auto"/>
          <w:sz w:val="28"/>
          <w:szCs w:val="28"/>
        </w:rPr>
      </w:pPr>
      <w:r w:rsidRPr="003F4945">
        <w:rPr>
          <w:rFonts w:ascii="Times New Roman" w:hAnsi="Times New Roman" w:cs="Times New Roman"/>
          <w:color w:val="auto"/>
          <w:sz w:val="28"/>
          <w:szCs w:val="28"/>
        </w:rPr>
        <w:t>Свойства карты Карно:</w:t>
      </w:r>
    </w:p>
    <w:p w:rsidR="00985A12" w:rsidRPr="003F4945" w:rsidRDefault="00985A12" w:rsidP="00462430">
      <w:pPr>
        <w:pStyle w:val="a8"/>
        <w:numPr>
          <w:ilvl w:val="0"/>
          <w:numId w:val="6"/>
        </w:numPr>
        <w:autoSpaceDE w:val="0"/>
        <w:autoSpaceDN w:val="0"/>
        <w:adjustRightInd w:val="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комбинации значений переменных для соседних клеток карты Карно раз</w:t>
      </w:r>
      <w:r w:rsidRPr="003F4945">
        <w:rPr>
          <w:rFonts w:ascii="Times New Roman" w:hAnsi="Times New Roman" w:cs="Times New Roman"/>
          <w:color w:val="auto"/>
          <w:sz w:val="28"/>
          <w:szCs w:val="28"/>
        </w:rPr>
        <w:softHyphen/>
        <w:t xml:space="preserve">личаются значением только одной переменной. При переходе с одной клетки в </w:t>
      </w:r>
      <w:proofErr w:type="gramStart"/>
      <w:r w:rsidRPr="003F4945">
        <w:rPr>
          <w:rFonts w:ascii="Times New Roman" w:hAnsi="Times New Roman" w:cs="Times New Roman"/>
          <w:color w:val="auto"/>
          <w:sz w:val="28"/>
          <w:szCs w:val="28"/>
        </w:rPr>
        <w:t>соседнюю</w:t>
      </w:r>
      <w:proofErr w:type="gramEnd"/>
      <w:r w:rsidRPr="003F4945">
        <w:rPr>
          <w:rFonts w:ascii="Times New Roman" w:hAnsi="Times New Roman" w:cs="Times New Roman"/>
          <w:color w:val="auto"/>
          <w:sz w:val="28"/>
          <w:szCs w:val="28"/>
        </w:rPr>
        <w:t xml:space="preserve"> всегда изменяется значение только одной переменной от ее прямого значения к ее инверсии, и наоборот;</w:t>
      </w:r>
    </w:p>
    <w:p w:rsidR="00985A12" w:rsidRPr="003F4945" w:rsidRDefault="00985A12" w:rsidP="00462430">
      <w:pPr>
        <w:pStyle w:val="a8"/>
        <w:numPr>
          <w:ilvl w:val="0"/>
          <w:numId w:val="6"/>
        </w:numPr>
        <w:autoSpaceDE w:val="0"/>
        <w:autoSpaceDN w:val="0"/>
        <w:adjustRightInd w:val="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соседними между собой являются крайние левые клетки карты Карно с крайними правыми и крайние верхние клетки карты с крайними нижними (как если бы карты были свернуты в цилиндры по вертикали и по гори</w:t>
      </w:r>
      <w:r w:rsidRPr="003F4945">
        <w:rPr>
          <w:rFonts w:ascii="Times New Roman" w:hAnsi="Times New Roman" w:cs="Times New Roman"/>
          <w:color w:val="auto"/>
          <w:sz w:val="28"/>
          <w:szCs w:val="28"/>
        </w:rPr>
        <w:softHyphen/>
        <w:t>зонтали).</w:t>
      </w:r>
    </w:p>
    <w:p w:rsidR="00913590" w:rsidRPr="003F4945" w:rsidRDefault="00E26366" w:rsidP="00E26366">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                                                                                          </w:t>
      </w:r>
      <w:r w:rsidR="00D95D15" w:rsidRPr="003F4945">
        <w:rPr>
          <w:rFonts w:ascii="Times New Roman" w:hAnsi="Times New Roman" w:cs="Times New Roman"/>
          <w:sz w:val="28"/>
          <w:szCs w:val="28"/>
        </w:rPr>
        <w:t xml:space="preserve">                                                                          </w:t>
      </w:r>
    </w:p>
    <w:p w:rsidR="00E26366" w:rsidRPr="003F4945" w:rsidRDefault="00913590" w:rsidP="00913590">
      <w:pPr>
        <w:ind w:firstLine="397"/>
        <w:jc w:val="both"/>
        <w:rPr>
          <w:rFonts w:ascii="Times New Roman" w:hAnsi="Times New Roman" w:cs="Times New Roman"/>
          <w:i/>
          <w:iCs/>
          <w:sz w:val="28"/>
          <w:szCs w:val="28"/>
        </w:rPr>
      </w:pPr>
      <w:r w:rsidRPr="003F4945">
        <w:rPr>
          <w:rFonts w:ascii="Times New Roman" w:hAnsi="Times New Roman" w:cs="Times New Roman"/>
          <w:sz w:val="28"/>
          <w:szCs w:val="28"/>
        </w:rPr>
        <w:t xml:space="preserve">                                                                        </w:t>
      </w:r>
      <w:r w:rsidR="00D95D15" w:rsidRPr="003F4945">
        <w:rPr>
          <w:rFonts w:ascii="Times New Roman" w:hAnsi="Times New Roman" w:cs="Times New Roman"/>
          <w:sz w:val="28"/>
          <w:szCs w:val="28"/>
        </w:rPr>
        <w:t xml:space="preserve">  </w:t>
      </w:r>
      <w:r w:rsidR="00E26366" w:rsidRPr="003F4945">
        <w:rPr>
          <w:rFonts w:ascii="Times New Roman" w:hAnsi="Times New Roman" w:cs="Times New Roman"/>
          <w:sz w:val="28"/>
          <w:szCs w:val="28"/>
        </w:rPr>
        <w:t>Таблица истинности</w:t>
      </w:r>
    </w:p>
    <w:p w:rsidR="00E26366" w:rsidRPr="003F4945" w:rsidRDefault="00F82176" w:rsidP="00E26366">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4420" w:dyaOrig="2214">
          <v:shape id="_x0000_i1134" type="#_x0000_t75" style="width:221.25pt;height:111pt" o:ole="">
            <v:imagedata r:id="rId220" o:title=""/>
          </v:shape>
          <o:OLEObject Type="Embed" ProgID="Visio.Drawing.11" ShapeID="_x0000_i1134" DrawAspect="Content" ObjectID="_1653843964" r:id="rId221"/>
        </w:object>
      </w:r>
    </w:p>
    <w:p w:rsidR="00536CD6" w:rsidRDefault="00536CD6" w:rsidP="00E26366">
      <w:pPr>
        <w:ind w:firstLine="397"/>
        <w:jc w:val="center"/>
        <w:rPr>
          <w:rFonts w:ascii="Times New Roman" w:hAnsi="Times New Roman" w:cs="Times New Roman"/>
          <w:sz w:val="28"/>
          <w:szCs w:val="28"/>
        </w:rPr>
      </w:pPr>
    </w:p>
    <w:p w:rsidR="00E26366" w:rsidRPr="003F4945" w:rsidRDefault="00E26366" w:rsidP="00E26366">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F82176">
        <w:rPr>
          <w:rFonts w:ascii="Times New Roman" w:hAnsi="Times New Roman" w:cs="Times New Roman"/>
          <w:sz w:val="28"/>
          <w:szCs w:val="28"/>
        </w:rPr>
        <w:t>2</w:t>
      </w:r>
      <w:r w:rsidRPr="003F4945">
        <w:rPr>
          <w:rFonts w:ascii="Times New Roman" w:hAnsi="Times New Roman" w:cs="Times New Roman"/>
          <w:sz w:val="28"/>
          <w:szCs w:val="28"/>
        </w:rPr>
        <w:t>.</w:t>
      </w:r>
      <w:r w:rsidR="00F82176">
        <w:rPr>
          <w:rFonts w:ascii="Times New Roman" w:hAnsi="Times New Roman" w:cs="Times New Roman"/>
          <w:sz w:val="28"/>
          <w:szCs w:val="28"/>
        </w:rPr>
        <w:t>2</w:t>
      </w:r>
      <w:r w:rsidR="000E0258" w:rsidRPr="003F4945">
        <w:rPr>
          <w:rFonts w:ascii="Times New Roman" w:hAnsi="Times New Roman" w:cs="Times New Roman"/>
          <w:sz w:val="28"/>
          <w:szCs w:val="28"/>
        </w:rPr>
        <w:t>.</w:t>
      </w:r>
      <w:r w:rsidRPr="003F4945">
        <w:rPr>
          <w:rFonts w:ascii="Times New Roman" w:hAnsi="Times New Roman" w:cs="Times New Roman"/>
          <w:sz w:val="28"/>
          <w:szCs w:val="28"/>
        </w:rPr>
        <w:t xml:space="preserve"> Обозначение квадратов на карте Карно</w:t>
      </w:r>
    </w:p>
    <w:p w:rsidR="00F624C1" w:rsidRPr="003F4945" w:rsidRDefault="00F624C1" w:rsidP="00E26366">
      <w:pPr>
        <w:ind w:firstLine="397"/>
        <w:jc w:val="both"/>
        <w:rPr>
          <w:rFonts w:ascii="Times New Roman" w:hAnsi="Times New Roman" w:cs="Times New Roman"/>
          <w:sz w:val="28"/>
          <w:szCs w:val="28"/>
        </w:rPr>
      </w:pPr>
    </w:p>
    <w:p w:rsidR="00E26366" w:rsidRPr="003F4945" w:rsidRDefault="00E26366" w:rsidP="00E26366">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Допустим, нам дано исходное булево выражение </w:t>
      </w:r>
      <w:r w:rsidRPr="003F4945">
        <w:rPr>
          <w:rFonts w:ascii="Times New Roman" w:hAnsi="Times New Roman" w:cs="Times New Roman"/>
          <w:position w:val="-6"/>
          <w:sz w:val="28"/>
          <w:szCs w:val="28"/>
        </w:rPr>
        <w:object w:dxaOrig="1960" w:dyaOrig="340">
          <v:shape id="_x0000_i1135" type="#_x0000_t75" style="width:98.25pt;height:17.25pt" o:ole="">
            <v:imagedata r:id="rId222" o:title=""/>
          </v:shape>
          <o:OLEObject Type="Embed" ProgID="Equation.3" ShapeID="_x0000_i1135" DrawAspect="Content" ObjectID="_1653843965" r:id="rId223"/>
        </w:object>
      </w:r>
      <w:r w:rsidRPr="003F4945">
        <w:rPr>
          <w:rFonts w:ascii="Times New Roman" w:hAnsi="Times New Roman" w:cs="Times New Roman"/>
          <w:sz w:val="28"/>
          <w:szCs w:val="28"/>
        </w:rPr>
        <w:t>. Разместим логические единицы в квадраты, которым соответствуют произведения в исходном булевом выражении.</w:t>
      </w:r>
    </w:p>
    <w:p w:rsidR="00E26366" w:rsidRPr="003F4945" w:rsidRDefault="00E26366" w:rsidP="00E26366">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4201" w:dyaOrig="2107">
          <v:shape id="_x0000_i1136" type="#_x0000_t75" style="width:210pt;height:105pt" o:ole="">
            <v:imagedata r:id="rId224" o:title=""/>
          </v:shape>
          <o:OLEObject Type="Embed" ProgID="Visio.Drawing.11" ShapeID="_x0000_i1136" DrawAspect="Content" ObjectID="_1653843966" r:id="rId225"/>
        </w:object>
      </w:r>
    </w:p>
    <w:p w:rsidR="00F82176" w:rsidRDefault="00F82176" w:rsidP="00E26366">
      <w:pPr>
        <w:ind w:firstLine="397"/>
        <w:jc w:val="center"/>
        <w:rPr>
          <w:rFonts w:ascii="Times New Roman" w:hAnsi="Times New Roman" w:cs="Times New Roman"/>
          <w:sz w:val="28"/>
          <w:szCs w:val="28"/>
        </w:rPr>
      </w:pPr>
    </w:p>
    <w:p w:rsidR="00536CD6" w:rsidRDefault="00E26366" w:rsidP="00E26366">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F82176">
        <w:rPr>
          <w:rFonts w:ascii="Times New Roman" w:hAnsi="Times New Roman" w:cs="Times New Roman"/>
          <w:sz w:val="28"/>
          <w:szCs w:val="28"/>
        </w:rPr>
        <w:t>2</w:t>
      </w:r>
      <w:r w:rsidRPr="003F4945">
        <w:rPr>
          <w:rFonts w:ascii="Times New Roman" w:hAnsi="Times New Roman" w:cs="Times New Roman"/>
          <w:sz w:val="28"/>
          <w:szCs w:val="28"/>
        </w:rPr>
        <w:t>.</w:t>
      </w:r>
      <w:r w:rsidR="00F82176">
        <w:rPr>
          <w:rFonts w:ascii="Times New Roman" w:hAnsi="Times New Roman" w:cs="Times New Roman"/>
          <w:sz w:val="28"/>
          <w:szCs w:val="28"/>
        </w:rPr>
        <w:t>3</w:t>
      </w:r>
      <w:r w:rsidR="000E0258" w:rsidRPr="003F4945">
        <w:rPr>
          <w:rFonts w:ascii="Times New Roman" w:hAnsi="Times New Roman" w:cs="Times New Roman"/>
          <w:sz w:val="28"/>
          <w:szCs w:val="28"/>
        </w:rPr>
        <w:t>.</w:t>
      </w:r>
      <w:r w:rsidRPr="003F4945">
        <w:rPr>
          <w:rFonts w:ascii="Times New Roman" w:hAnsi="Times New Roman" w:cs="Times New Roman"/>
          <w:sz w:val="28"/>
          <w:szCs w:val="28"/>
        </w:rPr>
        <w:t xml:space="preserve"> Нанесение единиц на карту Карно объединение единиц </w:t>
      </w:r>
    </w:p>
    <w:p w:rsidR="00E26366" w:rsidRPr="003F4945" w:rsidRDefault="00E26366" w:rsidP="00E26366">
      <w:pPr>
        <w:ind w:firstLine="397"/>
        <w:jc w:val="center"/>
        <w:rPr>
          <w:rFonts w:ascii="Times New Roman" w:hAnsi="Times New Roman" w:cs="Times New Roman"/>
          <w:sz w:val="28"/>
          <w:szCs w:val="28"/>
        </w:rPr>
      </w:pPr>
      <w:r w:rsidRPr="003F4945">
        <w:rPr>
          <w:rFonts w:ascii="Times New Roman" w:hAnsi="Times New Roman" w:cs="Times New Roman"/>
          <w:sz w:val="28"/>
          <w:szCs w:val="28"/>
        </w:rPr>
        <w:t>группами в один контур</w:t>
      </w:r>
    </w:p>
    <w:p w:rsidR="00E26366" w:rsidRPr="003F4945" w:rsidRDefault="00E26366" w:rsidP="00E26366">
      <w:pPr>
        <w:ind w:firstLine="397"/>
        <w:jc w:val="both"/>
        <w:rPr>
          <w:rFonts w:ascii="Times New Roman" w:hAnsi="Times New Roman" w:cs="Times New Roman"/>
          <w:sz w:val="28"/>
          <w:szCs w:val="28"/>
        </w:rPr>
      </w:pPr>
    </w:p>
    <w:p w:rsidR="00E26366" w:rsidRPr="003F4945" w:rsidRDefault="00E26366" w:rsidP="00E26366">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Заполненная таким образом карта Карно теперь готова для построения, и эта процедура демонстрируется на следующем рисунке </w:t>
      </w:r>
      <w:r w:rsidR="00F82176">
        <w:rPr>
          <w:rFonts w:ascii="Times New Roman" w:hAnsi="Times New Roman" w:cs="Times New Roman"/>
          <w:sz w:val="28"/>
          <w:szCs w:val="28"/>
        </w:rPr>
        <w:t>2</w:t>
      </w:r>
      <w:r w:rsidRPr="003F4945">
        <w:rPr>
          <w:rFonts w:ascii="Times New Roman" w:hAnsi="Times New Roman" w:cs="Times New Roman"/>
          <w:sz w:val="28"/>
          <w:szCs w:val="28"/>
        </w:rPr>
        <w:t>.</w:t>
      </w:r>
      <w:r w:rsidR="00F82176">
        <w:rPr>
          <w:rFonts w:ascii="Times New Roman" w:hAnsi="Times New Roman" w:cs="Times New Roman"/>
          <w:sz w:val="28"/>
          <w:szCs w:val="28"/>
        </w:rPr>
        <w:t>3</w:t>
      </w:r>
      <w:r w:rsidRPr="003F4945">
        <w:rPr>
          <w:rFonts w:ascii="Times New Roman" w:hAnsi="Times New Roman" w:cs="Times New Roman"/>
          <w:sz w:val="28"/>
          <w:szCs w:val="28"/>
        </w:rPr>
        <w:t>. В соответствии с ней соседние единицы объединяются в один контур группами по две, четыре или восемь единиц, пока все единицы не окажутся внутри контуров. Каждый контур представляет собой новый член упрощенного выражения. У нас получилось только два контура. Это означает, что новое упрощенное выражение будет состоять только из 2</w:t>
      </w:r>
      <w:r w:rsidRPr="003F4945">
        <w:rPr>
          <w:rFonts w:ascii="Times New Roman" w:hAnsi="Times New Roman" w:cs="Times New Roman"/>
          <w:sz w:val="28"/>
          <w:szCs w:val="28"/>
          <w:vertAlign w:val="superscript"/>
        </w:rPr>
        <w:t xml:space="preserve">х   </w:t>
      </w:r>
      <w:r w:rsidRPr="003F4945">
        <w:rPr>
          <w:rFonts w:ascii="Times New Roman" w:hAnsi="Times New Roman" w:cs="Times New Roman"/>
          <w:sz w:val="28"/>
          <w:szCs w:val="28"/>
        </w:rPr>
        <w:t>членов, связанных операцией ИЛИ</w:t>
      </w:r>
      <w:r w:rsidRPr="003F4945">
        <w:rPr>
          <w:rFonts w:ascii="Times New Roman" w:hAnsi="Times New Roman" w:cs="Times New Roman"/>
          <w:b/>
          <w:sz w:val="28"/>
          <w:szCs w:val="28"/>
        </w:rPr>
        <w:t xml:space="preserve">. </w:t>
      </w:r>
      <w:r w:rsidRPr="003F4945">
        <w:rPr>
          <w:rFonts w:ascii="Times New Roman" w:hAnsi="Times New Roman" w:cs="Times New Roman"/>
          <w:sz w:val="28"/>
          <w:szCs w:val="28"/>
        </w:rPr>
        <w:t xml:space="preserve">Рассмотрим по контурам, для нижнего контура </w:t>
      </w:r>
      <w:r w:rsidRPr="003F4945">
        <w:rPr>
          <w:rFonts w:ascii="Times New Roman" w:hAnsi="Times New Roman" w:cs="Times New Roman"/>
          <w:position w:val="-10"/>
          <w:sz w:val="28"/>
          <w:szCs w:val="28"/>
        </w:rPr>
        <w:object w:dxaOrig="2140" w:dyaOrig="360">
          <v:shape id="_x0000_i1137" type="#_x0000_t75" style="width:107.25pt;height:18pt" o:ole="">
            <v:imagedata r:id="rId226" o:title=""/>
          </v:shape>
          <o:OLEObject Type="Embed" ProgID="Equation.3" ShapeID="_x0000_i1137" DrawAspect="Content" ObjectID="_1653843967" r:id="rId227"/>
        </w:object>
      </w:r>
      <w:r w:rsidRPr="003F4945">
        <w:rPr>
          <w:rFonts w:ascii="Times New Roman" w:hAnsi="Times New Roman" w:cs="Times New Roman"/>
          <w:sz w:val="28"/>
          <w:szCs w:val="28"/>
        </w:rPr>
        <w:t xml:space="preserve">, для вертикального контура </w:t>
      </w:r>
      <w:r w:rsidRPr="003F4945">
        <w:rPr>
          <w:rFonts w:ascii="Times New Roman" w:hAnsi="Times New Roman" w:cs="Times New Roman"/>
          <w:position w:val="-10"/>
          <w:sz w:val="28"/>
          <w:szCs w:val="28"/>
        </w:rPr>
        <w:object w:dxaOrig="2120" w:dyaOrig="380">
          <v:shape id="_x0000_i1138" type="#_x0000_t75" style="width:106.5pt;height:18.75pt" o:ole="">
            <v:imagedata r:id="rId228" o:title=""/>
          </v:shape>
          <o:OLEObject Type="Embed" ProgID="Equation.3" ShapeID="_x0000_i1138" DrawAspect="Content" ObjectID="_1653843968" r:id="rId229"/>
        </w:object>
      </w:r>
      <w:r w:rsidRPr="003F4945">
        <w:rPr>
          <w:rFonts w:ascii="Times New Roman" w:hAnsi="Times New Roman" w:cs="Times New Roman"/>
          <w:sz w:val="28"/>
          <w:szCs w:val="28"/>
        </w:rPr>
        <w:t>.</w:t>
      </w:r>
    </w:p>
    <w:p w:rsidR="00E26366" w:rsidRPr="003F4945" w:rsidRDefault="00E26366" w:rsidP="00E26366">
      <w:pPr>
        <w:ind w:firstLine="340"/>
        <w:jc w:val="both"/>
        <w:rPr>
          <w:rFonts w:ascii="Times New Roman" w:hAnsi="Times New Roman" w:cs="Times New Roman"/>
          <w:sz w:val="28"/>
          <w:szCs w:val="28"/>
        </w:rPr>
      </w:pPr>
      <w:r w:rsidRPr="003F4945">
        <w:rPr>
          <w:rFonts w:ascii="Times New Roman" w:hAnsi="Times New Roman" w:cs="Times New Roman"/>
          <w:sz w:val="28"/>
          <w:szCs w:val="28"/>
        </w:rPr>
        <w:t>В итоге получается: У=А+В</w:t>
      </w:r>
    </w:p>
    <w:p w:rsidR="00F82176" w:rsidRDefault="00F82176" w:rsidP="00E26366">
      <w:pPr>
        <w:ind w:firstLine="340"/>
        <w:rPr>
          <w:rFonts w:ascii="Times New Roman" w:hAnsi="Times New Roman" w:cs="Times New Roman"/>
          <w:b/>
          <w:sz w:val="28"/>
          <w:szCs w:val="28"/>
        </w:rPr>
      </w:pPr>
    </w:p>
    <w:p w:rsidR="00E26366" w:rsidRPr="003F4945" w:rsidRDefault="00E26366" w:rsidP="00E26366">
      <w:pPr>
        <w:ind w:firstLine="340"/>
        <w:rPr>
          <w:rFonts w:ascii="Times New Roman" w:hAnsi="Times New Roman" w:cs="Times New Roman"/>
          <w:b/>
          <w:sz w:val="28"/>
          <w:szCs w:val="28"/>
        </w:rPr>
      </w:pPr>
      <w:r w:rsidRPr="003F4945">
        <w:rPr>
          <w:rFonts w:ascii="Times New Roman" w:hAnsi="Times New Roman" w:cs="Times New Roman"/>
          <w:b/>
          <w:sz w:val="28"/>
          <w:szCs w:val="28"/>
        </w:rPr>
        <w:t>Карты Карно с тремя переменными</w:t>
      </w:r>
    </w:p>
    <w:p w:rsidR="00053721" w:rsidRDefault="00053721" w:rsidP="00E26366">
      <w:pPr>
        <w:ind w:firstLine="340"/>
        <w:jc w:val="both"/>
        <w:rPr>
          <w:rFonts w:ascii="Times New Roman" w:hAnsi="Times New Roman" w:cs="Times New Roman"/>
          <w:sz w:val="28"/>
          <w:szCs w:val="28"/>
        </w:rPr>
      </w:pPr>
    </w:p>
    <w:p w:rsidR="00E26366" w:rsidRPr="003F4945" w:rsidRDefault="00E26366" w:rsidP="00E26366">
      <w:pPr>
        <w:ind w:firstLine="340"/>
        <w:jc w:val="both"/>
        <w:rPr>
          <w:rFonts w:ascii="Times New Roman" w:hAnsi="Times New Roman" w:cs="Times New Roman"/>
          <w:sz w:val="28"/>
          <w:szCs w:val="28"/>
        </w:rPr>
      </w:pPr>
      <w:r w:rsidRPr="003F4945">
        <w:rPr>
          <w:rFonts w:ascii="Times New Roman" w:hAnsi="Times New Roman" w:cs="Times New Roman"/>
          <w:sz w:val="28"/>
          <w:szCs w:val="28"/>
        </w:rPr>
        <w:t>Рассмотрим исходное булево выражение:</w:t>
      </w:r>
    </w:p>
    <w:p w:rsidR="00E26366" w:rsidRPr="003F4945" w:rsidRDefault="00397371" w:rsidP="00480651">
      <w:pPr>
        <w:ind w:firstLine="397"/>
        <w:jc w:val="center"/>
        <w:rPr>
          <w:rFonts w:ascii="Times New Roman" w:hAnsi="Times New Roman" w:cs="Times New Roman"/>
          <w:sz w:val="28"/>
          <w:szCs w:val="28"/>
        </w:rPr>
      </w:pPr>
      <w:r w:rsidRPr="003F4945">
        <w:rPr>
          <w:position w:val="-6"/>
          <w:sz w:val="28"/>
          <w:szCs w:val="28"/>
          <w:lang w:val="en-US"/>
        </w:rPr>
        <w:object w:dxaOrig="3180" w:dyaOrig="340">
          <v:shape id="_x0000_i1139" type="#_x0000_t75" style="width:159pt;height:17.25pt" o:ole="">
            <v:imagedata r:id="rId230" o:title=""/>
          </v:shape>
          <o:OLEObject Type="Embed" ProgID="Equation.3" ShapeID="_x0000_i1139" DrawAspect="Content" ObjectID="_1653843969" r:id="rId231"/>
        </w:object>
      </w:r>
      <w:r w:rsidR="00641A49">
        <w:rPr>
          <w:rFonts w:ascii="Times New Roman" w:hAnsi="Times New Roman" w:cs="Times New Roman"/>
          <w:sz w:val="28"/>
          <w:szCs w:val="28"/>
        </w:rPr>
      </w:r>
      <w:r w:rsidR="00641A49">
        <w:rPr>
          <w:rFonts w:ascii="Times New Roman" w:hAnsi="Times New Roman" w:cs="Times New Roman"/>
          <w:sz w:val="28"/>
          <w:szCs w:val="28"/>
        </w:rPr>
        <w:pict>
          <v:group id="_x0000_s1289" editas="canvas" style="width:388.25pt;height:160.25pt;mso-position-horizontal-relative:char;mso-position-vertical-relative:line" coordorigin="2737,11713" coordsize="5546,2331">
            <o:lock v:ext="edit" aspectratio="t"/>
            <v:shape id="_x0000_s1290" type="#_x0000_t75" style="position:absolute;left:2737;top:11713;width:5546;height:2331" o:preferrelative="f">
              <v:fill o:detectmouseclick="t"/>
              <v:path o:extrusionok="t" o:connecttype="none"/>
              <o:lock v:ext="edit" text="t"/>
            </v:shape>
            <v:shape id="_x0000_s1291" type="#_x0000_t75" style="position:absolute;left:6692;top:12437;width:1014;height:233">
              <v:imagedata r:id="rId232" o:title=""/>
            </v:shape>
            <v:rect id="_x0000_s1292" style="position:absolute;left:2791;top:13458;width:728;height:313" filled="f" fillcolor="#bbe0e3" stroked="f">
              <v:fill alignshape="f" o:detectmouseclick="t"/>
              <v:textbox style="mso-next-textbox:#_x0000_s1292">
                <w:txbxContent>
                  <w:p w:rsidR="006B15CB" w:rsidRDefault="006B15CB" w:rsidP="00E26366">
                    <w:pPr>
                      <w:autoSpaceDE w:val="0"/>
                      <w:autoSpaceDN w:val="0"/>
                      <w:adjustRightInd w:val="0"/>
                      <w:jc w:val="center"/>
                    </w:pPr>
                  </w:p>
                </w:txbxContent>
              </v:textbox>
            </v:rect>
            <v:rect id="_x0000_s1293" style="position:absolute;left:5544;top:13458;width:728;height:313" filled="f" fillcolor="#bbe0e3" stroked="f">
              <v:fill alignshape="f" o:detectmouseclick="t"/>
              <v:textbox style="mso-next-textbox:#_x0000_s1293">
                <w:txbxContent>
                  <w:p w:rsidR="006B15CB" w:rsidRDefault="006B15CB" w:rsidP="00E26366">
                    <w:pPr>
                      <w:autoSpaceDE w:val="0"/>
                      <w:autoSpaceDN w:val="0"/>
                      <w:adjustRightInd w:val="0"/>
                      <w:jc w:val="center"/>
                    </w:pPr>
                  </w:p>
                </w:txbxContent>
              </v:textbox>
            </v:rect>
            <v:rect id="_x0000_s1294" style="position:absolute;left:4815;top:13458;width:729;height:313" filled="f" fillcolor="#bbe0e3" stroked="f">
              <v:fill alignshape="f" o:detectmouseclick="t"/>
              <v:textbox style="mso-next-textbox:#_x0000_s1294">
                <w:txbxContent>
                  <w:p w:rsidR="006B15CB" w:rsidRDefault="006B15CB" w:rsidP="00E26366">
                    <w:pPr>
                      <w:autoSpaceDE w:val="0"/>
                      <w:autoSpaceDN w:val="0"/>
                      <w:adjustRightInd w:val="0"/>
                      <w:jc w:val="center"/>
                    </w:pPr>
                  </w:p>
                </w:txbxContent>
              </v:textbox>
            </v:rect>
            <v:rect id="_x0000_s1295" style="position:absolute;left:5544;top:13146;width:728;height:312" filled="f" fillcolor="#bbe0e3" stroked="f">
              <v:fill alignshape="f" o:detectmouseclick="t"/>
              <v:textbox style="mso-next-textbox:#_x0000_s1295">
                <w:txbxContent>
                  <w:p w:rsidR="006B15CB" w:rsidRDefault="006B15CB" w:rsidP="00E26366">
                    <w:pPr>
                      <w:autoSpaceDE w:val="0"/>
                      <w:autoSpaceDN w:val="0"/>
                      <w:adjustRightInd w:val="0"/>
                      <w:jc w:val="center"/>
                    </w:pPr>
                  </w:p>
                </w:txbxContent>
              </v:textbox>
            </v:rect>
            <v:rect id="_x0000_s1296" style="position:absolute;left:4815;top:13146;width:729;height:312" filled="f" fillcolor="#bbe0e3" stroked="f">
              <v:fill alignshape="f" o:detectmouseclick="t"/>
              <v:textbox style="mso-next-textbox:#_x0000_s1296">
                <w:txbxContent>
                  <w:p w:rsidR="006B15CB" w:rsidRDefault="006B15CB" w:rsidP="00E26366">
                    <w:pPr>
                      <w:autoSpaceDE w:val="0"/>
                      <w:autoSpaceDN w:val="0"/>
                      <w:adjustRightInd w:val="0"/>
                      <w:jc w:val="center"/>
                    </w:pPr>
                  </w:p>
                </w:txbxContent>
              </v:textbox>
            </v:rect>
            <v:rect id="_x0000_s1297" style="position:absolute;left:5544;top:12833;width:728;height:313" filled="f" fillcolor="#bbe0e3" stroked="f">
              <v:fill alignshape="f" o:detectmouseclick="t"/>
              <v:textbox style="mso-next-textbox:#_x0000_s1297">
                <w:txbxContent>
                  <w:p w:rsidR="006B15CB" w:rsidRDefault="006B15CB" w:rsidP="00E26366">
                    <w:pPr>
                      <w:autoSpaceDE w:val="0"/>
                      <w:autoSpaceDN w:val="0"/>
                      <w:adjustRightInd w:val="0"/>
                      <w:jc w:val="center"/>
                    </w:pPr>
                  </w:p>
                </w:txbxContent>
              </v:textbox>
            </v:rect>
            <v:rect id="_x0000_s1298" style="position:absolute;left:4815;top:12833;width:729;height:313" filled="f" fillcolor="#bbe0e3" stroked="f">
              <v:fill alignshape="f" o:detectmouseclick="t"/>
              <v:textbox style="mso-next-textbox:#_x0000_s1298">
                <w:txbxContent>
                  <w:p w:rsidR="006B15CB" w:rsidRDefault="006B15CB" w:rsidP="00E26366">
                    <w:pPr>
                      <w:autoSpaceDE w:val="0"/>
                      <w:autoSpaceDN w:val="0"/>
                      <w:adjustRightInd w:val="0"/>
                      <w:jc w:val="center"/>
                    </w:pPr>
                  </w:p>
                </w:txbxContent>
              </v:textbox>
            </v:rect>
            <v:rect id="_x0000_s1299" style="position:absolute;left:5544;top:12520;width:728;height:313" filled="f" fillcolor="#bbe0e3" stroked="f">
              <v:fill alignshape="f" o:detectmouseclick="t"/>
              <v:textbox style="mso-next-textbox:#_x0000_s1299">
                <w:txbxContent>
                  <w:p w:rsidR="006B15CB" w:rsidRDefault="006B15CB" w:rsidP="00E26366">
                    <w:pPr>
                      <w:autoSpaceDE w:val="0"/>
                      <w:autoSpaceDN w:val="0"/>
                      <w:adjustRightInd w:val="0"/>
                      <w:jc w:val="center"/>
                    </w:pPr>
                  </w:p>
                </w:txbxContent>
              </v:textbox>
            </v:rect>
            <v:rect id="_x0000_s1300" style="position:absolute;left:4815;top:12520;width:729;height:313" filled="f" fillcolor="#bbe0e3" stroked="f">
              <v:fill alignshape="f" o:detectmouseclick="t"/>
              <v:textbox style="mso-next-textbox:#_x0000_s1300">
                <w:txbxContent>
                  <w:p w:rsidR="006B15CB" w:rsidRDefault="006B15CB" w:rsidP="00E26366">
                    <w:pPr>
                      <w:autoSpaceDE w:val="0"/>
                      <w:autoSpaceDN w:val="0"/>
                      <w:adjustRightInd w:val="0"/>
                      <w:jc w:val="center"/>
                    </w:pPr>
                  </w:p>
                </w:txbxContent>
              </v:textbox>
            </v:rect>
            <v:line id="_x0000_s1301" style="position:absolute" from="4815,12520" to="6272,12520" strokeweight="1pt">
              <v:stroke endcap="round" imagealignshape="f"/>
            </v:line>
            <v:line id="_x0000_s1302" style="position:absolute" from="4815,13771" to="6272,13771" strokeweight="1pt">
              <v:stroke endcap="round" imagealignshape="f"/>
            </v:line>
            <v:line id="_x0000_s1303" style="position:absolute" from="4815,12520" to="4815,13771" strokeweight="1pt">
              <v:stroke endcap="round" imagealignshape="f"/>
            </v:line>
            <v:line id="_x0000_s1304" style="position:absolute" from="6272,12520" to="6272,13771" strokeweight="1pt">
              <v:stroke endcap="round" imagealignshape="f"/>
            </v:line>
            <v:line id="_x0000_s1305" style="position:absolute" from="4815,12833" to="6272,12833" strokeweight="1pt">
              <v:stroke endcap="round" imagealignshape="f"/>
            </v:line>
            <v:line id="_x0000_s1306" style="position:absolute" from="5544,12520" to="5544,13771" strokeweight="1pt">
              <v:stroke endcap="round" imagealignshape="f"/>
            </v:line>
            <v:line id="_x0000_s1307" style="position:absolute" from="4815,13146" to="6272,13146" strokeweight="1pt">
              <v:stroke endcap="round" imagealignshape="f"/>
            </v:line>
            <v:line id="_x0000_s1308" style="position:absolute" from="4815,13458" to="6272,13458" strokeweight="1pt">
              <v:stroke endcap="round" imagealignshape="f"/>
            </v:line>
            <v:shape id="_x0000_s1309" type="#_x0000_t75" style="position:absolute;left:5110;top:12557;width:100;height:189">
              <v:imagedata r:id="rId233" o:title=""/>
            </v:shape>
            <v:shape id="_x0000_s1310" type="#_x0000_t75" style="position:absolute;left:5110;top:13217;width:100;height:189">
              <v:imagedata r:id="rId234" o:title=""/>
            </v:shape>
            <v:shape id="_x0000_s1311" type="#_x0000_t75" style="position:absolute;left:5125;top:13531;width:100;height:189">
              <v:imagedata r:id="rId235" o:title=""/>
            </v:shape>
            <v:shape id="_x0000_s1312" type="#_x0000_t75" style="position:absolute;left:5840;top:12542;width:100;height:189">
              <v:imagedata r:id="rId236" o:title=""/>
            </v:shape>
            <v:shape id="_x0000_s1313" type="#_x0000_t75" style="position:absolute;left:4387;top:12527;width:314;height:218">
              <v:imagedata r:id="rId237" o:title=""/>
            </v:shape>
            <v:shape id="_x0000_s1314" type="#_x0000_t75" style="position:absolute;left:4418;top:12850;width:300;height:218">
              <v:imagedata r:id="rId238" o:title=""/>
            </v:shape>
            <v:shape id="_x0000_s1315" type="#_x0000_t75" style="position:absolute;left:4425;top:13193;width:285;height:189">
              <v:imagedata r:id="rId239" o:title=""/>
            </v:shape>
            <v:shape id="_x0000_s1316" type="#_x0000_t75" style="position:absolute;left:4418;top:13509;width:300;height:218">
              <v:imagedata r:id="rId240" o:title=""/>
            </v:shape>
            <v:shape id="_x0000_s1317" type="#_x0000_t75" style="position:absolute;left:5107;top:12189;width:186;height:233">
              <v:imagedata r:id="rId241" o:title=""/>
            </v:shape>
            <v:shape id="_x0000_s1318" type="#_x0000_t75" style="position:absolute;left:5851;top:12218;width:171;height:203">
              <v:imagedata r:id="rId242" o:title=""/>
            </v:shape>
            <v:oval id="_x0000_s1319" style="position:absolute;left:4978;top:13097;width:323;height:659;v-text-anchor:middle" filled="f" fillcolor="#bbe0e3"/>
            <v:oval id="_x0000_s1320" style="position:absolute;left:4573;top:13178;width:242;height:661;v-text-anchor:middle" filled="f" fillcolor="#bbe0e3">
              <v:stroke dashstyle="1 1" endcap="round"/>
            </v:oval>
            <v:oval id="_x0000_s1321" style="position:absolute;left:4978;top:12520;width:1134;height:330;v-text-anchor:middle" filled="f" fillcolor="#bbe0e3"/>
            <v:oval id="_x0000_s1322" style="position:absolute;left:5410;top:11654;width:248;height:1317;rotation:270;v-text-anchor:middle" filled="f" fillcolor="#bbe0e3">
              <v:stroke dashstyle="1 1" endcap="round"/>
            </v:oval>
            <v:shape id="_x0000_s1324" style="position:absolute;left:6192;top:12233;width:1054;height:204" coordsize="590,112" path="m,22c49,21,195,,293,15v98,15,235,77,297,97e" filled="f" fillcolor="#bbe0e3">
              <v:stroke endarrow="block"/>
              <v:path arrowok="t"/>
            </v:shape>
            <v:shape id="_x0000_s1325" style="position:absolute;left:4733;top:12697;width:2122;height:1347" coordsize="1188,741" path="m,628v153,1,720,113,918,8c1116,531,1132,132,1188,e" filled="f" fillcolor="#bbe0e3">
              <v:stroke endarrow="block"/>
              <v:path arrowok="t"/>
            </v:shape>
            <v:shapetype id="_x0000_t202" coordsize="21600,21600" o:spt="202" path="m,l,21600r21600,l21600,xe">
              <v:stroke joinstyle="miter"/>
              <v:path gradientshapeok="t" o:connecttype="rect"/>
            </v:shapetype>
            <v:shape id="_x0000_s1326" type="#_x0000_t202" style="position:absolute;left:6251;top:11888;width:2032;height:314;v-text-anchor:top-baseline" filled="f" fillcolor="#bbe0e3" stroked="f">
              <v:textbox style="mso-next-textbox:#_x0000_s1326">
                <w:txbxContent>
                  <w:p w:rsidR="006B15CB" w:rsidRDefault="006B15CB" w:rsidP="00E26366">
                    <w:pPr>
                      <w:autoSpaceDE w:val="0"/>
                      <w:autoSpaceDN w:val="0"/>
                      <w:adjustRightInd w:val="0"/>
                    </w:pPr>
                    <w:r w:rsidRPr="00CD2535">
                      <w:rPr>
                        <w:rFonts w:ascii="Times New Roman" w:hAnsi="Times New Roman" w:cs="Times New Roman"/>
                      </w:rPr>
                      <w:t>Переменные</w:t>
                    </w:r>
                    <w:r>
                      <w:t xml:space="preserve"> опускаются</w:t>
                    </w:r>
                  </w:p>
                </w:txbxContent>
              </v:textbox>
            </v:shape>
            <w10:wrap type="none"/>
            <w10:anchorlock/>
          </v:group>
          <o:OLEObject Type="Embed" ProgID="Equation.3" ShapeID="_x0000_s1291" DrawAspect="Content" ObjectID="_1653844236" r:id="rId243"/>
          <o:OLEObject Type="Embed" ProgID="Equation.3" ShapeID="_x0000_s1309" DrawAspect="Content" ObjectID="_1653844237" r:id="rId244"/>
          <o:OLEObject Type="Embed" ProgID="Equation.3" ShapeID="_x0000_s1310" DrawAspect="Content" ObjectID="_1653844238" r:id="rId245"/>
          <o:OLEObject Type="Embed" ProgID="Equation.3" ShapeID="_x0000_s1311" DrawAspect="Content" ObjectID="_1653844239" r:id="rId246"/>
          <o:OLEObject Type="Embed" ProgID="Equation.3" ShapeID="_x0000_s1312" DrawAspect="Content" ObjectID="_1653844240" r:id="rId247"/>
          <o:OLEObject Type="Embed" ProgID="Equation.3" ShapeID="_x0000_s1313" DrawAspect="Content" ObjectID="_1653844241" r:id="rId248"/>
          <o:OLEObject Type="Embed" ProgID="Equation.3" ShapeID="_x0000_s1314" DrawAspect="Content" ObjectID="_1653844242" r:id="rId249"/>
          <o:OLEObject Type="Embed" ProgID="Equation.3" ShapeID="_x0000_s1315" DrawAspect="Content" ObjectID="_1653844243" r:id="rId250"/>
          <o:OLEObject Type="Embed" ProgID="Equation.3" ShapeID="_x0000_s1316" DrawAspect="Content" ObjectID="_1653844244" r:id="rId251"/>
          <o:OLEObject Type="Embed" ProgID="Equation.3" ShapeID="_x0000_s1317" DrawAspect="Content" ObjectID="_1653844245" r:id="rId252"/>
          <o:OLEObject Type="Embed" ProgID="Equation.3" ShapeID="_x0000_s1318" DrawAspect="Content" ObjectID="_1653844246" r:id="rId253"/>
        </w:pict>
      </w:r>
    </w:p>
    <w:p w:rsidR="00536CD6" w:rsidRDefault="00536CD6" w:rsidP="00E26366">
      <w:pPr>
        <w:ind w:firstLine="397"/>
        <w:jc w:val="center"/>
        <w:rPr>
          <w:rFonts w:ascii="Times New Roman" w:hAnsi="Times New Roman" w:cs="Times New Roman"/>
          <w:sz w:val="28"/>
          <w:szCs w:val="28"/>
        </w:rPr>
      </w:pPr>
    </w:p>
    <w:p w:rsidR="00E26366" w:rsidRPr="003F4945" w:rsidRDefault="00E26366" w:rsidP="00E26366">
      <w:pPr>
        <w:ind w:firstLine="397"/>
        <w:jc w:val="center"/>
        <w:rPr>
          <w:rFonts w:ascii="Times New Roman" w:hAnsi="Times New Roman" w:cs="Times New Roman"/>
          <w:sz w:val="28"/>
          <w:szCs w:val="28"/>
        </w:rPr>
      </w:pPr>
      <w:r w:rsidRPr="003F4945">
        <w:rPr>
          <w:rFonts w:ascii="Times New Roman" w:hAnsi="Times New Roman" w:cs="Times New Roman"/>
          <w:sz w:val="28"/>
          <w:szCs w:val="28"/>
        </w:rPr>
        <w:t>Рис</w:t>
      </w:r>
      <w:r w:rsidR="00F624C1" w:rsidRPr="003F4945">
        <w:rPr>
          <w:rFonts w:ascii="Times New Roman" w:hAnsi="Times New Roman" w:cs="Times New Roman"/>
          <w:sz w:val="28"/>
          <w:szCs w:val="28"/>
        </w:rPr>
        <w:t>унок</w:t>
      </w:r>
      <w:r w:rsidRPr="003F4945">
        <w:rPr>
          <w:rFonts w:ascii="Times New Roman" w:hAnsi="Times New Roman" w:cs="Times New Roman"/>
          <w:sz w:val="28"/>
          <w:szCs w:val="28"/>
        </w:rPr>
        <w:t xml:space="preserve"> </w:t>
      </w:r>
      <w:r w:rsidR="00F82176">
        <w:rPr>
          <w:rFonts w:ascii="Times New Roman" w:hAnsi="Times New Roman" w:cs="Times New Roman"/>
          <w:sz w:val="28"/>
          <w:szCs w:val="28"/>
        </w:rPr>
        <w:t>2</w:t>
      </w:r>
      <w:r w:rsidRPr="003F4945">
        <w:rPr>
          <w:rFonts w:ascii="Times New Roman" w:hAnsi="Times New Roman" w:cs="Times New Roman"/>
          <w:sz w:val="28"/>
          <w:szCs w:val="28"/>
        </w:rPr>
        <w:t>.</w:t>
      </w:r>
      <w:r w:rsidR="00F82176">
        <w:rPr>
          <w:rFonts w:ascii="Times New Roman" w:hAnsi="Times New Roman" w:cs="Times New Roman"/>
          <w:sz w:val="28"/>
          <w:szCs w:val="28"/>
        </w:rPr>
        <w:t>4</w:t>
      </w:r>
      <w:r w:rsidR="000E0258" w:rsidRPr="003F4945">
        <w:rPr>
          <w:rFonts w:ascii="Times New Roman" w:hAnsi="Times New Roman" w:cs="Times New Roman"/>
          <w:sz w:val="28"/>
          <w:szCs w:val="28"/>
        </w:rPr>
        <w:t>.</w:t>
      </w:r>
      <w:r w:rsidRPr="003F4945">
        <w:rPr>
          <w:rFonts w:ascii="Times New Roman" w:hAnsi="Times New Roman" w:cs="Times New Roman"/>
          <w:sz w:val="28"/>
          <w:szCs w:val="28"/>
        </w:rPr>
        <w:t xml:space="preserve"> Карта Карно для случая с тремя переменными</w:t>
      </w:r>
    </w:p>
    <w:p w:rsidR="00E26366" w:rsidRPr="003F4945" w:rsidRDefault="00E26366" w:rsidP="00E26366">
      <w:pPr>
        <w:ind w:firstLine="397"/>
        <w:jc w:val="both"/>
        <w:rPr>
          <w:rFonts w:ascii="Times New Roman" w:hAnsi="Times New Roman" w:cs="Times New Roman"/>
          <w:sz w:val="28"/>
          <w:szCs w:val="28"/>
        </w:rPr>
      </w:pPr>
    </w:p>
    <w:p w:rsidR="00E26366" w:rsidRPr="003F4945" w:rsidRDefault="00E26366" w:rsidP="00E26366">
      <w:pPr>
        <w:ind w:firstLine="397"/>
        <w:jc w:val="both"/>
        <w:rPr>
          <w:rFonts w:ascii="Times New Roman" w:hAnsi="Times New Roman" w:cs="Times New Roman"/>
          <w:sz w:val="28"/>
          <w:szCs w:val="28"/>
        </w:rPr>
      </w:pPr>
      <w:r w:rsidRPr="003F4945">
        <w:rPr>
          <w:rFonts w:ascii="Times New Roman" w:hAnsi="Times New Roman" w:cs="Times New Roman"/>
          <w:sz w:val="28"/>
          <w:szCs w:val="28"/>
        </w:rPr>
        <w:t>Обратим внимание на то, что имеется восемь (2</w:t>
      </w:r>
      <w:r w:rsidRPr="003F4945">
        <w:rPr>
          <w:rFonts w:ascii="Times New Roman" w:hAnsi="Times New Roman" w:cs="Times New Roman"/>
          <w:sz w:val="28"/>
          <w:szCs w:val="28"/>
          <w:vertAlign w:val="superscript"/>
        </w:rPr>
        <w:t>3</w:t>
      </w:r>
      <w:r w:rsidRPr="003F4945">
        <w:rPr>
          <w:rFonts w:ascii="Times New Roman" w:hAnsi="Times New Roman" w:cs="Times New Roman"/>
          <w:sz w:val="28"/>
          <w:szCs w:val="28"/>
        </w:rPr>
        <w:t>) возможных комбинаций переменных</w:t>
      </w:r>
      <w:proofErr w:type="gramStart"/>
      <w:r w:rsidRPr="003F4945">
        <w:rPr>
          <w:rFonts w:ascii="Times New Roman" w:hAnsi="Times New Roman" w:cs="Times New Roman"/>
          <w:sz w:val="28"/>
          <w:szCs w:val="28"/>
        </w:rPr>
        <w:t xml:space="preserve">  А</w:t>
      </w:r>
      <w:proofErr w:type="gramEnd"/>
      <w:r w:rsidRPr="003F4945">
        <w:rPr>
          <w:rFonts w:ascii="Times New Roman" w:hAnsi="Times New Roman" w:cs="Times New Roman"/>
          <w:sz w:val="28"/>
          <w:szCs w:val="28"/>
        </w:rPr>
        <w:t xml:space="preserve">, В и С, которые представлены восемью квадратами на карте. В них занесены 4 </w:t>
      </w:r>
      <w:r w:rsidR="00F624C1" w:rsidRPr="003F4945">
        <w:rPr>
          <w:rFonts w:ascii="Times New Roman" w:hAnsi="Times New Roman" w:cs="Times New Roman"/>
          <w:sz w:val="28"/>
          <w:szCs w:val="28"/>
        </w:rPr>
        <w:t>единицы,</w:t>
      </w:r>
      <w:r w:rsidRPr="003F4945">
        <w:rPr>
          <w:rFonts w:ascii="Times New Roman" w:hAnsi="Times New Roman" w:cs="Times New Roman"/>
          <w:sz w:val="28"/>
          <w:szCs w:val="28"/>
        </w:rPr>
        <w:t xml:space="preserve"> отображающие каждый из четырёх членов исходного </w:t>
      </w:r>
      <w:proofErr w:type="gramStart"/>
      <w:r w:rsidRPr="003F4945">
        <w:rPr>
          <w:rFonts w:ascii="Times New Roman" w:hAnsi="Times New Roman" w:cs="Times New Roman"/>
          <w:sz w:val="28"/>
          <w:szCs w:val="28"/>
        </w:rPr>
        <w:t>булева</w:t>
      </w:r>
      <w:proofErr w:type="gramEnd"/>
      <w:r w:rsidRPr="003F4945">
        <w:rPr>
          <w:rFonts w:ascii="Times New Roman" w:hAnsi="Times New Roman" w:cs="Times New Roman"/>
          <w:sz w:val="28"/>
          <w:szCs w:val="28"/>
        </w:rPr>
        <w:t xml:space="preserve"> выражения. Заполненная карта Карно представлена на рис</w:t>
      </w:r>
      <w:r w:rsidR="00F624C1" w:rsidRPr="003F4945">
        <w:rPr>
          <w:rFonts w:ascii="Times New Roman" w:hAnsi="Times New Roman" w:cs="Times New Roman"/>
          <w:sz w:val="28"/>
          <w:szCs w:val="28"/>
        </w:rPr>
        <w:t>.</w:t>
      </w:r>
      <w:r w:rsidRPr="003F4945">
        <w:rPr>
          <w:rFonts w:ascii="Times New Roman" w:hAnsi="Times New Roman" w:cs="Times New Roman"/>
          <w:sz w:val="28"/>
          <w:szCs w:val="28"/>
        </w:rPr>
        <w:t xml:space="preserve"> </w:t>
      </w:r>
      <w:r w:rsidR="00F82176">
        <w:rPr>
          <w:rFonts w:ascii="Times New Roman" w:hAnsi="Times New Roman" w:cs="Times New Roman"/>
          <w:sz w:val="28"/>
          <w:szCs w:val="28"/>
        </w:rPr>
        <w:t>2</w:t>
      </w:r>
      <w:r w:rsidRPr="003F4945">
        <w:rPr>
          <w:rFonts w:ascii="Times New Roman" w:hAnsi="Times New Roman" w:cs="Times New Roman"/>
          <w:sz w:val="28"/>
          <w:szCs w:val="28"/>
        </w:rPr>
        <w:t>.</w:t>
      </w:r>
      <w:r w:rsidR="00F82176">
        <w:rPr>
          <w:rFonts w:ascii="Times New Roman" w:hAnsi="Times New Roman" w:cs="Times New Roman"/>
          <w:sz w:val="28"/>
          <w:szCs w:val="28"/>
        </w:rPr>
        <w:t>4</w:t>
      </w:r>
      <w:r w:rsidRPr="003F4945">
        <w:rPr>
          <w:rFonts w:ascii="Times New Roman" w:hAnsi="Times New Roman" w:cs="Times New Roman"/>
          <w:sz w:val="28"/>
          <w:szCs w:val="28"/>
        </w:rPr>
        <w:t xml:space="preserve">, где каждая группа из 2-х соседних единиц обведена контуром. Нижний контур содержит </w:t>
      </w:r>
      <w:r w:rsidRPr="003F4945">
        <w:rPr>
          <w:rFonts w:ascii="Times New Roman" w:hAnsi="Times New Roman" w:cs="Times New Roman"/>
          <w:position w:val="-4"/>
          <w:sz w:val="28"/>
          <w:szCs w:val="28"/>
        </w:rPr>
        <w:object w:dxaOrig="240" w:dyaOrig="260">
          <v:shape id="_x0000_i1140" type="#_x0000_t75" style="width:12pt;height:12.75pt" o:ole="">
            <v:imagedata r:id="rId254" o:title=""/>
          </v:shape>
          <o:OLEObject Type="Embed" ProgID="Equation.3" ShapeID="_x0000_i1140" DrawAspect="Content" ObjectID="_1653843970" r:id="rId255"/>
        </w:object>
      </w:r>
      <w:r w:rsidRPr="003F4945">
        <w:rPr>
          <w:rFonts w:ascii="Times New Roman" w:hAnsi="Times New Roman" w:cs="Times New Roman"/>
          <w:sz w:val="28"/>
          <w:szCs w:val="28"/>
        </w:rPr>
        <w:t xml:space="preserve"> и </w:t>
      </w:r>
      <w:r w:rsidRPr="003F4945">
        <w:rPr>
          <w:rFonts w:ascii="Times New Roman" w:hAnsi="Times New Roman" w:cs="Times New Roman"/>
          <w:position w:val="-4"/>
          <w:sz w:val="28"/>
          <w:szCs w:val="28"/>
        </w:rPr>
        <w:object w:dxaOrig="240" w:dyaOrig="300">
          <v:shape id="_x0000_i1141" type="#_x0000_t75" style="width:12pt;height:15pt" o:ole="">
            <v:imagedata r:id="rId256" o:title=""/>
          </v:shape>
          <o:OLEObject Type="Embed" ProgID="Equation.3" ShapeID="_x0000_i1141" DrawAspect="Content" ObjectID="_1653843971" r:id="rId257"/>
        </w:object>
      </w:r>
      <w:r w:rsidRPr="003F4945">
        <w:rPr>
          <w:rFonts w:ascii="Times New Roman" w:hAnsi="Times New Roman" w:cs="Times New Roman"/>
          <w:sz w:val="28"/>
          <w:szCs w:val="28"/>
        </w:rPr>
        <w:t xml:space="preserve">, вследствие чего эти переменные можно опустить. Верхний контур содержит  </w:t>
      </w:r>
      <w:r w:rsidRPr="003F4945">
        <w:rPr>
          <w:rFonts w:ascii="Times New Roman" w:hAnsi="Times New Roman" w:cs="Times New Roman"/>
          <w:position w:val="-6"/>
          <w:sz w:val="28"/>
          <w:szCs w:val="28"/>
        </w:rPr>
        <w:object w:dxaOrig="240" w:dyaOrig="279">
          <v:shape id="_x0000_i1142" type="#_x0000_t75" style="width:12pt;height:14.25pt" o:ole="">
            <v:imagedata r:id="rId258" o:title=""/>
          </v:shape>
          <o:OLEObject Type="Embed" ProgID="Equation.3" ShapeID="_x0000_i1142" DrawAspect="Content" ObjectID="_1653843972" r:id="rId259"/>
        </w:object>
      </w:r>
      <w:r w:rsidRPr="003F4945">
        <w:rPr>
          <w:rFonts w:ascii="Times New Roman" w:hAnsi="Times New Roman" w:cs="Times New Roman"/>
          <w:sz w:val="28"/>
          <w:szCs w:val="28"/>
        </w:rPr>
        <w:t xml:space="preserve"> и </w:t>
      </w:r>
      <w:r w:rsidRPr="003F4945">
        <w:rPr>
          <w:rFonts w:ascii="Times New Roman" w:hAnsi="Times New Roman" w:cs="Times New Roman"/>
          <w:position w:val="-6"/>
          <w:sz w:val="28"/>
          <w:szCs w:val="28"/>
        </w:rPr>
        <w:object w:dxaOrig="260" w:dyaOrig="320">
          <v:shape id="_x0000_i1143" type="#_x0000_t75" style="width:12.75pt;height:15.75pt" o:ole="">
            <v:imagedata r:id="rId260" o:title=""/>
          </v:shape>
          <o:OLEObject Type="Embed" ProgID="Equation.3" ShapeID="_x0000_i1143" DrawAspect="Content" ObjectID="_1653843973" r:id="rId261"/>
        </w:object>
      </w:r>
      <w:r w:rsidRPr="003F4945">
        <w:rPr>
          <w:rFonts w:ascii="Times New Roman" w:hAnsi="Times New Roman" w:cs="Times New Roman"/>
          <w:sz w:val="28"/>
          <w:szCs w:val="28"/>
        </w:rPr>
        <w:t xml:space="preserve"> (дополняющие друг друга переменные),  эти переменные тоже можно опустить.</w:t>
      </w:r>
    </w:p>
    <w:p w:rsidR="00E26366" w:rsidRPr="003F4945" w:rsidRDefault="00E26366" w:rsidP="00E26366">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Итоговое булево выражение в дизъюнктивной нормальной форме: </w:t>
      </w:r>
      <w:r w:rsidRPr="003F4945">
        <w:rPr>
          <w:rFonts w:ascii="Times New Roman" w:hAnsi="Times New Roman" w:cs="Times New Roman"/>
          <w:position w:val="-6"/>
          <w:sz w:val="28"/>
          <w:szCs w:val="28"/>
        </w:rPr>
        <w:object w:dxaOrig="1440" w:dyaOrig="320">
          <v:shape id="_x0000_i1144" type="#_x0000_t75" style="width:1in;height:15.75pt" o:ole="">
            <v:imagedata r:id="rId262" o:title=""/>
          </v:shape>
          <o:OLEObject Type="Embed" ProgID="Equation.3" ShapeID="_x0000_i1144" DrawAspect="Content" ObjectID="_1653843974" r:id="rId263"/>
        </w:object>
      </w:r>
    </w:p>
    <w:p w:rsidR="00E26366" w:rsidRPr="003F4945" w:rsidRDefault="00E26366" w:rsidP="00E26366">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Очевидно, что это упрощенное булево выражение потребует для своей реализации значительно меньше электронных компонентов, чем исходное </w:t>
      </w:r>
      <w:r w:rsidRPr="003F4945">
        <w:rPr>
          <w:rFonts w:ascii="Times New Roman" w:hAnsi="Times New Roman" w:cs="Times New Roman"/>
          <w:sz w:val="28"/>
          <w:szCs w:val="28"/>
        </w:rPr>
        <w:lastRenderedPageBreak/>
        <w:t>выражение. Данное упрощенное булево выражение описывается той же таблицей истинности, что и исходное булево выражение. Как видно, по мере того как вы смещаетесь вниз по левой части карты, на каждом шаге изменяется лишь одна переменная. Если карту Карно составить неправильно, она не будет давать ожидаемого эффекта.</w:t>
      </w:r>
    </w:p>
    <w:p w:rsidR="00480651" w:rsidRDefault="00480651" w:rsidP="00E26366">
      <w:pPr>
        <w:ind w:firstLine="397"/>
        <w:rPr>
          <w:rFonts w:ascii="Times New Roman" w:hAnsi="Times New Roman" w:cs="Times New Roman"/>
          <w:b/>
          <w:sz w:val="28"/>
          <w:szCs w:val="28"/>
        </w:rPr>
      </w:pPr>
    </w:p>
    <w:p w:rsidR="00E26366" w:rsidRPr="003F4945" w:rsidRDefault="00E26366" w:rsidP="00E26366">
      <w:pPr>
        <w:ind w:firstLine="397"/>
        <w:rPr>
          <w:rFonts w:ascii="Times New Roman" w:hAnsi="Times New Roman" w:cs="Times New Roman"/>
          <w:b/>
          <w:sz w:val="28"/>
          <w:szCs w:val="28"/>
        </w:rPr>
      </w:pPr>
      <w:r w:rsidRPr="003F4945">
        <w:rPr>
          <w:rFonts w:ascii="Times New Roman" w:hAnsi="Times New Roman" w:cs="Times New Roman"/>
          <w:b/>
          <w:sz w:val="28"/>
          <w:szCs w:val="28"/>
        </w:rPr>
        <w:t xml:space="preserve">Карты Карно с четырьмя переменными </w:t>
      </w:r>
    </w:p>
    <w:p w:rsidR="00480651" w:rsidRDefault="00480651" w:rsidP="00E26366">
      <w:pPr>
        <w:ind w:firstLine="397"/>
        <w:jc w:val="both"/>
        <w:rPr>
          <w:rFonts w:ascii="Times New Roman" w:hAnsi="Times New Roman" w:cs="Times New Roman"/>
          <w:sz w:val="28"/>
          <w:szCs w:val="28"/>
        </w:rPr>
      </w:pPr>
    </w:p>
    <w:p w:rsidR="00E26366" w:rsidRPr="003F4945" w:rsidRDefault="00E26366" w:rsidP="00E26366">
      <w:pPr>
        <w:ind w:firstLine="397"/>
        <w:jc w:val="both"/>
        <w:rPr>
          <w:rFonts w:ascii="Times New Roman" w:hAnsi="Times New Roman" w:cs="Times New Roman"/>
          <w:sz w:val="28"/>
          <w:szCs w:val="28"/>
        </w:rPr>
      </w:pPr>
      <w:r w:rsidRPr="003F4945">
        <w:rPr>
          <w:rFonts w:ascii="Times New Roman" w:hAnsi="Times New Roman" w:cs="Times New Roman"/>
          <w:sz w:val="28"/>
          <w:szCs w:val="28"/>
        </w:rPr>
        <w:t>Таблица истинности для 4-х переменных включает 2</w:t>
      </w:r>
      <w:r w:rsidRPr="003F4945">
        <w:rPr>
          <w:rFonts w:ascii="Times New Roman" w:hAnsi="Times New Roman" w:cs="Times New Roman"/>
          <w:sz w:val="28"/>
          <w:szCs w:val="28"/>
          <w:vertAlign w:val="superscript"/>
        </w:rPr>
        <w:t>4</w:t>
      </w:r>
      <w:r w:rsidRPr="003F4945">
        <w:rPr>
          <w:rFonts w:ascii="Times New Roman" w:hAnsi="Times New Roman" w:cs="Times New Roman"/>
          <w:sz w:val="28"/>
          <w:szCs w:val="28"/>
        </w:rPr>
        <w:t xml:space="preserve"> = 16 возможных комбинаций.</w:t>
      </w:r>
    </w:p>
    <w:p w:rsidR="00E26366" w:rsidRDefault="00E26366" w:rsidP="00271A0C">
      <w:pPr>
        <w:ind w:firstLine="397"/>
        <w:jc w:val="both"/>
        <w:rPr>
          <w:rFonts w:ascii="Times New Roman" w:hAnsi="Times New Roman" w:cs="Times New Roman"/>
          <w:sz w:val="28"/>
          <w:szCs w:val="28"/>
          <w:lang w:val="kk-KZ"/>
        </w:rPr>
      </w:pPr>
      <w:r w:rsidRPr="003F4945">
        <w:rPr>
          <w:rFonts w:ascii="Times New Roman" w:hAnsi="Times New Roman" w:cs="Times New Roman"/>
          <w:sz w:val="28"/>
          <w:szCs w:val="28"/>
        </w:rPr>
        <w:t>Рассмотрим булево выражение:</w:t>
      </w:r>
    </w:p>
    <w:p w:rsidR="00536CD6" w:rsidRPr="00536CD6" w:rsidRDefault="00536CD6" w:rsidP="00271A0C">
      <w:pPr>
        <w:ind w:firstLine="397"/>
        <w:jc w:val="both"/>
        <w:rPr>
          <w:rFonts w:ascii="Times New Roman" w:hAnsi="Times New Roman" w:cs="Times New Roman"/>
          <w:sz w:val="28"/>
          <w:szCs w:val="28"/>
          <w:lang w:val="kk-KZ"/>
        </w:rPr>
      </w:pPr>
    </w:p>
    <w:p w:rsidR="00E26366" w:rsidRPr="003F4945" w:rsidRDefault="00641A49" w:rsidP="00E26366">
      <w:pPr>
        <w:ind w:firstLine="397"/>
        <w:jc w:val="center"/>
        <w:rPr>
          <w:rFonts w:ascii="Times New Roman" w:hAnsi="Times New Roman" w:cs="Times New Roman"/>
          <w:sz w:val="28"/>
          <w:szCs w:val="28"/>
        </w:rPr>
      </w:pPr>
      <w:r>
        <w:rPr>
          <w:rFonts w:ascii="Times New Roman" w:hAnsi="Times New Roman" w:cs="Times New Roman"/>
          <w:sz w:val="28"/>
          <w:szCs w:val="28"/>
        </w:rPr>
      </w:r>
      <w:r>
        <w:rPr>
          <w:rFonts w:ascii="Times New Roman" w:hAnsi="Times New Roman" w:cs="Times New Roman"/>
          <w:sz w:val="28"/>
          <w:szCs w:val="28"/>
        </w:rPr>
        <w:pict>
          <v:group id="_x0000_s1194" editas="canvas" style="width:422.85pt;height:218.85pt;mso-position-horizontal-relative:char;mso-position-vertical-relative:line" coordorigin="2362,9943" coordsize="6041,3183">
            <o:lock v:ext="edit" aspectratio="t"/>
            <v:shape id="_x0000_s1195" type="#_x0000_t75" style="position:absolute;left:2362;top:9943;width:6041;height:3183" o:preferrelative="f">
              <v:fill o:detectmouseclick="t"/>
              <v:path o:extrusionok="t" o:connecttype="none"/>
              <o:lock v:ext="edit" text="t"/>
            </v:shape>
            <v:shape id="_x0000_s1196" type="#_x0000_t75" style="position:absolute;left:2362;top:11079;width:314;height:218">
              <v:imagedata r:id="rId264" o:title=""/>
            </v:shape>
            <v:shape id="_x0000_s1197" type="#_x0000_t75" style="position:absolute;left:2392;top:11401;width:286;height:218">
              <v:imagedata r:id="rId265" o:title=""/>
            </v:shape>
            <v:shape id="_x0000_s1198" type="#_x0000_t75" style="position:absolute;left:2399;top:11744;width:286;height:189">
              <v:imagedata r:id="rId266" o:title=""/>
            </v:shape>
            <v:shape id="_x0000_s1199" type="#_x0000_t75" style="position:absolute;left:2392;top:12061;width:300;height:218">
              <v:imagedata r:id="rId267" o:title=""/>
            </v:shape>
            <v:shape id="_x0000_s1200" type="#_x0000_t75" style="position:absolute;left:2924;top:10750;width:314;height:233">
              <v:imagedata r:id="rId268" o:title=""/>
            </v:shape>
            <v:rect id="_x0000_s1201" style="position:absolute;left:4387;top:12017;width:486;height:313" filled="f" fillcolor="#bbe0e3" stroked="f">
              <v:fill alignshape="f" o:detectmouseclick="t"/>
              <v:textbox style="mso-next-textbox:#_x0000_s1201">
                <w:txbxContent>
                  <w:p w:rsidR="006B15CB" w:rsidRDefault="006B15CB" w:rsidP="00E26366">
                    <w:pPr>
                      <w:autoSpaceDE w:val="0"/>
                      <w:autoSpaceDN w:val="0"/>
                      <w:adjustRightInd w:val="0"/>
                    </w:pPr>
                  </w:p>
                </w:txbxContent>
              </v:textbox>
            </v:rect>
            <v:rect id="_x0000_s1202" style="position:absolute;left:3901;top:12017;width:486;height:313" filled="f" fillcolor="#bbe0e3" stroked="f">
              <v:fill alignshape="f" o:detectmouseclick="t"/>
              <v:textbox style="mso-next-textbox:#_x0000_s1202">
                <w:txbxContent>
                  <w:p w:rsidR="006B15CB" w:rsidRDefault="006B15CB" w:rsidP="00E26366">
                    <w:pPr>
                      <w:autoSpaceDE w:val="0"/>
                      <w:autoSpaceDN w:val="0"/>
                      <w:adjustRightInd w:val="0"/>
                    </w:pPr>
                  </w:p>
                </w:txbxContent>
              </v:textbox>
            </v:rect>
            <v:rect id="_x0000_s1203" style="position:absolute;left:3416;top:12017;width:485;height:313" filled="f" fillcolor="#bbe0e3" stroked="f">
              <v:fill alignshape="f" o:detectmouseclick="t"/>
              <v:textbox style="mso-next-textbox:#_x0000_s1203">
                <w:txbxContent>
                  <w:p w:rsidR="006B15CB" w:rsidRDefault="006B15CB" w:rsidP="00E26366">
                    <w:pPr>
                      <w:autoSpaceDE w:val="0"/>
                      <w:autoSpaceDN w:val="0"/>
                      <w:adjustRightInd w:val="0"/>
                    </w:pPr>
                  </w:p>
                </w:txbxContent>
              </v:textbox>
            </v:rect>
            <v:rect id="_x0000_s1204" style="position:absolute;left:2848;top:12017;width:568;height:313" filled="f" fillcolor="#bbe0e3" stroked="f">
              <v:fill alignshape="f" o:detectmouseclick="t"/>
              <v:textbox style="mso-next-textbox:#_x0000_s1204">
                <w:txbxContent>
                  <w:p w:rsidR="006B15CB" w:rsidRDefault="006B15CB" w:rsidP="00E26366">
                    <w:pPr>
                      <w:autoSpaceDE w:val="0"/>
                      <w:autoSpaceDN w:val="0"/>
                      <w:adjustRightInd w:val="0"/>
                    </w:pPr>
                  </w:p>
                </w:txbxContent>
              </v:textbox>
            </v:rect>
            <v:rect id="_x0000_s1205" style="position:absolute;left:4387;top:11704;width:486;height:313" filled="f" fillcolor="#bbe0e3" stroked="f">
              <v:fill alignshape="f" o:detectmouseclick="t"/>
              <v:textbox style="mso-next-textbox:#_x0000_s1205">
                <w:txbxContent>
                  <w:p w:rsidR="006B15CB" w:rsidRDefault="006B15CB" w:rsidP="00E26366">
                    <w:pPr>
                      <w:autoSpaceDE w:val="0"/>
                      <w:autoSpaceDN w:val="0"/>
                      <w:adjustRightInd w:val="0"/>
                    </w:pPr>
                  </w:p>
                </w:txbxContent>
              </v:textbox>
            </v:rect>
            <v:rect id="_x0000_s1206" style="position:absolute;left:3901;top:11704;width:486;height:313" filled="f" fillcolor="#bbe0e3" stroked="f">
              <v:fill alignshape="f" o:detectmouseclick="t"/>
              <v:textbox style="mso-next-textbox:#_x0000_s1206">
                <w:txbxContent>
                  <w:p w:rsidR="006B15CB" w:rsidRDefault="006B15CB" w:rsidP="00E26366">
                    <w:pPr>
                      <w:autoSpaceDE w:val="0"/>
                      <w:autoSpaceDN w:val="0"/>
                      <w:adjustRightInd w:val="0"/>
                    </w:pPr>
                  </w:p>
                </w:txbxContent>
              </v:textbox>
            </v:rect>
            <v:rect id="_x0000_s1207" style="position:absolute;left:3416;top:11704;width:485;height:313" filled="f" fillcolor="#bbe0e3" stroked="f">
              <v:fill alignshape="f" o:detectmouseclick="t"/>
              <v:textbox style="mso-next-textbox:#_x0000_s1207">
                <w:txbxContent>
                  <w:p w:rsidR="006B15CB" w:rsidRDefault="006B15CB" w:rsidP="00E26366">
                    <w:pPr>
                      <w:autoSpaceDE w:val="0"/>
                      <w:autoSpaceDN w:val="0"/>
                      <w:adjustRightInd w:val="0"/>
                    </w:pPr>
                  </w:p>
                </w:txbxContent>
              </v:textbox>
            </v:rect>
            <v:rect id="_x0000_s1208" style="position:absolute;left:2848;top:11704;width:568;height:313" filled="f" fillcolor="#bbe0e3" stroked="f">
              <v:fill alignshape="f" o:detectmouseclick="t"/>
              <v:textbox style="mso-next-textbox:#_x0000_s1208">
                <w:txbxContent>
                  <w:p w:rsidR="006B15CB" w:rsidRDefault="006B15CB" w:rsidP="00E26366">
                    <w:pPr>
                      <w:autoSpaceDE w:val="0"/>
                      <w:autoSpaceDN w:val="0"/>
                      <w:adjustRightInd w:val="0"/>
                    </w:pPr>
                  </w:p>
                </w:txbxContent>
              </v:textbox>
            </v:rect>
            <v:rect id="_x0000_s1209" style="position:absolute;left:4387;top:11392;width:486;height:312" filled="f" fillcolor="#bbe0e3" stroked="f">
              <v:fill alignshape="f" o:detectmouseclick="t"/>
              <v:textbox style="mso-next-textbox:#_x0000_s1209">
                <w:txbxContent>
                  <w:p w:rsidR="006B15CB" w:rsidRDefault="006B15CB" w:rsidP="00E26366">
                    <w:pPr>
                      <w:autoSpaceDE w:val="0"/>
                      <w:autoSpaceDN w:val="0"/>
                      <w:adjustRightInd w:val="0"/>
                    </w:pPr>
                  </w:p>
                </w:txbxContent>
              </v:textbox>
            </v:rect>
            <v:rect id="_x0000_s1210" style="position:absolute;left:3901;top:11392;width:486;height:312" filled="f" fillcolor="#bbe0e3" stroked="f">
              <v:fill alignshape="f" o:detectmouseclick="t"/>
              <v:textbox style="mso-next-textbox:#_x0000_s1210">
                <w:txbxContent>
                  <w:p w:rsidR="006B15CB" w:rsidRDefault="006B15CB" w:rsidP="00E26366">
                    <w:pPr>
                      <w:autoSpaceDE w:val="0"/>
                      <w:autoSpaceDN w:val="0"/>
                      <w:adjustRightInd w:val="0"/>
                    </w:pPr>
                  </w:p>
                </w:txbxContent>
              </v:textbox>
            </v:rect>
            <v:rect id="_x0000_s1211" style="position:absolute;left:3416;top:11392;width:485;height:312" filled="f" fillcolor="#bbe0e3" stroked="f">
              <v:fill alignshape="f" o:detectmouseclick="t"/>
              <v:textbox style="mso-next-textbox:#_x0000_s1211">
                <w:txbxContent>
                  <w:p w:rsidR="006B15CB" w:rsidRDefault="006B15CB" w:rsidP="00E26366">
                    <w:pPr>
                      <w:autoSpaceDE w:val="0"/>
                      <w:autoSpaceDN w:val="0"/>
                      <w:adjustRightInd w:val="0"/>
                    </w:pPr>
                  </w:p>
                </w:txbxContent>
              </v:textbox>
            </v:rect>
            <v:rect id="_x0000_s1212" style="position:absolute;left:2848;top:11392;width:568;height:312" filled="f" fillcolor="#bbe0e3" stroked="f">
              <v:fill alignshape="f" o:detectmouseclick="t"/>
              <v:textbox style="mso-next-textbox:#_x0000_s1212">
                <w:txbxContent>
                  <w:p w:rsidR="006B15CB" w:rsidRDefault="006B15CB" w:rsidP="00E26366">
                    <w:pPr>
                      <w:autoSpaceDE w:val="0"/>
                      <w:autoSpaceDN w:val="0"/>
                      <w:adjustRightInd w:val="0"/>
                    </w:pPr>
                  </w:p>
                </w:txbxContent>
              </v:textbox>
            </v:rect>
            <v:rect id="_x0000_s1213" style="position:absolute;left:4387;top:11079;width:486;height:313" filled="f" fillcolor="#bbe0e3" stroked="f">
              <v:fill alignshape="f" o:detectmouseclick="t"/>
              <v:textbox style="mso-next-textbox:#_x0000_s1213">
                <w:txbxContent>
                  <w:p w:rsidR="006B15CB" w:rsidRDefault="006B15CB" w:rsidP="00E26366">
                    <w:pPr>
                      <w:autoSpaceDE w:val="0"/>
                      <w:autoSpaceDN w:val="0"/>
                      <w:adjustRightInd w:val="0"/>
                    </w:pPr>
                  </w:p>
                </w:txbxContent>
              </v:textbox>
            </v:rect>
            <v:rect id="_x0000_s1214" style="position:absolute;left:3901;top:11079;width:486;height:313" filled="f" fillcolor="#bbe0e3" stroked="f">
              <v:fill alignshape="f" o:detectmouseclick="t"/>
              <v:textbox style="mso-next-textbox:#_x0000_s1214">
                <w:txbxContent>
                  <w:p w:rsidR="006B15CB" w:rsidRDefault="006B15CB" w:rsidP="00E26366">
                    <w:pPr>
                      <w:autoSpaceDE w:val="0"/>
                      <w:autoSpaceDN w:val="0"/>
                      <w:adjustRightInd w:val="0"/>
                    </w:pPr>
                  </w:p>
                </w:txbxContent>
              </v:textbox>
            </v:rect>
            <v:rect id="_x0000_s1215" style="position:absolute;left:3416;top:11079;width:485;height:313" filled="f" fillcolor="#bbe0e3" stroked="f">
              <v:fill alignshape="f" o:detectmouseclick="t"/>
              <v:textbox style="mso-next-textbox:#_x0000_s1215">
                <w:txbxContent>
                  <w:p w:rsidR="006B15CB" w:rsidRDefault="006B15CB" w:rsidP="00E26366">
                    <w:pPr>
                      <w:autoSpaceDE w:val="0"/>
                      <w:autoSpaceDN w:val="0"/>
                      <w:adjustRightInd w:val="0"/>
                    </w:pPr>
                  </w:p>
                </w:txbxContent>
              </v:textbox>
            </v:rect>
            <v:rect id="_x0000_s1216" style="position:absolute;left:2848;top:11079;width:568;height:313" filled="f" fillcolor="#bbe0e3" stroked="f">
              <v:fill alignshape="f" o:detectmouseclick="t"/>
              <v:textbox style="mso-next-textbox:#_x0000_s1216">
                <w:txbxContent>
                  <w:p w:rsidR="006B15CB" w:rsidRDefault="006B15CB" w:rsidP="00E26366">
                    <w:pPr>
                      <w:autoSpaceDE w:val="0"/>
                      <w:autoSpaceDN w:val="0"/>
                      <w:adjustRightInd w:val="0"/>
                    </w:pPr>
                  </w:p>
                </w:txbxContent>
              </v:textbox>
            </v:rect>
            <v:line id="_x0000_s1217" style="position:absolute" from="2848,11079" to="4873,11079" strokeweight="1pt">
              <v:stroke endcap="round" imagealignshape="f"/>
            </v:line>
            <v:line id="_x0000_s1218" style="position:absolute" from="2848,12330" to="4873,12330" strokeweight="1pt">
              <v:stroke endcap="round" imagealignshape="f"/>
            </v:line>
            <v:line id="_x0000_s1219" style="position:absolute" from="2848,11079" to="2848,12330" strokeweight="1pt">
              <v:stroke endcap="round" imagealignshape="f"/>
            </v:line>
            <v:line id="_x0000_s1220" style="position:absolute" from="4873,11079" to="4873,12330" strokeweight="1pt">
              <v:stroke endcap="round" imagealignshape="f"/>
            </v:line>
            <v:line id="_x0000_s1221" style="position:absolute" from="2848,11392" to="4873,11392" strokeweight="1pt">
              <v:stroke endcap="round" imagealignshape="f"/>
            </v:line>
            <v:line id="_x0000_s1222" style="position:absolute" from="3416,11079" to="3416,12330" strokeweight="1pt">
              <v:stroke endcap="round" imagealignshape="f"/>
            </v:line>
            <v:line id="_x0000_s1223" style="position:absolute" from="3901,11079" to="3901,12330" strokeweight="1pt">
              <v:stroke endcap="round" imagealignshape="f"/>
            </v:line>
            <v:line id="_x0000_s1224" style="position:absolute" from="4387,11079" to="4387,12330" strokeweight="1pt">
              <v:stroke endcap="round" imagealignshape="f"/>
            </v:line>
            <v:line id="_x0000_s1225" style="position:absolute" from="2848,11704" to="4873,11704" strokeweight="1pt">
              <v:stroke endcap="round" imagealignshape="f"/>
            </v:line>
            <v:line id="_x0000_s1226" style="position:absolute" from="2848,12017" to="4873,12017" strokeweight="1pt">
              <v:stroke endcap="round" imagealignshape="f"/>
            </v:line>
            <v:shape id="_x0000_s1227" type="#_x0000_t75" style="position:absolute;left:3503;top:10750;width:300;height:233">
              <v:imagedata r:id="rId269" o:title=""/>
            </v:shape>
            <v:shape id="_x0000_s1228" type="#_x0000_t75" style="position:absolute;left:4080;top:10765;width:286;height:203">
              <v:imagedata r:id="rId270" o:title=""/>
            </v:shape>
            <v:shape id="_x0000_s1229" type="#_x0000_t75" style="position:absolute;left:4564;top:10750;width:300;height:233">
              <v:imagedata r:id="rId271" o:title=""/>
            </v:shape>
            <v:shape id="_x0000_s1230" type="#_x0000_t202" style="position:absolute;left:3446;top:11107;width:373;height:314" filled="f" fillcolor="#bbe0e3" stroked="f">
              <v:textbox style="mso-next-textbox:#_x0000_s1230">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231" type="#_x0000_t202" style="position:absolute;left:3934;top:11093;width:372;height:315" filled="f" fillcolor="#bbe0e3" stroked="f">
              <v:textbox style="mso-next-textbox:#_x0000_s1231">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232" type="#_x0000_t202" style="position:absolute;left:3446;top:11424;width:373;height:315" filled="f" fillcolor="#bbe0e3" stroked="f">
              <v:textbox style="mso-next-textbox:#_x0000_s1232">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233" type="#_x0000_t202" style="position:absolute;left:3934;top:11424;width:372;height:315" filled="f" fillcolor="#bbe0e3" stroked="f">
              <v:textbox style="mso-next-textbox:#_x0000_s1233">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234" type="#_x0000_t202" style="position:absolute;left:2960;top:11986;width:373;height:315" filled="f" fillcolor="#bbe0e3" stroked="f">
              <v:textbox style="mso-next-textbox:#_x0000_s1234">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235" type="#_x0000_t202" style="position:absolute;left:3496;top:12001;width:373;height:314" filled="f" fillcolor="#bbe0e3" stroked="f">
              <v:textbox style="mso-next-textbox:#_x0000_s1235">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236" type="#_x0000_t75" style="position:absolute;left:5278;top:11064;width:300;height:219">
              <v:imagedata r:id="rId272" o:title=""/>
            </v:shape>
            <v:shape id="_x0000_s1237" type="#_x0000_t75" style="position:absolute;left:5309;top:11387;width:286;height:218">
              <v:imagedata r:id="rId273" o:title=""/>
            </v:shape>
            <v:shape id="_x0000_s1238" type="#_x0000_t75" style="position:absolute;left:5316;top:11730;width:285;height:189">
              <v:imagedata r:id="rId274" o:title=""/>
            </v:shape>
            <v:shape id="_x0000_s1239" type="#_x0000_t75" style="position:absolute;left:5309;top:12046;width:300;height:218">
              <v:imagedata r:id="rId275" o:title=""/>
            </v:shape>
            <v:shape id="_x0000_s1240" type="#_x0000_t75" style="position:absolute;left:5841;top:10736;width:314;height:232">
              <v:imagedata r:id="rId276" o:title=""/>
            </v:shape>
            <v:rect id="_x0000_s1241" style="position:absolute;left:7303;top:12002;width:486;height:313" filled="f" fillcolor="#bbe0e3" stroked="f">
              <v:fill alignshape="f" o:detectmouseclick="t"/>
              <v:textbox style="mso-next-textbox:#_x0000_s1241">
                <w:txbxContent>
                  <w:p w:rsidR="006B15CB" w:rsidRDefault="006B15CB" w:rsidP="00E26366">
                    <w:pPr>
                      <w:autoSpaceDE w:val="0"/>
                      <w:autoSpaceDN w:val="0"/>
                      <w:adjustRightInd w:val="0"/>
                    </w:pPr>
                  </w:p>
                </w:txbxContent>
              </v:textbox>
            </v:rect>
            <v:rect id="_x0000_s1242" style="position:absolute;left:6817;top:12002;width:486;height:313" filled="f" fillcolor="#bbe0e3" stroked="f">
              <v:fill alignshape="f" o:detectmouseclick="t"/>
              <v:textbox style="mso-next-textbox:#_x0000_s1242">
                <w:txbxContent>
                  <w:p w:rsidR="006B15CB" w:rsidRDefault="006B15CB" w:rsidP="00E26366">
                    <w:pPr>
                      <w:autoSpaceDE w:val="0"/>
                      <w:autoSpaceDN w:val="0"/>
                      <w:adjustRightInd w:val="0"/>
                    </w:pPr>
                  </w:p>
                </w:txbxContent>
              </v:textbox>
            </v:rect>
            <v:rect id="_x0000_s1243" style="position:absolute;left:6331;top:12002;width:486;height:313" filled="f" fillcolor="#bbe0e3" stroked="f">
              <v:fill alignshape="f" o:detectmouseclick="t"/>
              <v:textbox style="mso-next-textbox:#_x0000_s1243">
                <w:txbxContent>
                  <w:p w:rsidR="006B15CB" w:rsidRDefault="006B15CB" w:rsidP="00E26366">
                    <w:pPr>
                      <w:autoSpaceDE w:val="0"/>
                      <w:autoSpaceDN w:val="0"/>
                      <w:adjustRightInd w:val="0"/>
                    </w:pPr>
                  </w:p>
                </w:txbxContent>
              </v:textbox>
            </v:rect>
            <v:rect id="_x0000_s1244" style="position:absolute;left:5764;top:12002;width:567;height:313" filled="f" fillcolor="#bbe0e3" stroked="f">
              <v:fill alignshape="f" o:detectmouseclick="t"/>
              <v:textbox style="mso-next-textbox:#_x0000_s1244">
                <w:txbxContent>
                  <w:p w:rsidR="006B15CB" w:rsidRDefault="006B15CB" w:rsidP="00E26366">
                    <w:pPr>
                      <w:autoSpaceDE w:val="0"/>
                      <w:autoSpaceDN w:val="0"/>
                      <w:adjustRightInd w:val="0"/>
                    </w:pPr>
                  </w:p>
                </w:txbxContent>
              </v:textbox>
            </v:rect>
            <v:rect id="_x0000_s1245" style="position:absolute;left:7303;top:11690;width:486;height:312" filled="f" fillcolor="#bbe0e3" stroked="f">
              <v:fill alignshape="f" o:detectmouseclick="t"/>
              <v:textbox style="mso-next-textbox:#_x0000_s1245">
                <w:txbxContent>
                  <w:p w:rsidR="006B15CB" w:rsidRDefault="006B15CB" w:rsidP="00E26366">
                    <w:pPr>
                      <w:autoSpaceDE w:val="0"/>
                      <w:autoSpaceDN w:val="0"/>
                      <w:adjustRightInd w:val="0"/>
                    </w:pPr>
                  </w:p>
                </w:txbxContent>
              </v:textbox>
            </v:rect>
            <v:rect id="_x0000_s1246" style="position:absolute;left:6817;top:11690;width:486;height:312" filled="f" fillcolor="#bbe0e3" stroked="f">
              <v:fill alignshape="f" o:detectmouseclick="t"/>
              <v:textbox style="mso-next-textbox:#_x0000_s1246">
                <w:txbxContent>
                  <w:p w:rsidR="006B15CB" w:rsidRDefault="006B15CB" w:rsidP="00E26366">
                    <w:pPr>
                      <w:autoSpaceDE w:val="0"/>
                      <w:autoSpaceDN w:val="0"/>
                      <w:adjustRightInd w:val="0"/>
                    </w:pPr>
                  </w:p>
                </w:txbxContent>
              </v:textbox>
            </v:rect>
            <v:rect id="_x0000_s1247" style="position:absolute;left:6331;top:11690;width:486;height:312" filled="f" fillcolor="#bbe0e3" stroked="f">
              <v:fill alignshape="f" o:detectmouseclick="t"/>
              <v:textbox style="mso-next-textbox:#_x0000_s1247">
                <w:txbxContent>
                  <w:p w:rsidR="006B15CB" w:rsidRDefault="006B15CB" w:rsidP="00E26366">
                    <w:pPr>
                      <w:autoSpaceDE w:val="0"/>
                      <w:autoSpaceDN w:val="0"/>
                      <w:adjustRightInd w:val="0"/>
                    </w:pPr>
                  </w:p>
                </w:txbxContent>
              </v:textbox>
            </v:rect>
            <v:rect id="_x0000_s1248" style="position:absolute;left:5764;top:11690;width:567;height:312" filled="f" fillcolor="#bbe0e3" stroked="f">
              <v:fill alignshape="f" o:detectmouseclick="t"/>
              <v:textbox style="mso-next-textbox:#_x0000_s1248">
                <w:txbxContent>
                  <w:p w:rsidR="006B15CB" w:rsidRDefault="006B15CB" w:rsidP="00E26366">
                    <w:pPr>
                      <w:autoSpaceDE w:val="0"/>
                      <w:autoSpaceDN w:val="0"/>
                      <w:adjustRightInd w:val="0"/>
                    </w:pPr>
                  </w:p>
                </w:txbxContent>
              </v:textbox>
            </v:rect>
            <v:rect id="_x0000_s1249" style="position:absolute;left:7303;top:11377;width:486;height:313" filled="f" fillcolor="#bbe0e3" stroked="f">
              <v:fill alignshape="f" o:detectmouseclick="t"/>
              <v:textbox style="mso-next-textbox:#_x0000_s1249">
                <w:txbxContent>
                  <w:p w:rsidR="006B15CB" w:rsidRDefault="006B15CB" w:rsidP="00E26366">
                    <w:pPr>
                      <w:autoSpaceDE w:val="0"/>
                      <w:autoSpaceDN w:val="0"/>
                      <w:adjustRightInd w:val="0"/>
                    </w:pPr>
                  </w:p>
                </w:txbxContent>
              </v:textbox>
            </v:rect>
            <v:rect id="_x0000_s1250" style="position:absolute;left:6817;top:11377;width:486;height:313" filled="f" fillcolor="#bbe0e3" stroked="f">
              <v:fill alignshape="f" o:detectmouseclick="t"/>
              <v:textbox style="mso-next-textbox:#_x0000_s1250">
                <w:txbxContent>
                  <w:p w:rsidR="006B15CB" w:rsidRDefault="006B15CB" w:rsidP="00E26366">
                    <w:pPr>
                      <w:autoSpaceDE w:val="0"/>
                      <w:autoSpaceDN w:val="0"/>
                      <w:adjustRightInd w:val="0"/>
                    </w:pPr>
                  </w:p>
                </w:txbxContent>
              </v:textbox>
            </v:rect>
            <v:rect id="_x0000_s1251" style="position:absolute;left:6331;top:11377;width:486;height:313" filled="f" fillcolor="#bbe0e3" stroked="f">
              <v:fill alignshape="f" o:detectmouseclick="t"/>
              <v:textbox style="mso-next-textbox:#_x0000_s1251">
                <w:txbxContent>
                  <w:p w:rsidR="006B15CB" w:rsidRDefault="006B15CB" w:rsidP="00E26366">
                    <w:pPr>
                      <w:autoSpaceDE w:val="0"/>
                      <w:autoSpaceDN w:val="0"/>
                      <w:adjustRightInd w:val="0"/>
                    </w:pPr>
                  </w:p>
                </w:txbxContent>
              </v:textbox>
            </v:rect>
            <v:rect id="_x0000_s1252" style="position:absolute;left:5764;top:11377;width:567;height:313" filled="f" fillcolor="#bbe0e3" stroked="f">
              <v:fill alignshape="f" o:detectmouseclick="t"/>
              <v:textbox style="mso-next-textbox:#_x0000_s1252">
                <w:txbxContent>
                  <w:p w:rsidR="006B15CB" w:rsidRDefault="006B15CB" w:rsidP="00E26366">
                    <w:pPr>
                      <w:autoSpaceDE w:val="0"/>
                      <w:autoSpaceDN w:val="0"/>
                      <w:adjustRightInd w:val="0"/>
                    </w:pPr>
                  </w:p>
                </w:txbxContent>
              </v:textbox>
            </v:rect>
            <v:rect id="_x0000_s1253" style="position:absolute;left:7303;top:11064;width:486;height:313" filled="f" fillcolor="#bbe0e3" stroked="f">
              <v:fill alignshape="f" o:detectmouseclick="t"/>
              <v:textbox style="mso-next-textbox:#_x0000_s1253">
                <w:txbxContent>
                  <w:p w:rsidR="006B15CB" w:rsidRDefault="006B15CB" w:rsidP="00E26366">
                    <w:pPr>
                      <w:autoSpaceDE w:val="0"/>
                      <w:autoSpaceDN w:val="0"/>
                      <w:adjustRightInd w:val="0"/>
                    </w:pPr>
                  </w:p>
                </w:txbxContent>
              </v:textbox>
            </v:rect>
            <v:rect id="_x0000_s1254" style="position:absolute;left:6817;top:11064;width:486;height:313" filled="f" fillcolor="#bbe0e3" stroked="f">
              <v:fill alignshape="f" o:detectmouseclick="t"/>
              <v:textbox style="mso-next-textbox:#_x0000_s1254">
                <w:txbxContent>
                  <w:p w:rsidR="006B15CB" w:rsidRDefault="006B15CB" w:rsidP="00E26366">
                    <w:pPr>
                      <w:autoSpaceDE w:val="0"/>
                      <w:autoSpaceDN w:val="0"/>
                      <w:adjustRightInd w:val="0"/>
                    </w:pPr>
                  </w:p>
                </w:txbxContent>
              </v:textbox>
            </v:rect>
            <v:rect id="_x0000_s1255" style="position:absolute;left:6331;top:11064;width:486;height:313" filled="f" fillcolor="#bbe0e3" stroked="f">
              <v:fill alignshape="f" o:detectmouseclick="t"/>
              <v:textbox style="mso-next-textbox:#_x0000_s1255">
                <w:txbxContent>
                  <w:p w:rsidR="006B15CB" w:rsidRDefault="006B15CB" w:rsidP="00E26366">
                    <w:pPr>
                      <w:autoSpaceDE w:val="0"/>
                      <w:autoSpaceDN w:val="0"/>
                      <w:adjustRightInd w:val="0"/>
                    </w:pPr>
                  </w:p>
                </w:txbxContent>
              </v:textbox>
            </v:rect>
            <v:rect id="_x0000_s1256" style="position:absolute;left:5764;top:11064;width:567;height:313" filled="f" fillcolor="#bbe0e3" stroked="f">
              <v:fill alignshape="f" o:detectmouseclick="t"/>
              <v:textbox style="mso-next-textbox:#_x0000_s1256">
                <w:txbxContent>
                  <w:p w:rsidR="006B15CB" w:rsidRDefault="006B15CB" w:rsidP="00E26366">
                    <w:pPr>
                      <w:autoSpaceDE w:val="0"/>
                      <w:autoSpaceDN w:val="0"/>
                      <w:adjustRightInd w:val="0"/>
                    </w:pPr>
                  </w:p>
                </w:txbxContent>
              </v:textbox>
            </v:rect>
            <v:line id="_x0000_s1257" style="position:absolute" from="5764,11064" to="7789,11064" strokeweight="1pt">
              <v:stroke endcap="round" imagealignshape="f"/>
            </v:line>
            <v:line id="_x0000_s1258" style="position:absolute" from="5764,12315" to="7789,12315" strokeweight="1pt">
              <v:stroke endcap="round" imagealignshape="f"/>
            </v:line>
            <v:line id="_x0000_s1259" style="position:absolute" from="5764,11064" to="5764,12315" strokeweight="1pt">
              <v:stroke endcap="round" imagealignshape="f"/>
            </v:line>
            <v:line id="_x0000_s1260" style="position:absolute" from="7789,11064" to="7789,12315" strokeweight="1pt">
              <v:stroke endcap="round" imagealignshape="f"/>
            </v:line>
            <v:line id="_x0000_s1261" style="position:absolute" from="5764,11377" to="7789,11377" strokeweight="1pt">
              <v:stroke endcap="round" imagealignshape="f"/>
            </v:line>
            <v:line id="_x0000_s1262" style="position:absolute" from="6331,11064" to="6331,12315" strokeweight="1pt">
              <v:stroke endcap="round" imagealignshape="f"/>
            </v:line>
            <v:line id="_x0000_s1263" style="position:absolute" from="6817,11064" to="6817,12315" strokeweight="1pt">
              <v:stroke endcap="round" imagealignshape="f"/>
            </v:line>
            <v:line id="_x0000_s1264" style="position:absolute" from="7303,11064" to="7303,12315" strokeweight="1pt">
              <v:stroke endcap="round" imagealignshape="f"/>
            </v:line>
            <v:line id="_x0000_s1265" style="position:absolute" from="5764,11690" to="7789,11690" strokeweight="1pt">
              <v:stroke endcap="round" imagealignshape="f"/>
            </v:line>
            <v:line id="_x0000_s1266" style="position:absolute" from="5764,12002" to="7789,12002" strokeweight="1pt">
              <v:stroke endcap="round" imagealignshape="f"/>
            </v:line>
            <v:shape id="_x0000_s1267" type="#_x0000_t75" style="position:absolute;left:6419;top:10736;width:300;height:232">
              <v:imagedata r:id="rId277" o:title=""/>
            </v:shape>
            <v:shape id="_x0000_s1268" type="#_x0000_t75" style="position:absolute;left:6996;top:10750;width:286;height:203">
              <v:imagedata r:id="rId278" o:title=""/>
            </v:shape>
            <v:shape id="_x0000_s1269" type="#_x0000_t75" style="position:absolute;left:7480;top:10736;width:300;height:232">
              <v:imagedata r:id="rId279" o:title=""/>
            </v:shape>
            <v:shape id="_x0000_s1270" type="#_x0000_t202" style="position:absolute;left:6362;top:11092;width:373;height:314" filled="f" fillcolor="#bbe0e3" stroked="f">
              <v:textbox style="mso-next-textbox:#_x0000_s1270">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271" type="#_x0000_t202" style="position:absolute;left:6849;top:11079;width:374;height:315" filled="f" fillcolor="#bbe0e3" stroked="f">
              <v:textbox style="mso-next-textbox:#_x0000_s1271">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272" type="#_x0000_t202" style="position:absolute;left:6362;top:11410;width:373;height:315" filled="f" fillcolor="#bbe0e3" stroked="f">
              <v:textbox style="mso-next-textbox:#_x0000_s1272">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273" type="#_x0000_t202" style="position:absolute;left:6849;top:11410;width:374;height:315" filled="f" fillcolor="#bbe0e3" stroked="f">
              <v:textbox style="mso-next-textbox:#_x0000_s1273">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274" type="#_x0000_t202" style="position:absolute;left:5876;top:11972;width:373;height:314" filled="f" fillcolor="#bbe0e3" stroked="f">
              <v:textbox style="mso-next-textbox:#_x0000_s1274">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275" type="#_x0000_t202" style="position:absolute;left:6412;top:11986;width:373;height:315" filled="f" fillcolor="#bbe0e3" stroked="f">
              <v:textbox style="mso-next-textbox:#_x0000_s1275">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276" type="#_x0000_t75" style="position:absolute;left:2767;top:9943;width:4157;height:229">
              <v:imagedata r:id="rId280" o:title=""/>
            </v:shape>
            <v:shape id="_x0000_s1277" style="position:absolute;left:3024;top:10187;width:2325;height:2508" coordsize="1302,1380" path="m,c78,14,269,23,468,90hhc667,157,1086,212,1194,402hbc1302,592,1219,1080,1116,1230v-103,150,-371,87,-540,72c407,1287,201,1174,102,1140e" filled="f" fillcolor="#bbe0e3">
              <v:stroke endarrow="block"/>
              <v:path arrowok="t"/>
            </v:shape>
            <v:shape id="_x0000_s1278" style="position:absolute;left:3731;top:10176;width:1363;height:1440" coordsize="763,792" path="m78,c191,72,763,306,750,438,737,570,125,733,,792e" filled="f" fillcolor="#bbe0e3">
              <v:stroke endarrow="block"/>
              <v:path arrowok="t"/>
            </v:shape>
            <v:shape id="_x0000_s1279" style="position:absolute;left:3753;top:10187;width:632;height:1058" coordsize="354,582" path="m354,c316,40,191,143,132,240,73,337,27,511,,582e" filled="f" fillcolor="#bbe0e3">
              <v:stroke endarrow="block"/>
              <v:path arrowok="t"/>
            </v:shape>
            <v:shape id="_x0000_s1280" style="position:absolute;left:4217;top:10176;width:768;height:1003" coordsize="430,552" path="m430,c370,72,140,340,70,432,,524,22,527,10,552e" filled="f" fillcolor="#bbe0e3">
              <v:stroke endarrow="block"/>
              <v:path arrowok="t"/>
            </v:shape>
            <v:shape id="_x0000_s1281" style="position:absolute;left:4203;top:10172;width:1438;height:1411" coordsize="805,776" path="m805,c748,91,596,419,462,548,328,677,96,728,,776e" filled="f" fillcolor="#bbe0e3">
              <v:stroke endarrow="block"/>
              <v:path arrowok="t"/>
            </v:shape>
            <v:shape id="_x0000_s1282" style="position:absolute;left:3763;top:10219;width:2583;height:1986" coordsize="1446,1092" path="m1446,c1314,106,895,454,654,636,413,818,136,997,,1092e" filled="f" fillcolor="#bbe0e3">
              <v:stroke endarrow="block"/>
              <v:path arrowok="t"/>
            </v:shape>
            <v:oval id="_x0000_s1283" style="position:absolute;left:5764;top:11986;width:1134;height:329;v-text-anchor:middle" filled="f" fillcolor="#bbe0e3"/>
            <v:oval id="_x0000_s1284" style="position:absolute;left:6412;top:10997;width:811;height:744;v-text-anchor:middle" filled="f" fillcolor="#bbe0e3"/>
            <v:shape id="_x0000_s1285" type="#_x0000_t75" style="position:absolute;left:7141;top:12499;width:1128;height:233">
              <v:imagedata r:id="rId281" o:title=""/>
            </v:shape>
            <v:shape id="_x0000_s1286" style="position:absolute;left:7182;top:11212;width:1221;height:1276" coordsize="684,702" path="m,c104,47,564,165,624,282,684,399,415,614,360,702e" filled="f" fillcolor="#bbe0e3">
              <v:stroke endarrow="block"/>
              <v:path arrowok="t"/>
            </v:shape>
            <v:shape id="_x0000_s1287" style="position:absolute;left:6169;top:12303;width:970;height:273" coordsize="543,150" path="m,c41,16,159,71,249,96v90,25,233,43,294,54e" filled="f" fillcolor="#bbe0e3">
              <v:stroke endarrow="block"/>
              <v:path arrowok="t"/>
            </v:shape>
            <v:shape id="_x0000_s1288" type="#_x0000_t202" style="position:absolute;left:3738;top:12812;width:3808;height:314" filled="f" fillcolor="#bbe0e3" stroked="f">
              <v:textbox style="mso-next-textbox:#_x0000_s1288">
                <w:txbxContent>
                  <w:p w:rsidR="006B15CB" w:rsidRPr="00E26366" w:rsidRDefault="006B15CB" w:rsidP="00E26366">
                    <w:pPr>
                      <w:autoSpaceDE w:val="0"/>
                      <w:autoSpaceDN w:val="0"/>
                      <w:adjustRightInd w:val="0"/>
                      <w:rPr>
                        <w:rFonts w:ascii="Times New Roman" w:hAnsi="Times New Roman" w:cs="Times New Roman"/>
                      </w:rPr>
                    </w:pPr>
                    <w:r w:rsidRPr="00E26366">
                      <w:rPr>
                        <w:rFonts w:ascii="Times New Roman" w:hAnsi="Times New Roman" w:cs="Times New Roman"/>
                      </w:rPr>
                      <w:t>а)                                                                б)</w:t>
                    </w:r>
                  </w:p>
                </w:txbxContent>
              </v:textbox>
            </v:shape>
            <w10:wrap type="none"/>
            <w10:anchorlock/>
          </v:group>
          <o:OLEObject Type="Embed" ProgID="Equation.3" ShapeID="_x0000_s1196" DrawAspect="Content" ObjectID="_1653844247" r:id="rId282"/>
          <o:OLEObject Type="Embed" ProgID="Equation.3" ShapeID="_x0000_s1197" DrawAspect="Content" ObjectID="_1653844248" r:id="rId283"/>
          <o:OLEObject Type="Embed" ProgID="Equation.3" ShapeID="_x0000_s1198" DrawAspect="Content" ObjectID="_1653844249" r:id="rId284"/>
          <o:OLEObject Type="Embed" ProgID="Equation.3" ShapeID="_x0000_s1199" DrawAspect="Content" ObjectID="_1653844250" r:id="rId285"/>
          <o:OLEObject Type="Embed" ProgID="Equation.3" ShapeID="_x0000_s1200" DrawAspect="Content" ObjectID="_1653844251" r:id="rId286"/>
          <o:OLEObject Type="Embed" ProgID="Equation.3" ShapeID="_x0000_s1227" DrawAspect="Content" ObjectID="_1653844252" r:id="rId287"/>
          <o:OLEObject Type="Embed" ProgID="Equation.3" ShapeID="_x0000_s1228" DrawAspect="Content" ObjectID="_1653844253" r:id="rId288"/>
          <o:OLEObject Type="Embed" ProgID="Equation.3" ShapeID="_x0000_s1229" DrawAspect="Content" ObjectID="_1653844254" r:id="rId289"/>
          <o:OLEObject Type="Embed" ProgID="Equation.3" ShapeID="_x0000_s1236" DrawAspect="Content" ObjectID="_1653844255" r:id="rId290"/>
          <o:OLEObject Type="Embed" ProgID="Equation.3" ShapeID="_x0000_s1237" DrawAspect="Content" ObjectID="_1653844256" r:id="rId291"/>
          <o:OLEObject Type="Embed" ProgID="Equation.3" ShapeID="_x0000_s1238" DrawAspect="Content" ObjectID="_1653844257" r:id="rId292"/>
          <o:OLEObject Type="Embed" ProgID="Equation.3" ShapeID="_x0000_s1239" DrawAspect="Content" ObjectID="_1653844258" r:id="rId293"/>
          <o:OLEObject Type="Embed" ProgID="Equation.3" ShapeID="_x0000_s1240" DrawAspect="Content" ObjectID="_1653844259" r:id="rId294"/>
          <o:OLEObject Type="Embed" ProgID="Equation.3" ShapeID="_x0000_s1267" DrawAspect="Content" ObjectID="_1653844260" r:id="rId295"/>
          <o:OLEObject Type="Embed" ProgID="Equation.3" ShapeID="_x0000_s1268" DrawAspect="Content" ObjectID="_1653844261" r:id="rId296"/>
          <o:OLEObject Type="Embed" ProgID="Equation.3" ShapeID="_x0000_s1269" DrawAspect="Content" ObjectID="_1653844262" r:id="rId297"/>
          <o:OLEObject Type="Embed" ProgID="Equation.3" ShapeID="_x0000_s1276" DrawAspect="Content" ObjectID="_1653844263" r:id="rId298"/>
          <o:OLEObject Type="Embed" ProgID="Equation.3" ShapeID="_x0000_s1285" DrawAspect="Content" ObjectID="_1653844264" r:id="rId299"/>
        </w:pict>
      </w:r>
    </w:p>
    <w:p w:rsidR="00E26366" w:rsidRPr="003F4945" w:rsidRDefault="00E26366" w:rsidP="00E26366">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F82176">
        <w:rPr>
          <w:rFonts w:ascii="Times New Roman" w:hAnsi="Times New Roman" w:cs="Times New Roman"/>
          <w:sz w:val="28"/>
          <w:szCs w:val="28"/>
        </w:rPr>
        <w:t>2</w:t>
      </w:r>
      <w:r w:rsidRPr="003F4945">
        <w:rPr>
          <w:rFonts w:ascii="Times New Roman" w:hAnsi="Times New Roman" w:cs="Times New Roman"/>
          <w:sz w:val="28"/>
          <w:szCs w:val="28"/>
        </w:rPr>
        <w:t>.</w:t>
      </w:r>
      <w:r w:rsidR="00F82176">
        <w:rPr>
          <w:rFonts w:ascii="Times New Roman" w:hAnsi="Times New Roman" w:cs="Times New Roman"/>
          <w:sz w:val="28"/>
          <w:szCs w:val="28"/>
        </w:rPr>
        <w:t>5</w:t>
      </w:r>
      <w:r w:rsidR="000E0258" w:rsidRPr="003F4945">
        <w:rPr>
          <w:rFonts w:ascii="Times New Roman" w:hAnsi="Times New Roman" w:cs="Times New Roman"/>
          <w:sz w:val="28"/>
          <w:szCs w:val="28"/>
        </w:rPr>
        <w:t>.</w:t>
      </w:r>
      <w:r w:rsidRPr="003F4945">
        <w:rPr>
          <w:rFonts w:ascii="Times New Roman" w:hAnsi="Times New Roman" w:cs="Times New Roman"/>
          <w:sz w:val="28"/>
          <w:szCs w:val="28"/>
        </w:rPr>
        <w:t xml:space="preserve"> Карта Карно с 4-мя переменными</w:t>
      </w:r>
    </w:p>
    <w:p w:rsidR="00E26366" w:rsidRPr="003F4945" w:rsidRDefault="00E26366" w:rsidP="00E26366">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  </w:t>
      </w:r>
    </w:p>
    <w:p w:rsidR="00E26366" w:rsidRPr="003F4945" w:rsidRDefault="00E26366" w:rsidP="00E26366">
      <w:pPr>
        <w:ind w:firstLine="397"/>
        <w:jc w:val="both"/>
        <w:rPr>
          <w:rFonts w:ascii="Times New Roman" w:hAnsi="Times New Roman" w:cs="Times New Roman"/>
          <w:sz w:val="28"/>
          <w:szCs w:val="28"/>
        </w:rPr>
      </w:pPr>
      <w:r w:rsidRPr="003F4945">
        <w:rPr>
          <w:rFonts w:ascii="Times New Roman" w:hAnsi="Times New Roman" w:cs="Times New Roman"/>
          <w:sz w:val="28"/>
          <w:szCs w:val="28"/>
        </w:rPr>
        <w:t>Эти комбинации  (рис</w:t>
      </w:r>
      <w:r w:rsidR="00F82176">
        <w:rPr>
          <w:rFonts w:ascii="Times New Roman" w:hAnsi="Times New Roman" w:cs="Times New Roman"/>
          <w:sz w:val="28"/>
          <w:szCs w:val="28"/>
        </w:rPr>
        <w:t>. 2</w:t>
      </w:r>
      <w:r w:rsidRPr="003F4945">
        <w:rPr>
          <w:rFonts w:ascii="Times New Roman" w:hAnsi="Times New Roman" w:cs="Times New Roman"/>
          <w:sz w:val="28"/>
          <w:szCs w:val="28"/>
        </w:rPr>
        <w:t>.</w:t>
      </w:r>
      <w:r w:rsidR="00F82176">
        <w:rPr>
          <w:rFonts w:ascii="Times New Roman" w:hAnsi="Times New Roman" w:cs="Times New Roman"/>
          <w:sz w:val="28"/>
          <w:szCs w:val="28"/>
        </w:rPr>
        <w:t>5</w:t>
      </w:r>
      <w:r w:rsidRPr="003F4945">
        <w:rPr>
          <w:rFonts w:ascii="Times New Roman" w:hAnsi="Times New Roman" w:cs="Times New Roman"/>
          <w:sz w:val="28"/>
          <w:szCs w:val="28"/>
        </w:rPr>
        <w:t xml:space="preserve"> а) представлены соответственно 16 квадратами карты. На карту нанесены шесть единиц, которые соответствуют шести членам в заданном булевом выражении. Получения карта Карно  вторично изображена на рис. </w:t>
      </w:r>
      <w:r w:rsidR="00F82176">
        <w:rPr>
          <w:rFonts w:ascii="Times New Roman" w:hAnsi="Times New Roman" w:cs="Times New Roman"/>
          <w:sz w:val="28"/>
          <w:szCs w:val="28"/>
        </w:rPr>
        <w:t>2</w:t>
      </w:r>
      <w:r w:rsidRPr="003F4945">
        <w:rPr>
          <w:rFonts w:ascii="Times New Roman" w:hAnsi="Times New Roman" w:cs="Times New Roman"/>
          <w:sz w:val="28"/>
          <w:szCs w:val="28"/>
        </w:rPr>
        <w:t>.</w:t>
      </w:r>
      <w:r w:rsidR="00F82176">
        <w:rPr>
          <w:rFonts w:ascii="Times New Roman" w:hAnsi="Times New Roman" w:cs="Times New Roman"/>
          <w:sz w:val="28"/>
          <w:szCs w:val="28"/>
        </w:rPr>
        <w:t>5</w:t>
      </w:r>
      <w:r w:rsidRPr="003F4945">
        <w:rPr>
          <w:rFonts w:ascii="Times New Roman" w:hAnsi="Times New Roman" w:cs="Times New Roman"/>
          <w:sz w:val="28"/>
          <w:szCs w:val="28"/>
        </w:rPr>
        <w:t xml:space="preserve"> б. Группы из двух и четырёх единиц объединены контурами. Нижний контур из двух единиц  дает возможность опустить </w:t>
      </w:r>
      <w:r w:rsidRPr="003F4945">
        <w:rPr>
          <w:rFonts w:ascii="Times New Roman" w:hAnsi="Times New Roman" w:cs="Times New Roman"/>
          <w:position w:val="-4"/>
          <w:sz w:val="28"/>
          <w:szCs w:val="28"/>
        </w:rPr>
        <w:object w:dxaOrig="260" w:dyaOrig="260">
          <v:shape id="_x0000_i1145" type="#_x0000_t75" style="width:12.75pt;height:12.75pt" o:ole="">
            <v:imagedata r:id="rId300" o:title=""/>
          </v:shape>
          <o:OLEObject Type="Embed" ProgID="Equation.3" ShapeID="_x0000_i1145" DrawAspect="Content" ObjectID="_1653843975" r:id="rId301"/>
        </w:object>
      </w:r>
      <w:r w:rsidRPr="003F4945">
        <w:rPr>
          <w:rFonts w:ascii="Times New Roman" w:hAnsi="Times New Roman" w:cs="Times New Roman"/>
          <w:sz w:val="28"/>
          <w:szCs w:val="28"/>
        </w:rPr>
        <w:t xml:space="preserve"> и </w:t>
      </w:r>
      <w:r w:rsidRPr="003F4945">
        <w:rPr>
          <w:rFonts w:ascii="Times New Roman" w:hAnsi="Times New Roman" w:cs="Times New Roman"/>
          <w:position w:val="-4"/>
          <w:sz w:val="28"/>
          <w:szCs w:val="28"/>
        </w:rPr>
        <w:object w:dxaOrig="260" w:dyaOrig="300">
          <v:shape id="_x0000_i1146" type="#_x0000_t75" style="width:13.5pt;height:15pt" o:ole="">
            <v:imagedata r:id="rId302" o:title=""/>
          </v:shape>
          <o:OLEObject Type="Embed" ProgID="Equation.3" ShapeID="_x0000_i1146" DrawAspect="Content" ObjectID="_1653843976" r:id="rId303"/>
        </w:object>
      </w:r>
      <w:r w:rsidRPr="003F4945">
        <w:rPr>
          <w:rFonts w:ascii="Times New Roman" w:hAnsi="Times New Roman" w:cs="Times New Roman"/>
          <w:sz w:val="28"/>
          <w:szCs w:val="28"/>
        </w:rPr>
        <w:t xml:space="preserve"> После этого в нём остаётся член</w:t>
      </w:r>
      <w:proofErr w:type="gramStart"/>
      <w:r w:rsidRPr="003F4945">
        <w:rPr>
          <w:rFonts w:ascii="Times New Roman" w:hAnsi="Times New Roman" w:cs="Times New Roman"/>
          <w:sz w:val="28"/>
          <w:szCs w:val="28"/>
        </w:rPr>
        <w:t xml:space="preserve"> (</w:t>
      </w:r>
      <w:r w:rsidRPr="003F4945">
        <w:rPr>
          <w:rFonts w:ascii="Times New Roman" w:hAnsi="Times New Roman" w:cs="Times New Roman"/>
          <w:position w:val="-6"/>
          <w:sz w:val="28"/>
          <w:szCs w:val="28"/>
        </w:rPr>
        <w:object w:dxaOrig="600" w:dyaOrig="320">
          <v:shape id="_x0000_i1147" type="#_x0000_t75" style="width:30pt;height:15.75pt" o:ole="">
            <v:imagedata r:id="rId304" o:title=""/>
          </v:shape>
          <o:OLEObject Type="Embed" ProgID="Equation.3" ShapeID="_x0000_i1147" DrawAspect="Content" ObjectID="_1653843977" r:id="rId305"/>
        </w:object>
      </w:r>
      <w:r w:rsidRPr="003F4945">
        <w:rPr>
          <w:rFonts w:ascii="Times New Roman" w:hAnsi="Times New Roman" w:cs="Times New Roman"/>
          <w:sz w:val="28"/>
          <w:szCs w:val="28"/>
        </w:rPr>
        <w:t xml:space="preserve">).  </w:t>
      </w:r>
      <w:proofErr w:type="gramEnd"/>
      <w:r w:rsidRPr="003F4945">
        <w:rPr>
          <w:rFonts w:ascii="Times New Roman" w:hAnsi="Times New Roman" w:cs="Times New Roman"/>
          <w:sz w:val="28"/>
          <w:szCs w:val="28"/>
        </w:rPr>
        <w:t xml:space="preserve">Далее  в верхнем контуре из четырёх единиц попарно опускаются </w:t>
      </w:r>
      <w:r w:rsidRPr="003F4945">
        <w:rPr>
          <w:rFonts w:ascii="Times New Roman" w:hAnsi="Times New Roman" w:cs="Times New Roman"/>
          <w:position w:val="-4"/>
          <w:sz w:val="28"/>
          <w:szCs w:val="28"/>
        </w:rPr>
        <w:object w:dxaOrig="240" w:dyaOrig="260">
          <v:shape id="_x0000_i1148" type="#_x0000_t75" style="width:12pt;height:12.75pt" o:ole="">
            <v:imagedata r:id="rId306" o:title=""/>
          </v:shape>
          <o:OLEObject Type="Embed" ProgID="Equation.3" ShapeID="_x0000_i1148" DrawAspect="Content" ObjectID="_1653843978" r:id="rId307"/>
        </w:object>
      </w:r>
      <w:r w:rsidRPr="003F4945">
        <w:rPr>
          <w:rFonts w:ascii="Times New Roman" w:hAnsi="Times New Roman" w:cs="Times New Roman"/>
          <w:sz w:val="28"/>
          <w:szCs w:val="28"/>
        </w:rPr>
        <w:t xml:space="preserve"> и </w:t>
      </w:r>
      <w:r w:rsidRPr="003F4945">
        <w:rPr>
          <w:rFonts w:ascii="Times New Roman" w:hAnsi="Times New Roman" w:cs="Times New Roman"/>
          <w:position w:val="-4"/>
          <w:sz w:val="28"/>
          <w:szCs w:val="28"/>
        </w:rPr>
        <w:object w:dxaOrig="240" w:dyaOrig="300">
          <v:shape id="_x0000_i1149" type="#_x0000_t75" style="width:12pt;height:15pt" o:ole="">
            <v:imagedata r:id="rId308" o:title=""/>
          </v:shape>
          <o:OLEObject Type="Embed" ProgID="Equation.3" ShapeID="_x0000_i1149" DrawAspect="Content" ObjectID="_1653843979" r:id="rId309"/>
        </w:object>
      </w:r>
      <w:r w:rsidRPr="003F4945">
        <w:rPr>
          <w:rFonts w:ascii="Times New Roman" w:hAnsi="Times New Roman" w:cs="Times New Roman"/>
          <w:sz w:val="28"/>
          <w:szCs w:val="28"/>
        </w:rPr>
        <w:t xml:space="preserve">, </w:t>
      </w:r>
      <w:r w:rsidRPr="003F4945">
        <w:rPr>
          <w:rFonts w:ascii="Times New Roman" w:hAnsi="Times New Roman" w:cs="Times New Roman"/>
          <w:position w:val="-6"/>
          <w:sz w:val="28"/>
          <w:szCs w:val="28"/>
        </w:rPr>
        <w:object w:dxaOrig="240" w:dyaOrig="279">
          <v:shape id="_x0000_i1150" type="#_x0000_t75" style="width:12pt;height:14.25pt" o:ole="">
            <v:imagedata r:id="rId310" o:title=""/>
          </v:shape>
          <o:OLEObject Type="Embed" ProgID="Equation.3" ShapeID="_x0000_i1150" DrawAspect="Content" ObjectID="_1653843980" r:id="rId311"/>
        </w:object>
      </w:r>
      <w:r w:rsidRPr="003F4945">
        <w:rPr>
          <w:rFonts w:ascii="Times New Roman" w:hAnsi="Times New Roman" w:cs="Times New Roman"/>
          <w:sz w:val="28"/>
          <w:szCs w:val="28"/>
        </w:rPr>
        <w:t xml:space="preserve">и </w:t>
      </w:r>
      <w:r w:rsidRPr="003F4945">
        <w:rPr>
          <w:rFonts w:ascii="Times New Roman" w:hAnsi="Times New Roman" w:cs="Times New Roman"/>
          <w:position w:val="-6"/>
          <w:sz w:val="28"/>
          <w:szCs w:val="28"/>
        </w:rPr>
        <w:object w:dxaOrig="260" w:dyaOrig="320">
          <v:shape id="_x0000_i1151" type="#_x0000_t75" style="width:12.75pt;height:15.75pt" o:ole="">
            <v:imagedata r:id="rId312" o:title=""/>
          </v:shape>
          <o:OLEObject Type="Embed" ProgID="Equation.3" ShapeID="_x0000_i1151" DrawAspect="Content" ObjectID="_1653843981" r:id="rId313"/>
        </w:object>
      </w:r>
      <w:r w:rsidRPr="003F4945">
        <w:rPr>
          <w:rFonts w:ascii="Times New Roman" w:hAnsi="Times New Roman" w:cs="Times New Roman"/>
          <w:sz w:val="28"/>
          <w:szCs w:val="28"/>
        </w:rPr>
        <w:t xml:space="preserve">, так что в результате этого верхний контур даёт член </w:t>
      </w:r>
      <w:r w:rsidRPr="003F4945">
        <w:rPr>
          <w:rFonts w:ascii="Times New Roman" w:hAnsi="Times New Roman" w:cs="Times New Roman"/>
          <w:position w:val="-4"/>
          <w:sz w:val="28"/>
          <w:szCs w:val="28"/>
        </w:rPr>
        <w:object w:dxaOrig="420" w:dyaOrig="300">
          <v:shape id="_x0000_i1152" type="#_x0000_t75" style="width:21pt;height:15pt" o:ole="">
            <v:imagedata r:id="rId314" o:title=""/>
          </v:shape>
          <o:OLEObject Type="Embed" ProgID="Equation.3" ShapeID="_x0000_i1152" DrawAspect="Content" ObjectID="_1653843982" r:id="rId315"/>
        </w:object>
      </w:r>
      <w:r w:rsidRPr="003F4945">
        <w:rPr>
          <w:rFonts w:ascii="Times New Roman" w:hAnsi="Times New Roman" w:cs="Times New Roman"/>
          <w:sz w:val="28"/>
          <w:szCs w:val="28"/>
        </w:rPr>
        <w:t xml:space="preserve"> и наконец, члены  </w:t>
      </w:r>
      <w:r w:rsidRPr="003F4945">
        <w:rPr>
          <w:rFonts w:ascii="Times New Roman" w:hAnsi="Times New Roman" w:cs="Times New Roman"/>
          <w:position w:val="-6"/>
          <w:sz w:val="28"/>
          <w:szCs w:val="28"/>
        </w:rPr>
        <w:object w:dxaOrig="600" w:dyaOrig="320">
          <v:shape id="_x0000_i1153" type="#_x0000_t75" style="width:30pt;height:15.75pt" o:ole="">
            <v:imagedata r:id="rId316" o:title=""/>
          </v:shape>
          <o:OLEObject Type="Embed" ProgID="Equation.3" ShapeID="_x0000_i1153" DrawAspect="Content" ObjectID="_1653843983" r:id="rId317"/>
        </w:object>
      </w:r>
      <w:r w:rsidRPr="003F4945">
        <w:rPr>
          <w:rFonts w:ascii="Times New Roman" w:hAnsi="Times New Roman" w:cs="Times New Roman"/>
          <w:sz w:val="28"/>
          <w:szCs w:val="28"/>
        </w:rPr>
        <w:t xml:space="preserve"> и </w:t>
      </w:r>
      <w:r w:rsidRPr="003F4945">
        <w:rPr>
          <w:rFonts w:ascii="Times New Roman" w:hAnsi="Times New Roman" w:cs="Times New Roman"/>
          <w:position w:val="-4"/>
          <w:sz w:val="28"/>
          <w:szCs w:val="28"/>
        </w:rPr>
        <w:object w:dxaOrig="420" w:dyaOrig="300">
          <v:shape id="_x0000_i1154" type="#_x0000_t75" style="width:21pt;height:15pt" o:ole="">
            <v:imagedata r:id="rId318" o:title=""/>
          </v:shape>
          <o:OLEObject Type="Embed" ProgID="Equation.3" ShapeID="_x0000_i1154" DrawAspect="Content" ObjectID="_1653843984" r:id="rId319"/>
        </w:object>
      </w:r>
      <w:r w:rsidRPr="003F4945">
        <w:rPr>
          <w:rFonts w:ascii="Times New Roman" w:hAnsi="Times New Roman" w:cs="Times New Roman"/>
          <w:sz w:val="28"/>
          <w:szCs w:val="28"/>
        </w:rPr>
        <w:t xml:space="preserve"> объединяются символами операции ИЛИ и получаем упрощенное булево выражение. Отметим, что для упрощения булевых выражений с двумя, тремя и четырьмя переменными применяется общая процедура и одинаковые правила и чем больше размеры объединяющих контуров, тем больше переменных можно опустить.  </w:t>
      </w:r>
    </w:p>
    <w:p w:rsidR="00E26366" w:rsidRPr="003F4945" w:rsidRDefault="00E26366" w:rsidP="00E26366">
      <w:pPr>
        <w:ind w:firstLine="397"/>
        <w:jc w:val="both"/>
        <w:rPr>
          <w:rFonts w:ascii="Times New Roman" w:hAnsi="Times New Roman" w:cs="Times New Roman"/>
          <w:sz w:val="28"/>
          <w:szCs w:val="28"/>
        </w:rPr>
      </w:pPr>
    </w:p>
    <w:p w:rsidR="00E26366" w:rsidRPr="003F4945" w:rsidRDefault="00E26366" w:rsidP="00674F35">
      <w:pPr>
        <w:ind w:firstLine="397"/>
        <w:rPr>
          <w:rFonts w:ascii="Times New Roman" w:hAnsi="Times New Roman" w:cs="Times New Roman"/>
          <w:b/>
          <w:sz w:val="28"/>
          <w:szCs w:val="28"/>
        </w:rPr>
      </w:pPr>
      <w:r w:rsidRPr="003F4945">
        <w:rPr>
          <w:rFonts w:ascii="Times New Roman" w:hAnsi="Times New Roman" w:cs="Times New Roman"/>
          <w:b/>
          <w:sz w:val="28"/>
          <w:szCs w:val="28"/>
        </w:rPr>
        <w:t>Другие разновидности карт Карно</w:t>
      </w:r>
    </w:p>
    <w:p w:rsidR="00480651" w:rsidRDefault="00480651" w:rsidP="00E26366">
      <w:pPr>
        <w:ind w:firstLine="397"/>
        <w:jc w:val="both"/>
        <w:rPr>
          <w:rFonts w:ascii="Times New Roman" w:hAnsi="Times New Roman" w:cs="Times New Roman"/>
          <w:sz w:val="28"/>
          <w:szCs w:val="28"/>
        </w:rPr>
      </w:pPr>
    </w:p>
    <w:p w:rsidR="00E26366" w:rsidRPr="003F4945" w:rsidRDefault="00E26366" w:rsidP="00E26366">
      <w:pPr>
        <w:ind w:firstLine="397"/>
        <w:jc w:val="both"/>
        <w:rPr>
          <w:rFonts w:ascii="Times New Roman" w:hAnsi="Times New Roman" w:cs="Times New Roman"/>
          <w:sz w:val="28"/>
          <w:szCs w:val="28"/>
        </w:rPr>
      </w:pPr>
      <w:r w:rsidRPr="003F4945">
        <w:rPr>
          <w:rFonts w:ascii="Times New Roman" w:hAnsi="Times New Roman" w:cs="Times New Roman"/>
          <w:sz w:val="28"/>
          <w:szCs w:val="28"/>
        </w:rPr>
        <w:t>Рассмотрим различные примеры карт Карно,  с использованием нестандартных способов построения контуров.</w:t>
      </w:r>
    </w:p>
    <w:p w:rsidR="0018266A" w:rsidRDefault="0018266A" w:rsidP="00E26366">
      <w:pPr>
        <w:ind w:firstLine="397"/>
        <w:jc w:val="both"/>
        <w:rPr>
          <w:rFonts w:ascii="Times New Roman" w:hAnsi="Times New Roman" w:cs="Times New Roman"/>
          <w:sz w:val="28"/>
          <w:szCs w:val="28"/>
        </w:rPr>
      </w:pPr>
    </w:p>
    <w:p w:rsidR="00053721" w:rsidRDefault="00053721" w:rsidP="00E26366">
      <w:pPr>
        <w:ind w:firstLine="397"/>
        <w:jc w:val="both"/>
        <w:rPr>
          <w:rFonts w:ascii="Times New Roman" w:hAnsi="Times New Roman" w:cs="Times New Roman"/>
          <w:sz w:val="28"/>
          <w:szCs w:val="28"/>
        </w:rPr>
      </w:pPr>
    </w:p>
    <w:p w:rsidR="00E26366" w:rsidRPr="003F4945" w:rsidRDefault="00E26366" w:rsidP="00E26366">
      <w:pPr>
        <w:ind w:firstLine="397"/>
        <w:jc w:val="both"/>
        <w:rPr>
          <w:rFonts w:ascii="Times New Roman" w:hAnsi="Times New Roman" w:cs="Times New Roman"/>
          <w:sz w:val="28"/>
          <w:szCs w:val="28"/>
        </w:rPr>
      </w:pPr>
      <w:r w:rsidRPr="003F4945">
        <w:rPr>
          <w:rFonts w:ascii="Times New Roman" w:hAnsi="Times New Roman" w:cs="Times New Roman"/>
          <w:sz w:val="28"/>
          <w:szCs w:val="28"/>
        </w:rPr>
        <w:t>Рассмотрим булево выражение:</w:t>
      </w:r>
    </w:p>
    <w:p w:rsidR="00E26366" w:rsidRPr="003F4945" w:rsidRDefault="00E26366" w:rsidP="00E26366">
      <w:pPr>
        <w:ind w:firstLine="397"/>
        <w:jc w:val="both"/>
        <w:rPr>
          <w:rFonts w:ascii="Times New Roman" w:hAnsi="Times New Roman" w:cs="Times New Roman"/>
          <w:sz w:val="28"/>
          <w:szCs w:val="28"/>
        </w:rPr>
      </w:pPr>
      <w:r w:rsidRPr="003F4945">
        <w:rPr>
          <w:rFonts w:ascii="Times New Roman" w:hAnsi="Times New Roman" w:cs="Times New Roman"/>
          <w:position w:val="-6"/>
          <w:sz w:val="28"/>
          <w:szCs w:val="28"/>
        </w:rPr>
        <w:object w:dxaOrig="3940" w:dyaOrig="320">
          <v:shape id="_x0000_i1155" type="#_x0000_t75" style="width:197.25pt;height:15.75pt" o:ole="">
            <v:imagedata r:id="rId320" o:title=""/>
          </v:shape>
          <o:OLEObject Type="Embed" ProgID="Equation.3" ShapeID="_x0000_i1155" DrawAspect="Content" ObjectID="_1653843985" r:id="rId321"/>
        </w:object>
      </w:r>
    </w:p>
    <w:p w:rsidR="00E26366" w:rsidRPr="003F4945" w:rsidRDefault="00641A49" w:rsidP="00E26366">
      <w:pPr>
        <w:ind w:firstLine="397"/>
        <w:jc w:val="center"/>
        <w:rPr>
          <w:rFonts w:ascii="Times New Roman" w:hAnsi="Times New Roman" w:cs="Times New Roman"/>
          <w:sz w:val="28"/>
          <w:szCs w:val="28"/>
        </w:rPr>
      </w:pPr>
      <w:r>
        <w:rPr>
          <w:rFonts w:ascii="Times New Roman" w:hAnsi="Times New Roman" w:cs="Times New Roman"/>
          <w:sz w:val="28"/>
          <w:szCs w:val="28"/>
        </w:rPr>
      </w:r>
      <w:r>
        <w:rPr>
          <w:rFonts w:ascii="Times New Roman" w:hAnsi="Times New Roman" w:cs="Times New Roman"/>
          <w:sz w:val="28"/>
          <w:szCs w:val="28"/>
        </w:rPr>
        <w:pict>
          <v:group id="_x0000_s1146" editas="canvas" style="width:213pt;height:157.25pt;mso-position-horizontal-relative:char;mso-position-vertical-relative:line" coordorigin="2278,565" coordsize="2888,2157">
            <o:lock v:ext="edit" aspectratio="t"/>
            <v:shape id="_x0000_s1147" type="#_x0000_t75" style="position:absolute;left:2278;top:565;width:2888;height:2157" o:preferrelative="f">
              <v:fill o:detectmouseclick="t"/>
              <v:path o:extrusionok="t" o:connecttype="none"/>
              <o:lock v:ext="edit" text="t"/>
            </v:shape>
            <v:shape id="_x0000_s1148" type="#_x0000_t75" style="position:absolute;left:2278;top:1160;width:298;height:206">
              <v:imagedata r:id="rId322" o:title=""/>
            </v:shape>
            <v:shape id="_x0000_s1149" type="#_x0000_t75" style="position:absolute;left:2307;top:1463;width:271;height:206">
              <v:imagedata r:id="rId323" o:title=""/>
            </v:shape>
            <v:shape id="_x0000_s1150" type="#_x0000_t75" style="position:absolute;left:2314;top:1788;width:271;height:178">
              <v:imagedata r:id="rId324" o:title=""/>
            </v:shape>
            <v:shape id="_x0000_s1151" type="#_x0000_t75" style="position:absolute;left:2307;top:2086;width:285;height:206">
              <v:imagedata r:id="rId325" o:title=""/>
            </v:shape>
            <v:shape id="_x0000_s1152" type="#_x0000_t75" style="position:absolute;left:2812;top:850;width:299;height:220">
              <v:imagedata r:id="rId326" o:title=""/>
            </v:shape>
            <v:rect id="_x0000_s1153" style="position:absolute;left:4200;top:2045;width:461;height:295" filled="f" fillcolor="#bbe0e3" stroked="f">
              <v:fill alignshape="f" o:detectmouseclick="t"/>
              <v:textbox style="mso-next-textbox:#_x0000_s1153">
                <w:txbxContent>
                  <w:p w:rsidR="006B15CB" w:rsidRDefault="006B15CB" w:rsidP="00E26366">
                    <w:pPr>
                      <w:autoSpaceDE w:val="0"/>
                      <w:autoSpaceDN w:val="0"/>
                      <w:adjustRightInd w:val="0"/>
                    </w:pPr>
                  </w:p>
                </w:txbxContent>
              </v:textbox>
            </v:rect>
            <v:rect id="_x0000_s1154" style="position:absolute;left:3739;top:2045;width:461;height:295" filled="f" fillcolor="#bbe0e3" stroked="f">
              <v:fill alignshape="f" o:detectmouseclick="t"/>
              <v:textbox style="mso-next-textbox:#_x0000_s1154">
                <w:txbxContent>
                  <w:p w:rsidR="006B15CB" w:rsidRDefault="006B15CB" w:rsidP="00E26366">
                    <w:pPr>
                      <w:autoSpaceDE w:val="0"/>
                      <w:autoSpaceDN w:val="0"/>
                      <w:adjustRightInd w:val="0"/>
                    </w:pPr>
                  </w:p>
                </w:txbxContent>
              </v:textbox>
            </v:rect>
            <v:rect id="_x0000_s1155" style="position:absolute;left:3278;top:2045;width:461;height:295" filled="f" fillcolor="#bbe0e3" stroked="f">
              <v:fill alignshape="f" o:detectmouseclick="t"/>
              <v:textbox style="mso-next-textbox:#_x0000_s1155">
                <w:txbxContent>
                  <w:p w:rsidR="006B15CB" w:rsidRDefault="006B15CB" w:rsidP="00E26366">
                    <w:pPr>
                      <w:autoSpaceDE w:val="0"/>
                      <w:autoSpaceDN w:val="0"/>
                      <w:adjustRightInd w:val="0"/>
                    </w:pPr>
                  </w:p>
                </w:txbxContent>
              </v:textbox>
            </v:rect>
            <v:rect id="_x0000_s1156" style="position:absolute;left:2739;top:2045;width:539;height:295" filled="f" fillcolor="#bbe0e3" stroked="f">
              <v:fill alignshape="f" o:detectmouseclick="t"/>
              <v:textbox style="mso-next-textbox:#_x0000_s1156">
                <w:txbxContent>
                  <w:p w:rsidR="006B15CB" w:rsidRDefault="006B15CB" w:rsidP="00E26366">
                    <w:pPr>
                      <w:autoSpaceDE w:val="0"/>
                      <w:autoSpaceDN w:val="0"/>
                      <w:adjustRightInd w:val="0"/>
                    </w:pPr>
                  </w:p>
                </w:txbxContent>
              </v:textbox>
            </v:rect>
            <v:rect id="_x0000_s1157" style="position:absolute;left:4200;top:1750;width:461;height:295" filled="f" fillcolor="#bbe0e3" stroked="f">
              <v:fill alignshape="f" o:detectmouseclick="t"/>
              <v:textbox style="mso-next-textbox:#_x0000_s1157">
                <w:txbxContent>
                  <w:p w:rsidR="006B15CB" w:rsidRDefault="006B15CB" w:rsidP="00E26366">
                    <w:pPr>
                      <w:autoSpaceDE w:val="0"/>
                      <w:autoSpaceDN w:val="0"/>
                      <w:adjustRightInd w:val="0"/>
                    </w:pPr>
                  </w:p>
                </w:txbxContent>
              </v:textbox>
            </v:rect>
            <v:rect id="_x0000_s1158" style="position:absolute;left:3739;top:1750;width:461;height:295" filled="f" fillcolor="#bbe0e3" stroked="f">
              <v:fill alignshape="f" o:detectmouseclick="t"/>
              <v:textbox style="mso-next-textbox:#_x0000_s1158">
                <w:txbxContent>
                  <w:p w:rsidR="006B15CB" w:rsidRDefault="006B15CB" w:rsidP="00E26366">
                    <w:pPr>
                      <w:autoSpaceDE w:val="0"/>
                      <w:autoSpaceDN w:val="0"/>
                      <w:adjustRightInd w:val="0"/>
                    </w:pPr>
                  </w:p>
                </w:txbxContent>
              </v:textbox>
            </v:rect>
            <v:rect id="_x0000_s1159" style="position:absolute;left:3278;top:1750;width:461;height:295" filled="f" fillcolor="#bbe0e3" stroked="f">
              <v:fill alignshape="f" o:detectmouseclick="t"/>
              <v:textbox style="mso-next-textbox:#_x0000_s1159">
                <w:txbxContent>
                  <w:p w:rsidR="006B15CB" w:rsidRDefault="006B15CB" w:rsidP="00E26366">
                    <w:pPr>
                      <w:autoSpaceDE w:val="0"/>
                      <w:autoSpaceDN w:val="0"/>
                      <w:adjustRightInd w:val="0"/>
                    </w:pPr>
                  </w:p>
                </w:txbxContent>
              </v:textbox>
            </v:rect>
            <v:rect id="_x0000_s1160" style="position:absolute;left:2739;top:1750;width:539;height:295" filled="f" fillcolor="#bbe0e3" stroked="f">
              <v:fill alignshape="f" o:detectmouseclick="t"/>
              <v:textbox style="mso-next-textbox:#_x0000_s1160">
                <w:txbxContent>
                  <w:p w:rsidR="006B15CB" w:rsidRDefault="006B15CB" w:rsidP="00E26366">
                    <w:pPr>
                      <w:autoSpaceDE w:val="0"/>
                      <w:autoSpaceDN w:val="0"/>
                      <w:adjustRightInd w:val="0"/>
                    </w:pPr>
                  </w:p>
                </w:txbxContent>
              </v:textbox>
            </v:rect>
            <v:rect id="_x0000_s1161" style="position:absolute;left:4200;top:1455;width:461;height:295" filled="f" fillcolor="#bbe0e3" stroked="f">
              <v:fill alignshape="f" o:detectmouseclick="t"/>
              <v:textbox style="mso-next-textbox:#_x0000_s1161">
                <w:txbxContent>
                  <w:p w:rsidR="006B15CB" w:rsidRDefault="006B15CB" w:rsidP="00E26366">
                    <w:pPr>
                      <w:autoSpaceDE w:val="0"/>
                      <w:autoSpaceDN w:val="0"/>
                      <w:adjustRightInd w:val="0"/>
                    </w:pPr>
                  </w:p>
                </w:txbxContent>
              </v:textbox>
            </v:rect>
            <v:rect id="_x0000_s1162" style="position:absolute;left:3739;top:1455;width:461;height:295" filled="f" fillcolor="#bbe0e3" stroked="f">
              <v:fill alignshape="f" o:detectmouseclick="t"/>
              <v:textbox style="mso-next-textbox:#_x0000_s1162">
                <w:txbxContent>
                  <w:p w:rsidR="006B15CB" w:rsidRDefault="006B15CB" w:rsidP="00E26366">
                    <w:pPr>
                      <w:autoSpaceDE w:val="0"/>
                      <w:autoSpaceDN w:val="0"/>
                      <w:adjustRightInd w:val="0"/>
                    </w:pPr>
                  </w:p>
                </w:txbxContent>
              </v:textbox>
            </v:rect>
            <v:rect id="_x0000_s1163" style="position:absolute;left:3278;top:1455;width:461;height:295" filled="f" fillcolor="#bbe0e3" stroked="f">
              <v:fill alignshape="f" o:detectmouseclick="t"/>
              <v:textbox style="mso-next-textbox:#_x0000_s1163">
                <w:txbxContent>
                  <w:p w:rsidR="006B15CB" w:rsidRDefault="006B15CB" w:rsidP="00E26366">
                    <w:pPr>
                      <w:autoSpaceDE w:val="0"/>
                      <w:autoSpaceDN w:val="0"/>
                      <w:adjustRightInd w:val="0"/>
                    </w:pPr>
                  </w:p>
                </w:txbxContent>
              </v:textbox>
            </v:rect>
            <v:rect id="_x0000_s1164" style="position:absolute;left:2739;top:1455;width:539;height:295" filled="f" fillcolor="#bbe0e3" stroked="f">
              <v:fill alignshape="f" o:detectmouseclick="t"/>
              <v:textbox style="mso-next-textbox:#_x0000_s1164">
                <w:txbxContent>
                  <w:p w:rsidR="006B15CB" w:rsidRDefault="006B15CB" w:rsidP="00E26366">
                    <w:pPr>
                      <w:autoSpaceDE w:val="0"/>
                      <w:autoSpaceDN w:val="0"/>
                      <w:adjustRightInd w:val="0"/>
                    </w:pPr>
                  </w:p>
                </w:txbxContent>
              </v:textbox>
            </v:rect>
            <v:rect id="_x0000_s1165" style="position:absolute;left:4200;top:1160;width:461;height:295" filled="f" fillcolor="#bbe0e3" stroked="f">
              <v:fill alignshape="f" o:detectmouseclick="t"/>
              <v:textbox style="mso-next-textbox:#_x0000_s1165">
                <w:txbxContent>
                  <w:p w:rsidR="006B15CB" w:rsidRDefault="006B15CB" w:rsidP="00E26366">
                    <w:pPr>
                      <w:autoSpaceDE w:val="0"/>
                      <w:autoSpaceDN w:val="0"/>
                      <w:adjustRightInd w:val="0"/>
                    </w:pPr>
                  </w:p>
                </w:txbxContent>
              </v:textbox>
            </v:rect>
            <v:rect id="_x0000_s1166" style="position:absolute;left:3278;top:1160;width:461;height:295" filled="f" fillcolor="#bbe0e3" stroked="f">
              <v:fill alignshape="f" o:detectmouseclick="t"/>
              <v:textbox style="mso-next-textbox:#_x0000_s1166">
                <w:txbxContent>
                  <w:p w:rsidR="006B15CB" w:rsidRDefault="006B15CB" w:rsidP="00E26366">
                    <w:pPr>
                      <w:autoSpaceDE w:val="0"/>
                      <w:autoSpaceDN w:val="0"/>
                      <w:adjustRightInd w:val="0"/>
                    </w:pPr>
                  </w:p>
                </w:txbxContent>
              </v:textbox>
            </v:rect>
            <v:rect id="_x0000_s1167" style="position:absolute;left:2739;top:1160;width:539;height:295" filled="f" fillcolor="#bbe0e3" stroked="f">
              <v:fill alignshape="f" o:detectmouseclick="t"/>
              <v:textbox style="mso-next-textbox:#_x0000_s1167">
                <w:txbxContent>
                  <w:p w:rsidR="006B15CB" w:rsidRDefault="006B15CB" w:rsidP="00E26366">
                    <w:pPr>
                      <w:autoSpaceDE w:val="0"/>
                      <w:autoSpaceDN w:val="0"/>
                      <w:adjustRightInd w:val="0"/>
                    </w:pPr>
                  </w:p>
                </w:txbxContent>
              </v:textbox>
            </v:rect>
            <v:line id="_x0000_s1168" style="position:absolute" from="2739,1160" to="4661,1160" strokeweight="1pt">
              <v:stroke endcap="round" imagealignshape="f"/>
            </v:line>
            <v:line id="_x0000_s1169" style="position:absolute" from="2739,2340" to="4661,2340" strokeweight="1pt">
              <v:stroke endcap="round" imagealignshape="f"/>
            </v:line>
            <v:line id="_x0000_s1170" style="position:absolute" from="2739,1160" to="2739,2340" strokeweight="1pt">
              <v:stroke endcap="round" imagealignshape="f"/>
            </v:line>
            <v:line id="_x0000_s1171" style="position:absolute" from="4661,1160" to="4661,2340" strokeweight="1pt">
              <v:stroke endcap="round" imagealignshape="f"/>
            </v:line>
            <v:line id="_x0000_s1172" style="position:absolute" from="2739,1455" to="4661,1455" strokeweight="1pt">
              <v:stroke endcap="round" imagealignshape="f"/>
            </v:line>
            <v:line id="_x0000_s1173" style="position:absolute" from="3278,1160" to="3278,2340" strokeweight="1pt">
              <v:stroke endcap="round" imagealignshape="f"/>
            </v:line>
            <v:line id="_x0000_s1174" style="position:absolute" from="3739,1160" to="3739,2340" strokeweight="1pt">
              <v:stroke endcap="round" imagealignshape="f"/>
            </v:line>
            <v:line id="_x0000_s1175" style="position:absolute" from="4200,1160" to="4200,2340" strokeweight="1pt">
              <v:stroke endcap="round" imagealignshape="f"/>
            </v:line>
            <v:line id="_x0000_s1176" style="position:absolute" from="2739,1750" to="4661,1750" strokeweight="1pt">
              <v:stroke endcap="round" imagealignshape="f"/>
            </v:line>
            <v:line id="_x0000_s1177" style="position:absolute" from="2739,2045" to="4661,2045" strokeweight="1pt">
              <v:stroke endcap="round" imagealignshape="f"/>
            </v:line>
            <v:shape id="_x0000_s1178" type="#_x0000_t75" style="position:absolute;left:3361;top:850;width:285;height:220">
              <v:imagedata r:id="rId327" o:title=""/>
            </v:shape>
            <v:shape id="_x0000_s1179" type="#_x0000_t75" style="position:absolute;left:3908;top:863;width:271;height:191">
              <v:imagedata r:id="rId328" o:title=""/>
            </v:shape>
            <v:shape id="_x0000_s1180" type="#_x0000_t75" style="position:absolute;left:4368;top:850;width:285;height:220">
              <v:imagedata r:id="rId329" o:title=""/>
            </v:shape>
            <v:shape id="_x0000_s1181" type="#_x0000_t202" style="position:absolute;left:4277;top:1484;width:353;height:297" filled="f" fillcolor="#bbe0e3" stroked="f">
              <v:textbox style="mso-next-textbox:#_x0000_s1181">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182" type="#_x0000_t202" style="position:absolute;left:4277;top:1719;width:353;height:297" filled="f" fillcolor="#bbe0e3" stroked="f">
              <v:textbox style="mso-next-textbox:#_x0000_s1182">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183" type="#_x0000_t202" style="position:absolute;left:2739;top:1484;width:355;height:297" filled="f" fillcolor="#bbe0e3" stroked="f">
              <v:textbox style="mso-next-textbox:#_x0000_s1183">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184" type="#_x0000_t75" style="position:absolute;left:4304;top:2520;width:556;height:202">
              <v:imagedata r:id="rId330" o:title=""/>
            </v:shape>
            <v:shape id="_x0000_s1185" style="position:absolute;left:4776;top:1721;width:390;height:946" coordsize="230,552" path="m,c37,37,214,130,222,222,230,314,84,483,48,552e" filled="f" fillcolor="#bbe0e3">
              <v:stroke endarrow="block"/>
              <v:path arrowok="t"/>
            </v:shape>
            <v:shape id="_x0000_s1186" type="#_x0000_t202" style="position:absolute;left:2739;top:1717;width:355;height:297" filled="f" fillcolor="#bbe0e3" stroked="f">
              <v:textbox style="mso-next-textbox:#_x0000_s1186">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group id="_x0000_s1187" style="position:absolute;left:4237;top:1407;width:579;height:700" coordorigin="1247,3113" coordsize="205,373">
              <v:shape id="_x0000_s1188" style="position:absolute;left:1247;top:3113;width:182;height:362" coordsize="182,317" path="m182,c91,64,,128,,181v,53,152,113,182,136e" filled="f" fillcolor="#bbe0e3">
                <v:path arrowok="t"/>
              </v:shape>
              <v:shape id="_x0000_s1189" style="position:absolute;left:1386;top:3120;width:66;height:366" coordsize="66,366" path="m48,hdc43,48,39,76,,102v8,30,19,38,48,48c61,189,24,205,12,240v11,7,27,9,36,18c59,269,61,303,66,318,40,357,42,340,42,366e" filled="f" fillcolor="#bbe0e3">
                <v:path arrowok="t"/>
              </v:shape>
            </v:group>
            <v:group id="_x0000_s1190" style="position:absolute;left:2663;top:1407;width:578;height:700;rotation:180" coordorigin="1247,3113" coordsize="205,373">
              <v:shape id="_x0000_s1191" style="position:absolute;left:1247;top:3113;width:182;height:362" coordsize="182,317" path="m182,c91,64,,128,,181v,53,152,113,182,136e" filled="f" fillcolor="#bbe0e3">
                <v:path arrowok="t"/>
              </v:shape>
              <v:shape id="_x0000_s1192" style="position:absolute;left:1386;top:3120;width:66;height:366" coordsize="66,366" path="m48,hdc43,48,39,76,,102v8,30,19,38,48,48c61,189,24,205,12,240v11,7,27,9,36,18c59,269,61,303,66,318,40,357,42,340,42,366e" filled="f" fillcolor="#bbe0e3">
                <v:path arrowok="t"/>
              </v:shape>
            </v:group>
            <v:shape id="_x0000_s1193" style="position:absolute;left:2573;top:565;width:2297;height:1084" coordsize="1355,632" path="m98,627c83,606,9,574,10,500,11,426,,265,106,182,212,99,457,4,646,2,835,,1125,90,1240,170v115,80,95,235,96,312c1337,559,1265,601,1246,632e" filled="f" fillcolor="#bbe0e3">
              <v:stroke startarrow="block" endarrow="block"/>
              <v:path arrowok="t"/>
            </v:shape>
            <w10:wrap type="none"/>
            <w10:anchorlock/>
          </v:group>
          <o:OLEObject Type="Embed" ProgID="Equation.3" ShapeID="_x0000_s1148" DrawAspect="Content" ObjectID="_1653844265" r:id="rId331"/>
          <o:OLEObject Type="Embed" ProgID="Equation.3" ShapeID="_x0000_s1149" DrawAspect="Content" ObjectID="_1653844266" r:id="rId332"/>
          <o:OLEObject Type="Embed" ProgID="Equation.3" ShapeID="_x0000_s1150" DrawAspect="Content" ObjectID="_1653844267" r:id="rId333"/>
          <o:OLEObject Type="Embed" ProgID="Equation.3" ShapeID="_x0000_s1151" DrawAspect="Content" ObjectID="_1653844268" r:id="rId334"/>
          <o:OLEObject Type="Embed" ProgID="Equation.3" ShapeID="_x0000_s1152" DrawAspect="Content" ObjectID="_1653844269" r:id="rId335"/>
          <o:OLEObject Type="Embed" ProgID="Equation.3" ShapeID="_x0000_s1178" DrawAspect="Content" ObjectID="_1653844270" r:id="rId336"/>
          <o:OLEObject Type="Embed" ProgID="Equation.3" ShapeID="_x0000_s1179" DrawAspect="Content" ObjectID="_1653844271" r:id="rId337"/>
          <o:OLEObject Type="Embed" ProgID="Equation.3" ShapeID="_x0000_s1180" DrawAspect="Content" ObjectID="_1653844272" r:id="rId338"/>
          <o:OLEObject Type="Embed" ProgID="Equation.3" ShapeID="_x0000_s1184" DrawAspect="Content" ObjectID="_1653844273" r:id="rId339"/>
        </w:pict>
      </w:r>
    </w:p>
    <w:p w:rsidR="00536CD6" w:rsidRDefault="00536CD6" w:rsidP="00E26366">
      <w:pPr>
        <w:ind w:firstLine="397"/>
        <w:jc w:val="center"/>
        <w:rPr>
          <w:rFonts w:ascii="Times New Roman" w:hAnsi="Times New Roman" w:cs="Times New Roman"/>
          <w:sz w:val="28"/>
          <w:szCs w:val="28"/>
        </w:rPr>
      </w:pPr>
    </w:p>
    <w:p w:rsidR="00E26366" w:rsidRPr="003F4945" w:rsidRDefault="00E26366" w:rsidP="00E26366">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8D082E">
        <w:rPr>
          <w:rFonts w:ascii="Times New Roman" w:hAnsi="Times New Roman" w:cs="Times New Roman"/>
          <w:sz w:val="28"/>
          <w:szCs w:val="28"/>
        </w:rPr>
        <w:t>2</w:t>
      </w:r>
      <w:r w:rsidRPr="003F4945">
        <w:rPr>
          <w:rFonts w:ascii="Times New Roman" w:hAnsi="Times New Roman" w:cs="Times New Roman"/>
          <w:sz w:val="28"/>
          <w:szCs w:val="28"/>
        </w:rPr>
        <w:t>.</w:t>
      </w:r>
      <w:r w:rsidR="00F82176">
        <w:rPr>
          <w:rFonts w:ascii="Times New Roman" w:hAnsi="Times New Roman" w:cs="Times New Roman"/>
          <w:sz w:val="28"/>
          <w:szCs w:val="28"/>
        </w:rPr>
        <w:t>6</w:t>
      </w:r>
      <w:r w:rsidR="000E0258" w:rsidRPr="003F4945">
        <w:rPr>
          <w:rFonts w:ascii="Times New Roman" w:hAnsi="Times New Roman" w:cs="Times New Roman"/>
          <w:sz w:val="28"/>
          <w:szCs w:val="28"/>
        </w:rPr>
        <w:t>.</w:t>
      </w:r>
      <w:r w:rsidR="00F82176">
        <w:rPr>
          <w:rFonts w:ascii="Times New Roman" w:hAnsi="Times New Roman" w:cs="Times New Roman"/>
          <w:sz w:val="28"/>
          <w:szCs w:val="28"/>
        </w:rPr>
        <w:t xml:space="preserve"> Карта Карно в виде «</w:t>
      </w:r>
      <w:r w:rsidR="008D082E">
        <w:rPr>
          <w:rFonts w:ascii="Times New Roman" w:hAnsi="Times New Roman" w:cs="Times New Roman"/>
          <w:sz w:val="28"/>
          <w:szCs w:val="28"/>
        </w:rPr>
        <w:t>вертикального</w:t>
      </w:r>
      <w:r w:rsidR="00F82176">
        <w:rPr>
          <w:rFonts w:ascii="Times New Roman" w:hAnsi="Times New Roman" w:cs="Times New Roman"/>
          <w:sz w:val="28"/>
          <w:szCs w:val="28"/>
        </w:rPr>
        <w:t xml:space="preserve"> цилиндра»</w:t>
      </w:r>
    </w:p>
    <w:p w:rsidR="00E26366" w:rsidRPr="003F4945" w:rsidRDefault="00E26366" w:rsidP="00E26366">
      <w:pPr>
        <w:ind w:firstLine="397"/>
        <w:jc w:val="both"/>
        <w:rPr>
          <w:rFonts w:ascii="Times New Roman" w:hAnsi="Times New Roman" w:cs="Times New Roman"/>
          <w:sz w:val="28"/>
          <w:szCs w:val="28"/>
        </w:rPr>
      </w:pPr>
    </w:p>
    <w:p w:rsidR="00E26366" w:rsidRPr="003F4945" w:rsidRDefault="00E26366" w:rsidP="00E26366">
      <w:pPr>
        <w:ind w:firstLine="397"/>
        <w:jc w:val="both"/>
        <w:rPr>
          <w:rFonts w:ascii="Times New Roman" w:hAnsi="Times New Roman" w:cs="Times New Roman"/>
          <w:sz w:val="28"/>
          <w:szCs w:val="28"/>
        </w:rPr>
      </w:pPr>
      <w:r w:rsidRPr="003F4945">
        <w:rPr>
          <w:rFonts w:ascii="Times New Roman" w:hAnsi="Times New Roman" w:cs="Times New Roman"/>
          <w:sz w:val="28"/>
          <w:szCs w:val="28"/>
        </w:rPr>
        <w:t>Четыре его члена представлены на карте Карно четырьмя единицами.</w:t>
      </w:r>
    </w:p>
    <w:p w:rsidR="00E26366" w:rsidRPr="003F4945" w:rsidRDefault="00E26366" w:rsidP="00E26366">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Карта Карно представлена в данном  случае свернутой в цилиндр (рис. </w:t>
      </w:r>
      <w:r w:rsidR="008D082E">
        <w:rPr>
          <w:rFonts w:ascii="Times New Roman" w:hAnsi="Times New Roman" w:cs="Times New Roman"/>
          <w:sz w:val="28"/>
          <w:szCs w:val="28"/>
        </w:rPr>
        <w:t>2</w:t>
      </w:r>
      <w:r w:rsidRPr="003F4945">
        <w:rPr>
          <w:rFonts w:ascii="Times New Roman" w:hAnsi="Times New Roman" w:cs="Times New Roman"/>
          <w:sz w:val="28"/>
          <w:szCs w:val="28"/>
        </w:rPr>
        <w:t>.</w:t>
      </w:r>
      <w:r w:rsidR="00F82176">
        <w:rPr>
          <w:rFonts w:ascii="Times New Roman" w:hAnsi="Times New Roman" w:cs="Times New Roman"/>
          <w:sz w:val="28"/>
          <w:szCs w:val="28"/>
        </w:rPr>
        <w:t>6</w:t>
      </w:r>
      <w:r w:rsidRPr="003F4945">
        <w:rPr>
          <w:rFonts w:ascii="Times New Roman" w:hAnsi="Times New Roman" w:cs="Times New Roman"/>
          <w:sz w:val="28"/>
          <w:szCs w:val="28"/>
        </w:rPr>
        <w:t xml:space="preserve">), в котором левый её край совмещается с правым. При этом попарно опускаются члены </w:t>
      </w:r>
      <w:r w:rsidRPr="003F4945">
        <w:rPr>
          <w:rFonts w:ascii="Times New Roman" w:hAnsi="Times New Roman" w:cs="Times New Roman"/>
          <w:position w:val="-4"/>
          <w:sz w:val="28"/>
          <w:szCs w:val="28"/>
        </w:rPr>
        <w:object w:dxaOrig="260" w:dyaOrig="260">
          <v:shape id="_x0000_i1156" type="#_x0000_t75" style="width:12.75pt;height:12.75pt" o:ole="">
            <v:imagedata r:id="rId340" o:title=""/>
          </v:shape>
          <o:OLEObject Type="Embed" ProgID="Equation.3" ShapeID="_x0000_i1156" DrawAspect="Content" ObjectID="_1653843986" r:id="rId341"/>
        </w:object>
      </w:r>
      <w:r w:rsidRPr="003F4945">
        <w:rPr>
          <w:rFonts w:ascii="Times New Roman" w:hAnsi="Times New Roman" w:cs="Times New Roman"/>
          <w:sz w:val="28"/>
          <w:szCs w:val="28"/>
        </w:rPr>
        <w:t xml:space="preserve"> и </w:t>
      </w:r>
      <w:r w:rsidRPr="003F4945">
        <w:rPr>
          <w:rFonts w:ascii="Times New Roman" w:hAnsi="Times New Roman" w:cs="Times New Roman"/>
          <w:position w:val="-4"/>
          <w:sz w:val="28"/>
          <w:szCs w:val="28"/>
        </w:rPr>
        <w:object w:dxaOrig="260" w:dyaOrig="300">
          <v:shape id="_x0000_i1157" type="#_x0000_t75" style="width:12.75pt;height:15pt" o:ole="">
            <v:imagedata r:id="rId342" o:title=""/>
          </v:shape>
          <o:OLEObject Type="Embed" ProgID="Equation.3" ShapeID="_x0000_i1157" DrawAspect="Content" ObjectID="_1653843987" r:id="rId343"/>
        </w:object>
      </w:r>
      <w:r w:rsidRPr="003F4945">
        <w:rPr>
          <w:rFonts w:ascii="Times New Roman" w:hAnsi="Times New Roman" w:cs="Times New Roman"/>
          <w:sz w:val="28"/>
          <w:szCs w:val="28"/>
        </w:rPr>
        <w:t xml:space="preserve">, </w:t>
      </w:r>
      <w:r w:rsidRPr="003F4945">
        <w:rPr>
          <w:rFonts w:ascii="Times New Roman" w:hAnsi="Times New Roman" w:cs="Times New Roman"/>
          <w:position w:val="-6"/>
          <w:sz w:val="28"/>
          <w:szCs w:val="28"/>
        </w:rPr>
        <w:object w:dxaOrig="240" w:dyaOrig="279">
          <v:shape id="_x0000_i1158" type="#_x0000_t75" style="width:12pt;height:14.25pt" o:ole="">
            <v:imagedata r:id="rId344" o:title=""/>
          </v:shape>
          <o:OLEObject Type="Embed" ProgID="Equation.3" ShapeID="_x0000_i1158" DrawAspect="Content" ObjectID="_1653843988" r:id="rId345"/>
        </w:object>
      </w:r>
      <w:r w:rsidRPr="003F4945">
        <w:rPr>
          <w:rFonts w:ascii="Times New Roman" w:hAnsi="Times New Roman" w:cs="Times New Roman"/>
          <w:sz w:val="28"/>
          <w:szCs w:val="28"/>
        </w:rPr>
        <w:t xml:space="preserve"> и </w:t>
      </w:r>
      <w:r w:rsidRPr="003F4945">
        <w:rPr>
          <w:rFonts w:ascii="Times New Roman" w:hAnsi="Times New Roman" w:cs="Times New Roman"/>
          <w:position w:val="-6"/>
          <w:sz w:val="28"/>
          <w:szCs w:val="28"/>
        </w:rPr>
        <w:object w:dxaOrig="260" w:dyaOrig="320">
          <v:shape id="_x0000_i1159" type="#_x0000_t75" style="width:12.75pt;height:15.75pt" o:ole="">
            <v:imagedata r:id="rId346" o:title=""/>
          </v:shape>
          <o:OLEObject Type="Embed" ProgID="Equation.3" ShapeID="_x0000_i1159" DrawAspect="Content" ObjectID="_1653843989" r:id="rId347"/>
        </w:object>
      </w:r>
      <w:r w:rsidRPr="003F4945">
        <w:rPr>
          <w:rFonts w:ascii="Times New Roman" w:hAnsi="Times New Roman" w:cs="Times New Roman"/>
          <w:sz w:val="28"/>
          <w:szCs w:val="28"/>
        </w:rPr>
        <w:t>.</w:t>
      </w:r>
    </w:p>
    <w:p w:rsidR="00E26366" w:rsidRPr="003F4945" w:rsidRDefault="00641A49" w:rsidP="00E26366">
      <w:pPr>
        <w:ind w:firstLine="397"/>
        <w:jc w:val="center"/>
        <w:rPr>
          <w:rFonts w:ascii="Times New Roman" w:hAnsi="Times New Roman" w:cs="Times New Roman"/>
          <w:sz w:val="28"/>
          <w:szCs w:val="28"/>
        </w:rPr>
      </w:pPr>
      <w:r>
        <w:rPr>
          <w:rFonts w:ascii="Times New Roman" w:hAnsi="Times New Roman" w:cs="Times New Roman"/>
          <w:sz w:val="28"/>
          <w:szCs w:val="28"/>
        </w:rPr>
      </w:r>
      <w:r>
        <w:rPr>
          <w:rFonts w:ascii="Times New Roman" w:hAnsi="Times New Roman" w:cs="Times New Roman"/>
          <w:sz w:val="28"/>
          <w:szCs w:val="28"/>
        </w:rPr>
        <w:pict>
          <v:group id="_x0000_s1098" editas="canvas" style="width:274pt;height:163.6pt;mso-position-horizontal-relative:char;mso-position-vertical-relative:line" coordorigin="2278,3167" coordsize="3715,2244">
            <o:lock v:ext="edit" aspectratio="t"/>
            <v:shape id="_x0000_s1099" type="#_x0000_t75" style="position:absolute;left:2278;top:3167;width:3715;height:2244" o:preferrelative="f">
              <v:fill o:detectmouseclick="t"/>
              <v:path o:extrusionok="t" o:connecttype="none"/>
              <o:lock v:ext="edit" text="t"/>
            </v:shape>
            <v:shape id="_x0000_s1100" type="#_x0000_t75" style="position:absolute;left:2278;top:3795;width:298;height:205">
              <v:imagedata r:id="rId348" o:title=""/>
            </v:shape>
            <v:shape id="_x0000_s1101" type="#_x0000_t75" style="position:absolute;left:2307;top:4098;width:271;height:206">
              <v:imagedata r:id="rId349" o:title=""/>
            </v:shape>
            <v:shape id="_x0000_s1102" type="#_x0000_t75" style="position:absolute;left:2314;top:4422;width:271;height:178">
              <v:imagedata r:id="rId350" o:title=""/>
            </v:shape>
            <v:shape id="_x0000_s1103" type="#_x0000_t75" style="position:absolute;left:2307;top:4720;width:285;height:205">
              <v:imagedata r:id="rId351" o:title=""/>
            </v:shape>
            <v:shape id="_x0000_s1104" type="#_x0000_t75" style="position:absolute;left:2812;top:3484;width:298;height:219">
              <v:imagedata r:id="rId352" o:title=""/>
            </v:shape>
            <v:rect id="_x0000_s1105" style="position:absolute;left:4200;top:4679;width:461;height:295" filled="f" fillcolor="#bbe0e3" stroked="f">
              <v:fill alignshape="f" o:detectmouseclick="t"/>
              <v:textbox style="mso-next-textbox:#_x0000_s1105">
                <w:txbxContent>
                  <w:p w:rsidR="006B15CB" w:rsidRDefault="006B15CB" w:rsidP="00E26366">
                    <w:pPr>
                      <w:autoSpaceDE w:val="0"/>
                      <w:autoSpaceDN w:val="0"/>
                      <w:adjustRightInd w:val="0"/>
                    </w:pPr>
                  </w:p>
                </w:txbxContent>
              </v:textbox>
            </v:rect>
            <v:rect id="_x0000_s1106" style="position:absolute;left:3739;top:4679;width:461;height:295" filled="f" fillcolor="#bbe0e3" stroked="f">
              <v:fill alignshape="f" o:detectmouseclick="t"/>
              <v:textbox style="mso-next-textbox:#_x0000_s1106">
                <w:txbxContent>
                  <w:p w:rsidR="006B15CB" w:rsidRDefault="006B15CB" w:rsidP="00E26366">
                    <w:pPr>
                      <w:autoSpaceDE w:val="0"/>
                      <w:autoSpaceDN w:val="0"/>
                      <w:adjustRightInd w:val="0"/>
                    </w:pPr>
                  </w:p>
                </w:txbxContent>
              </v:textbox>
            </v:rect>
            <v:rect id="_x0000_s1107" style="position:absolute;left:3278;top:4679;width:461;height:295" filled="f" fillcolor="#bbe0e3" stroked="f">
              <v:fill alignshape="f" o:detectmouseclick="t"/>
              <v:textbox style="mso-next-textbox:#_x0000_s1107">
                <w:txbxContent>
                  <w:p w:rsidR="006B15CB" w:rsidRDefault="006B15CB" w:rsidP="00E26366">
                    <w:pPr>
                      <w:autoSpaceDE w:val="0"/>
                      <w:autoSpaceDN w:val="0"/>
                      <w:adjustRightInd w:val="0"/>
                    </w:pPr>
                  </w:p>
                </w:txbxContent>
              </v:textbox>
            </v:rect>
            <v:rect id="_x0000_s1108" style="position:absolute;left:2739;top:4679;width:539;height:295" filled="f" fillcolor="#bbe0e3" stroked="f">
              <v:fill alignshape="f" o:detectmouseclick="t"/>
              <v:textbox style="mso-next-textbox:#_x0000_s1108">
                <w:txbxContent>
                  <w:p w:rsidR="006B15CB" w:rsidRDefault="006B15CB" w:rsidP="00E26366">
                    <w:pPr>
                      <w:autoSpaceDE w:val="0"/>
                      <w:autoSpaceDN w:val="0"/>
                      <w:adjustRightInd w:val="0"/>
                    </w:pPr>
                  </w:p>
                </w:txbxContent>
              </v:textbox>
            </v:rect>
            <v:rect id="_x0000_s1109" style="position:absolute;left:4200;top:4384;width:461;height:295" filled="f" fillcolor="#bbe0e3" stroked="f">
              <v:fill alignshape="f" o:detectmouseclick="t"/>
              <v:textbox style="mso-next-textbox:#_x0000_s1109">
                <w:txbxContent>
                  <w:p w:rsidR="006B15CB" w:rsidRDefault="006B15CB" w:rsidP="00E26366">
                    <w:pPr>
                      <w:autoSpaceDE w:val="0"/>
                      <w:autoSpaceDN w:val="0"/>
                      <w:adjustRightInd w:val="0"/>
                    </w:pPr>
                  </w:p>
                </w:txbxContent>
              </v:textbox>
            </v:rect>
            <v:rect id="_x0000_s1110" style="position:absolute;left:3739;top:4384;width:461;height:295" filled="f" fillcolor="#bbe0e3" stroked="f">
              <v:fill alignshape="f" o:detectmouseclick="t"/>
              <v:textbox style="mso-next-textbox:#_x0000_s1110">
                <w:txbxContent>
                  <w:p w:rsidR="006B15CB" w:rsidRDefault="006B15CB" w:rsidP="00E26366">
                    <w:pPr>
                      <w:autoSpaceDE w:val="0"/>
                      <w:autoSpaceDN w:val="0"/>
                      <w:adjustRightInd w:val="0"/>
                    </w:pPr>
                  </w:p>
                </w:txbxContent>
              </v:textbox>
            </v:rect>
            <v:rect id="_x0000_s1111" style="position:absolute;left:3278;top:4384;width:461;height:295" filled="f" fillcolor="#bbe0e3" stroked="f">
              <v:fill alignshape="f" o:detectmouseclick="t"/>
              <v:textbox style="mso-next-textbox:#_x0000_s1111">
                <w:txbxContent>
                  <w:p w:rsidR="006B15CB" w:rsidRDefault="006B15CB" w:rsidP="00E26366">
                    <w:pPr>
                      <w:autoSpaceDE w:val="0"/>
                      <w:autoSpaceDN w:val="0"/>
                      <w:adjustRightInd w:val="0"/>
                    </w:pPr>
                  </w:p>
                </w:txbxContent>
              </v:textbox>
            </v:rect>
            <v:rect id="_x0000_s1112" style="position:absolute;left:2739;top:4384;width:539;height:295" filled="f" fillcolor="#bbe0e3" stroked="f">
              <v:fill alignshape="f" o:detectmouseclick="t"/>
              <v:textbox style="mso-next-textbox:#_x0000_s1112">
                <w:txbxContent>
                  <w:p w:rsidR="006B15CB" w:rsidRDefault="006B15CB" w:rsidP="00E26366">
                    <w:pPr>
                      <w:autoSpaceDE w:val="0"/>
                      <w:autoSpaceDN w:val="0"/>
                      <w:adjustRightInd w:val="0"/>
                    </w:pPr>
                  </w:p>
                </w:txbxContent>
              </v:textbox>
            </v:rect>
            <v:rect id="_x0000_s1113" style="position:absolute;left:4200;top:4089;width:461;height:295" filled="f" fillcolor="#bbe0e3" stroked="f">
              <v:fill alignshape="f" o:detectmouseclick="t"/>
              <v:textbox style="mso-next-textbox:#_x0000_s1113">
                <w:txbxContent>
                  <w:p w:rsidR="006B15CB" w:rsidRDefault="006B15CB" w:rsidP="00E26366">
                    <w:pPr>
                      <w:autoSpaceDE w:val="0"/>
                      <w:autoSpaceDN w:val="0"/>
                      <w:adjustRightInd w:val="0"/>
                    </w:pPr>
                  </w:p>
                </w:txbxContent>
              </v:textbox>
            </v:rect>
            <v:rect id="_x0000_s1114" style="position:absolute;left:3739;top:4089;width:461;height:295" filled="f" fillcolor="#bbe0e3" stroked="f">
              <v:fill alignshape="f" o:detectmouseclick="t"/>
              <v:textbox style="mso-next-textbox:#_x0000_s1114">
                <w:txbxContent>
                  <w:p w:rsidR="006B15CB" w:rsidRDefault="006B15CB" w:rsidP="00E26366">
                    <w:pPr>
                      <w:autoSpaceDE w:val="0"/>
                      <w:autoSpaceDN w:val="0"/>
                      <w:adjustRightInd w:val="0"/>
                    </w:pPr>
                  </w:p>
                </w:txbxContent>
              </v:textbox>
            </v:rect>
            <v:rect id="_x0000_s1115" style="position:absolute;left:3278;top:4089;width:461;height:295" filled="f" fillcolor="#bbe0e3" stroked="f">
              <v:fill alignshape="f" o:detectmouseclick="t"/>
              <v:textbox style="mso-next-textbox:#_x0000_s1115">
                <w:txbxContent>
                  <w:p w:rsidR="006B15CB" w:rsidRDefault="006B15CB" w:rsidP="00E26366">
                    <w:pPr>
                      <w:autoSpaceDE w:val="0"/>
                      <w:autoSpaceDN w:val="0"/>
                      <w:adjustRightInd w:val="0"/>
                    </w:pPr>
                  </w:p>
                </w:txbxContent>
              </v:textbox>
            </v:rect>
            <v:rect id="_x0000_s1116" style="position:absolute;left:2739;top:4089;width:539;height:295" filled="f" fillcolor="#bbe0e3" stroked="f">
              <v:fill alignshape="f" o:detectmouseclick="t"/>
              <v:textbox style="mso-next-textbox:#_x0000_s1116">
                <w:txbxContent>
                  <w:p w:rsidR="006B15CB" w:rsidRDefault="006B15CB" w:rsidP="00E26366">
                    <w:pPr>
                      <w:autoSpaceDE w:val="0"/>
                      <w:autoSpaceDN w:val="0"/>
                      <w:adjustRightInd w:val="0"/>
                    </w:pPr>
                  </w:p>
                </w:txbxContent>
              </v:textbox>
            </v:rect>
            <v:rect id="_x0000_s1117" style="position:absolute;left:4200;top:3795;width:461;height:294" filled="f" fillcolor="#bbe0e3" stroked="f">
              <v:fill alignshape="f" o:detectmouseclick="t"/>
              <v:textbox style="mso-next-textbox:#_x0000_s1117">
                <w:txbxContent>
                  <w:p w:rsidR="006B15CB" w:rsidRDefault="006B15CB" w:rsidP="00E26366">
                    <w:pPr>
                      <w:autoSpaceDE w:val="0"/>
                      <w:autoSpaceDN w:val="0"/>
                      <w:adjustRightInd w:val="0"/>
                    </w:pPr>
                  </w:p>
                </w:txbxContent>
              </v:textbox>
            </v:rect>
            <v:rect id="_x0000_s1118" style="position:absolute;left:3278;top:3795;width:461;height:294" filled="f" fillcolor="#bbe0e3" stroked="f">
              <v:fill alignshape="f" o:detectmouseclick="t"/>
              <v:textbox style="mso-next-textbox:#_x0000_s1118">
                <w:txbxContent>
                  <w:p w:rsidR="006B15CB" w:rsidRDefault="006B15CB" w:rsidP="00E26366">
                    <w:pPr>
                      <w:autoSpaceDE w:val="0"/>
                      <w:autoSpaceDN w:val="0"/>
                      <w:adjustRightInd w:val="0"/>
                    </w:pPr>
                  </w:p>
                </w:txbxContent>
              </v:textbox>
            </v:rect>
            <v:rect id="_x0000_s1119" style="position:absolute;left:2739;top:3795;width:539;height:294" filled="f" fillcolor="#bbe0e3" stroked="f">
              <v:fill alignshape="f" o:detectmouseclick="t"/>
              <v:textbox style="mso-next-textbox:#_x0000_s1119">
                <w:txbxContent>
                  <w:p w:rsidR="006B15CB" w:rsidRDefault="006B15CB" w:rsidP="00E26366">
                    <w:pPr>
                      <w:autoSpaceDE w:val="0"/>
                      <w:autoSpaceDN w:val="0"/>
                      <w:adjustRightInd w:val="0"/>
                    </w:pPr>
                  </w:p>
                </w:txbxContent>
              </v:textbox>
            </v:rect>
            <v:line id="_x0000_s1120" style="position:absolute" from="2739,3795" to="4661,3795" strokeweight="1pt">
              <v:stroke endcap="round" imagealignshape="f"/>
            </v:line>
            <v:line id="_x0000_s1121" style="position:absolute" from="2739,4974" to="4661,4974" strokeweight="1pt">
              <v:stroke endcap="round" imagealignshape="f"/>
            </v:line>
            <v:line id="_x0000_s1122" style="position:absolute" from="2739,3795" to="2739,4974" strokeweight="1pt">
              <v:stroke endcap="round" imagealignshape="f"/>
            </v:line>
            <v:line id="_x0000_s1123" style="position:absolute" from="4661,3795" to="4661,4974" strokeweight="1pt">
              <v:stroke endcap="round" imagealignshape="f"/>
            </v:line>
            <v:line id="_x0000_s1124" style="position:absolute" from="2739,4089" to="4661,4089" strokeweight="1pt">
              <v:stroke endcap="round" imagealignshape="f"/>
            </v:line>
            <v:line id="_x0000_s1125" style="position:absolute" from="3278,3795" to="3278,4974" strokeweight="1pt">
              <v:stroke endcap="round" imagealignshape="f"/>
            </v:line>
            <v:line id="_x0000_s1126" style="position:absolute" from="3739,3795" to="3739,4974" strokeweight="1pt">
              <v:stroke endcap="round" imagealignshape="f"/>
            </v:line>
            <v:line id="_x0000_s1127" style="position:absolute" from="4200,3795" to="4200,4974" strokeweight="1pt">
              <v:stroke endcap="round" imagealignshape="f"/>
            </v:line>
            <v:line id="_x0000_s1128" style="position:absolute" from="2739,4384" to="4661,4384" strokeweight="1pt">
              <v:stroke endcap="round" imagealignshape="f"/>
            </v:line>
            <v:line id="_x0000_s1129" style="position:absolute" from="2739,4679" to="4661,4679" strokeweight="1pt">
              <v:stroke endcap="round" imagealignshape="f"/>
            </v:line>
            <v:shape id="_x0000_s1130" type="#_x0000_t75" style="position:absolute;left:3361;top:3484;width:285;height:219">
              <v:imagedata r:id="rId353" o:title=""/>
            </v:shape>
            <v:shape id="_x0000_s1131" type="#_x0000_t75" style="position:absolute;left:3908;top:3498;width:271;height:192">
              <v:imagedata r:id="rId354" o:title=""/>
            </v:shape>
            <v:shape id="_x0000_s1132" type="#_x0000_t75" style="position:absolute;left:4368;top:3484;width:285;height:219">
              <v:imagedata r:id="rId355" o:title=""/>
            </v:shape>
            <v:shape id="_x0000_s1133" type="#_x0000_t202" style="position:absolute;left:3355;top:4663;width:353;height:297" filled="f" fillcolor="#bbe0e3" stroked="f">
              <v:textbox style="mso-next-textbox:#_x0000_s1133">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134" type="#_x0000_t202" style="position:absolute;left:2846;top:4663;width:354;height:297" filled="f" fillcolor="#bbe0e3" stroked="f">
              <v:textbox style="mso-next-textbox:#_x0000_s1134">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135" type="#_x0000_t202" style="position:absolute;left:2816;top:3808;width:353;height:297" filled="f" fillcolor="#bbe0e3" stroked="f">
              <v:textbox style="mso-next-textbox:#_x0000_s1135">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136" type="#_x0000_t75" style="position:absolute;left:5424;top:4035;width:569;height:216">
              <v:imagedata r:id="rId356" o:title=""/>
            </v:shape>
            <v:shape id="_x0000_s1137" style="position:absolute;left:4969;top:4139;width:356;height:58" coordsize="210,34" path="m,34c35,28,166,7,210,e" filled="f" fillcolor="#bbe0e3">
              <v:stroke endarrow="block"/>
              <v:path arrowok="t"/>
            </v:shape>
            <v:shape id="_x0000_s1138" type="#_x0000_t202" style="position:absolute;left:3307;top:3808;width:354;height:297" filled="f" fillcolor="#bbe0e3" stroked="f">
              <v:textbox style="mso-next-textbox:#_x0000_s1138">
                <w:txbxContent>
                  <w:p w:rsidR="006B15CB" w:rsidRPr="002D435C" w:rsidRDefault="006B15CB" w:rsidP="00E26366">
                    <w:pPr>
                      <w:autoSpaceDE w:val="0"/>
                      <w:autoSpaceDN w:val="0"/>
                      <w:adjustRightInd w:val="0"/>
                      <w:jc w:val="center"/>
                      <w:rPr>
                        <w:rFonts w:ascii="Times New Roman" w:hAnsi="Times New Roman" w:cs="Times New Roman"/>
                        <w:sz w:val="22"/>
                        <w:szCs w:val="22"/>
                      </w:rPr>
                    </w:pPr>
                    <w:r w:rsidRPr="002D435C">
                      <w:rPr>
                        <w:rFonts w:ascii="Times New Roman" w:hAnsi="Times New Roman" w:cs="Times New Roman"/>
                        <w:sz w:val="22"/>
                        <w:szCs w:val="22"/>
                      </w:rPr>
                      <w:t>1</w:t>
                    </w:r>
                  </w:p>
                </w:txbxContent>
              </v:textbox>
            </v:shape>
            <v:shape id="_x0000_s1139" style="position:absolute;left:3556;top:3167;width:1430;height:2244" coordsize="844,1309" path="m,117c92,112,407,,546,87v139,87,278,363,288,551c844,826,731,1121,606,1215,481,1309,193,1205,84,1203e" filled="f" fillcolor="#bbe0e3">
              <v:stroke startarrow="block" endarrow="block"/>
              <v:path arrowok="t"/>
            </v:shape>
            <v:group id="_x0000_s1140" style="position:absolute;left:2739;top:3342;width:912;height:730" coordorigin="1202,2976" coordsize="538,426">
              <v:shape id="_x0000_s1141" style="position:absolute;left:1206;top:3018;width:534;height:384" coordsize="534,384" path="m,c10,49,15,234,60,298v45,64,141,82,210,84c339,384,430,372,474,310,518,248,522,74,534,12e" filled="f" fillcolor="#bbe0e3">
                <v:path arrowok="t"/>
              </v:shape>
              <v:shape id="_x0000_s1142" style="position:absolute;left:1416;top:2762;width:110;height:537;rotation:270" coordsize="66,366" path="m48,hdc43,48,39,76,,102v8,30,19,38,48,48c61,189,24,205,12,240v11,7,27,9,36,18c59,269,61,303,66,318,40,357,42,340,42,366e" filled="f" fillcolor="#bbe0e3">
                <v:path arrowok="t"/>
              </v:shape>
            </v:group>
            <v:group id="_x0000_s1143" style="position:absolute;left:2816;top:4556;width:911;height:730;rotation:180" coordorigin="1202,2976" coordsize="538,426">
              <v:shape id="_x0000_s1144" style="position:absolute;left:1206;top:3018;width:534;height:384" coordsize="534,384" path="m,c10,49,15,234,60,298v45,64,141,82,210,84c339,384,430,372,474,310,518,248,522,74,534,12e" filled="f" fillcolor="#bbe0e3">
                <v:path arrowok="t"/>
              </v:shape>
              <v:shape id="_x0000_s1145" style="position:absolute;left:1416;top:2762;width:110;height:537;rotation:270" coordsize="66,366" path="m48,hdc43,48,39,76,,102v8,30,19,38,48,48c61,189,24,205,12,240v11,7,27,9,36,18c59,269,61,303,66,318,40,357,42,340,42,366e" filled="f" fillcolor="#bbe0e3">
                <v:path arrowok="t"/>
              </v:shape>
            </v:group>
            <w10:wrap type="none"/>
            <w10:anchorlock/>
          </v:group>
          <o:OLEObject Type="Embed" ProgID="Equation.3" ShapeID="_x0000_s1100" DrawAspect="Content" ObjectID="_1653844274" r:id="rId357"/>
          <o:OLEObject Type="Embed" ProgID="Equation.3" ShapeID="_x0000_s1101" DrawAspect="Content" ObjectID="_1653844275" r:id="rId358"/>
          <o:OLEObject Type="Embed" ProgID="Equation.3" ShapeID="_x0000_s1102" DrawAspect="Content" ObjectID="_1653844276" r:id="rId359"/>
          <o:OLEObject Type="Embed" ProgID="Equation.3" ShapeID="_x0000_s1103" DrawAspect="Content" ObjectID="_1653844277" r:id="rId360"/>
          <o:OLEObject Type="Embed" ProgID="Equation.3" ShapeID="_x0000_s1104" DrawAspect="Content" ObjectID="_1653844278" r:id="rId361"/>
          <o:OLEObject Type="Embed" ProgID="Equation.3" ShapeID="_x0000_s1130" DrawAspect="Content" ObjectID="_1653844279" r:id="rId362"/>
          <o:OLEObject Type="Embed" ProgID="Equation.3" ShapeID="_x0000_s1131" DrawAspect="Content" ObjectID="_1653844280" r:id="rId363"/>
          <o:OLEObject Type="Embed" ProgID="Equation.3" ShapeID="_x0000_s1132" DrawAspect="Content" ObjectID="_1653844281" r:id="rId364"/>
          <o:OLEObject Type="Embed" ProgID="Equation.3" ShapeID="_x0000_s1136" DrawAspect="Content" ObjectID="_1653844282" r:id="rId365"/>
        </w:pict>
      </w:r>
    </w:p>
    <w:p w:rsidR="008D082E" w:rsidRPr="003F4945" w:rsidRDefault="00E26366" w:rsidP="008D082E">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8D082E">
        <w:rPr>
          <w:rFonts w:ascii="Times New Roman" w:hAnsi="Times New Roman" w:cs="Times New Roman"/>
          <w:sz w:val="28"/>
          <w:szCs w:val="28"/>
        </w:rPr>
        <w:t>2</w:t>
      </w:r>
      <w:r w:rsidRPr="003F4945">
        <w:rPr>
          <w:rFonts w:ascii="Times New Roman" w:hAnsi="Times New Roman" w:cs="Times New Roman"/>
          <w:sz w:val="28"/>
          <w:szCs w:val="28"/>
        </w:rPr>
        <w:t>.6</w:t>
      </w:r>
      <w:r w:rsidR="000E0258" w:rsidRPr="003F4945">
        <w:rPr>
          <w:rFonts w:ascii="Times New Roman" w:hAnsi="Times New Roman" w:cs="Times New Roman"/>
          <w:sz w:val="28"/>
          <w:szCs w:val="28"/>
        </w:rPr>
        <w:t>.</w:t>
      </w:r>
      <w:r w:rsidR="008D082E">
        <w:rPr>
          <w:rFonts w:ascii="Times New Roman" w:hAnsi="Times New Roman" w:cs="Times New Roman"/>
          <w:sz w:val="28"/>
          <w:szCs w:val="28"/>
        </w:rPr>
        <w:t xml:space="preserve"> Карта Карно в виде «горизонтального цилиндра»</w:t>
      </w:r>
    </w:p>
    <w:p w:rsidR="008D082E" w:rsidRPr="003F4945" w:rsidRDefault="008D082E" w:rsidP="008D082E">
      <w:pPr>
        <w:ind w:firstLine="397"/>
        <w:jc w:val="both"/>
        <w:rPr>
          <w:rFonts w:ascii="Times New Roman" w:hAnsi="Times New Roman" w:cs="Times New Roman"/>
          <w:sz w:val="28"/>
          <w:szCs w:val="28"/>
        </w:rPr>
      </w:pPr>
    </w:p>
    <w:p w:rsidR="00E26366" w:rsidRPr="003F4945" w:rsidRDefault="00E26366" w:rsidP="00E26366">
      <w:pPr>
        <w:ind w:firstLine="397"/>
        <w:jc w:val="both"/>
        <w:rPr>
          <w:rFonts w:ascii="Times New Roman" w:hAnsi="Times New Roman" w:cs="Times New Roman"/>
          <w:sz w:val="28"/>
          <w:szCs w:val="28"/>
        </w:rPr>
      </w:pPr>
      <w:r w:rsidRPr="003F4945">
        <w:rPr>
          <w:rFonts w:ascii="Times New Roman" w:hAnsi="Times New Roman" w:cs="Times New Roman"/>
          <w:sz w:val="28"/>
          <w:szCs w:val="28"/>
        </w:rPr>
        <w:t>На рис</w:t>
      </w:r>
      <w:r w:rsidR="00F624C1" w:rsidRPr="003F4945">
        <w:rPr>
          <w:rFonts w:ascii="Times New Roman" w:hAnsi="Times New Roman" w:cs="Times New Roman"/>
          <w:sz w:val="28"/>
          <w:szCs w:val="28"/>
        </w:rPr>
        <w:t>унке</w:t>
      </w:r>
      <w:r w:rsidRPr="003F4945">
        <w:rPr>
          <w:rFonts w:ascii="Times New Roman" w:hAnsi="Times New Roman" w:cs="Times New Roman"/>
          <w:sz w:val="28"/>
          <w:szCs w:val="28"/>
        </w:rPr>
        <w:t xml:space="preserve"> </w:t>
      </w:r>
      <w:r w:rsidR="008D082E">
        <w:rPr>
          <w:rFonts w:ascii="Times New Roman" w:hAnsi="Times New Roman" w:cs="Times New Roman"/>
          <w:sz w:val="28"/>
          <w:szCs w:val="28"/>
        </w:rPr>
        <w:t>2</w:t>
      </w:r>
      <w:r w:rsidRPr="003F4945">
        <w:rPr>
          <w:rFonts w:ascii="Times New Roman" w:hAnsi="Times New Roman" w:cs="Times New Roman"/>
          <w:sz w:val="28"/>
          <w:szCs w:val="28"/>
        </w:rPr>
        <w:t xml:space="preserve">.6 показан другой способ построение контуров. При таком способе сходятся  нижняя и верхняя части карты, как если бы эту карту при образовании контуров свернули в виде горизонтально расположенного цилиндра переменные </w:t>
      </w:r>
      <w:r w:rsidR="00F624C1" w:rsidRPr="003F4945">
        <w:rPr>
          <w:rFonts w:ascii="Times New Roman" w:hAnsi="Times New Roman" w:cs="Times New Roman"/>
          <w:position w:val="-4"/>
          <w:sz w:val="28"/>
          <w:szCs w:val="28"/>
        </w:rPr>
        <w:object w:dxaOrig="260" w:dyaOrig="260">
          <v:shape id="_x0000_i1160" type="#_x0000_t75" style="width:12.75pt;height:12.75pt" o:ole="">
            <v:imagedata r:id="rId366" o:title=""/>
          </v:shape>
          <o:OLEObject Type="Embed" ProgID="Equation.3" ShapeID="_x0000_i1160" DrawAspect="Content" ObjectID="_1653843990" r:id="rId367"/>
        </w:object>
      </w:r>
      <w:r w:rsidRPr="003F4945">
        <w:rPr>
          <w:rFonts w:ascii="Times New Roman" w:hAnsi="Times New Roman" w:cs="Times New Roman"/>
          <w:sz w:val="28"/>
          <w:szCs w:val="28"/>
        </w:rPr>
        <w:t xml:space="preserve"> и </w:t>
      </w:r>
      <w:r w:rsidR="00F624C1" w:rsidRPr="003F4945">
        <w:rPr>
          <w:rFonts w:ascii="Times New Roman" w:hAnsi="Times New Roman" w:cs="Times New Roman"/>
          <w:position w:val="-4"/>
          <w:sz w:val="28"/>
          <w:szCs w:val="28"/>
        </w:rPr>
        <w:object w:dxaOrig="260" w:dyaOrig="300">
          <v:shape id="_x0000_i1161" type="#_x0000_t75" style="width:12.75pt;height:15pt" o:ole="">
            <v:imagedata r:id="rId368" o:title=""/>
          </v:shape>
          <o:OLEObject Type="Embed" ProgID="Equation.3" ShapeID="_x0000_i1161" DrawAspect="Content" ObjectID="_1653843991" r:id="rId369"/>
        </w:object>
      </w:r>
      <w:r w:rsidRPr="003F4945">
        <w:rPr>
          <w:rFonts w:ascii="Times New Roman" w:hAnsi="Times New Roman" w:cs="Times New Roman"/>
          <w:sz w:val="28"/>
          <w:szCs w:val="28"/>
        </w:rPr>
        <w:t xml:space="preserve">, </w:t>
      </w:r>
      <w:r w:rsidR="00F624C1" w:rsidRPr="003F4945">
        <w:rPr>
          <w:rFonts w:ascii="Times New Roman" w:hAnsi="Times New Roman" w:cs="Times New Roman"/>
          <w:position w:val="-4"/>
          <w:sz w:val="28"/>
          <w:szCs w:val="28"/>
        </w:rPr>
        <w:object w:dxaOrig="260" w:dyaOrig="260">
          <v:shape id="_x0000_i1162" type="#_x0000_t75" style="width:12.75pt;height:12.75pt" o:ole="">
            <v:imagedata r:id="rId370" o:title=""/>
          </v:shape>
          <o:OLEObject Type="Embed" ProgID="Equation.3" ShapeID="_x0000_i1162" DrawAspect="Content" ObjectID="_1653843992" r:id="rId371"/>
        </w:object>
      </w:r>
      <w:r w:rsidRPr="003F4945">
        <w:rPr>
          <w:rFonts w:ascii="Times New Roman" w:hAnsi="Times New Roman" w:cs="Times New Roman"/>
          <w:sz w:val="28"/>
          <w:szCs w:val="28"/>
        </w:rPr>
        <w:t xml:space="preserve"> и </w:t>
      </w:r>
      <w:r w:rsidR="00F624C1" w:rsidRPr="003F4945">
        <w:rPr>
          <w:rFonts w:ascii="Times New Roman" w:hAnsi="Times New Roman" w:cs="Times New Roman"/>
          <w:position w:val="-4"/>
          <w:sz w:val="28"/>
          <w:szCs w:val="28"/>
        </w:rPr>
        <w:object w:dxaOrig="260" w:dyaOrig="300">
          <v:shape id="_x0000_i1163" type="#_x0000_t75" style="width:13.5pt;height:15pt" o:ole="">
            <v:imagedata r:id="rId372" o:title=""/>
          </v:shape>
          <o:OLEObject Type="Embed" ProgID="Equation.3" ShapeID="_x0000_i1163" DrawAspect="Content" ObjectID="_1653843993" r:id="rId373"/>
        </w:object>
      </w:r>
      <w:r w:rsidRPr="003F4945">
        <w:rPr>
          <w:rFonts w:ascii="Times New Roman" w:hAnsi="Times New Roman" w:cs="Times New Roman"/>
          <w:sz w:val="28"/>
          <w:szCs w:val="28"/>
        </w:rPr>
        <w:t xml:space="preserve"> опускаются.</w:t>
      </w:r>
    </w:p>
    <w:p w:rsidR="00E26366" w:rsidRPr="003F4945" w:rsidRDefault="00641A49" w:rsidP="00E26366">
      <w:pPr>
        <w:ind w:firstLine="397"/>
        <w:jc w:val="center"/>
        <w:rPr>
          <w:rFonts w:ascii="Times New Roman" w:hAnsi="Times New Roman" w:cs="Times New Roman"/>
          <w:sz w:val="28"/>
          <w:szCs w:val="28"/>
        </w:rPr>
      </w:pPr>
      <w:r>
        <w:rPr>
          <w:rFonts w:ascii="Times New Roman" w:hAnsi="Times New Roman" w:cs="Times New Roman"/>
          <w:sz w:val="28"/>
          <w:szCs w:val="28"/>
        </w:rPr>
      </w:r>
      <w:r>
        <w:rPr>
          <w:rFonts w:ascii="Times New Roman" w:hAnsi="Times New Roman" w:cs="Times New Roman"/>
          <w:sz w:val="28"/>
          <w:szCs w:val="28"/>
        </w:rPr>
        <w:pict>
          <v:group id="_x0000_s1042" editas="canvas" style="width:288.5pt;height:180.75pt;mso-position-horizontal-relative:char;mso-position-vertical-relative:line" coordorigin="2278,6482" coordsize="3912,2479">
            <o:lock v:ext="edit" aspectratio="t"/>
            <v:shape id="_x0000_s1043" type="#_x0000_t75" style="position:absolute;left:2278;top:6482;width:3912;height:2479" o:preferrelative="f">
              <v:fill o:detectmouseclick="t"/>
              <v:path o:extrusionok="t" o:connecttype="none"/>
              <o:lock v:ext="edit" text="t"/>
            </v:shape>
            <v:group id="_x0000_s1044" style="position:absolute;left:4397;top:6938;width:837;height:660" coordorigin="3850,1769" coordsize="494,385">
              <v:shape id="_x0000_s1045" style="position:absolute;left:3860;top:1768;width:376;height:396;rotation:-3883113fd" coordsize="182,317" path="m182,c91,64,,128,,181v,53,152,113,182,136e" filled="f" fillcolor="#bbe0e3">
                <v:path arrowok="t"/>
              </v:shape>
              <v:shape id="_x0000_s1046" style="position:absolute;left:4089;top:1624;width:109;height:400;rotation:-3883113fd" coordsize="66,366" path="m48,hdc43,48,39,76,,102v8,30,19,38,48,48c61,189,24,205,12,240v11,7,27,9,36,18c59,269,61,303,66,318,40,357,42,340,42,366e" filled="f" fillcolor="#bbe0e3">
                <v:path arrowok="t"/>
              </v:shape>
            </v:group>
            <v:shape id="_x0000_s1047" type="#_x0000_t75" style="position:absolute;left:2475;top:7314;width:285;height:206">
              <v:imagedata r:id="rId374" o:title=""/>
            </v:shape>
            <v:shape id="_x0000_s1048" type="#_x0000_t75" style="position:absolute;left:2504;top:7617;width:271;height:206">
              <v:imagedata r:id="rId375" o:title=""/>
            </v:shape>
            <v:shape id="_x0000_s1049" type="#_x0000_t75" style="position:absolute;left:2511;top:7941;width:271;height:179">
              <v:imagedata r:id="rId376" o:title=""/>
            </v:shape>
            <v:shape id="_x0000_s1050" type="#_x0000_t75" style="position:absolute;left:2504;top:8240;width:285;height:206">
              <v:imagedata r:id="rId377" o:title=""/>
            </v:shape>
            <v:shape id="_x0000_s1051" type="#_x0000_t75" style="position:absolute;left:3009;top:7003;width:298;height:220">
              <v:imagedata r:id="rId378" o:title=""/>
            </v:shape>
            <v:rect id="_x0000_s1052" style="position:absolute;left:4397;top:8198;width:461;height:295" filled="f" fillcolor="#bbe0e3" stroked="f">
              <v:fill alignshape="f" o:detectmouseclick="t"/>
              <v:textbox style="mso-next-textbox:#_x0000_s1052">
                <w:txbxContent>
                  <w:p w:rsidR="006B15CB" w:rsidRDefault="006B15CB" w:rsidP="00E26366">
                    <w:pPr>
                      <w:autoSpaceDE w:val="0"/>
                      <w:autoSpaceDN w:val="0"/>
                      <w:adjustRightInd w:val="0"/>
                    </w:pPr>
                  </w:p>
                </w:txbxContent>
              </v:textbox>
            </v:rect>
            <v:rect id="_x0000_s1053" style="position:absolute;left:3936;top:8198;width:461;height:295" filled="f" fillcolor="#bbe0e3" stroked="f">
              <v:fill alignshape="f" o:detectmouseclick="t"/>
              <v:textbox style="mso-next-textbox:#_x0000_s1053">
                <w:txbxContent>
                  <w:p w:rsidR="006B15CB" w:rsidRDefault="006B15CB" w:rsidP="00E26366">
                    <w:pPr>
                      <w:autoSpaceDE w:val="0"/>
                      <w:autoSpaceDN w:val="0"/>
                      <w:adjustRightInd w:val="0"/>
                    </w:pPr>
                  </w:p>
                </w:txbxContent>
              </v:textbox>
            </v:rect>
            <v:rect id="_x0000_s1054" style="position:absolute;left:3475;top:8198;width:461;height:295" filled="f" fillcolor="#bbe0e3" stroked="f">
              <v:fill alignshape="f" o:detectmouseclick="t"/>
              <v:textbox style="mso-next-textbox:#_x0000_s1054">
                <w:txbxContent>
                  <w:p w:rsidR="006B15CB" w:rsidRDefault="006B15CB" w:rsidP="00E26366">
                    <w:pPr>
                      <w:autoSpaceDE w:val="0"/>
                      <w:autoSpaceDN w:val="0"/>
                      <w:adjustRightInd w:val="0"/>
                    </w:pPr>
                  </w:p>
                </w:txbxContent>
              </v:textbox>
            </v:rect>
            <v:rect id="_x0000_s1055" style="position:absolute;left:2936;top:8198;width:539;height:295" filled="f" fillcolor="#bbe0e3" stroked="f">
              <v:fill alignshape="f" o:detectmouseclick="t"/>
              <v:textbox style="mso-next-textbox:#_x0000_s1055">
                <w:txbxContent>
                  <w:p w:rsidR="006B15CB" w:rsidRDefault="006B15CB" w:rsidP="00E26366">
                    <w:pPr>
                      <w:autoSpaceDE w:val="0"/>
                      <w:autoSpaceDN w:val="0"/>
                      <w:adjustRightInd w:val="0"/>
                    </w:pPr>
                  </w:p>
                </w:txbxContent>
              </v:textbox>
            </v:rect>
            <v:rect id="_x0000_s1056" style="position:absolute;left:4397;top:7904;width:461;height:294" filled="f" fillcolor="#bbe0e3" stroked="f">
              <v:fill alignshape="f" o:detectmouseclick="t"/>
              <v:textbox style="mso-next-textbox:#_x0000_s1056">
                <w:txbxContent>
                  <w:p w:rsidR="006B15CB" w:rsidRDefault="006B15CB" w:rsidP="00E26366">
                    <w:pPr>
                      <w:autoSpaceDE w:val="0"/>
                      <w:autoSpaceDN w:val="0"/>
                      <w:adjustRightInd w:val="0"/>
                    </w:pPr>
                  </w:p>
                </w:txbxContent>
              </v:textbox>
            </v:rect>
            <v:rect id="_x0000_s1057" style="position:absolute;left:3936;top:7904;width:461;height:294" filled="f" fillcolor="#bbe0e3" stroked="f">
              <v:fill alignshape="f" o:detectmouseclick="t"/>
              <v:textbox style="mso-next-textbox:#_x0000_s1057">
                <w:txbxContent>
                  <w:p w:rsidR="006B15CB" w:rsidRDefault="006B15CB" w:rsidP="00E26366">
                    <w:pPr>
                      <w:autoSpaceDE w:val="0"/>
                      <w:autoSpaceDN w:val="0"/>
                      <w:adjustRightInd w:val="0"/>
                    </w:pPr>
                  </w:p>
                </w:txbxContent>
              </v:textbox>
            </v:rect>
            <v:rect id="_x0000_s1058" style="position:absolute;left:3475;top:7904;width:461;height:294" filled="f" fillcolor="#bbe0e3" stroked="f">
              <v:fill alignshape="f" o:detectmouseclick="t"/>
              <v:textbox style="mso-next-textbox:#_x0000_s1058">
                <w:txbxContent>
                  <w:p w:rsidR="006B15CB" w:rsidRDefault="006B15CB" w:rsidP="00E26366">
                    <w:pPr>
                      <w:autoSpaceDE w:val="0"/>
                      <w:autoSpaceDN w:val="0"/>
                      <w:adjustRightInd w:val="0"/>
                    </w:pPr>
                  </w:p>
                </w:txbxContent>
              </v:textbox>
            </v:rect>
            <v:rect id="_x0000_s1059" style="position:absolute;left:2936;top:7904;width:539;height:294" filled="f" fillcolor="#bbe0e3" stroked="f">
              <v:fill alignshape="f" o:detectmouseclick="t"/>
              <v:textbox style="mso-next-textbox:#_x0000_s1059">
                <w:txbxContent>
                  <w:p w:rsidR="006B15CB" w:rsidRDefault="006B15CB" w:rsidP="00E26366">
                    <w:pPr>
                      <w:autoSpaceDE w:val="0"/>
                      <w:autoSpaceDN w:val="0"/>
                      <w:adjustRightInd w:val="0"/>
                    </w:pPr>
                  </w:p>
                </w:txbxContent>
              </v:textbox>
            </v:rect>
            <v:rect id="_x0000_s1060" style="position:absolute;left:4397;top:7609;width:461;height:295" filled="f" fillcolor="#bbe0e3" stroked="f">
              <v:fill alignshape="f" o:detectmouseclick="t"/>
              <v:textbox style="mso-next-textbox:#_x0000_s1060">
                <w:txbxContent>
                  <w:p w:rsidR="006B15CB" w:rsidRDefault="006B15CB" w:rsidP="00E26366">
                    <w:pPr>
                      <w:autoSpaceDE w:val="0"/>
                      <w:autoSpaceDN w:val="0"/>
                      <w:adjustRightInd w:val="0"/>
                    </w:pPr>
                  </w:p>
                </w:txbxContent>
              </v:textbox>
            </v:rect>
            <v:rect id="_x0000_s1061" style="position:absolute;left:3936;top:7609;width:461;height:295" filled="f" fillcolor="#bbe0e3" stroked="f">
              <v:fill alignshape="f" o:detectmouseclick="t"/>
              <v:textbox style="mso-next-textbox:#_x0000_s1061">
                <w:txbxContent>
                  <w:p w:rsidR="006B15CB" w:rsidRDefault="006B15CB" w:rsidP="00E26366">
                    <w:pPr>
                      <w:autoSpaceDE w:val="0"/>
                      <w:autoSpaceDN w:val="0"/>
                      <w:adjustRightInd w:val="0"/>
                    </w:pPr>
                  </w:p>
                </w:txbxContent>
              </v:textbox>
            </v:rect>
            <v:rect id="_x0000_s1062" style="position:absolute;left:3475;top:7609;width:461;height:295" filled="f" fillcolor="#bbe0e3" stroked="f">
              <v:fill alignshape="f" o:detectmouseclick="t"/>
              <v:textbox style="mso-next-textbox:#_x0000_s1062">
                <w:txbxContent>
                  <w:p w:rsidR="006B15CB" w:rsidRDefault="006B15CB" w:rsidP="00E26366">
                    <w:pPr>
                      <w:autoSpaceDE w:val="0"/>
                      <w:autoSpaceDN w:val="0"/>
                      <w:adjustRightInd w:val="0"/>
                    </w:pPr>
                  </w:p>
                </w:txbxContent>
              </v:textbox>
            </v:rect>
            <v:rect id="_x0000_s1063" style="position:absolute;left:2936;top:7609;width:539;height:295" filled="f" fillcolor="#bbe0e3" stroked="f">
              <v:fill alignshape="f" o:detectmouseclick="t"/>
              <v:textbox style="mso-next-textbox:#_x0000_s1063">
                <w:txbxContent>
                  <w:p w:rsidR="006B15CB" w:rsidRDefault="006B15CB" w:rsidP="00E26366">
                    <w:pPr>
                      <w:autoSpaceDE w:val="0"/>
                      <w:autoSpaceDN w:val="0"/>
                      <w:adjustRightInd w:val="0"/>
                    </w:pPr>
                  </w:p>
                </w:txbxContent>
              </v:textbox>
            </v:rect>
            <v:rect id="_x0000_s1064" style="position:absolute;left:4397;top:7314;width:461;height:295" filled="f" fillcolor="#bbe0e3" stroked="f">
              <v:fill alignshape="f" o:detectmouseclick="t"/>
              <v:textbox style="mso-next-textbox:#_x0000_s1064">
                <w:txbxContent>
                  <w:p w:rsidR="006B15CB" w:rsidRDefault="006B15CB" w:rsidP="00E26366">
                    <w:pPr>
                      <w:autoSpaceDE w:val="0"/>
                      <w:autoSpaceDN w:val="0"/>
                      <w:adjustRightInd w:val="0"/>
                    </w:pPr>
                  </w:p>
                </w:txbxContent>
              </v:textbox>
            </v:rect>
            <v:rect id="_x0000_s1065" style="position:absolute;left:3475;top:7314;width:461;height:295" filled="f" fillcolor="#bbe0e3" stroked="f">
              <v:fill alignshape="f" o:detectmouseclick="t"/>
              <v:textbox style="mso-next-textbox:#_x0000_s1065">
                <w:txbxContent>
                  <w:p w:rsidR="006B15CB" w:rsidRDefault="006B15CB" w:rsidP="00E26366">
                    <w:pPr>
                      <w:autoSpaceDE w:val="0"/>
                      <w:autoSpaceDN w:val="0"/>
                      <w:adjustRightInd w:val="0"/>
                    </w:pPr>
                  </w:p>
                </w:txbxContent>
              </v:textbox>
            </v:rect>
            <v:rect id="_x0000_s1066" style="position:absolute;left:2936;top:7314;width:539;height:295" filled="f" fillcolor="#bbe0e3" stroked="f">
              <v:fill alignshape="f" o:detectmouseclick="t"/>
              <v:textbox style="mso-next-textbox:#_x0000_s1066">
                <w:txbxContent>
                  <w:p w:rsidR="006B15CB" w:rsidRDefault="006B15CB" w:rsidP="00E26366">
                    <w:pPr>
                      <w:autoSpaceDE w:val="0"/>
                      <w:autoSpaceDN w:val="0"/>
                      <w:adjustRightInd w:val="0"/>
                    </w:pPr>
                  </w:p>
                </w:txbxContent>
              </v:textbox>
            </v:rect>
            <v:line id="_x0000_s1067" style="position:absolute" from="2936,7314" to="4858,7314" strokeweight="1pt">
              <v:stroke endcap="round" imagealignshape="f"/>
            </v:line>
            <v:line id="_x0000_s1068" style="position:absolute" from="2936,8493" to="4858,8493" strokeweight="1pt">
              <v:stroke endcap="round" imagealignshape="f"/>
            </v:line>
            <v:line id="_x0000_s1069" style="position:absolute" from="2936,7314" to="2936,8493" strokeweight="1pt">
              <v:stroke endcap="round" imagealignshape="f"/>
            </v:line>
            <v:line id="_x0000_s1070" style="position:absolute" from="4858,7314" to="4858,8493" strokeweight="1pt">
              <v:stroke endcap="round" imagealignshape="f"/>
            </v:line>
            <v:line id="_x0000_s1071" style="position:absolute" from="2936,7609" to="4858,7609" strokeweight="1pt">
              <v:stroke endcap="round" imagealignshape="f"/>
            </v:line>
            <v:line id="_x0000_s1072" style="position:absolute" from="3475,7314" to="3475,8493" strokeweight="1pt">
              <v:stroke endcap="round" imagealignshape="f"/>
            </v:line>
            <v:line id="_x0000_s1073" style="position:absolute" from="3936,7314" to="3936,8493" strokeweight="1pt">
              <v:stroke endcap="round" imagealignshape="f"/>
            </v:line>
            <v:line id="_x0000_s1074" style="position:absolute" from="4397,7314" to="4397,8493" strokeweight="1pt">
              <v:stroke endcap="round" imagealignshape="f"/>
            </v:line>
            <v:line id="_x0000_s1075" style="position:absolute" from="2936,7904" to="4858,7904" strokeweight="1pt">
              <v:stroke endcap="round" imagealignshape="f"/>
            </v:line>
            <v:line id="_x0000_s1076" style="position:absolute" from="2936,8198" to="4858,8198" strokeweight="1pt">
              <v:stroke endcap="round" imagealignshape="f"/>
            </v:line>
            <v:shape id="_x0000_s1077" type="#_x0000_t75" style="position:absolute;left:3558;top:7003;width:285;height:220">
              <v:imagedata r:id="rId379" o:title=""/>
            </v:shape>
            <v:shape id="_x0000_s1078" type="#_x0000_t75" style="position:absolute;left:4105;top:7017;width:271;height:191">
              <v:imagedata r:id="rId380" o:title=""/>
            </v:shape>
            <v:shape id="_x0000_s1079" type="#_x0000_t75" style="position:absolute;left:4565;top:7003;width:285;height:220">
              <v:imagedata r:id="rId381" o:title=""/>
            </v:shape>
            <v:shape id="_x0000_s1080" type="#_x0000_t202" style="position:absolute;left:4427;top:8183;width:355;height:297" filled="f" fillcolor="#bbe0e3" stroked="f">
              <v:textbox style="mso-next-textbox:#_x0000_s1080">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081" type="#_x0000_t202" style="position:absolute;left:3043;top:8183;width:354;height:297" filled="f" fillcolor="#bbe0e3" stroked="f">
              <v:textbox style="mso-next-textbox:#_x0000_s1081">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082" type="#_x0000_t202" style="position:absolute;left:3012;top:7328;width:354;height:296" filled="f" fillcolor="#bbe0e3" stroked="f">
              <v:textbox style="mso-next-textbox:#_x0000_s1082">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083" type="#_x0000_t75" style="position:absolute;left:5620;top:7561;width:570;height:202">
              <v:imagedata r:id="rId382" o:title=""/>
            </v:shape>
            <v:shape id="_x0000_s1084" style="position:absolute;left:5424;top:7873;width:356;height:58" coordsize="210,34" path="m,34c35,28,166,7,210,e" filled="f" fillcolor="#bbe0e3">
              <v:stroke endarrow="block"/>
              <v:path arrowok="t"/>
            </v:shape>
            <v:shape id="_x0000_s1085" type="#_x0000_t202" style="position:absolute;left:4473;top:7328;width:354;height:296" filled="f" fillcolor="#bbe0e3" stroked="f">
              <v:textbox style="mso-next-textbox:#_x0000_s1085">
                <w:txbxContent>
                  <w:p w:rsidR="006B15CB" w:rsidRPr="002D435C" w:rsidRDefault="006B15CB" w:rsidP="00E26366">
                    <w:pPr>
                      <w:autoSpaceDE w:val="0"/>
                      <w:autoSpaceDN w:val="0"/>
                      <w:adjustRightInd w:val="0"/>
                      <w:jc w:val="center"/>
                      <w:rPr>
                        <w:rFonts w:ascii="Times New Roman" w:hAnsi="Times New Roman" w:cs="Times New Roman"/>
                      </w:rPr>
                    </w:pPr>
                    <w:r w:rsidRPr="002D435C">
                      <w:rPr>
                        <w:rFonts w:ascii="Times New Roman" w:hAnsi="Times New Roman" w:cs="Times New Roman"/>
                      </w:rPr>
                      <w:t>1</w:t>
                    </w:r>
                  </w:p>
                </w:txbxContent>
              </v:textbox>
            </v:shape>
            <v:shape id="_x0000_s1086" style="position:absolute;left:2949;top:6482;width:1892;height:507" coordsize="1116,296" path="m,278c32,244,103,120,192,74,281,28,425,4,534,2,643,,749,13,846,62v97,49,214,185,270,234e" filled="f" fillcolor="#bbe0e3">
              <v:stroke startarrow="block" endarrow="block"/>
              <v:path arrowok="t"/>
            </v:shape>
            <v:group id="_x0000_s1087" style="position:absolute;left:2726;top:6887;width:846;height:653;rotation:-3431405fd" coordorigin="3850,1769" coordsize="494,385">
              <v:shape id="_x0000_s1088" style="position:absolute;left:3860;top:1768;width:376;height:396;rotation:-3883113fd" coordsize="182,317" path="m182,c91,64,,128,,181v,53,152,113,182,136e" filled="f" fillcolor="#bbe0e3">
                <v:path arrowok="t"/>
              </v:shape>
              <v:shape id="_x0000_s1089" style="position:absolute;left:4089;top:1624;width:109;height:400;rotation:-3883113fd" coordsize="66,366" path="m48,hdc43,48,39,76,,102v8,30,19,38,48,48c61,189,24,205,12,240v11,7,27,9,36,18c59,269,61,303,66,318,40,357,42,340,42,366e" filled="f" fillcolor="#bbe0e3">
                <v:path arrowok="t"/>
              </v:shape>
            </v:group>
            <v:group id="_x0000_s1090" style="position:absolute;left:2629;top:8183;width:838;height:660;rotation:-11315342fd" coordorigin="3850,1769" coordsize="494,385">
              <v:shape id="_x0000_s1091" style="position:absolute;left:3860;top:1768;width:376;height:396;rotation:-3883113fd" coordsize="182,317" path="m182,c91,64,,128,,181v,53,152,113,182,136e" filled="f" fillcolor="#bbe0e3">
                <v:path arrowok="t"/>
              </v:shape>
              <v:shape id="_x0000_s1092" style="position:absolute;left:4089;top:1624;width:109;height:400;rotation:-3883113fd" coordsize="66,366" path="m48,hdc43,48,39,76,,102v8,30,19,38,48,48c61,189,24,205,12,240v11,7,27,9,36,18c59,269,61,303,66,318,40,357,42,340,42,366e" filled="f" fillcolor="#bbe0e3">
                <v:path arrowok="t"/>
              </v:shape>
            </v:group>
            <v:group id="_x0000_s1093" style="position:absolute;left:4262;top:8211;width:847;height:653;rotation:7236248fd" coordorigin="3850,1769" coordsize="494,385">
              <v:shape id="_x0000_s1094" style="position:absolute;left:3860;top:1768;width:376;height:396;rotation:-3883113fd" coordsize="182,317" path="m182,c91,64,,128,,181v,53,152,113,182,136e" filled="f" fillcolor="#bbe0e3">
                <v:path arrowok="t"/>
              </v:shape>
              <v:shape id="_x0000_s1095" style="position:absolute;left:4089;top:1624;width:109;height:400;rotation:-3883113fd" coordsize="66,366" path="m48,hdc43,48,39,76,,102v8,30,19,38,48,48c61,189,24,205,12,240v11,7,27,9,36,18c59,269,61,303,66,318,40,357,42,340,42,366e" filled="f" fillcolor="#bbe0e3">
                <v:path arrowok="t"/>
              </v:shape>
            </v:group>
            <v:shape id="_x0000_s1096" style="position:absolute;left:2278;top:7061;width:498;height:1626" coordsize="294,948" path="m294,948c259,924,123,887,75,806,27,725,6,567,3,464,,361,18,263,60,186,102,109,217,39,258,e" filled="f" fillcolor="#bbe0e3">
              <v:stroke startarrow="block" endarrow="block"/>
              <v:path arrowok="t"/>
            </v:shape>
            <v:shape id="_x0000_s1097" style="position:absolute;left:5088;top:7094;width:348;height:1471" coordsize="205,858" path="m24,v20,19,84,41,114,114c168,187,205,336,204,438v-1,102,-38,218,-72,288c98,796,27,831,,858e" filled="f" fillcolor="#bbe0e3">
              <v:stroke startarrow="block" endarrow="block"/>
              <v:path arrowok="t"/>
            </v:shape>
            <w10:wrap type="none"/>
            <w10:anchorlock/>
          </v:group>
          <o:OLEObject Type="Embed" ProgID="Equation.3" ShapeID="_x0000_s1047" DrawAspect="Content" ObjectID="_1653844283" r:id="rId383"/>
          <o:OLEObject Type="Embed" ProgID="Equation.3" ShapeID="_x0000_s1048" DrawAspect="Content" ObjectID="_1653844284" r:id="rId384"/>
          <o:OLEObject Type="Embed" ProgID="Equation.3" ShapeID="_x0000_s1049" DrawAspect="Content" ObjectID="_1653844285" r:id="rId385"/>
          <o:OLEObject Type="Embed" ProgID="Equation.3" ShapeID="_x0000_s1050" DrawAspect="Content" ObjectID="_1653844286" r:id="rId386"/>
          <o:OLEObject Type="Embed" ProgID="Equation.3" ShapeID="_x0000_s1051" DrawAspect="Content" ObjectID="_1653844287" r:id="rId387"/>
          <o:OLEObject Type="Embed" ProgID="Equation.3" ShapeID="_x0000_s1077" DrawAspect="Content" ObjectID="_1653844288" r:id="rId388"/>
          <o:OLEObject Type="Embed" ProgID="Equation.3" ShapeID="_x0000_s1078" DrawAspect="Content" ObjectID="_1653844289" r:id="rId389"/>
          <o:OLEObject Type="Embed" ProgID="Equation.3" ShapeID="_x0000_s1079" DrawAspect="Content" ObjectID="_1653844290" r:id="rId390"/>
          <o:OLEObject Type="Embed" ProgID="Equation.3" ShapeID="_x0000_s1083" DrawAspect="Content" ObjectID="_1653844291" r:id="rId391"/>
        </w:pict>
      </w:r>
    </w:p>
    <w:p w:rsidR="008D082E" w:rsidRPr="003F4945" w:rsidRDefault="00E26366" w:rsidP="008D082E">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8D082E">
        <w:rPr>
          <w:rFonts w:ascii="Times New Roman" w:hAnsi="Times New Roman" w:cs="Times New Roman"/>
          <w:sz w:val="28"/>
          <w:szCs w:val="28"/>
        </w:rPr>
        <w:t>2</w:t>
      </w:r>
      <w:r w:rsidRPr="003F4945">
        <w:rPr>
          <w:rFonts w:ascii="Times New Roman" w:hAnsi="Times New Roman" w:cs="Times New Roman"/>
          <w:sz w:val="28"/>
          <w:szCs w:val="28"/>
        </w:rPr>
        <w:t>.7</w:t>
      </w:r>
      <w:r w:rsidR="000E0258" w:rsidRPr="003F4945">
        <w:rPr>
          <w:rFonts w:ascii="Times New Roman" w:hAnsi="Times New Roman" w:cs="Times New Roman"/>
          <w:sz w:val="28"/>
          <w:szCs w:val="28"/>
        </w:rPr>
        <w:t>.</w:t>
      </w:r>
      <w:r w:rsidR="008D082E" w:rsidRPr="008D082E">
        <w:rPr>
          <w:rFonts w:ascii="Times New Roman" w:hAnsi="Times New Roman" w:cs="Times New Roman"/>
          <w:sz w:val="28"/>
          <w:szCs w:val="28"/>
        </w:rPr>
        <w:t xml:space="preserve"> </w:t>
      </w:r>
      <w:r w:rsidR="008D082E">
        <w:rPr>
          <w:rFonts w:ascii="Times New Roman" w:hAnsi="Times New Roman" w:cs="Times New Roman"/>
          <w:sz w:val="28"/>
          <w:szCs w:val="28"/>
        </w:rPr>
        <w:t>Карта Карно свернута в шар</w:t>
      </w:r>
    </w:p>
    <w:p w:rsidR="00E26366" w:rsidRPr="003F4945" w:rsidRDefault="00E26366" w:rsidP="00E26366">
      <w:pPr>
        <w:ind w:firstLine="397"/>
        <w:jc w:val="center"/>
        <w:rPr>
          <w:rFonts w:ascii="Times New Roman" w:hAnsi="Times New Roman" w:cs="Times New Roman"/>
          <w:sz w:val="28"/>
          <w:szCs w:val="28"/>
        </w:rPr>
      </w:pPr>
    </w:p>
    <w:p w:rsidR="00E26366" w:rsidRPr="003F4945" w:rsidRDefault="00E26366" w:rsidP="00E26366">
      <w:pPr>
        <w:ind w:firstLine="397"/>
        <w:jc w:val="both"/>
        <w:rPr>
          <w:rFonts w:ascii="Times New Roman" w:hAnsi="Times New Roman" w:cs="Times New Roman"/>
          <w:sz w:val="28"/>
          <w:szCs w:val="28"/>
        </w:rPr>
      </w:pPr>
      <w:r w:rsidRPr="003F4945">
        <w:rPr>
          <w:rFonts w:ascii="Times New Roman" w:hAnsi="Times New Roman" w:cs="Times New Roman"/>
          <w:sz w:val="28"/>
          <w:szCs w:val="28"/>
        </w:rPr>
        <w:lastRenderedPageBreak/>
        <w:t xml:space="preserve">На  рисунке </w:t>
      </w:r>
      <w:r w:rsidR="008D082E">
        <w:rPr>
          <w:rFonts w:ascii="Times New Roman" w:hAnsi="Times New Roman" w:cs="Times New Roman"/>
          <w:sz w:val="28"/>
          <w:szCs w:val="28"/>
        </w:rPr>
        <w:t>2</w:t>
      </w:r>
      <w:r w:rsidRPr="003F4945">
        <w:rPr>
          <w:rFonts w:ascii="Times New Roman" w:hAnsi="Times New Roman" w:cs="Times New Roman"/>
          <w:sz w:val="28"/>
          <w:szCs w:val="28"/>
        </w:rPr>
        <w:t>.7 показан ещё один оригинальный способ образования контуров. Четыре угловых квадрата карты Карно рассматриваются,  как связанные друг с другом в результате «сворачивания»</w:t>
      </w:r>
      <w:r w:rsidR="008D082E">
        <w:rPr>
          <w:rFonts w:ascii="Times New Roman" w:hAnsi="Times New Roman" w:cs="Times New Roman"/>
          <w:sz w:val="28"/>
          <w:szCs w:val="28"/>
        </w:rPr>
        <w:t xml:space="preserve"> к</w:t>
      </w:r>
      <w:r w:rsidRPr="003F4945">
        <w:rPr>
          <w:rFonts w:ascii="Times New Roman" w:hAnsi="Times New Roman" w:cs="Times New Roman"/>
          <w:sz w:val="28"/>
          <w:szCs w:val="28"/>
        </w:rPr>
        <w:t xml:space="preserve">арты  в шар. Переменные </w:t>
      </w:r>
      <w:r w:rsidRPr="003F4945">
        <w:rPr>
          <w:rFonts w:ascii="Times New Roman" w:hAnsi="Times New Roman" w:cs="Times New Roman"/>
          <w:position w:val="-4"/>
          <w:sz w:val="28"/>
          <w:szCs w:val="28"/>
        </w:rPr>
        <w:object w:dxaOrig="260" w:dyaOrig="260">
          <v:shape id="_x0000_i1164" type="#_x0000_t75" style="width:12.75pt;height:12.75pt" o:ole="">
            <v:imagedata r:id="rId392" o:title=""/>
          </v:shape>
          <o:OLEObject Type="Embed" ProgID="Equation.3" ShapeID="_x0000_i1164" DrawAspect="Content" ObjectID="_1653843994" r:id="rId393"/>
        </w:object>
      </w:r>
      <w:r w:rsidRPr="003F4945">
        <w:rPr>
          <w:rFonts w:ascii="Times New Roman" w:hAnsi="Times New Roman" w:cs="Times New Roman"/>
          <w:sz w:val="28"/>
          <w:szCs w:val="28"/>
        </w:rPr>
        <w:t xml:space="preserve"> и </w:t>
      </w:r>
      <w:r w:rsidRPr="003F4945">
        <w:rPr>
          <w:rFonts w:ascii="Times New Roman" w:hAnsi="Times New Roman" w:cs="Times New Roman"/>
          <w:position w:val="-4"/>
          <w:sz w:val="28"/>
          <w:szCs w:val="28"/>
        </w:rPr>
        <w:object w:dxaOrig="260" w:dyaOrig="300">
          <v:shape id="_x0000_i1165" type="#_x0000_t75" style="width:12.75pt;height:15pt" o:ole="">
            <v:imagedata r:id="rId394" o:title=""/>
          </v:shape>
          <o:OLEObject Type="Embed" ProgID="Equation.3" ShapeID="_x0000_i1165" DrawAspect="Content" ObjectID="_1653843995" r:id="rId395"/>
        </w:object>
      </w:r>
      <w:r w:rsidRPr="003F4945">
        <w:rPr>
          <w:rFonts w:ascii="Times New Roman" w:hAnsi="Times New Roman" w:cs="Times New Roman"/>
          <w:sz w:val="28"/>
          <w:szCs w:val="28"/>
        </w:rPr>
        <w:t xml:space="preserve">, </w:t>
      </w:r>
      <w:r w:rsidRPr="003F4945">
        <w:rPr>
          <w:rFonts w:ascii="Times New Roman" w:hAnsi="Times New Roman" w:cs="Times New Roman"/>
          <w:position w:val="-6"/>
          <w:sz w:val="28"/>
          <w:szCs w:val="28"/>
        </w:rPr>
        <w:object w:dxaOrig="240" w:dyaOrig="279">
          <v:shape id="_x0000_i1166" type="#_x0000_t75" style="width:12pt;height:14.25pt" o:ole="">
            <v:imagedata r:id="rId396" o:title=""/>
          </v:shape>
          <o:OLEObject Type="Embed" ProgID="Equation.3" ShapeID="_x0000_i1166" DrawAspect="Content" ObjectID="_1653843996" r:id="rId397"/>
        </w:object>
      </w:r>
      <w:r w:rsidRPr="003F4945">
        <w:rPr>
          <w:rFonts w:ascii="Times New Roman" w:hAnsi="Times New Roman" w:cs="Times New Roman"/>
          <w:sz w:val="28"/>
          <w:szCs w:val="28"/>
        </w:rPr>
        <w:t xml:space="preserve"> и </w:t>
      </w:r>
      <w:r w:rsidRPr="003F4945">
        <w:rPr>
          <w:rFonts w:ascii="Times New Roman" w:hAnsi="Times New Roman" w:cs="Times New Roman"/>
          <w:position w:val="-6"/>
          <w:sz w:val="28"/>
          <w:szCs w:val="28"/>
        </w:rPr>
        <w:object w:dxaOrig="260" w:dyaOrig="320">
          <v:shape id="_x0000_i1167" type="#_x0000_t75" style="width:12.75pt;height:15.75pt" o:ole="">
            <v:imagedata r:id="rId398" o:title=""/>
          </v:shape>
          <o:OLEObject Type="Embed" ProgID="Equation.3" ShapeID="_x0000_i1167" DrawAspect="Content" ObjectID="_1653843997" r:id="rId399"/>
        </w:object>
      </w:r>
      <w:r w:rsidRPr="003F4945">
        <w:rPr>
          <w:rFonts w:ascii="Times New Roman" w:hAnsi="Times New Roman" w:cs="Times New Roman"/>
          <w:sz w:val="28"/>
          <w:szCs w:val="28"/>
        </w:rPr>
        <w:t xml:space="preserve">опускаются. </w:t>
      </w:r>
    </w:p>
    <w:p w:rsidR="00E26366" w:rsidRPr="003F4945" w:rsidRDefault="00E26366" w:rsidP="00E26366">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Карты Карно используются при проектировании помехозащищенных кодов. Известны и другие широко распространённые методы упрощения булевых выражений, например карты Вейча,  диаграммы Венна, а также метод </w:t>
      </w:r>
      <w:proofErr w:type="spellStart"/>
      <w:r w:rsidRPr="003F4945">
        <w:rPr>
          <w:rFonts w:ascii="Times New Roman" w:hAnsi="Times New Roman" w:cs="Times New Roman"/>
          <w:sz w:val="28"/>
          <w:szCs w:val="28"/>
        </w:rPr>
        <w:t>Квайна</w:t>
      </w:r>
      <w:proofErr w:type="spellEnd"/>
      <w:r w:rsidRPr="003F4945">
        <w:rPr>
          <w:rFonts w:ascii="Times New Roman" w:hAnsi="Times New Roman" w:cs="Times New Roman"/>
          <w:sz w:val="28"/>
          <w:szCs w:val="28"/>
        </w:rPr>
        <w:t xml:space="preserve"> и Мак-</w:t>
      </w:r>
      <w:proofErr w:type="spellStart"/>
      <w:r w:rsidRPr="003F4945">
        <w:rPr>
          <w:rFonts w:ascii="Times New Roman" w:hAnsi="Times New Roman" w:cs="Times New Roman"/>
          <w:sz w:val="28"/>
          <w:szCs w:val="28"/>
        </w:rPr>
        <w:t>Класки</w:t>
      </w:r>
      <w:proofErr w:type="spellEnd"/>
      <w:r w:rsidRPr="003F4945">
        <w:rPr>
          <w:rFonts w:ascii="Times New Roman" w:hAnsi="Times New Roman" w:cs="Times New Roman"/>
          <w:sz w:val="28"/>
          <w:szCs w:val="28"/>
        </w:rPr>
        <w:t>, который применяют при количестве переменных больше пяти.</w:t>
      </w:r>
    </w:p>
    <w:p w:rsidR="00674F35" w:rsidRPr="003F4945" w:rsidRDefault="00674F35" w:rsidP="00674F35">
      <w:pPr>
        <w:ind w:left="397"/>
        <w:rPr>
          <w:rFonts w:ascii="Times New Roman" w:hAnsi="Times New Roman" w:cs="Times New Roman"/>
          <w:sz w:val="28"/>
          <w:szCs w:val="28"/>
        </w:rPr>
      </w:pPr>
    </w:p>
    <w:p w:rsidR="00674F35" w:rsidRDefault="00674F35" w:rsidP="00674F35">
      <w:pPr>
        <w:ind w:left="397"/>
        <w:rPr>
          <w:rFonts w:ascii="Times New Roman" w:hAnsi="Times New Roman" w:cs="Times New Roman"/>
          <w:b/>
          <w:sz w:val="28"/>
          <w:szCs w:val="28"/>
          <w:lang w:val="kk-KZ"/>
        </w:rPr>
      </w:pPr>
      <w:r w:rsidRPr="003F4945">
        <w:rPr>
          <w:rFonts w:ascii="Times New Roman" w:hAnsi="Times New Roman" w:cs="Times New Roman"/>
          <w:b/>
          <w:sz w:val="28"/>
          <w:szCs w:val="28"/>
        </w:rPr>
        <w:t>Минимизация не полностью определенных логических функций</w:t>
      </w:r>
    </w:p>
    <w:p w:rsidR="00271A0C" w:rsidRPr="00271A0C" w:rsidRDefault="00271A0C" w:rsidP="00674F35">
      <w:pPr>
        <w:ind w:left="397"/>
        <w:rPr>
          <w:rFonts w:ascii="Times New Roman" w:hAnsi="Times New Roman" w:cs="Times New Roman"/>
          <w:b/>
          <w:sz w:val="28"/>
          <w:szCs w:val="28"/>
          <w:lang w:val="kk-KZ"/>
        </w:rPr>
      </w:pPr>
    </w:p>
    <w:p w:rsidR="00985A12" w:rsidRPr="003F4945" w:rsidRDefault="00985A12" w:rsidP="00985A12">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Иногда для некоторых наборов входных переменных значения функции строго не </w:t>
      </w:r>
      <w:r w:rsidR="00800E44" w:rsidRPr="003F4945">
        <w:rPr>
          <w:rFonts w:ascii="Times New Roman" w:hAnsi="Times New Roman" w:cs="Times New Roman"/>
          <w:color w:val="auto"/>
          <w:sz w:val="28"/>
          <w:szCs w:val="28"/>
        </w:rPr>
        <w:t>определены,</w:t>
      </w:r>
      <w:r w:rsidRPr="003F4945">
        <w:rPr>
          <w:rFonts w:ascii="Times New Roman" w:hAnsi="Times New Roman" w:cs="Times New Roman"/>
          <w:color w:val="auto"/>
          <w:sz w:val="28"/>
          <w:szCs w:val="28"/>
        </w:rPr>
        <w:t xml:space="preserve"> и ее карта Карно содержит условные члены, т. е. такие клетки, в которых значение функции можно считать равным единице или ну</w:t>
      </w:r>
      <w:r w:rsidRPr="003F4945">
        <w:rPr>
          <w:rFonts w:ascii="Times New Roman" w:hAnsi="Times New Roman" w:cs="Times New Roman"/>
          <w:color w:val="auto"/>
          <w:sz w:val="28"/>
          <w:szCs w:val="28"/>
        </w:rPr>
        <w:softHyphen/>
        <w:t>лю. Такие члены на карте принято обозначать знаком безразличного значе</w:t>
      </w:r>
      <w:r w:rsidRPr="003F4945">
        <w:rPr>
          <w:rFonts w:ascii="Times New Roman" w:hAnsi="Times New Roman" w:cs="Times New Roman"/>
          <w:color w:val="auto"/>
          <w:sz w:val="28"/>
          <w:szCs w:val="28"/>
        </w:rPr>
        <w:softHyphen/>
        <w:t>ния функции "~"  - "тильда". Пустая клетка отвечает условному (безразлич</w:t>
      </w:r>
      <w:r w:rsidRPr="003F4945">
        <w:rPr>
          <w:rFonts w:ascii="Times New Roman" w:hAnsi="Times New Roman" w:cs="Times New Roman"/>
          <w:color w:val="auto"/>
          <w:sz w:val="28"/>
          <w:szCs w:val="28"/>
        </w:rPr>
        <w:softHyphen/>
        <w:t>ному) значению функции.</w:t>
      </w:r>
      <w:r w:rsidR="00271A0C">
        <w:rPr>
          <w:rFonts w:ascii="Times New Roman" w:hAnsi="Times New Roman" w:cs="Times New Roman"/>
          <w:color w:val="auto"/>
          <w:sz w:val="28"/>
          <w:szCs w:val="28"/>
          <w:lang w:val="kk-KZ"/>
        </w:rPr>
        <w:t xml:space="preserve"> </w:t>
      </w:r>
      <w:r w:rsidRPr="003F4945">
        <w:rPr>
          <w:rFonts w:ascii="Times New Roman" w:hAnsi="Times New Roman" w:cs="Times New Roman"/>
          <w:color w:val="auto"/>
          <w:sz w:val="28"/>
          <w:szCs w:val="28"/>
        </w:rPr>
        <w:t>Наличие знаков условного значения функции в клетках карты Карно позво</w:t>
      </w:r>
      <w:r w:rsidRPr="003F4945">
        <w:rPr>
          <w:rFonts w:ascii="Times New Roman" w:hAnsi="Times New Roman" w:cs="Times New Roman"/>
          <w:color w:val="auto"/>
          <w:sz w:val="28"/>
          <w:szCs w:val="28"/>
        </w:rPr>
        <w:softHyphen/>
        <w:t>ляет включать эти клетки в контуры с единицами или нулями (по усмотре</w:t>
      </w:r>
      <w:r w:rsidRPr="003F4945">
        <w:rPr>
          <w:rFonts w:ascii="Times New Roman" w:hAnsi="Times New Roman" w:cs="Times New Roman"/>
          <w:color w:val="auto"/>
          <w:sz w:val="28"/>
          <w:szCs w:val="28"/>
        </w:rPr>
        <w:softHyphen/>
        <w:t>нию проектировщика), что содействует получению минимальных алгебраи</w:t>
      </w:r>
      <w:r w:rsidRPr="003F4945">
        <w:rPr>
          <w:rFonts w:ascii="Times New Roman" w:hAnsi="Times New Roman" w:cs="Times New Roman"/>
          <w:color w:val="auto"/>
          <w:sz w:val="28"/>
          <w:szCs w:val="28"/>
        </w:rPr>
        <w:softHyphen/>
        <w:t>ческих выражений для данной логической функции.</w:t>
      </w:r>
    </w:p>
    <w:p w:rsidR="00E26366" w:rsidRPr="003F4945" w:rsidRDefault="00E26366" w:rsidP="00985A12">
      <w:pPr>
        <w:ind w:firstLine="397"/>
        <w:jc w:val="both"/>
        <w:rPr>
          <w:rFonts w:ascii="Times New Roman" w:hAnsi="Times New Roman" w:cs="Times New Roman"/>
          <w:sz w:val="28"/>
          <w:szCs w:val="28"/>
        </w:rPr>
      </w:pPr>
    </w:p>
    <w:p w:rsidR="001044A4" w:rsidRDefault="001044A4" w:rsidP="001044A4">
      <w:pPr>
        <w:ind w:firstLine="397"/>
        <w:rPr>
          <w:rFonts w:ascii="Times New Roman" w:hAnsi="Times New Roman" w:cs="Times New Roman"/>
          <w:b/>
          <w:sz w:val="28"/>
          <w:szCs w:val="28"/>
        </w:rPr>
      </w:pPr>
      <w:r w:rsidRPr="003F4945">
        <w:rPr>
          <w:rFonts w:ascii="Times New Roman" w:hAnsi="Times New Roman" w:cs="Times New Roman"/>
          <w:b/>
          <w:sz w:val="28"/>
          <w:szCs w:val="28"/>
        </w:rPr>
        <w:t>Контрольные вопросы</w:t>
      </w:r>
      <w:r w:rsidR="008D082E">
        <w:rPr>
          <w:rFonts w:ascii="Times New Roman" w:hAnsi="Times New Roman" w:cs="Times New Roman"/>
          <w:b/>
          <w:sz w:val="28"/>
          <w:szCs w:val="28"/>
        </w:rPr>
        <w:t xml:space="preserve"> и задания</w:t>
      </w:r>
    </w:p>
    <w:p w:rsidR="00666458" w:rsidRPr="003F4945" w:rsidRDefault="00666458" w:rsidP="001044A4">
      <w:pPr>
        <w:ind w:firstLine="397"/>
        <w:rPr>
          <w:rFonts w:ascii="Times New Roman" w:hAnsi="Times New Roman" w:cs="Times New Roman"/>
          <w:b/>
          <w:sz w:val="28"/>
          <w:szCs w:val="28"/>
        </w:rPr>
      </w:pPr>
    </w:p>
    <w:p w:rsidR="001044A4" w:rsidRPr="00666458" w:rsidRDefault="001044A4" w:rsidP="00D24508">
      <w:pPr>
        <w:pStyle w:val="a8"/>
        <w:numPr>
          <w:ilvl w:val="0"/>
          <w:numId w:val="29"/>
        </w:numPr>
        <w:autoSpaceDE w:val="0"/>
        <w:autoSpaceDN w:val="0"/>
        <w:adjustRightInd w:val="0"/>
        <w:rPr>
          <w:rFonts w:ascii="Times New Roman" w:hAnsi="Times New Roman" w:cs="Times New Roman"/>
          <w:sz w:val="28"/>
          <w:szCs w:val="28"/>
        </w:rPr>
      </w:pPr>
      <w:r w:rsidRPr="00666458">
        <w:rPr>
          <w:rFonts w:ascii="Times New Roman" w:hAnsi="Times New Roman" w:cs="Times New Roman"/>
          <w:sz w:val="28"/>
          <w:szCs w:val="28"/>
        </w:rPr>
        <w:t>Что называется булевыми переменными в алгебре логики?</w:t>
      </w:r>
    </w:p>
    <w:p w:rsidR="001044A4" w:rsidRPr="00666458" w:rsidRDefault="001044A4" w:rsidP="00D24508">
      <w:pPr>
        <w:pStyle w:val="a8"/>
        <w:numPr>
          <w:ilvl w:val="0"/>
          <w:numId w:val="29"/>
        </w:numPr>
        <w:autoSpaceDE w:val="0"/>
        <w:autoSpaceDN w:val="0"/>
        <w:adjustRightInd w:val="0"/>
        <w:rPr>
          <w:rFonts w:ascii="Times New Roman" w:hAnsi="Times New Roman" w:cs="Times New Roman"/>
          <w:sz w:val="28"/>
          <w:szCs w:val="28"/>
        </w:rPr>
      </w:pPr>
      <w:r w:rsidRPr="00666458">
        <w:rPr>
          <w:rFonts w:ascii="Times New Roman" w:hAnsi="Times New Roman" w:cs="Times New Roman"/>
          <w:sz w:val="28"/>
          <w:szCs w:val="28"/>
        </w:rPr>
        <w:t>Что отображают теоремы булевой алгебры? Сформулируйте теоремы де Моргана, поглощения и повторения.</w:t>
      </w:r>
    </w:p>
    <w:p w:rsidR="001044A4" w:rsidRPr="00666458" w:rsidRDefault="001044A4" w:rsidP="00D24508">
      <w:pPr>
        <w:pStyle w:val="a8"/>
        <w:numPr>
          <w:ilvl w:val="0"/>
          <w:numId w:val="29"/>
        </w:numPr>
        <w:autoSpaceDE w:val="0"/>
        <w:autoSpaceDN w:val="0"/>
        <w:adjustRightInd w:val="0"/>
        <w:rPr>
          <w:rFonts w:ascii="Times New Roman" w:hAnsi="Times New Roman" w:cs="Times New Roman"/>
          <w:sz w:val="28"/>
          <w:szCs w:val="28"/>
        </w:rPr>
      </w:pPr>
      <w:r w:rsidRPr="00666458">
        <w:rPr>
          <w:rFonts w:ascii="Times New Roman" w:hAnsi="Times New Roman" w:cs="Times New Roman"/>
          <w:sz w:val="28"/>
          <w:szCs w:val="28"/>
        </w:rPr>
        <w:t>Назовите основные операции булевой алгебры. Как они описываются с помощью таблиц истинности; с помощью алгебраических выражений?</w:t>
      </w:r>
    </w:p>
    <w:p w:rsidR="001044A4" w:rsidRPr="00666458" w:rsidRDefault="001044A4" w:rsidP="00D24508">
      <w:pPr>
        <w:pStyle w:val="a8"/>
        <w:numPr>
          <w:ilvl w:val="0"/>
          <w:numId w:val="29"/>
        </w:numPr>
        <w:jc w:val="both"/>
        <w:rPr>
          <w:rFonts w:ascii="Times New Roman" w:hAnsi="Times New Roman" w:cs="Times New Roman"/>
          <w:sz w:val="28"/>
          <w:szCs w:val="28"/>
        </w:rPr>
      </w:pPr>
      <w:r w:rsidRPr="00666458">
        <w:rPr>
          <w:rFonts w:ascii="Times New Roman" w:hAnsi="Times New Roman" w:cs="Times New Roman"/>
          <w:sz w:val="28"/>
          <w:szCs w:val="28"/>
        </w:rPr>
        <w:t xml:space="preserve">Опишите метод совершенной индукции. Приведите доказательство закона поглощения.                </w:t>
      </w:r>
    </w:p>
    <w:p w:rsidR="001044A4" w:rsidRDefault="001044A4" w:rsidP="00D24508">
      <w:pPr>
        <w:pStyle w:val="a8"/>
        <w:numPr>
          <w:ilvl w:val="0"/>
          <w:numId w:val="29"/>
        </w:numPr>
        <w:autoSpaceDE w:val="0"/>
        <w:autoSpaceDN w:val="0"/>
        <w:adjustRightInd w:val="0"/>
        <w:jc w:val="both"/>
        <w:rPr>
          <w:rFonts w:ascii="Times New Roman" w:hAnsi="Times New Roman" w:cs="Times New Roman"/>
          <w:iCs/>
          <w:sz w:val="28"/>
          <w:szCs w:val="28"/>
        </w:rPr>
      </w:pPr>
      <w:r w:rsidRPr="003F4945">
        <w:rPr>
          <w:rFonts w:ascii="Times New Roman" w:hAnsi="Times New Roman" w:cs="Times New Roman"/>
          <w:iCs/>
          <w:sz w:val="28"/>
          <w:szCs w:val="28"/>
        </w:rPr>
        <w:t xml:space="preserve">Приведите определения канонической суммы </w:t>
      </w:r>
      <w:proofErr w:type="spellStart"/>
      <w:r w:rsidRPr="003F4945">
        <w:rPr>
          <w:rFonts w:ascii="Times New Roman" w:hAnsi="Times New Roman" w:cs="Times New Roman"/>
          <w:iCs/>
          <w:sz w:val="28"/>
          <w:szCs w:val="28"/>
        </w:rPr>
        <w:t>минтермов</w:t>
      </w:r>
      <w:proofErr w:type="spellEnd"/>
      <w:r w:rsidRPr="003F4945">
        <w:rPr>
          <w:rFonts w:ascii="Times New Roman" w:hAnsi="Times New Roman" w:cs="Times New Roman"/>
          <w:iCs/>
          <w:sz w:val="28"/>
          <w:szCs w:val="28"/>
        </w:rPr>
        <w:t xml:space="preserve"> и канонического произведения </w:t>
      </w:r>
      <w:proofErr w:type="spellStart"/>
      <w:r w:rsidRPr="003F4945">
        <w:rPr>
          <w:rFonts w:ascii="Times New Roman" w:hAnsi="Times New Roman" w:cs="Times New Roman"/>
          <w:iCs/>
          <w:sz w:val="28"/>
          <w:szCs w:val="28"/>
        </w:rPr>
        <w:t>макстермов</w:t>
      </w:r>
      <w:proofErr w:type="spellEnd"/>
      <w:r w:rsidRPr="003F4945">
        <w:rPr>
          <w:rFonts w:ascii="Times New Roman" w:hAnsi="Times New Roman" w:cs="Times New Roman"/>
          <w:iCs/>
          <w:sz w:val="28"/>
          <w:szCs w:val="28"/>
        </w:rPr>
        <w:t>.</w:t>
      </w:r>
    </w:p>
    <w:p w:rsidR="00D01A4D" w:rsidRDefault="00D01A4D" w:rsidP="00D24508">
      <w:pPr>
        <w:pStyle w:val="a8"/>
        <w:numPr>
          <w:ilvl w:val="0"/>
          <w:numId w:val="29"/>
        </w:numPr>
        <w:jc w:val="both"/>
        <w:rPr>
          <w:rFonts w:ascii="Times New Roman" w:hAnsi="Times New Roman" w:cs="Times New Roman"/>
          <w:sz w:val="28"/>
          <w:szCs w:val="28"/>
        </w:rPr>
      </w:pPr>
      <w:r w:rsidRPr="00D01A4D">
        <w:rPr>
          <w:rFonts w:ascii="Times New Roman" w:hAnsi="Times New Roman" w:cs="Times New Roman"/>
          <w:sz w:val="28"/>
          <w:szCs w:val="28"/>
        </w:rPr>
        <w:t xml:space="preserve">По карте Карно составьте булевы выражения в виде канонической суммы </w:t>
      </w:r>
      <w:proofErr w:type="spellStart"/>
      <w:r w:rsidRPr="00D01A4D">
        <w:rPr>
          <w:rFonts w:ascii="Times New Roman" w:hAnsi="Times New Roman" w:cs="Times New Roman"/>
          <w:sz w:val="28"/>
          <w:szCs w:val="28"/>
        </w:rPr>
        <w:t>минтермов</w:t>
      </w:r>
      <w:proofErr w:type="spellEnd"/>
      <w:r w:rsidRPr="00D01A4D">
        <w:rPr>
          <w:rFonts w:ascii="Times New Roman" w:hAnsi="Times New Roman" w:cs="Times New Roman"/>
          <w:sz w:val="28"/>
          <w:szCs w:val="28"/>
        </w:rPr>
        <w:t xml:space="preserve"> и канонического произведения </w:t>
      </w:r>
      <w:proofErr w:type="spellStart"/>
      <w:r w:rsidRPr="00D01A4D">
        <w:rPr>
          <w:rFonts w:ascii="Times New Roman" w:hAnsi="Times New Roman" w:cs="Times New Roman"/>
          <w:sz w:val="28"/>
          <w:szCs w:val="28"/>
        </w:rPr>
        <w:t>макстермов</w:t>
      </w:r>
      <w:proofErr w:type="spellEnd"/>
      <w:r w:rsidRPr="00D01A4D">
        <w:rPr>
          <w:rFonts w:ascii="Times New Roman" w:hAnsi="Times New Roman" w:cs="Times New Roman"/>
          <w:sz w:val="28"/>
          <w:szCs w:val="28"/>
        </w:rPr>
        <w:t>:</w:t>
      </w:r>
    </w:p>
    <w:p w:rsidR="00536CD6" w:rsidRPr="00536CD6" w:rsidRDefault="00536CD6" w:rsidP="00536CD6">
      <w:pPr>
        <w:ind w:left="340"/>
        <w:jc w:val="both"/>
        <w:rPr>
          <w:rFonts w:ascii="Times New Roman" w:hAnsi="Times New Roman" w:cs="Times New Roman"/>
          <w:sz w:val="28"/>
          <w:szCs w:val="28"/>
        </w:rPr>
      </w:pPr>
    </w:p>
    <w:tbl>
      <w:tblPr>
        <w:tblW w:w="0" w:type="auto"/>
        <w:tblInd w:w="1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567"/>
        <w:gridCol w:w="567"/>
        <w:gridCol w:w="567"/>
        <w:gridCol w:w="567"/>
        <w:gridCol w:w="567"/>
      </w:tblGrid>
      <w:tr w:rsidR="00D01A4D" w:rsidRPr="00D01A4D" w:rsidTr="00D01A4D">
        <w:trPr>
          <w:gridBefore w:val="2"/>
          <w:wBefore w:w="1134" w:type="dxa"/>
        </w:trPr>
        <w:tc>
          <w:tcPr>
            <w:tcW w:w="2268" w:type="dxa"/>
            <w:gridSpan w:val="4"/>
            <w:tcBorders>
              <w:top w:val="nil"/>
              <w:left w:val="nil"/>
              <w:bottom w:val="nil"/>
              <w:right w:val="nil"/>
            </w:tcBorders>
            <w:shd w:val="clear" w:color="auto" w:fill="auto"/>
          </w:tcPr>
          <w:p w:rsidR="00D01A4D" w:rsidRPr="00D01A4D" w:rsidRDefault="00D01A4D" w:rsidP="00DB0062">
            <w:pPr>
              <w:jc w:val="center"/>
              <w:rPr>
                <w:rFonts w:ascii="Times New Roman" w:hAnsi="Times New Roman" w:cs="Times New Roman"/>
                <w:i/>
                <w:vertAlign w:val="subscript"/>
                <w:lang w:val="en-US"/>
              </w:rPr>
            </w:pPr>
            <w:r w:rsidRPr="00D01A4D">
              <w:rPr>
                <w:rFonts w:ascii="Times New Roman" w:hAnsi="Times New Roman" w:cs="Times New Roman"/>
                <w:i/>
                <w:lang w:val="en-US"/>
              </w:rPr>
              <w:t>x</w:t>
            </w:r>
            <w:r w:rsidRPr="00D01A4D">
              <w:rPr>
                <w:rFonts w:ascii="Times New Roman" w:hAnsi="Times New Roman" w:cs="Times New Roman"/>
                <w:i/>
                <w:vertAlign w:val="subscript"/>
                <w:lang w:val="en-US"/>
              </w:rPr>
              <w:t>3</w:t>
            </w:r>
            <w:r w:rsidRPr="00D01A4D">
              <w:rPr>
                <w:rFonts w:ascii="Times New Roman" w:hAnsi="Times New Roman" w:cs="Times New Roman"/>
                <w:i/>
                <w:lang w:val="en-US"/>
              </w:rPr>
              <w:t>, x</w:t>
            </w:r>
            <w:r w:rsidRPr="00D01A4D">
              <w:rPr>
                <w:rFonts w:ascii="Times New Roman" w:hAnsi="Times New Roman" w:cs="Times New Roman"/>
                <w:i/>
                <w:vertAlign w:val="subscript"/>
                <w:lang w:val="en-US"/>
              </w:rPr>
              <w:t>4</w:t>
            </w:r>
          </w:p>
        </w:tc>
      </w:tr>
      <w:tr w:rsidR="00D01A4D" w:rsidRPr="00D01A4D" w:rsidTr="00D01A4D">
        <w:trPr>
          <w:gridBefore w:val="2"/>
          <w:wBefore w:w="1134" w:type="dxa"/>
        </w:trPr>
        <w:tc>
          <w:tcPr>
            <w:tcW w:w="567" w:type="dxa"/>
            <w:tcBorders>
              <w:top w:val="nil"/>
              <w:left w:val="nil"/>
              <w:bottom w:val="single" w:sz="4" w:space="0" w:color="auto"/>
              <w:right w:val="nil"/>
            </w:tcBorders>
            <w:shd w:val="clear" w:color="auto" w:fill="auto"/>
          </w:tcPr>
          <w:p w:rsidR="00D01A4D" w:rsidRPr="00D01A4D" w:rsidRDefault="00D01A4D" w:rsidP="00DB0062">
            <w:pPr>
              <w:jc w:val="both"/>
              <w:rPr>
                <w:rFonts w:ascii="Times New Roman" w:hAnsi="Times New Roman" w:cs="Times New Roman"/>
                <w:lang w:val="en-US"/>
              </w:rPr>
            </w:pPr>
            <w:r w:rsidRPr="00D01A4D">
              <w:rPr>
                <w:rFonts w:ascii="Times New Roman" w:hAnsi="Times New Roman" w:cs="Times New Roman"/>
                <w:lang w:val="en-US"/>
              </w:rPr>
              <w:t>00</w:t>
            </w:r>
          </w:p>
        </w:tc>
        <w:tc>
          <w:tcPr>
            <w:tcW w:w="567" w:type="dxa"/>
            <w:tcBorders>
              <w:top w:val="nil"/>
              <w:left w:val="nil"/>
              <w:bottom w:val="single" w:sz="4" w:space="0" w:color="auto"/>
              <w:right w:val="nil"/>
            </w:tcBorders>
            <w:shd w:val="clear" w:color="auto" w:fill="auto"/>
          </w:tcPr>
          <w:p w:rsidR="00D01A4D" w:rsidRPr="00D01A4D" w:rsidRDefault="00D01A4D" w:rsidP="00DB0062">
            <w:pPr>
              <w:jc w:val="both"/>
              <w:rPr>
                <w:rFonts w:ascii="Times New Roman" w:hAnsi="Times New Roman" w:cs="Times New Roman"/>
                <w:lang w:val="en-US"/>
              </w:rPr>
            </w:pPr>
            <w:r w:rsidRPr="00D01A4D">
              <w:rPr>
                <w:rFonts w:ascii="Times New Roman" w:hAnsi="Times New Roman" w:cs="Times New Roman"/>
                <w:lang w:val="en-US"/>
              </w:rPr>
              <w:t>01</w:t>
            </w:r>
          </w:p>
        </w:tc>
        <w:tc>
          <w:tcPr>
            <w:tcW w:w="567" w:type="dxa"/>
            <w:tcBorders>
              <w:top w:val="nil"/>
              <w:left w:val="nil"/>
              <w:bottom w:val="single" w:sz="4" w:space="0" w:color="auto"/>
              <w:right w:val="nil"/>
            </w:tcBorders>
            <w:shd w:val="clear" w:color="auto" w:fill="auto"/>
          </w:tcPr>
          <w:p w:rsidR="00D01A4D" w:rsidRPr="00D01A4D" w:rsidRDefault="00D01A4D" w:rsidP="00DB0062">
            <w:pPr>
              <w:jc w:val="both"/>
              <w:rPr>
                <w:rFonts w:ascii="Times New Roman" w:hAnsi="Times New Roman" w:cs="Times New Roman"/>
                <w:lang w:val="en-US"/>
              </w:rPr>
            </w:pPr>
            <w:r w:rsidRPr="00D01A4D">
              <w:rPr>
                <w:rFonts w:ascii="Times New Roman" w:hAnsi="Times New Roman" w:cs="Times New Roman"/>
                <w:lang w:val="en-US"/>
              </w:rPr>
              <w:t>11</w:t>
            </w:r>
          </w:p>
        </w:tc>
        <w:tc>
          <w:tcPr>
            <w:tcW w:w="567" w:type="dxa"/>
            <w:tcBorders>
              <w:top w:val="nil"/>
              <w:left w:val="nil"/>
              <w:bottom w:val="single" w:sz="4" w:space="0" w:color="auto"/>
              <w:right w:val="nil"/>
            </w:tcBorders>
            <w:shd w:val="clear" w:color="auto" w:fill="auto"/>
          </w:tcPr>
          <w:p w:rsidR="00D01A4D" w:rsidRPr="00D01A4D" w:rsidRDefault="00D01A4D" w:rsidP="00DB0062">
            <w:pPr>
              <w:jc w:val="both"/>
              <w:rPr>
                <w:rFonts w:ascii="Times New Roman" w:hAnsi="Times New Roman" w:cs="Times New Roman"/>
                <w:lang w:val="en-US"/>
              </w:rPr>
            </w:pPr>
            <w:r w:rsidRPr="00D01A4D">
              <w:rPr>
                <w:rFonts w:ascii="Times New Roman" w:hAnsi="Times New Roman" w:cs="Times New Roman"/>
                <w:lang w:val="en-US"/>
              </w:rPr>
              <w:t>10</w:t>
            </w:r>
          </w:p>
        </w:tc>
      </w:tr>
      <w:tr w:rsidR="00D01A4D" w:rsidRPr="00D01A4D" w:rsidTr="00D01A4D">
        <w:tc>
          <w:tcPr>
            <w:tcW w:w="567" w:type="dxa"/>
            <w:vMerge w:val="restart"/>
            <w:tcBorders>
              <w:top w:val="nil"/>
              <w:left w:val="nil"/>
              <w:right w:val="nil"/>
            </w:tcBorders>
            <w:shd w:val="clear" w:color="auto" w:fill="auto"/>
            <w:textDirection w:val="btLr"/>
          </w:tcPr>
          <w:p w:rsidR="00D01A4D" w:rsidRPr="00D01A4D" w:rsidRDefault="00D01A4D" w:rsidP="00DB0062">
            <w:pPr>
              <w:ind w:left="113" w:right="113"/>
              <w:jc w:val="center"/>
              <w:rPr>
                <w:rFonts w:ascii="Times New Roman" w:hAnsi="Times New Roman" w:cs="Times New Roman"/>
                <w:i/>
                <w:vertAlign w:val="subscript"/>
                <w:lang w:val="en-US"/>
              </w:rPr>
            </w:pPr>
            <w:r w:rsidRPr="00D01A4D">
              <w:rPr>
                <w:rFonts w:ascii="Times New Roman" w:hAnsi="Times New Roman" w:cs="Times New Roman"/>
                <w:i/>
                <w:lang w:val="en-US"/>
              </w:rPr>
              <w:t>x</w:t>
            </w:r>
            <w:r w:rsidRPr="00D01A4D">
              <w:rPr>
                <w:rFonts w:ascii="Times New Roman" w:hAnsi="Times New Roman" w:cs="Times New Roman"/>
                <w:i/>
                <w:vertAlign w:val="subscript"/>
                <w:lang w:val="en-US"/>
              </w:rPr>
              <w:t>1</w:t>
            </w:r>
            <w:r w:rsidRPr="00D01A4D">
              <w:rPr>
                <w:rFonts w:ascii="Times New Roman" w:hAnsi="Times New Roman" w:cs="Times New Roman"/>
                <w:i/>
                <w:lang w:val="en-US"/>
              </w:rPr>
              <w:t>,x</w:t>
            </w:r>
            <w:r w:rsidRPr="00D01A4D">
              <w:rPr>
                <w:rFonts w:ascii="Times New Roman" w:hAnsi="Times New Roman" w:cs="Times New Roman"/>
                <w:i/>
                <w:vertAlign w:val="subscript"/>
                <w:lang w:val="en-US"/>
              </w:rPr>
              <w:t>2</w:t>
            </w:r>
          </w:p>
        </w:tc>
        <w:tc>
          <w:tcPr>
            <w:tcW w:w="567" w:type="dxa"/>
            <w:tcBorders>
              <w:top w:val="nil"/>
              <w:left w:val="nil"/>
              <w:bottom w:val="nil"/>
              <w:right w:val="single" w:sz="4" w:space="0" w:color="auto"/>
            </w:tcBorders>
            <w:shd w:val="clear" w:color="auto" w:fill="auto"/>
          </w:tcPr>
          <w:p w:rsidR="00D01A4D" w:rsidRPr="00D01A4D" w:rsidRDefault="00D01A4D" w:rsidP="00DB0062">
            <w:pPr>
              <w:jc w:val="both"/>
              <w:rPr>
                <w:rFonts w:ascii="Times New Roman" w:hAnsi="Times New Roman" w:cs="Times New Roman"/>
                <w:lang w:val="en-US"/>
              </w:rPr>
            </w:pPr>
            <w:r w:rsidRPr="00D01A4D">
              <w:rPr>
                <w:rFonts w:ascii="Times New Roman" w:hAnsi="Times New Roman" w:cs="Times New Roman"/>
                <w:lang w:val="en-US"/>
              </w:rPr>
              <w:t>00</w:t>
            </w:r>
          </w:p>
        </w:tc>
        <w:tc>
          <w:tcPr>
            <w:tcW w:w="567" w:type="dxa"/>
            <w:tcBorders>
              <w:top w:val="single" w:sz="4" w:space="0" w:color="auto"/>
              <w:left w:val="single" w:sz="4" w:space="0" w:color="auto"/>
            </w:tcBorders>
            <w:shd w:val="clear" w:color="auto" w:fill="auto"/>
          </w:tcPr>
          <w:p w:rsidR="00D01A4D" w:rsidRPr="00D01A4D" w:rsidRDefault="00D01A4D" w:rsidP="00DB0062">
            <w:pPr>
              <w:jc w:val="both"/>
              <w:rPr>
                <w:rFonts w:ascii="Times New Roman" w:hAnsi="Times New Roman" w:cs="Times New Roman"/>
              </w:rPr>
            </w:pPr>
            <w:r w:rsidRPr="00D01A4D">
              <w:rPr>
                <w:rFonts w:ascii="Times New Roman" w:hAnsi="Times New Roman" w:cs="Times New Roman"/>
              </w:rPr>
              <w:t>1</w:t>
            </w:r>
          </w:p>
        </w:tc>
        <w:tc>
          <w:tcPr>
            <w:tcW w:w="567" w:type="dxa"/>
            <w:tcBorders>
              <w:top w:val="single" w:sz="4" w:space="0" w:color="auto"/>
            </w:tcBorders>
            <w:shd w:val="clear" w:color="auto" w:fill="auto"/>
          </w:tcPr>
          <w:p w:rsidR="00D01A4D" w:rsidRPr="00D01A4D" w:rsidRDefault="00D01A4D" w:rsidP="00DB0062">
            <w:pPr>
              <w:jc w:val="both"/>
              <w:rPr>
                <w:rFonts w:ascii="Times New Roman" w:hAnsi="Times New Roman" w:cs="Times New Roman"/>
              </w:rPr>
            </w:pPr>
            <w:r w:rsidRPr="00D01A4D">
              <w:rPr>
                <w:rFonts w:ascii="Times New Roman" w:hAnsi="Times New Roman" w:cs="Times New Roman"/>
              </w:rPr>
              <w:t>1</w:t>
            </w:r>
          </w:p>
        </w:tc>
        <w:tc>
          <w:tcPr>
            <w:tcW w:w="567" w:type="dxa"/>
            <w:tcBorders>
              <w:top w:val="single" w:sz="4" w:space="0" w:color="auto"/>
            </w:tcBorders>
            <w:shd w:val="clear" w:color="auto" w:fill="auto"/>
          </w:tcPr>
          <w:p w:rsidR="00D01A4D" w:rsidRPr="00D01A4D" w:rsidRDefault="00D01A4D" w:rsidP="00DB0062">
            <w:pPr>
              <w:jc w:val="both"/>
              <w:rPr>
                <w:rFonts w:ascii="Times New Roman" w:hAnsi="Times New Roman" w:cs="Times New Roman"/>
              </w:rPr>
            </w:pPr>
            <w:r w:rsidRPr="00D01A4D">
              <w:rPr>
                <w:rFonts w:ascii="Times New Roman" w:hAnsi="Times New Roman" w:cs="Times New Roman"/>
              </w:rPr>
              <w:t>0</w:t>
            </w:r>
          </w:p>
        </w:tc>
        <w:tc>
          <w:tcPr>
            <w:tcW w:w="567" w:type="dxa"/>
            <w:tcBorders>
              <w:top w:val="single" w:sz="4" w:space="0" w:color="auto"/>
            </w:tcBorders>
            <w:shd w:val="clear" w:color="auto" w:fill="auto"/>
          </w:tcPr>
          <w:p w:rsidR="00D01A4D" w:rsidRPr="00D01A4D" w:rsidRDefault="00D01A4D" w:rsidP="00DB0062">
            <w:pPr>
              <w:jc w:val="both"/>
              <w:rPr>
                <w:rFonts w:ascii="Times New Roman" w:hAnsi="Times New Roman" w:cs="Times New Roman"/>
              </w:rPr>
            </w:pPr>
            <w:r w:rsidRPr="00D01A4D">
              <w:rPr>
                <w:rFonts w:ascii="Times New Roman" w:hAnsi="Times New Roman" w:cs="Times New Roman"/>
              </w:rPr>
              <w:t>0</w:t>
            </w:r>
          </w:p>
        </w:tc>
      </w:tr>
      <w:tr w:rsidR="00D01A4D" w:rsidRPr="00D01A4D" w:rsidTr="00D01A4D">
        <w:tc>
          <w:tcPr>
            <w:tcW w:w="567" w:type="dxa"/>
            <w:vMerge/>
            <w:tcBorders>
              <w:left w:val="nil"/>
              <w:right w:val="nil"/>
            </w:tcBorders>
            <w:shd w:val="clear" w:color="auto" w:fill="auto"/>
          </w:tcPr>
          <w:p w:rsidR="00D01A4D" w:rsidRPr="00D01A4D" w:rsidRDefault="00D01A4D" w:rsidP="00DB0062">
            <w:pPr>
              <w:jc w:val="both"/>
              <w:rPr>
                <w:rFonts w:ascii="Times New Roman" w:hAnsi="Times New Roman" w:cs="Times New Roman"/>
              </w:rPr>
            </w:pPr>
          </w:p>
        </w:tc>
        <w:tc>
          <w:tcPr>
            <w:tcW w:w="567" w:type="dxa"/>
            <w:tcBorders>
              <w:top w:val="nil"/>
              <w:left w:val="nil"/>
              <w:bottom w:val="nil"/>
              <w:right w:val="single" w:sz="4" w:space="0" w:color="auto"/>
            </w:tcBorders>
            <w:shd w:val="clear" w:color="auto" w:fill="auto"/>
          </w:tcPr>
          <w:p w:rsidR="00D01A4D" w:rsidRPr="00D01A4D" w:rsidRDefault="00D01A4D" w:rsidP="00DB0062">
            <w:pPr>
              <w:jc w:val="both"/>
              <w:rPr>
                <w:rFonts w:ascii="Times New Roman" w:hAnsi="Times New Roman" w:cs="Times New Roman"/>
                <w:lang w:val="en-US"/>
              </w:rPr>
            </w:pPr>
            <w:r w:rsidRPr="00D01A4D">
              <w:rPr>
                <w:rFonts w:ascii="Times New Roman" w:hAnsi="Times New Roman" w:cs="Times New Roman"/>
                <w:lang w:val="en-US"/>
              </w:rPr>
              <w:t>01</w:t>
            </w:r>
          </w:p>
        </w:tc>
        <w:tc>
          <w:tcPr>
            <w:tcW w:w="567" w:type="dxa"/>
            <w:tcBorders>
              <w:left w:val="single" w:sz="4" w:space="0" w:color="auto"/>
            </w:tcBorders>
            <w:shd w:val="clear" w:color="auto" w:fill="auto"/>
          </w:tcPr>
          <w:p w:rsidR="00D01A4D" w:rsidRPr="00D01A4D" w:rsidRDefault="00D01A4D" w:rsidP="00DB0062">
            <w:pPr>
              <w:jc w:val="both"/>
              <w:rPr>
                <w:rFonts w:ascii="Times New Roman" w:hAnsi="Times New Roman" w:cs="Times New Roman"/>
                <w:lang w:val="en-US"/>
              </w:rPr>
            </w:pPr>
            <w:r w:rsidRPr="00D01A4D">
              <w:rPr>
                <w:rFonts w:ascii="Times New Roman" w:hAnsi="Times New Roman" w:cs="Times New Roman"/>
                <w:lang w:val="en-US"/>
              </w:rPr>
              <w:t>0</w:t>
            </w:r>
          </w:p>
        </w:tc>
        <w:tc>
          <w:tcPr>
            <w:tcW w:w="567" w:type="dxa"/>
            <w:shd w:val="clear" w:color="auto" w:fill="auto"/>
          </w:tcPr>
          <w:p w:rsidR="00D01A4D" w:rsidRPr="00D01A4D" w:rsidRDefault="00D01A4D" w:rsidP="00DB0062">
            <w:pPr>
              <w:jc w:val="both"/>
              <w:rPr>
                <w:rFonts w:ascii="Times New Roman" w:hAnsi="Times New Roman" w:cs="Times New Roman"/>
              </w:rPr>
            </w:pPr>
            <w:r w:rsidRPr="00D01A4D">
              <w:rPr>
                <w:rFonts w:ascii="Times New Roman" w:hAnsi="Times New Roman" w:cs="Times New Roman"/>
              </w:rPr>
              <w:t>0</w:t>
            </w:r>
          </w:p>
        </w:tc>
        <w:tc>
          <w:tcPr>
            <w:tcW w:w="567" w:type="dxa"/>
            <w:shd w:val="clear" w:color="auto" w:fill="auto"/>
          </w:tcPr>
          <w:p w:rsidR="00D01A4D" w:rsidRPr="00D01A4D" w:rsidRDefault="00D01A4D" w:rsidP="00DB0062">
            <w:pPr>
              <w:jc w:val="both"/>
              <w:rPr>
                <w:rFonts w:ascii="Times New Roman" w:hAnsi="Times New Roman" w:cs="Times New Roman"/>
                <w:lang w:val="en-US"/>
              </w:rPr>
            </w:pPr>
            <w:r w:rsidRPr="00D01A4D">
              <w:rPr>
                <w:rFonts w:ascii="Times New Roman" w:hAnsi="Times New Roman" w:cs="Times New Roman"/>
                <w:lang w:val="en-US"/>
              </w:rPr>
              <w:t>1</w:t>
            </w:r>
          </w:p>
        </w:tc>
        <w:tc>
          <w:tcPr>
            <w:tcW w:w="567" w:type="dxa"/>
            <w:shd w:val="clear" w:color="auto" w:fill="auto"/>
          </w:tcPr>
          <w:p w:rsidR="00D01A4D" w:rsidRPr="00D01A4D" w:rsidRDefault="00D01A4D" w:rsidP="00DB0062">
            <w:pPr>
              <w:jc w:val="both"/>
              <w:rPr>
                <w:rFonts w:ascii="Times New Roman" w:hAnsi="Times New Roman" w:cs="Times New Roman"/>
              </w:rPr>
            </w:pPr>
            <w:r w:rsidRPr="00D01A4D">
              <w:rPr>
                <w:rFonts w:ascii="Times New Roman" w:hAnsi="Times New Roman" w:cs="Times New Roman"/>
              </w:rPr>
              <w:t>1</w:t>
            </w:r>
          </w:p>
        </w:tc>
      </w:tr>
      <w:tr w:rsidR="00D01A4D" w:rsidRPr="00D01A4D" w:rsidTr="00D01A4D">
        <w:tc>
          <w:tcPr>
            <w:tcW w:w="567" w:type="dxa"/>
            <w:vMerge/>
            <w:tcBorders>
              <w:left w:val="nil"/>
              <w:right w:val="nil"/>
            </w:tcBorders>
            <w:shd w:val="clear" w:color="auto" w:fill="auto"/>
          </w:tcPr>
          <w:p w:rsidR="00D01A4D" w:rsidRPr="00D01A4D" w:rsidRDefault="00D01A4D" w:rsidP="00DB0062">
            <w:pPr>
              <w:jc w:val="both"/>
              <w:rPr>
                <w:rFonts w:ascii="Times New Roman" w:hAnsi="Times New Roman" w:cs="Times New Roman"/>
              </w:rPr>
            </w:pPr>
          </w:p>
        </w:tc>
        <w:tc>
          <w:tcPr>
            <w:tcW w:w="567" w:type="dxa"/>
            <w:tcBorders>
              <w:top w:val="nil"/>
              <w:left w:val="nil"/>
              <w:bottom w:val="nil"/>
              <w:right w:val="single" w:sz="4" w:space="0" w:color="auto"/>
            </w:tcBorders>
            <w:shd w:val="clear" w:color="auto" w:fill="auto"/>
          </w:tcPr>
          <w:p w:rsidR="00D01A4D" w:rsidRPr="00D01A4D" w:rsidRDefault="00D01A4D" w:rsidP="00DB0062">
            <w:pPr>
              <w:jc w:val="both"/>
              <w:rPr>
                <w:rFonts w:ascii="Times New Roman" w:hAnsi="Times New Roman" w:cs="Times New Roman"/>
                <w:lang w:val="en-US"/>
              </w:rPr>
            </w:pPr>
            <w:r w:rsidRPr="00D01A4D">
              <w:rPr>
                <w:rFonts w:ascii="Times New Roman" w:hAnsi="Times New Roman" w:cs="Times New Roman"/>
                <w:lang w:val="en-US"/>
              </w:rPr>
              <w:t>11</w:t>
            </w:r>
          </w:p>
        </w:tc>
        <w:tc>
          <w:tcPr>
            <w:tcW w:w="567" w:type="dxa"/>
            <w:tcBorders>
              <w:left w:val="single" w:sz="4" w:space="0" w:color="auto"/>
            </w:tcBorders>
            <w:shd w:val="clear" w:color="auto" w:fill="auto"/>
          </w:tcPr>
          <w:p w:rsidR="00D01A4D" w:rsidRPr="00D01A4D" w:rsidRDefault="00D01A4D" w:rsidP="00DB0062">
            <w:pPr>
              <w:jc w:val="both"/>
              <w:rPr>
                <w:rFonts w:ascii="Times New Roman" w:hAnsi="Times New Roman" w:cs="Times New Roman"/>
                <w:lang w:val="en-US"/>
              </w:rPr>
            </w:pPr>
            <w:r w:rsidRPr="00D01A4D">
              <w:rPr>
                <w:rFonts w:ascii="Times New Roman" w:hAnsi="Times New Roman" w:cs="Times New Roman"/>
                <w:lang w:val="en-US"/>
              </w:rPr>
              <w:t>0</w:t>
            </w:r>
          </w:p>
        </w:tc>
        <w:tc>
          <w:tcPr>
            <w:tcW w:w="567" w:type="dxa"/>
            <w:shd w:val="clear" w:color="auto" w:fill="auto"/>
          </w:tcPr>
          <w:p w:rsidR="00D01A4D" w:rsidRPr="00D01A4D" w:rsidRDefault="00D01A4D" w:rsidP="00DB0062">
            <w:pPr>
              <w:jc w:val="both"/>
              <w:rPr>
                <w:rFonts w:ascii="Times New Roman" w:hAnsi="Times New Roman" w:cs="Times New Roman"/>
                <w:lang w:val="en-US"/>
              </w:rPr>
            </w:pPr>
            <w:r w:rsidRPr="00D01A4D">
              <w:rPr>
                <w:rFonts w:ascii="Times New Roman" w:hAnsi="Times New Roman" w:cs="Times New Roman"/>
                <w:lang w:val="en-US"/>
              </w:rPr>
              <w:t>0</w:t>
            </w:r>
          </w:p>
        </w:tc>
        <w:tc>
          <w:tcPr>
            <w:tcW w:w="567" w:type="dxa"/>
            <w:shd w:val="clear" w:color="auto" w:fill="auto"/>
          </w:tcPr>
          <w:p w:rsidR="00D01A4D" w:rsidRPr="00D01A4D" w:rsidRDefault="00D01A4D" w:rsidP="00DB0062">
            <w:pPr>
              <w:jc w:val="both"/>
              <w:rPr>
                <w:rFonts w:ascii="Times New Roman" w:hAnsi="Times New Roman" w:cs="Times New Roman"/>
                <w:lang w:val="en-US"/>
              </w:rPr>
            </w:pPr>
            <w:r w:rsidRPr="00D01A4D">
              <w:rPr>
                <w:rFonts w:ascii="Times New Roman" w:hAnsi="Times New Roman" w:cs="Times New Roman"/>
                <w:lang w:val="en-US"/>
              </w:rPr>
              <w:t>0</w:t>
            </w:r>
          </w:p>
        </w:tc>
        <w:tc>
          <w:tcPr>
            <w:tcW w:w="567" w:type="dxa"/>
            <w:shd w:val="clear" w:color="auto" w:fill="auto"/>
          </w:tcPr>
          <w:p w:rsidR="00D01A4D" w:rsidRPr="00D01A4D" w:rsidRDefault="00D01A4D" w:rsidP="00DB0062">
            <w:pPr>
              <w:jc w:val="both"/>
              <w:rPr>
                <w:rFonts w:ascii="Times New Roman" w:hAnsi="Times New Roman" w:cs="Times New Roman"/>
                <w:lang w:val="en-US"/>
              </w:rPr>
            </w:pPr>
            <w:r w:rsidRPr="00D01A4D">
              <w:rPr>
                <w:rFonts w:ascii="Times New Roman" w:hAnsi="Times New Roman" w:cs="Times New Roman"/>
                <w:lang w:val="en-US"/>
              </w:rPr>
              <w:t>0</w:t>
            </w:r>
          </w:p>
        </w:tc>
      </w:tr>
      <w:tr w:rsidR="00D01A4D" w:rsidRPr="00D01A4D" w:rsidTr="00D01A4D">
        <w:tc>
          <w:tcPr>
            <w:tcW w:w="567" w:type="dxa"/>
            <w:vMerge/>
            <w:tcBorders>
              <w:left w:val="nil"/>
              <w:bottom w:val="nil"/>
              <w:right w:val="nil"/>
            </w:tcBorders>
            <w:shd w:val="clear" w:color="auto" w:fill="auto"/>
          </w:tcPr>
          <w:p w:rsidR="00D01A4D" w:rsidRPr="00D01A4D" w:rsidRDefault="00D01A4D" w:rsidP="00DB0062">
            <w:pPr>
              <w:jc w:val="both"/>
              <w:rPr>
                <w:rFonts w:ascii="Times New Roman" w:hAnsi="Times New Roman" w:cs="Times New Roman"/>
              </w:rPr>
            </w:pPr>
          </w:p>
        </w:tc>
        <w:tc>
          <w:tcPr>
            <w:tcW w:w="567" w:type="dxa"/>
            <w:tcBorders>
              <w:top w:val="nil"/>
              <w:left w:val="nil"/>
              <w:bottom w:val="nil"/>
              <w:right w:val="single" w:sz="4" w:space="0" w:color="auto"/>
            </w:tcBorders>
            <w:shd w:val="clear" w:color="auto" w:fill="auto"/>
          </w:tcPr>
          <w:p w:rsidR="00D01A4D" w:rsidRPr="00D01A4D" w:rsidRDefault="00D01A4D" w:rsidP="00DB0062">
            <w:pPr>
              <w:jc w:val="both"/>
              <w:rPr>
                <w:rFonts w:ascii="Times New Roman" w:hAnsi="Times New Roman" w:cs="Times New Roman"/>
                <w:lang w:val="en-US"/>
              </w:rPr>
            </w:pPr>
            <w:r w:rsidRPr="00D01A4D">
              <w:rPr>
                <w:rFonts w:ascii="Times New Roman" w:hAnsi="Times New Roman" w:cs="Times New Roman"/>
                <w:lang w:val="en-US"/>
              </w:rPr>
              <w:t>10</w:t>
            </w:r>
          </w:p>
        </w:tc>
        <w:tc>
          <w:tcPr>
            <w:tcW w:w="567" w:type="dxa"/>
            <w:tcBorders>
              <w:left w:val="single" w:sz="4" w:space="0" w:color="auto"/>
            </w:tcBorders>
            <w:shd w:val="clear" w:color="auto" w:fill="auto"/>
          </w:tcPr>
          <w:p w:rsidR="00D01A4D" w:rsidRPr="00D01A4D" w:rsidRDefault="00D01A4D" w:rsidP="00DB0062">
            <w:pPr>
              <w:jc w:val="both"/>
              <w:rPr>
                <w:rFonts w:ascii="Times New Roman" w:hAnsi="Times New Roman" w:cs="Times New Roman"/>
              </w:rPr>
            </w:pPr>
            <w:r w:rsidRPr="00D01A4D">
              <w:rPr>
                <w:rFonts w:ascii="Times New Roman" w:hAnsi="Times New Roman" w:cs="Times New Roman"/>
              </w:rPr>
              <w:t>1</w:t>
            </w:r>
          </w:p>
        </w:tc>
        <w:tc>
          <w:tcPr>
            <w:tcW w:w="567" w:type="dxa"/>
            <w:shd w:val="clear" w:color="auto" w:fill="auto"/>
          </w:tcPr>
          <w:p w:rsidR="00D01A4D" w:rsidRPr="00D01A4D" w:rsidRDefault="00D01A4D" w:rsidP="00DB0062">
            <w:pPr>
              <w:jc w:val="both"/>
              <w:rPr>
                <w:rFonts w:ascii="Times New Roman" w:hAnsi="Times New Roman" w:cs="Times New Roman"/>
              </w:rPr>
            </w:pPr>
            <w:r w:rsidRPr="00D01A4D">
              <w:rPr>
                <w:rFonts w:ascii="Times New Roman" w:hAnsi="Times New Roman" w:cs="Times New Roman"/>
              </w:rPr>
              <w:t>1</w:t>
            </w:r>
          </w:p>
        </w:tc>
        <w:tc>
          <w:tcPr>
            <w:tcW w:w="567" w:type="dxa"/>
            <w:shd w:val="clear" w:color="auto" w:fill="auto"/>
          </w:tcPr>
          <w:p w:rsidR="00D01A4D" w:rsidRPr="00D01A4D" w:rsidRDefault="00D01A4D" w:rsidP="00DB0062">
            <w:pPr>
              <w:jc w:val="both"/>
              <w:rPr>
                <w:rFonts w:ascii="Times New Roman" w:hAnsi="Times New Roman" w:cs="Times New Roman"/>
                <w:lang w:val="en-US"/>
              </w:rPr>
            </w:pPr>
            <w:r w:rsidRPr="00D01A4D">
              <w:rPr>
                <w:rFonts w:ascii="Times New Roman" w:hAnsi="Times New Roman" w:cs="Times New Roman"/>
                <w:lang w:val="en-US"/>
              </w:rPr>
              <w:t>0</w:t>
            </w:r>
          </w:p>
        </w:tc>
        <w:tc>
          <w:tcPr>
            <w:tcW w:w="567" w:type="dxa"/>
            <w:shd w:val="clear" w:color="auto" w:fill="auto"/>
          </w:tcPr>
          <w:p w:rsidR="00D01A4D" w:rsidRPr="00D01A4D" w:rsidRDefault="00D01A4D" w:rsidP="00DB0062">
            <w:pPr>
              <w:jc w:val="both"/>
              <w:rPr>
                <w:rFonts w:ascii="Times New Roman" w:hAnsi="Times New Roman" w:cs="Times New Roman"/>
              </w:rPr>
            </w:pPr>
            <w:r w:rsidRPr="00D01A4D">
              <w:rPr>
                <w:rFonts w:ascii="Times New Roman" w:hAnsi="Times New Roman" w:cs="Times New Roman"/>
              </w:rPr>
              <w:t>1</w:t>
            </w:r>
          </w:p>
        </w:tc>
      </w:tr>
    </w:tbl>
    <w:p w:rsidR="00D01A4D" w:rsidRDefault="00D01A4D" w:rsidP="00D01A4D">
      <w:pPr>
        <w:ind w:left="340"/>
        <w:jc w:val="both"/>
        <w:rPr>
          <w:rFonts w:ascii="Times New Roman" w:hAnsi="Times New Roman" w:cs="Times New Roman"/>
          <w:sz w:val="28"/>
          <w:szCs w:val="28"/>
        </w:rPr>
      </w:pPr>
    </w:p>
    <w:p w:rsidR="00536CD6" w:rsidRPr="00D01A4D" w:rsidRDefault="00536CD6" w:rsidP="00D01A4D">
      <w:pPr>
        <w:ind w:left="340"/>
        <w:jc w:val="both"/>
        <w:rPr>
          <w:rFonts w:ascii="Times New Roman" w:hAnsi="Times New Roman" w:cs="Times New Roman"/>
          <w:sz w:val="28"/>
          <w:szCs w:val="28"/>
        </w:rPr>
      </w:pPr>
    </w:p>
    <w:p w:rsidR="008262C9" w:rsidRDefault="008262C9" w:rsidP="00D24508">
      <w:pPr>
        <w:pStyle w:val="a8"/>
        <w:numPr>
          <w:ilvl w:val="0"/>
          <w:numId w:val="29"/>
        </w:num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Составьте минимальные суммы и минимальные произведения по представленной карте Карно.</w:t>
      </w:r>
    </w:p>
    <w:p w:rsidR="0018266A" w:rsidRDefault="0018266A" w:rsidP="00F77F7D">
      <w:pPr>
        <w:tabs>
          <w:tab w:val="left" w:pos="1695"/>
        </w:tabs>
        <w:ind w:firstLine="397"/>
        <w:jc w:val="both"/>
        <w:rPr>
          <w:rFonts w:ascii="Times New Roman" w:hAnsi="Times New Roman" w:cs="Times New Roman"/>
          <w:b/>
          <w:sz w:val="28"/>
          <w:szCs w:val="28"/>
        </w:rPr>
      </w:pPr>
    </w:p>
    <w:p w:rsidR="00053721" w:rsidRDefault="00053721" w:rsidP="00F77F7D">
      <w:pPr>
        <w:tabs>
          <w:tab w:val="left" w:pos="1695"/>
        </w:tabs>
        <w:ind w:firstLine="397"/>
        <w:jc w:val="both"/>
        <w:rPr>
          <w:rFonts w:ascii="Times New Roman" w:hAnsi="Times New Roman" w:cs="Times New Roman"/>
          <w:b/>
          <w:sz w:val="28"/>
          <w:szCs w:val="28"/>
        </w:rPr>
      </w:pPr>
    </w:p>
    <w:p w:rsidR="00F77F7D" w:rsidRPr="00C216F6" w:rsidRDefault="00C216F6" w:rsidP="00F77F7D">
      <w:pPr>
        <w:tabs>
          <w:tab w:val="left" w:pos="1695"/>
        </w:tabs>
        <w:ind w:firstLine="397"/>
        <w:jc w:val="both"/>
        <w:rPr>
          <w:rFonts w:ascii="Times New Roman" w:hAnsi="Times New Roman" w:cs="Times New Roman"/>
          <w:b/>
          <w:sz w:val="32"/>
          <w:szCs w:val="32"/>
        </w:rPr>
      </w:pPr>
      <w:r w:rsidRPr="00C216F6">
        <w:rPr>
          <w:rFonts w:ascii="Times New Roman" w:hAnsi="Times New Roman" w:cs="Times New Roman"/>
          <w:b/>
          <w:sz w:val="32"/>
          <w:szCs w:val="32"/>
        </w:rPr>
        <w:t>Глава 3. Логические элементы цифровых схем</w:t>
      </w:r>
    </w:p>
    <w:p w:rsidR="003C186A" w:rsidRDefault="003C186A" w:rsidP="00F77F7D">
      <w:pPr>
        <w:tabs>
          <w:tab w:val="left" w:pos="1695"/>
        </w:tabs>
        <w:ind w:firstLine="397"/>
        <w:jc w:val="both"/>
        <w:rPr>
          <w:rFonts w:ascii="Times New Roman" w:hAnsi="Times New Roman" w:cs="Times New Roman"/>
          <w:b/>
          <w:sz w:val="28"/>
          <w:szCs w:val="28"/>
        </w:rPr>
      </w:pPr>
    </w:p>
    <w:p w:rsidR="003C186A" w:rsidRPr="003F4945" w:rsidRDefault="003C186A" w:rsidP="00F77F7D">
      <w:pPr>
        <w:tabs>
          <w:tab w:val="left" w:pos="1695"/>
        </w:tabs>
        <w:ind w:firstLine="397"/>
        <w:jc w:val="both"/>
        <w:rPr>
          <w:rFonts w:ascii="Times New Roman" w:hAnsi="Times New Roman" w:cs="Times New Roman"/>
          <w:b/>
          <w:sz w:val="28"/>
          <w:szCs w:val="28"/>
        </w:rPr>
      </w:pPr>
      <w:r>
        <w:rPr>
          <w:rFonts w:ascii="Times New Roman" w:hAnsi="Times New Roman" w:cs="Times New Roman"/>
          <w:b/>
          <w:sz w:val="28"/>
          <w:szCs w:val="28"/>
        </w:rPr>
        <w:lastRenderedPageBreak/>
        <w:t>3.1 Базовые логические элементы</w:t>
      </w:r>
    </w:p>
    <w:p w:rsidR="00F77F7D" w:rsidRPr="003F4945" w:rsidRDefault="00F77F7D" w:rsidP="00F77F7D">
      <w:pPr>
        <w:tabs>
          <w:tab w:val="left" w:pos="1695"/>
        </w:tabs>
        <w:ind w:firstLine="397"/>
        <w:jc w:val="both"/>
        <w:rPr>
          <w:rFonts w:ascii="Times New Roman" w:hAnsi="Times New Roman" w:cs="Times New Roman"/>
          <w:sz w:val="28"/>
          <w:szCs w:val="28"/>
        </w:rPr>
      </w:pPr>
    </w:p>
    <w:p w:rsidR="00F77F7D" w:rsidRPr="003F4945"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Основными составными частями любых цифровых схем являются логические  элементы (вентили).  Логические элементы оперируют с двоичными числами и поэтому называются также двоичными логическими элементами. </w:t>
      </w:r>
    </w:p>
    <w:p w:rsidR="003C186A"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                                       </w:t>
      </w:r>
    </w:p>
    <w:p w:rsidR="00F77F7D" w:rsidRPr="003F4945" w:rsidRDefault="00F77F7D" w:rsidP="00F77F7D">
      <w:pPr>
        <w:ind w:firstLine="397"/>
        <w:jc w:val="both"/>
        <w:rPr>
          <w:rFonts w:ascii="Times New Roman" w:hAnsi="Times New Roman" w:cs="Times New Roman"/>
          <w:sz w:val="28"/>
          <w:szCs w:val="28"/>
        </w:rPr>
      </w:pPr>
      <w:r w:rsidRPr="003C186A">
        <w:rPr>
          <w:rFonts w:ascii="Times New Roman" w:hAnsi="Times New Roman" w:cs="Times New Roman"/>
          <w:b/>
          <w:sz w:val="28"/>
          <w:szCs w:val="28"/>
        </w:rPr>
        <w:t>Логический элемент</w:t>
      </w:r>
      <w:proofErr w:type="gramStart"/>
      <w:r w:rsidRPr="003C186A">
        <w:rPr>
          <w:rFonts w:ascii="Times New Roman" w:hAnsi="Times New Roman" w:cs="Times New Roman"/>
          <w:b/>
          <w:sz w:val="28"/>
          <w:szCs w:val="28"/>
        </w:rPr>
        <w:t xml:space="preserve"> И</w:t>
      </w:r>
      <w:proofErr w:type="gramEnd"/>
      <w:r w:rsidR="003C186A">
        <w:rPr>
          <w:rFonts w:ascii="Times New Roman" w:hAnsi="Times New Roman" w:cs="Times New Roman"/>
          <w:b/>
          <w:sz w:val="28"/>
          <w:szCs w:val="28"/>
        </w:rPr>
        <w:t xml:space="preserve"> </w:t>
      </w:r>
      <w:r w:rsidRPr="003F4945">
        <w:rPr>
          <w:rFonts w:ascii="Times New Roman" w:hAnsi="Times New Roman" w:cs="Times New Roman"/>
          <w:sz w:val="28"/>
          <w:szCs w:val="28"/>
        </w:rPr>
        <w:t>(англ. аббревиатура  А</w:t>
      </w:r>
      <w:r w:rsidRPr="003F4945">
        <w:rPr>
          <w:rFonts w:ascii="Times New Roman" w:hAnsi="Times New Roman" w:cs="Times New Roman"/>
          <w:sz w:val="28"/>
          <w:szCs w:val="28"/>
          <w:lang w:val="en-US"/>
        </w:rPr>
        <w:t>ND</w:t>
      </w:r>
      <w:r w:rsidRPr="003F4945">
        <w:rPr>
          <w:rFonts w:ascii="Times New Roman" w:hAnsi="Times New Roman" w:cs="Times New Roman"/>
          <w:sz w:val="28"/>
          <w:szCs w:val="28"/>
        </w:rPr>
        <w:t>)</w:t>
      </w:r>
    </w:p>
    <w:p w:rsidR="00131EC7" w:rsidRDefault="00131EC7" w:rsidP="00F77F7D">
      <w:pPr>
        <w:ind w:firstLine="397"/>
        <w:jc w:val="both"/>
        <w:rPr>
          <w:rFonts w:ascii="Times New Roman" w:hAnsi="Times New Roman" w:cs="Times New Roman"/>
          <w:sz w:val="28"/>
          <w:szCs w:val="28"/>
        </w:rPr>
      </w:pPr>
    </w:p>
    <w:p w:rsidR="00F77F7D" w:rsidRPr="003F4945"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Логический элемент</w:t>
      </w:r>
      <w:proofErr w:type="gramStart"/>
      <w:r w:rsidRPr="003F4945">
        <w:rPr>
          <w:rFonts w:ascii="Times New Roman" w:hAnsi="Times New Roman" w:cs="Times New Roman"/>
          <w:sz w:val="28"/>
          <w:szCs w:val="28"/>
        </w:rPr>
        <w:t xml:space="preserve"> И</w:t>
      </w:r>
      <w:proofErr w:type="gramEnd"/>
      <w:r w:rsidRPr="003F4945">
        <w:rPr>
          <w:rFonts w:ascii="Times New Roman" w:hAnsi="Times New Roman" w:cs="Times New Roman"/>
          <w:sz w:val="28"/>
          <w:szCs w:val="28"/>
        </w:rPr>
        <w:t xml:space="preserve"> называют иногда элементом типа «всё или ничего». На рисунке  </w:t>
      </w:r>
      <w:r w:rsidR="003C186A">
        <w:rPr>
          <w:rFonts w:ascii="Times New Roman" w:hAnsi="Times New Roman" w:cs="Times New Roman"/>
          <w:sz w:val="28"/>
          <w:szCs w:val="28"/>
        </w:rPr>
        <w:t>3</w:t>
      </w:r>
      <w:r w:rsidRPr="003F4945">
        <w:rPr>
          <w:rFonts w:ascii="Times New Roman" w:hAnsi="Times New Roman" w:cs="Times New Roman"/>
          <w:sz w:val="28"/>
          <w:szCs w:val="28"/>
        </w:rPr>
        <w:t>.1 иллюстрируется принцип работы элемента</w:t>
      </w:r>
      <w:proofErr w:type="gramStart"/>
      <w:r w:rsidRPr="003F4945">
        <w:rPr>
          <w:rFonts w:ascii="Times New Roman" w:hAnsi="Times New Roman" w:cs="Times New Roman"/>
          <w:sz w:val="28"/>
          <w:szCs w:val="28"/>
        </w:rPr>
        <w:t xml:space="preserve"> И</w:t>
      </w:r>
      <w:proofErr w:type="gramEnd"/>
      <w:r w:rsidRPr="003F4945">
        <w:rPr>
          <w:rFonts w:ascii="Times New Roman" w:hAnsi="Times New Roman" w:cs="Times New Roman"/>
          <w:sz w:val="28"/>
          <w:szCs w:val="28"/>
        </w:rPr>
        <w:t xml:space="preserve"> с использованием механических переключателей. </w:t>
      </w:r>
    </w:p>
    <w:p w:rsidR="00F77F7D" w:rsidRPr="003F4945" w:rsidRDefault="00F77F7D" w:rsidP="00F77F7D">
      <w:pPr>
        <w:ind w:firstLine="397"/>
        <w:jc w:val="both"/>
        <w:rPr>
          <w:rFonts w:ascii="Times New Roman" w:hAnsi="Times New Roman" w:cs="Times New Roman"/>
          <w:sz w:val="28"/>
          <w:szCs w:val="28"/>
        </w:rPr>
      </w:pPr>
    </w:p>
    <w:tbl>
      <w:tblPr>
        <w:tblStyle w:val="a7"/>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957"/>
        <w:gridCol w:w="4503"/>
      </w:tblGrid>
      <w:tr w:rsidR="00F77F7D" w:rsidRPr="003F4945" w:rsidTr="00E157C9">
        <w:tc>
          <w:tcPr>
            <w:tcW w:w="3957"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2162" w:dyaOrig="2083">
                <v:shape id="_x0000_i1168" type="#_x0000_t75" style="width:108pt;height:104.25pt" o:ole="">
                  <v:imagedata r:id="rId400" o:title=""/>
                </v:shape>
                <o:OLEObject Type="Embed" ProgID="Visio.Drawing.11" ShapeID="_x0000_i1168" DrawAspect="Content" ObjectID="_1653843998" r:id="rId401"/>
              </w:object>
            </w:r>
          </w:p>
          <w:p w:rsidR="00F77F7D" w:rsidRPr="003F4945" w:rsidRDefault="00F77F7D" w:rsidP="00E157C9">
            <w:pPr>
              <w:jc w:val="center"/>
              <w:rPr>
                <w:rFonts w:ascii="Times New Roman" w:hAnsi="Times New Roman" w:cs="Times New Roman"/>
                <w:sz w:val="28"/>
                <w:szCs w:val="28"/>
              </w:rPr>
            </w:pPr>
          </w:p>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C186A">
              <w:rPr>
                <w:rFonts w:ascii="Times New Roman" w:hAnsi="Times New Roman" w:cs="Times New Roman"/>
                <w:sz w:val="28"/>
                <w:szCs w:val="28"/>
              </w:rPr>
              <w:t>3</w:t>
            </w:r>
            <w:r w:rsidRPr="003F4945">
              <w:rPr>
                <w:rFonts w:ascii="Times New Roman" w:hAnsi="Times New Roman" w:cs="Times New Roman"/>
                <w:sz w:val="28"/>
                <w:szCs w:val="28"/>
              </w:rPr>
              <w:t xml:space="preserve">.1. Схема И </w:t>
            </w:r>
          </w:p>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на механических переключателях</w:t>
            </w:r>
          </w:p>
        </w:tc>
        <w:tc>
          <w:tcPr>
            <w:tcW w:w="4503" w:type="dxa"/>
          </w:tcPr>
          <w:p w:rsidR="00F77F7D" w:rsidRPr="003F4945" w:rsidRDefault="00F77F7D" w:rsidP="00E157C9">
            <w:pPr>
              <w:jc w:val="both"/>
              <w:rPr>
                <w:rFonts w:ascii="Times New Roman" w:hAnsi="Times New Roman" w:cs="Times New Roman"/>
                <w:sz w:val="28"/>
                <w:szCs w:val="28"/>
              </w:rPr>
            </w:pPr>
            <w:r w:rsidRPr="003F4945">
              <w:rPr>
                <w:rFonts w:ascii="Times New Roman" w:hAnsi="Times New Roman" w:cs="Times New Roman"/>
                <w:sz w:val="28"/>
                <w:szCs w:val="28"/>
              </w:rPr>
              <w:t>Для того, чтобы лампа загорелась, необходимо замкнуть два ключа</w:t>
            </w:r>
            <w:proofErr w:type="gramStart"/>
            <w:r w:rsidRPr="003F4945">
              <w:rPr>
                <w:rFonts w:ascii="Times New Roman" w:hAnsi="Times New Roman" w:cs="Times New Roman"/>
                <w:sz w:val="28"/>
                <w:szCs w:val="28"/>
              </w:rPr>
              <w:t xml:space="preserve"> А</w:t>
            </w:r>
            <w:proofErr w:type="gramEnd"/>
            <w:r w:rsidRPr="003F4945">
              <w:rPr>
                <w:rFonts w:ascii="Times New Roman" w:hAnsi="Times New Roman" w:cs="Times New Roman"/>
                <w:sz w:val="28"/>
                <w:szCs w:val="28"/>
              </w:rPr>
              <w:t xml:space="preserve"> и В. Логические элементы И наиболее часто собираются на диодах и транзисторах, находящихся в корпусе ИС. </w:t>
            </w:r>
          </w:p>
        </w:tc>
      </w:tr>
    </w:tbl>
    <w:p w:rsidR="00131EC7" w:rsidRDefault="00131EC7" w:rsidP="008C61DB">
      <w:pPr>
        <w:ind w:firstLine="397"/>
        <w:jc w:val="both"/>
        <w:rPr>
          <w:rFonts w:ascii="Times New Roman" w:hAnsi="Times New Roman" w:cs="Times New Roman"/>
          <w:sz w:val="28"/>
          <w:szCs w:val="28"/>
        </w:rPr>
      </w:pPr>
    </w:p>
    <w:p w:rsidR="00F77F7D" w:rsidRDefault="00F77F7D" w:rsidP="008C61DB">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Для изображения логических схем всегда используются условные графические обозначения элементов, описывающие только выполняемую элементами функцию и не зависящие от его схемы. В настоящее время в мире существуют несколько общепринятых стандартов условных обозначений. Наиболее распространенными являются американский стандарт </w:t>
      </w:r>
      <w:proofErr w:type="spellStart"/>
      <w:r w:rsidRPr="003F4945">
        <w:rPr>
          <w:rFonts w:ascii="Times New Roman" w:hAnsi="Times New Roman" w:cs="Times New Roman"/>
          <w:sz w:val="28"/>
          <w:szCs w:val="28"/>
          <w:lang w:val="en-US"/>
        </w:rPr>
        <w:t>milspec</w:t>
      </w:r>
      <w:proofErr w:type="spellEnd"/>
      <w:r w:rsidRPr="003F4945">
        <w:rPr>
          <w:rFonts w:ascii="Times New Roman" w:hAnsi="Times New Roman" w:cs="Times New Roman"/>
          <w:sz w:val="28"/>
          <w:szCs w:val="28"/>
        </w:rPr>
        <w:t xml:space="preserve"> 806</w:t>
      </w:r>
      <w:r w:rsidRPr="003F4945">
        <w:rPr>
          <w:rFonts w:ascii="Times New Roman" w:hAnsi="Times New Roman" w:cs="Times New Roman"/>
          <w:sz w:val="28"/>
          <w:szCs w:val="28"/>
          <w:lang w:val="en-US"/>
        </w:rPr>
        <w:t>B</w:t>
      </w:r>
      <w:r w:rsidRPr="003F4945">
        <w:rPr>
          <w:rFonts w:ascii="Times New Roman" w:hAnsi="Times New Roman" w:cs="Times New Roman"/>
          <w:sz w:val="28"/>
          <w:szCs w:val="28"/>
        </w:rPr>
        <w:t xml:space="preserve"> и стандарт МЭК 117-15А, созданный Международной Электротехнической Комиссией. Часто в литературе используются также обозначения в европейской системе  </w:t>
      </w:r>
      <w:r w:rsidRPr="003F4945">
        <w:rPr>
          <w:rFonts w:ascii="Times New Roman" w:hAnsi="Times New Roman" w:cs="Times New Roman"/>
          <w:sz w:val="28"/>
          <w:szCs w:val="28"/>
          <w:lang w:val="en-US"/>
        </w:rPr>
        <w:t>DIN</w:t>
      </w:r>
      <w:r w:rsidRPr="003F4945">
        <w:rPr>
          <w:rFonts w:ascii="Times New Roman" w:hAnsi="Times New Roman" w:cs="Times New Roman"/>
          <w:sz w:val="28"/>
          <w:szCs w:val="28"/>
        </w:rPr>
        <w:t xml:space="preserve"> 4070. В российской литературе условные обозначения в основном соответствуют ГОСТ 2.743-82.  </w:t>
      </w:r>
    </w:p>
    <w:p w:rsidR="003C186A" w:rsidRPr="003F4945" w:rsidRDefault="003C186A" w:rsidP="008C61DB">
      <w:pPr>
        <w:ind w:firstLine="397"/>
        <w:jc w:val="both"/>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4556" w:dyaOrig="1583">
          <v:shape id="_x0000_i1169" type="#_x0000_t75" style="width:228pt;height:79.5pt" o:ole="">
            <v:imagedata r:id="rId402" o:title=""/>
          </v:shape>
          <o:OLEObject Type="Embed" ProgID="Visio.Drawing.11" ShapeID="_x0000_i1169" DrawAspect="Content" ObjectID="_1653843999" r:id="rId403"/>
        </w:object>
      </w: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C186A">
        <w:rPr>
          <w:rFonts w:ascii="Times New Roman" w:hAnsi="Times New Roman" w:cs="Times New Roman"/>
          <w:sz w:val="28"/>
          <w:szCs w:val="28"/>
        </w:rPr>
        <w:t>3</w:t>
      </w:r>
      <w:r w:rsidRPr="003F4945">
        <w:rPr>
          <w:rFonts w:ascii="Times New Roman" w:hAnsi="Times New Roman" w:cs="Times New Roman"/>
          <w:sz w:val="28"/>
          <w:szCs w:val="28"/>
        </w:rPr>
        <w:t>.2. Условные графические обозначения элемента</w:t>
      </w:r>
      <w:proofErr w:type="gramStart"/>
      <w:r w:rsidRPr="003F4945">
        <w:rPr>
          <w:rFonts w:ascii="Times New Roman" w:hAnsi="Times New Roman" w:cs="Times New Roman"/>
          <w:sz w:val="28"/>
          <w:szCs w:val="28"/>
        </w:rPr>
        <w:t xml:space="preserve"> И</w:t>
      </w:r>
      <w:proofErr w:type="gramEnd"/>
    </w:p>
    <w:p w:rsidR="00F77F7D" w:rsidRPr="003F4945" w:rsidRDefault="00F77F7D" w:rsidP="00F77F7D">
      <w:pPr>
        <w:ind w:firstLine="397"/>
        <w:jc w:val="center"/>
        <w:rPr>
          <w:rFonts w:ascii="Times New Roman" w:hAnsi="Times New Roman" w:cs="Times New Roman"/>
          <w:sz w:val="28"/>
          <w:szCs w:val="28"/>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F77F7D" w:rsidRPr="003F4945" w:rsidTr="00E157C9">
        <w:tc>
          <w:tcPr>
            <w:tcW w:w="4785" w:type="dxa"/>
          </w:tcPr>
          <w:p w:rsidR="00131EC7" w:rsidRDefault="00F77F7D"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Булево выражение </w:t>
            </w:r>
            <w:r w:rsidRPr="003F4945">
              <w:rPr>
                <w:rFonts w:ascii="Times New Roman" w:hAnsi="Times New Roman" w:cs="Times New Roman"/>
                <w:position w:val="-4"/>
                <w:sz w:val="28"/>
                <w:szCs w:val="28"/>
              </w:rPr>
              <w:object w:dxaOrig="1820" w:dyaOrig="260">
                <v:shape id="_x0000_i1170" type="#_x0000_t75" style="width:90.75pt;height:12.75pt" o:ole="">
                  <v:imagedata r:id="rId404" o:title=""/>
                </v:shape>
                <o:OLEObject Type="Embed" ProgID="Equation.3" ShapeID="_x0000_i1170" DrawAspect="Content" ObjectID="_1653844000" r:id="rId405"/>
              </w:object>
            </w:r>
          </w:p>
          <w:p w:rsidR="00CB37DE" w:rsidRDefault="00CB37DE" w:rsidP="00E157C9">
            <w:pPr>
              <w:ind w:firstLine="397"/>
              <w:rPr>
                <w:rFonts w:ascii="Times New Roman" w:hAnsi="Times New Roman" w:cs="Times New Roman"/>
                <w:sz w:val="28"/>
                <w:szCs w:val="28"/>
              </w:rPr>
            </w:pPr>
          </w:p>
          <w:p w:rsidR="00CB37DE" w:rsidRDefault="00CB37DE" w:rsidP="00E157C9">
            <w:pPr>
              <w:ind w:firstLine="397"/>
              <w:rPr>
                <w:rFonts w:ascii="Times New Roman" w:hAnsi="Times New Roman" w:cs="Times New Roman"/>
                <w:sz w:val="28"/>
                <w:szCs w:val="28"/>
              </w:rPr>
            </w:pPr>
          </w:p>
          <w:p w:rsidR="00CB37DE" w:rsidRDefault="00CB37DE" w:rsidP="00E157C9">
            <w:pPr>
              <w:ind w:firstLine="397"/>
              <w:rPr>
                <w:rFonts w:ascii="Times New Roman" w:hAnsi="Times New Roman" w:cs="Times New Roman"/>
                <w:sz w:val="28"/>
                <w:szCs w:val="28"/>
              </w:rPr>
            </w:pPr>
          </w:p>
          <w:p w:rsidR="00CB37DE" w:rsidRDefault="00CB37DE" w:rsidP="00E157C9">
            <w:pPr>
              <w:ind w:firstLine="397"/>
              <w:rPr>
                <w:rFonts w:ascii="Times New Roman" w:hAnsi="Times New Roman" w:cs="Times New Roman"/>
                <w:sz w:val="28"/>
                <w:szCs w:val="28"/>
              </w:rPr>
            </w:pPr>
          </w:p>
          <w:p w:rsidR="00CB37DE" w:rsidRDefault="00CB37DE" w:rsidP="00E157C9">
            <w:pPr>
              <w:ind w:firstLine="397"/>
              <w:rPr>
                <w:rFonts w:ascii="Times New Roman" w:hAnsi="Times New Roman" w:cs="Times New Roman"/>
                <w:sz w:val="28"/>
                <w:szCs w:val="28"/>
              </w:rPr>
            </w:pPr>
          </w:p>
          <w:p w:rsidR="00F77F7D" w:rsidRPr="003F4945" w:rsidRDefault="00F77F7D"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Таблица истинности </w:t>
            </w:r>
          </w:p>
          <w:tbl>
            <w:tblPr>
              <w:tblStyle w:val="a7"/>
              <w:tblW w:w="0" w:type="auto"/>
              <w:tblLook w:val="01E0" w:firstRow="1" w:lastRow="1" w:firstColumn="1" w:lastColumn="1" w:noHBand="0" w:noVBand="0"/>
            </w:tblPr>
            <w:tblGrid>
              <w:gridCol w:w="1191"/>
              <w:gridCol w:w="1191"/>
              <w:gridCol w:w="1191"/>
            </w:tblGrid>
            <w:tr w:rsidR="00F77F7D" w:rsidRPr="003F4945" w:rsidTr="00E157C9">
              <w:tc>
                <w:tcPr>
                  <w:tcW w:w="2382" w:type="dxa"/>
                  <w:gridSpan w:val="2"/>
                  <w:shd w:val="clear" w:color="auto" w:fill="C0C0C0"/>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Входы</w:t>
                  </w:r>
                </w:p>
              </w:tc>
              <w:tc>
                <w:tcPr>
                  <w:tcW w:w="1191" w:type="dxa"/>
                  <w:shd w:val="clear" w:color="auto" w:fill="C0C0C0"/>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Выход</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lastRenderedPageBreak/>
                    <w:t>В</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А</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lang w:val="en-US"/>
                    </w:rPr>
                    <w:t>Y</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r>
          </w:tbl>
          <w:p w:rsidR="00F77F7D" w:rsidRPr="003F4945" w:rsidRDefault="00F77F7D" w:rsidP="00E157C9">
            <w:pPr>
              <w:rPr>
                <w:rFonts w:ascii="Times New Roman" w:hAnsi="Times New Roman" w:cs="Times New Roman"/>
                <w:sz w:val="28"/>
                <w:szCs w:val="28"/>
              </w:rPr>
            </w:pPr>
          </w:p>
        </w:tc>
        <w:tc>
          <w:tcPr>
            <w:tcW w:w="4786" w:type="dxa"/>
          </w:tcPr>
          <w:p w:rsidR="000B601A" w:rsidRDefault="000B601A" w:rsidP="00E157C9">
            <w:pPr>
              <w:jc w:val="center"/>
              <w:rPr>
                <w:rFonts w:ascii="Times New Roman" w:hAnsi="Times New Roman" w:cs="Times New Roman"/>
                <w:sz w:val="28"/>
                <w:szCs w:val="28"/>
              </w:rPr>
            </w:pPr>
          </w:p>
          <w:p w:rsidR="00CB37DE" w:rsidRDefault="00CB37DE" w:rsidP="00E157C9">
            <w:pPr>
              <w:jc w:val="center"/>
              <w:rPr>
                <w:rFonts w:ascii="Times New Roman" w:hAnsi="Times New Roman" w:cs="Times New Roman"/>
                <w:sz w:val="28"/>
                <w:szCs w:val="28"/>
              </w:rPr>
            </w:pPr>
          </w:p>
          <w:p w:rsidR="00CB37DE" w:rsidRDefault="00CB37DE" w:rsidP="00E157C9">
            <w:pPr>
              <w:jc w:val="center"/>
              <w:rPr>
                <w:rFonts w:ascii="Times New Roman" w:hAnsi="Times New Roman" w:cs="Times New Roman"/>
                <w:sz w:val="28"/>
                <w:szCs w:val="28"/>
              </w:rPr>
            </w:pPr>
          </w:p>
          <w:p w:rsidR="00CB37DE" w:rsidRDefault="00CB37DE" w:rsidP="00E157C9">
            <w:pPr>
              <w:jc w:val="center"/>
              <w:rPr>
                <w:rFonts w:ascii="Times New Roman" w:hAnsi="Times New Roman" w:cs="Times New Roman"/>
                <w:sz w:val="28"/>
                <w:szCs w:val="28"/>
              </w:rPr>
            </w:pPr>
          </w:p>
          <w:p w:rsidR="00CB37DE" w:rsidRDefault="00CB37DE" w:rsidP="00E157C9">
            <w:pPr>
              <w:jc w:val="center"/>
              <w:rPr>
                <w:rFonts w:ascii="Times New Roman" w:hAnsi="Times New Roman" w:cs="Times New Roman"/>
                <w:sz w:val="28"/>
                <w:szCs w:val="28"/>
              </w:rPr>
            </w:pPr>
          </w:p>
          <w:p w:rsidR="000B601A" w:rsidRDefault="000B601A" w:rsidP="00E157C9">
            <w:pPr>
              <w:jc w:val="center"/>
              <w:rPr>
                <w:rFonts w:ascii="Times New Roman" w:hAnsi="Times New Roman" w:cs="Times New Roman"/>
                <w:sz w:val="28"/>
                <w:szCs w:val="28"/>
              </w:rPr>
            </w:pPr>
          </w:p>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Диаграмма импульсов</w:t>
            </w:r>
          </w:p>
          <w:p w:rsidR="00F77F7D" w:rsidRPr="003F4945" w:rsidRDefault="00F77F7D" w:rsidP="00E157C9">
            <w:pPr>
              <w:jc w:val="center"/>
              <w:rPr>
                <w:rFonts w:ascii="Times New Roman" w:hAnsi="Times New Roman" w:cs="Times New Roman"/>
                <w:sz w:val="28"/>
                <w:szCs w:val="28"/>
              </w:rPr>
            </w:pPr>
          </w:p>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1510" w:dyaOrig="1284">
                <v:shape id="_x0000_i1171" type="#_x0000_t75" style="width:75.75pt;height:64.5pt" o:ole="">
                  <v:imagedata r:id="rId406" o:title=""/>
                </v:shape>
                <o:OLEObject Type="Embed" ProgID="Visio.Drawing.11" ShapeID="_x0000_i1171" DrawAspect="Content" ObjectID="_1653844001" r:id="rId407"/>
              </w:object>
            </w:r>
          </w:p>
        </w:tc>
      </w:tr>
    </w:tbl>
    <w:p w:rsidR="000E0258" w:rsidRPr="003F4945" w:rsidRDefault="000E0258" w:rsidP="000E0258">
      <w:pPr>
        <w:ind w:firstLine="397"/>
        <w:jc w:val="both"/>
        <w:rPr>
          <w:rFonts w:ascii="Times New Roman" w:hAnsi="Times New Roman" w:cs="Times New Roman"/>
          <w:sz w:val="28"/>
          <w:szCs w:val="28"/>
        </w:rPr>
      </w:pPr>
    </w:p>
    <w:p w:rsidR="00F77F7D" w:rsidRPr="003F4945" w:rsidRDefault="00F77F7D" w:rsidP="000E0258">
      <w:pPr>
        <w:ind w:firstLine="397"/>
        <w:jc w:val="both"/>
        <w:rPr>
          <w:rFonts w:ascii="Times New Roman" w:hAnsi="Times New Roman" w:cs="Times New Roman"/>
          <w:sz w:val="28"/>
          <w:szCs w:val="28"/>
        </w:rPr>
      </w:pPr>
      <w:r w:rsidRPr="003F4945">
        <w:rPr>
          <w:rFonts w:ascii="Times New Roman" w:hAnsi="Times New Roman" w:cs="Times New Roman"/>
          <w:sz w:val="28"/>
          <w:szCs w:val="28"/>
        </w:rPr>
        <w:t>В таблице истинности  0  означает низкий уровень напряжения (</w:t>
      </w:r>
      <w:r w:rsidRPr="003F4945">
        <w:rPr>
          <w:rFonts w:ascii="Times New Roman" w:hAnsi="Times New Roman" w:cs="Times New Roman"/>
          <w:sz w:val="28"/>
          <w:szCs w:val="28"/>
          <w:lang w:val="en-US"/>
        </w:rPr>
        <w:t>LOW</w:t>
      </w:r>
      <w:r w:rsidRPr="003F4945">
        <w:rPr>
          <w:rFonts w:ascii="Times New Roman" w:hAnsi="Times New Roman" w:cs="Times New Roman"/>
          <w:sz w:val="28"/>
          <w:szCs w:val="28"/>
        </w:rPr>
        <w:t>)  и соответствует потенциалу земли, а 1 означает высокий уровень напряжения (</w:t>
      </w:r>
      <w:r w:rsidRPr="003F4945">
        <w:rPr>
          <w:rFonts w:ascii="Times New Roman" w:hAnsi="Times New Roman" w:cs="Times New Roman"/>
          <w:sz w:val="28"/>
          <w:szCs w:val="28"/>
          <w:lang w:val="en-US"/>
        </w:rPr>
        <w:t>HIGH</w:t>
      </w:r>
      <w:r w:rsidRPr="003F4945">
        <w:rPr>
          <w:rFonts w:ascii="Times New Roman" w:hAnsi="Times New Roman" w:cs="Times New Roman"/>
          <w:sz w:val="28"/>
          <w:szCs w:val="28"/>
        </w:rPr>
        <w:t xml:space="preserve">)    и ей соответствует потенциал  +5В. Такая логика получила название </w:t>
      </w:r>
      <w:proofErr w:type="gramStart"/>
      <w:r w:rsidRPr="003F4945">
        <w:rPr>
          <w:rFonts w:ascii="Times New Roman" w:hAnsi="Times New Roman" w:cs="Times New Roman"/>
          <w:b/>
          <w:i/>
          <w:sz w:val="28"/>
          <w:szCs w:val="28"/>
        </w:rPr>
        <w:t>положительной</w:t>
      </w:r>
      <w:proofErr w:type="gramEnd"/>
      <w:r w:rsidRPr="003F4945">
        <w:rPr>
          <w:rFonts w:ascii="Times New Roman" w:hAnsi="Times New Roman" w:cs="Times New Roman"/>
          <w:sz w:val="28"/>
          <w:szCs w:val="28"/>
        </w:rPr>
        <w:t xml:space="preserve">. В ряде случаев используют </w:t>
      </w:r>
      <w:r w:rsidRPr="003F4945">
        <w:rPr>
          <w:rFonts w:ascii="Times New Roman" w:hAnsi="Times New Roman" w:cs="Times New Roman"/>
          <w:b/>
          <w:i/>
          <w:sz w:val="28"/>
          <w:szCs w:val="28"/>
        </w:rPr>
        <w:t>отрицательную логику</w:t>
      </w:r>
      <w:r w:rsidRPr="003F4945">
        <w:rPr>
          <w:rFonts w:ascii="Times New Roman" w:hAnsi="Times New Roman" w:cs="Times New Roman"/>
          <w:sz w:val="28"/>
          <w:szCs w:val="28"/>
        </w:rPr>
        <w:t xml:space="preserve">, где логический нуль представляется высоким уровнем напряжения, а логическая единица – низким. </w:t>
      </w:r>
    </w:p>
    <w:p w:rsidR="00F77F7D" w:rsidRPr="003F4945" w:rsidRDefault="00F77F7D" w:rsidP="000E0258">
      <w:pPr>
        <w:ind w:firstLine="397"/>
        <w:jc w:val="both"/>
        <w:rPr>
          <w:rFonts w:ascii="Times New Roman" w:hAnsi="Times New Roman" w:cs="Times New Roman"/>
          <w:sz w:val="28"/>
          <w:szCs w:val="28"/>
        </w:rPr>
      </w:pPr>
      <w:r w:rsidRPr="003F4945">
        <w:rPr>
          <w:rFonts w:ascii="Times New Roman" w:hAnsi="Times New Roman" w:cs="Times New Roman"/>
          <w:sz w:val="28"/>
          <w:szCs w:val="28"/>
        </w:rPr>
        <w:t>Условное изображение, булево выражение, таблица истинности  и объяснение на естественном языке (т. е вход</w:t>
      </w:r>
      <w:proofErr w:type="gramStart"/>
      <w:r w:rsidRPr="003F4945">
        <w:rPr>
          <w:rFonts w:ascii="Times New Roman" w:hAnsi="Times New Roman" w:cs="Times New Roman"/>
          <w:sz w:val="28"/>
          <w:szCs w:val="28"/>
        </w:rPr>
        <w:t xml:space="preserve"> А</w:t>
      </w:r>
      <w:proofErr w:type="gramEnd"/>
      <w:r w:rsidRPr="003F4945">
        <w:rPr>
          <w:rFonts w:ascii="Times New Roman" w:hAnsi="Times New Roman" w:cs="Times New Roman"/>
          <w:sz w:val="28"/>
          <w:szCs w:val="28"/>
        </w:rPr>
        <w:t xml:space="preserve"> связан со входом В операцией И, в результате на выходе получается сигнал </w:t>
      </w:r>
      <w:r w:rsidRPr="003F4945">
        <w:rPr>
          <w:rFonts w:ascii="Times New Roman" w:hAnsi="Times New Roman" w:cs="Times New Roman"/>
          <w:sz w:val="28"/>
          <w:szCs w:val="28"/>
          <w:lang w:val="en-US"/>
        </w:rPr>
        <w:t>Y</w:t>
      </w:r>
      <w:r w:rsidRPr="003F4945">
        <w:rPr>
          <w:rFonts w:ascii="Times New Roman" w:hAnsi="Times New Roman" w:cs="Times New Roman"/>
          <w:sz w:val="28"/>
          <w:szCs w:val="28"/>
        </w:rPr>
        <w:t>) - четыре способа описания того, что входы А и В связаны функцией логического умножения И.</w:t>
      </w:r>
    </w:p>
    <w:p w:rsidR="003C186A" w:rsidRDefault="00F77F7D" w:rsidP="000E0258">
      <w:pPr>
        <w:ind w:firstLine="397"/>
        <w:rPr>
          <w:rFonts w:ascii="Times New Roman" w:hAnsi="Times New Roman" w:cs="Times New Roman"/>
          <w:sz w:val="28"/>
          <w:szCs w:val="28"/>
        </w:rPr>
      </w:pPr>
      <w:r w:rsidRPr="003F4945">
        <w:rPr>
          <w:rFonts w:ascii="Times New Roman" w:hAnsi="Times New Roman" w:cs="Times New Roman"/>
          <w:sz w:val="28"/>
          <w:szCs w:val="28"/>
        </w:rPr>
        <w:t xml:space="preserve">                                      </w:t>
      </w:r>
    </w:p>
    <w:p w:rsidR="00F77F7D" w:rsidRDefault="00F77F7D" w:rsidP="000E0258">
      <w:pPr>
        <w:ind w:firstLine="397"/>
        <w:rPr>
          <w:rFonts w:ascii="Times New Roman" w:hAnsi="Times New Roman" w:cs="Times New Roman"/>
          <w:sz w:val="28"/>
          <w:szCs w:val="28"/>
        </w:rPr>
      </w:pPr>
      <w:r w:rsidRPr="003C186A">
        <w:rPr>
          <w:rFonts w:ascii="Times New Roman" w:hAnsi="Times New Roman" w:cs="Times New Roman"/>
          <w:b/>
          <w:sz w:val="28"/>
          <w:szCs w:val="28"/>
        </w:rPr>
        <w:t>Логический элемент  ИЛИ</w:t>
      </w:r>
      <w:r w:rsidR="003C186A">
        <w:rPr>
          <w:rFonts w:ascii="Times New Roman" w:hAnsi="Times New Roman" w:cs="Times New Roman"/>
          <w:b/>
          <w:sz w:val="28"/>
          <w:szCs w:val="28"/>
        </w:rPr>
        <w:t xml:space="preserve"> </w:t>
      </w:r>
      <w:r w:rsidRPr="003F4945">
        <w:rPr>
          <w:rFonts w:ascii="Times New Roman" w:hAnsi="Times New Roman" w:cs="Times New Roman"/>
          <w:sz w:val="28"/>
          <w:szCs w:val="28"/>
        </w:rPr>
        <w:t xml:space="preserve">(англ. аббревиатура  </w:t>
      </w:r>
      <w:r w:rsidRPr="003F4945">
        <w:rPr>
          <w:rFonts w:ascii="Times New Roman" w:hAnsi="Times New Roman" w:cs="Times New Roman"/>
          <w:sz w:val="28"/>
          <w:szCs w:val="28"/>
          <w:lang w:val="en-US"/>
        </w:rPr>
        <w:t>OR</w:t>
      </w:r>
      <w:r w:rsidRPr="003F4945">
        <w:rPr>
          <w:rFonts w:ascii="Times New Roman" w:hAnsi="Times New Roman" w:cs="Times New Roman"/>
          <w:sz w:val="28"/>
          <w:szCs w:val="28"/>
        </w:rPr>
        <w:t>)</w:t>
      </w:r>
    </w:p>
    <w:p w:rsidR="00131EC7" w:rsidRPr="003F4945" w:rsidRDefault="00131EC7" w:rsidP="000E0258">
      <w:pPr>
        <w:ind w:firstLine="397"/>
        <w:rPr>
          <w:rFonts w:ascii="Times New Roman" w:hAnsi="Times New Roman" w:cs="Times New Roman"/>
          <w:b/>
          <w:sz w:val="28"/>
          <w:szCs w:val="28"/>
          <w:u w:val="single"/>
        </w:rPr>
      </w:pPr>
    </w:p>
    <w:p w:rsidR="00F77F7D" w:rsidRPr="003F4945" w:rsidRDefault="00F77F7D" w:rsidP="00F77F7D">
      <w:pPr>
        <w:ind w:firstLine="397"/>
        <w:rPr>
          <w:rFonts w:ascii="Times New Roman" w:hAnsi="Times New Roman" w:cs="Times New Roman"/>
          <w:sz w:val="28"/>
          <w:szCs w:val="28"/>
        </w:rPr>
      </w:pPr>
      <w:r w:rsidRPr="003F4945">
        <w:rPr>
          <w:rFonts w:ascii="Times New Roman" w:hAnsi="Times New Roman" w:cs="Times New Roman"/>
          <w:sz w:val="28"/>
          <w:szCs w:val="28"/>
        </w:rPr>
        <w:t>Логический элемент ИЛИ иногда называют элементом  типа «что-нибудь или всё»</w:t>
      </w:r>
    </w:p>
    <w:tbl>
      <w:tblPr>
        <w:tblStyle w:val="a7"/>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957"/>
        <w:gridCol w:w="4503"/>
      </w:tblGrid>
      <w:tr w:rsidR="00F77F7D" w:rsidRPr="003F4945" w:rsidTr="00E157C9">
        <w:tc>
          <w:tcPr>
            <w:tcW w:w="3957"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2333" w:dyaOrig="1902">
                <v:shape id="_x0000_i1172" type="#_x0000_t75" style="width:117pt;height:95.25pt" o:ole="">
                  <v:imagedata r:id="rId408" o:title=""/>
                </v:shape>
                <o:OLEObject Type="Embed" ProgID="Visio.Drawing.11" ShapeID="_x0000_i1172" DrawAspect="Content" ObjectID="_1653844002" r:id="rId409"/>
              </w:object>
            </w:r>
          </w:p>
          <w:p w:rsidR="00F77F7D" w:rsidRPr="003F4945" w:rsidRDefault="00F77F7D" w:rsidP="00E157C9">
            <w:pPr>
              <w:jc w:val="center"/>
              <w:rPr>
                <w:rFonts w:ascii="Times New Roman" w:hAnsi="Times New Roman" w:cs="Times New Roman"/>
                <w:sz w:val="28"/>
                <w:szCs w:val="28"/>
              </w:rPr>
            </w:pPr>
          </w:p>
          <w:p w:rsidR="00F77F7D" w:rsidRPr="003F4945" w:rsidRDefault="00F77F7D" w:rsidP="003C186A">
            <w:pPr>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C186A">
              <w:rPr>
                <w:rFonts w:ascii="Times New Roman" w:hAnsi="Times New Roman" w:cs="Times New Roman"/>
                <w:sz w:val="28"/>
                <w:szCs w:val="28"/>
              </w:rPr>
              <w:t>3</w:t>
            </w:r>
            <w:r w:rsidRPr="003F4945">
              <w:rPr>
                <w:rFonts w:ascii="Times New Roman" w:hAnsi="Times New Roman" w:cs="Times New Roman"/>
                <w:sz w:val="28"/>
                <w:szCs w:val="28"/>
              </w:rPr>
              <w:t>.3. Схема ИЛИ на механических переключателях</w:t>
            </w:r>
          </w:p>
        </w:tc>
        <w:tc>
          <w:tcPr>
            <w:tcW w:w="4503" w:type="dxa"/>
          </w:tcPr>
          <w:p w:rsidR="00F77F7D" w:rsidRPr="003F4945" w:rsidRDefault="00F77F7D" w:rsidP="00E157C9">
            <w:pPr>
              <w:jc w:val="both"/>
              <w:rPr>
                <w:rFonts w:ascii="Times New Roman" w:hAnsi="Times New Roman" w:cs="Times New Roman"/>
                <w:sz w:val="28"/>
                <w:szCs w:val="28"/>
              </w:rPr>
            </w:pPr>
            <w:r w:rsidRPr="003F4945">
              <w:rPr>
                <w:rFonts w:ascii="Times New Roman" w:hAnsi="Times New Roman" w:cs="Times New Roman"/>
                <w:sz w:val="28"/>
                <w:szCs w:val="28"/>
              </w:rPr>
              <w:t>Лампа будет гореть, если какой-либо из ключей или  оба сразу окажутся замкнутыми.</w:t>
            </w:r>
          </w:p>
        </w:tc>
      </w:tr>
    </w:tbl>
    <w:p w:rsidR="00F77F7D" w:rsidRPr="003F4945" w:rsidRDefault="00F77F7D" w:rsidP="00F77F7D">
      <w:pPr>
        <w:ind w:firstLine="397"/>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4556" w:dyaOrig="1583">
          <v:shape id="_x0000_i1173" type="#_x0000_t75" style="width:228pt;height:79.5pt" o:ole="">
            <v:imagedata r:id="rId410" o:title=""/>
          </v:shape>
          <o:OLEObject Type="Embed" ProgID="Visio.Drawing.11" ShapeID="_x0000_i1173" DrawAspect="Content" ObjectID="_1653844003" r:id="rId411"/>
        </w:object>
      </w:r>
    </w:p>
    <w:p w:rsidR="00F77F7D" w:rsidRPr="003F4945" w:rsidRDefault="00F77F7D" w:rsidP="00F77F7D">
      <w:pPr>
        <w:ind w:firstLine="397"/>
        <w:jc w:val="center"/>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C186A">
        <w:rPr>
          <w:rFonts w:ascii="Times New Roman" w:hAnsi="Times New Roman" w:cs="Times New Roman"/>
          <w:sz w:val="28"/>
          <w:szCs w:val="28"/>
        </w:rPr>
        <w:t>3</w:t>
      </w:r>
      <w:r w:rsidRPr="003F4945">
        <w:rPr>
          <w:rFonts w:ascii="Times New Roman" w:hAnsi="Times New Roman" w:cs="Times New Roman"/>
          <w:sz w:val="28"/>
          <w:szCs w:val="28"/>
        </w:rPr>
        <w:t>.4. Условные графические обозначения элемента ИЛИ</w:t>
      </w:r>
    </w:p>
    <w:p w:rsidR="00F77F7D" w:rsidRPr="003F4945" w:rsidRDefault="00F77F7D" w:rsidP="00F77F7D">
      <w:pPr>
        <w:ind w:firstLine="397"/>
        <w:jc w:val="center"/>
        <w:rPr>
          <w:rFonts w:ascii="Times New Roman" w:hAnsi="Times New Roman" w:cs="Times New Roman"/>
          <w:sz w:val="28"/>
          <w:szCs w:val="28"/>
        </w:rPr>
      </w:pPr>
    </w:p>
    <w:p w:rsidR="00F77F7D" w:rsidRPr="003F4945"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Булево выражение </w:t>
      </w:r>
      <w:r w:rsidRPr="003F4945">
        <w:rPr>
          <w:rFonts w:ascii="Times New Roman" w:hAnsi="Times New Roman" w:cs="Times New Roman"/>
          <w:position w:val="-4"/>
          <w:sz w:val="28"/>
          <w:szCs w:val="28"/>
        </w:rPr>
        <w:object w:dxaOrig="1900" w:dyaOrig="260">
          <v:shape id="_x0000_i1174" type="#_x0000_t75" style="width:95.25pt;height:12.75pt" o:ole="">
            <v:imagedata r:id="rId412" o:title=""/>
          </v:shape>
          <o:OLEObject Type="Embed" ProgID="Equation.3" ShapeID="_x0000_i1174" DrawAspect="Content" ObjectID="_1653844004" r:id="rId413"/>
        </w:objec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F77F7D" w:rsidRPr="003F4945" w:rsidTr="00E157C9">
        <w:tc>
          <w:tcPr>
            <w:tcW w:w="4785" w:type="dxa"/>
          </w:tcPr>
          <w:p w:rsidR="00CB37DE" w:rsidRDefault="00CB37DE" w:rsidP="00E157C9">
            <w:pPr>
              <w:ind w:firstLine="397"/>
              <w:rPr>
                <w:rFonts w:ascii="Times New Roman" w:hAnsi="Times New Roman" w:cs="Times New Roman"/>
                <w:sz w:val="28"/>
                <w:szCs w:val="28"/>
              </w:rPr>
            </w:pPr>
          </w:p>
          <w:p w:rsidR="00F77F7D" w:rsidRPr="003F4945" w:rsidRDefault="00F77F7D"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Таблица истинности </w:t>
            </w:r>
          </w:p>
          <w:tbl>
            <w:tblPr>
              <w:tblStyle w:val="a7"/>
              <w:tblW w:w="0" w:type="auto"/>
              <w:tblLook w:val="01E0" w:firstRow="1" w:lastRow="1" w:firstColumn="1" w:lastColumn="1" w:noHBand="0" w:noVBand="0"/>
            </w:tblPr>
            <w:tblGrid>
              <w:gridCol w:w="1191"/>
              <w:gridCol w:w="1191"/>
              <w:gridCol w:w="1191"/>
            </w:tblGrid>
            <w:tr w:rsidR="00F77F7D" w:rsidRPr="003F4945" w:rsidTr="00E157C9">
              <w:tc>
                <w:tcPr>
                  <w:tcW w:w="2382" w:type="dxa"/>
                  <w:gridSpan w:val="2"/>
                  <w:shd w:val="clear" w:color="auto" w:fill="C0C0C0"/>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Входы</w:t>
                  </w:r>
                </w:p>
              </w:tc>
              <w:tc>
                <w:tcPr>
                  <w:tcW w:w="1191" w:type="dxa"/>
                  <w:shd w:val="clear" w:color="auto" w:fill="C0C0C0"/>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Выход</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В</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А</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lang w:val="en-US"/>
                    </w:rPr>
                    <w:t>Y</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r>
          </w:tbl>
          <w:p w:rsidR="00F77F7D" w:rsidRPr="003F4945" w:rsidRDefault="00F77F7D" w:rsidP="00E157C9">
            <w:pPr>
              <w:rPr>
                <w:rFonts w:ascii="Times New Roman" w:hAnsi="Times New Roman" w:cs="Times New Roman"/>
                <w:sz w:val="28"/>
                <w:szCs w:val="28"/>
              </w:rPr>
            </w:pPr>
          </w:p>
        </w:tc>
        <w:tc>
          <w:tcPr>
            <w:tcW w:w="4786" w:type="dxa"/>
          </w:tcPr>
          <w:p w:rsidR="00CB37DE" w:rsidRDefault="00CB37DE" w:rsidP="00E157C9">
            <w:pPr>
              <w:jc w:val="center"/>
              <w:rPr>
                <w:rFonts w:ascii="Times New Roman" w:hAnsi="Times New Roman" w:cs="Times New Roman"/>
                <w:sz w:val="28"/>
                <w:szCs w:val="28"/>
              </w:rPr>
            </w:pPr>
          </w:p>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Диаграмма импульсов</w:t>
            </w:r>
          </w:p>
          <w:p w:rsidR="00F77F7D" w:rsidRPr="003F4945" w:rsidRDefault="00416D2B"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1511" w:dyaOrig="1284">
                <v:shape id="_x0000_i1175" type="#_x0000_t75" style="width:75.75pt;height:64.5pt" o:ole="">
                  <v:imagedata r:id="rId414" o:title=""/>
                </v:shape>
                <o:OLEObject Type="Embed" ProgID="Visio.Drawing.11" ShapeID="_x0000_i1175" DrawAspect="Content" ObjectID="_1653844005" r:id="rId415"/>
              </w:object>
            </w:r>
          </w:p>
        </w:tc>
      </w:tr>
    </w:tbl>
    <w:p w:rsidR="00F77F7D" w:rsidRPr="003F4945" w:rsidRDefault="00F77F7D" w:rsidP="00F77F7D">
      <w:pPr>
        <w:ind w:firstLine="397"/>
        <w:rPr>
          <w:rFonts w:ascii="Times New Roman" w:hAnsi="Times New Roman" w:cs="Times New Roman"/>
          <w:sz w:val="28"/>
          <w:szCs w:val="28"/>
        </w:rPr>
      </w:pPr>
    </w:p>
    <w:p w:rsidR="00F77F7D" w:rsidRDefault="00F77F7D" w:rsidP="003C186A">
      <w:pPr>
        <w:ind w:firstLine="397"/>
        <w:rPr>
          <w:rFonts w:ascii="Times New Roman" w:hAnsi="Times New Roman" w:cs="Times New Roman"/>
          <w:sz w:val="28"/>
          <w:szCs w:val="28"/>
        </w:rPr>
      </w:pPr>
      <w:r w:rsidRPr="003C186A">
        <w:rPr>
          <w:rFonts w:ascii="Times New Roman" w:hAnsi="Times New Roman" w:cs="Times New Roman"/>
          <w:b/>
          <w:sz w:val="28"/>
          <w:szCs w:val="28"/>
        </w:rPr>
        <w:lastRenderedPageBreak/>
        <w:t>Логический элемент НЕ</w:t>
      </w:r>
      <w:r w:rsidRPr="003C186A">
        <w:rPr>
          <w:rFonts w:ascii="Times New Roman" w:hAnsi="Times New Roman" w:cs="Times New Roman"/>
          <w:sz w:val="28"/>
          <w:szCs w:val="28"/>
        </w:rPr>
        <w:t xml:space="preserve"> </w:t>
      </w:r>
      <w:r w:rsidRPr="003F4945">
        <w:rPr>
          <w:rFonts w:ascii="Times New Roman" w:hAnsi="Times New Roman" w:cs="Times New Roman"/>
          <w:sz w:val="28"/>
          <w:szCs w:val="28"/>
        </w:rPr>
        <w:t xml:space="preserve">(англ. аббревиатура  </w:t>
      </w:r>
      <w:r w:rsidRPr="003F4945">
        <w:rPr>
          <w:rFonts w:ascii="Times New Roman" w:hAnsi="Times New Roman" w:cs="Times New Roman"/>
          <w:sz w:val="28"/>
          <w:szCs w:val="28"/>
          <w:lang w:val="en-US"/>
        </w:rPr>
        <w:t>NOT</w:t>
      </w:r>
      <w:r w:rsidRPr="003F4945">
        <w:rPr>
          <w:rFonts w:ascii="Times New Roman" w:hAnsi="Times New Roman" w:cs="Times New Roman"/>
          <w:sz w:val="28"/>
          <w:szCs w:val="28"/>
        </w:rPr>
        <w:t>)</w:t>
      </w:r>
    </w:p>
    <w:p w:rsidR="00131EC7" w:rsidRPr="003F4945" w:rsidRDefault="00131EC7" w:rsidP="003C186A">
      <w:pPr>
        <w:ind w:firstLine="397"/>
        <w:rPr>
          <w:rFonts w:ascii="Times New Roman" w:hAnsi="Times New Roman" w:cs="Times New Roman"/>
          <w:b/>
          <w:sz w:val="28"/>
          <w:szCs w:val="28"/>
          <w:u w:val="single"/>
        </w:rPr>
      </w:pPr>
    </w:p>
    <w:p w:rsidR="00F77F7D" w:rsidRPr="003F4945"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Логический элемент НЕ называют инвертором. Основная функция НЕ состоит в том, чтобы обеспечить на выходе сигнал противоположный сигналу на входе, т.е. отрицание. Логическое отрицание НЕ переменной</w:t>
      </w:r>
      <w:proofErr w:type="gramStart"/>
      <w:r w:rsidRPr="003F4945">
        <w:rPr>
          <w:rFonts w:ascii="Times New Roman" w:hAnsi="Times New Roman" w:cs="Times New Roman"/>
          <w:sz w:val="28"/>
          <w:szCs w:val="28"/>
        </w:rPr>
        <w:t xml:space="preserve"> А</w:t>
      </w:r>
      <w:proofErr w:type="gramEnd"/>
      <w:r w:rsidRPr="003F4945">
        <w:rPr>
          <w:rFonts w:ascii="Times New Roman" w:hAnsi="Times New Roman" w:cs="Times New Roman"/>
          <w:sz w:val="28"/>
          <w:szCs w:val="28"/>
        </w:rPr>
        <w:t xml:space="preserve"> есть логическая функция </w:t>
      </w:r>
      <w:r w:rsidRPr="003F4945">
        <w:rPr>
          <w:rFonts w:ascii="Times New Roman" w:hAnsi="Times New Roman" w:cs="Times New Roman"/>
          <w:sz w:val="28"/>
          <w:szCs w:val="28"/>
          <w:lang w:val="en-US"/>
        </w:rPr>
        <w:t>Y</w:t>
      </w:r>
      <w:r w:rsidRPr="003F4945">
        <w:rPr>
          <w:rFonts w:ascii="Times New Roman" w:hAnsi="Times New Roman" w:cs="Times New Roman"/>
          <w:sz w:val="28"/>
          <w:szCs w:val="28"/>
        </w:rPr>
        <w:t>, которая истинна только тогда, когда ложно А, и наоборот</w:t>
      </w:r>
      <w:r w:rsidR="000E0258" w:rsidRPr="003F4945">
        <w:rPr>
          <w:rFonts w:ascii="Times New Roman" w:hAnsi="Times New Roman" w:cs="Times New Roman"/>
          <w:sz w:val="28"/>
          <w:szCs w:val="28"/>
        </w:rPr>
        <w:t>.</w:t>
      </w:r>
      <w:r w:rsidRPr="003F4945">
        <w:rPr>
          <w:rFonts w:ascii="Times New Roman" w:hAnsi="Times New Roman" w:cs="Times New Roman"/>
          <w:sz w:val="28"/>
          <w:szCs w:val="28"/>
        </w:rPr>
        <w:t xml:space="preserve"> </w:t>
      </w: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2560" w:dyaOrig="2083">
          <v:shape id="_x0000_i1176" type="#_x0000_t75" style="width:128.25pt;height:104.25pt" o:ole="">
            <v:imagedata r:id="rId416" o:title=""/>
          </v:shape>
          <o:OLEObject Type="Embed" ProgID="Visio.Drawing.11" ShapeID="_x0000_i1176" DrawAspect="Content" ObjectID="_1653844006" r:id="rId417"/>
        </w:object>
      </w:r>
    </w:p>
    <w:p w:rsidR="00F77F7D" w:rsidRPr="003F4945" w:rsidRDefault="00F77F7D" w:rsidP="00F77F7D">
      <w:pPr>
        <w:ind w:firstLine="397"/>
        <w:jc w:val="center"/>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C186A">
        <w:rPr>
          <w:rFonts w:ascii="Times New Roman" w:hAnsi="Times New Roman" w:cs="Times New Roman"/>
          <w:sz w:val="28"/>
          <w:szCs w:val="28"/>
        </w:rPr>
        <w:t>3</w:t>
      </w:r>
      <w:r w:rsidRPr="003F4945">
        <w:rPr>
          <w:rFonts w:ascii="Times New Roman" w:hAnsi="Times New Roman" w:cs="Times New Roman"/>
          <w:sz w:val="28"/>
          <w:szCs w:val="28"/>
        </w:rPr>
        <w:t xml:space="preserve">.5. Пример реализации логической функции НЕ </w:t>
      </w:r>
    </w:p>
    <w:p w:rsidR="00F77F7D" w:rsidRPr="003F4945" w:rsidRDefault="00F77F7D" w:rsidP="00F77F7D">
      <w:pPr>
        <w:ind w:firstLine="397"/>
        <w:jc w:val="center"/>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5613" w:dyaOrig="1575">
          <v:shape id="_x0000_i1177" type="#_x0000_t75" style="width:280.5pt;height:78.75pt" o:ole="">
            <v:imagedata r:id="rId418" o:title=""/>
          </v:shape>
          <o:OLEObject Type="Embed" ProgID="Visio.Drawing.11" ShapeID="_x0000_i1177" DrawAspect="Content" ObjectID="_1653844007" r:id="rId419"/>
        </w:object>
      </w:r>
    </w:p>
    <w:p w:rsidR="00F77F7D" w:rsidRPr="003F4945" w:rsidRDefault="00F77F7D" w:rsidP="00F77F7D">
      <w:pPr>
        <w:ind w:firstLine="397"/>
        <w:jc w:val="center"/>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C186A">
        <w:rPr>
          <w:rFonts w:ascii="Times New Roman" w:hAnsi="Times New Roman" w:cs="Times New Roman"/>
          <w:sz w:val="28"/>
          <w:szCs w:val="28"/>
        </w:rPr>
        <w:t>3</w:t>
      </w:r>
      <w:r w:rsidRPr="003F4945">
        <w:rPr>
          <w:rFonts w:ascii="Times New Roman" w:hAnsi="Times New Roman" w:cs="Times New Roman"/>
          <w:sz w:val="28"/>
          <w:szCs w:val="28"/>
        </w:rPr>
        <w:t>.6. Условные графические обозначения элемента НЕ</w:t>
      </w:r>
    </w:p>
    <w:p w:rsidR="00F77F7D" w:rsidRPr="003F4945" w:rsidRDefault="00F77F7D" w:rsidP="00F77F7D">
      <w:pPr>
        <w:ind w:firstLine="397"/>
        <w:jc w:val="center"/>
        <w:rPr>
          <w:rFonts w:ascii="Times New Roman" w:hAnsi="Times New Roman" w:cs="Times New Roman"/>
          <w:sz w:val="28"/>
          <w:szCs w:val="28"/>
        </w:rPr>
      </w:pPr>
    </w:p>
    <w:p w:rsidR="00F77F7D" w:rsidRPr="003F4945"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Булево выражение </w:t>
      </w:r>
      <w:r w:rsidRPr="003F4945">
        <w:rPr>
          <w:rFonts w:ascii="Times New Roman" w:hAnsi="Times New Roman" w:cs="Times New Roman"/>
          <w:position w:val="-4"/>
          <w:sz w:val="28"/>
          <w:szCs w:val="28"/>
        </w:rPr>
        <w:object w:dxaOrig="700" w:dyaOrig="300">
          <v:shape id="_x0000_i1178" type="#_x0000_t75" style="width:35.25pt;height:15pt" o:ole="">
            <v:imagedata r:id="rId420" o:title=""/>
          </v:shape>
          <o:OLEObject Type="Embed" ProgID="Equation.3" ShapeID="_x0000_i1178" DrawAspect="Content" ObjectID="_1653844008" r:id="rId421"/>
        </w:object>
      </w:r>
    </w:p>
    <w:p w:rsidR="00F77F7D" w:rsidRPr="003F4945" w:rsidRDefault="00F77F7D" w:rsidP="00F77F7D">
      <w:pPr>
        <w:ind w:firstLine="397"/>
        <w:jc w:val="center"/>
        <w:rPr>
          <w:rFonts w:ascii="Times New Roman" w:hAnsi="Times New Roman" w:cs="Times New Roman"/>
          <w:sz w:val="28"/>
          <w:szCs w:val="28"/>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F77F7D" w:rsidRPr="003F4945" w:rsidTr="00E157C9">
        <w:tc>
          <w:tcPr>
            <w:tcW w:w="4785" w:type="dxa"/>
          </w:tcPr>
          <w:p w:rsidR="00F77F7D" w:rsidRPr="003F4945" w:rsidRDefault="00F77F7D"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Таблица истинности </w:t>
            </w:r>
          </w:p>
          <w:tbl>
            <w:tblPr>
              <w:tblStyle w:val="a7"/>
              <w:tblW w:w="0" w:type="auto"/>
              <w:tblLook w:val="01E0" w:firstRow="1" w:lastRow="1" w:firstColumn="1" w:lastColumn="1" w:noHBand="0" w:noVBand="0"/>
            </w:tblPr>
            <w:tblGrid>
              <w:gridCol w:w="1795"/>
              <w:gridCol w:w="1440"/>
            </w:tblGrid>
            <w:tr w:rsidR="00F77F7D" w:rsidRPr="003F4945" w:rsidTr="00E157C9">
              <w:tc>
                <w:tcPr>
                  <w:tcW w:w="1795" w:type="dxa"/>
                  <w:shd w:val="clear" w:color="auto" w:fill="C0C0C0"/>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Входы</w:t>
                  </w:r>
                </w:p>
              </w:tc>
              <w:tc>
                <w:tcPr>
                  <w:tcW w:w="1440" w:type="dxa"/>
                  <w:shd w:val="clear" w:color="auto" w:fill="C0C0C0"/>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Выход</w:t>
                  </w:r>
                </w:p>
              </w:tc>
            </w:tr>
            <w:tr w:rsidR="00F77F7D" w:rsidRPr="003F4945" w:rsidTr="00E157C9">
              <w:tc>
                <w:tcPr>
                  <w:tcW w:w="1795"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А</w:t>
                  </w:r>
                </w:p>
              </w:tc>
              <w:tc>
                <w:tcPr>
                  <w:tcW w:w="1440"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lang w:val="en-US"/>
                    </w:rPr>
                    <w:t>Y</w:t>
                  </w:r>
                </w:p>
              </w:tc>
            </w:tr>
            <w:tr w:rsidR="00F77F7D" w:rsidRPr="003F4945" w:rsidTr="00E157C9">
              <w:tc>
                <w:tcPr>
                  <w:tcW w:w="1795"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440"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r>
            <w:tr w:rsidR="00F77F7D" w:rsidRPr="003F4945" w:rsidTr="00E157C9">
              <w:tc>
                <w:tcPr>
                  <w:tcW w:w="1795"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440"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r>
          </w:tbl>
          <w:p w:rsidR="00F77F7D" w:rsidRPr="003F4945" w:rsidRDefault="00F77F7D" w:rsidP="00E157C9">
            <w:pPr>
              <w:rPr>
                <w:rFonts w:ascii="Times New Roman" w:hAnsi="Times New Roman" w:cs="Times New Roman"/>
                <w:sz w:val="28"/>
                <w:szCs w:val="28"/>
              </w:rPr>
            </w:pPr>
          </w:p>
        </w:tc>
        <w:tc>
          <w:tcPr>
            <w:tcW w:w="4786"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Диаграмма импульсов</w:t>
            </w:r>
          </w:p>
          <w:p w:rsidR="00F77F7D" w:rsidRPr="003F4945" w:rsidRDefault="00F77F7D" w:rsidP="00E157C9">
            <w:pPr>
              <w:jc w:val="center"/>
              <w:rPr>
                <w:rFonts w:ascii="Times New Roman" w:hAnsi="Times New Roman" w:cs="Times New Roman"/>
                <w:sz w:val="28"/>
                <w:szCs w:val="28"/>
              </w:rPr>
            </w:pPr>
          </w:p>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1514" w:dyaOrig="859">
                <v:shape id="_x0000_i1179" type="#_x0000_t75" style="width:75.75pt;height:42.75pt" o:ole="">
                  <v:imagedata r:id="rId422" o:title=""/>
                </v:shape>
                <o:OLEObject Type="Embed" ProgID="Visio.Drawing.11" ShapeID="_x0000_i1179" DrawAspect="Content" ObjectID="_1653844009" r:id="rId423"/>
              </w:object>
            </w:r>
          </w:p>
        </w:tc>
      </w:tr>
    </w:tbl>
    <w:p w:rsidR="00F77F7D" w:rsidRPr="003F4945" w:rsidRDefault="00F77F7D" w:rsidP="00F77F7D">
      <w:pPr>
        <w:ind w:firstLine="397"/>
        <w:jc w:val="center"/>
        <w:rPr>
          <w:rFonts w:ascii="Times New Roman" w:hAnsi="Times New Roman" w:cs="Times New Roman"/>
          <w:b/>
          <w:sz w:val="28"/>
          <w:szCs w:val="28"/>
        </w:rPr>
      </w:pPr>
    </w:p>
    <w:p w:rsidR="003C186A" w:rsidRPr="003C186A" w:rsidRDefault="003C186A" w:rsidP="003C186A">
      <w:pPr>
        <w:ind w:firstLine="397"/>
        <w:rPr>
          <w:rFonts w:ascii="Times New Roman" w:hAnsi="Times New Roman" w:cs="Times New Roman"/>
          <w:b/>
          <w:sz w:val="28"/>
          <w:szCs w:val="28"/>
        </w:rPr>
      </w:pPr>
      <w:r w:rsidRPr="003C186A">
        <w:rPr>
          <w:rFonts w:ascii="Times New Roman" w:hAnsi="Times New Roman" w:cs="Times New Roman"/>
          <w:b/>
          <w:sz w:val="28"/>
          <w:szCs w:val="28"/>
        </w:rPr>
        <w:t>3.2</w:t>
      </w:r>
      <w:r>
        <w:rPr>
          <w:rFonts w:ascii="Times New Roman" w:hAnsi="Times New Roman" w:cs="Times New Roman"/>
          <w:b/>
          <w:sz w:val="28"/>
          <w:szCs w:val="28"/>
        </w:rPr>
        <w:t xml:space="preserve"> Логические элементы </w:t>
      </w:r>
      <w:proofErr w:type="gramStart"/>
      <w:r>
        <w:rPr>
          <w:rFonts w:ascii="Times New Roman" w:hAnsi="Times New Roman" w:cs="Times New Roman"/>
          <w:b/>
          <w:sz w:val="28"/>
          <w:szCs w:val="28"/>
        </w:rPr>
        <w:t>И-НЕ</w:t>
      </w:r>
      <w:proofErr w:type="gramEnd"/>
      <w:r>
        <w:rPr>
          <w:rFonts w:ascii="Times New Roman" w:hAnsi="Times New Roman" w:cs="Times New Roman"/>
          <w:b/>
          <w:sz w:val="28"/>
          <w:szCs w:val="28"/>
        </w:rPr>
        <w:t xml:space="preserve"> и ИЛИ-НЕ</w:t>
      </w:r>
    </w:p>
    <w:p w:rsidR="003C186A" w:rsidRDefault="003C186A" w:rsidP="003C186A">
      <w:pPr>
        <w:ind w:firstLine="397"/>
        <w:rPr>
          <w:rFonts w:ascii="Times New Roman" w:hAnsi="Times New Roman" w:cs="Times New Roman"/>
          <w:b/>
          <w:sz w:val="28"/>
          <w:szCs w:val="28"/>
          <w:u w:val="single"/>
        </w:rPr>
      </w:pPr>
    </w:p>
    <w:p w:rsidR="00F77F7D" w:rsidRDefault="00F77F7D" w:rsidP="003C186A">
      <w:pPr>
        <w:ind w:firstLine="397"/>
        <w:rPr>
          <w:rFonts w:ascii="Times New Roman" w:hAnsi="Times New Roman" w:cs="Times New Roman"/>
          <w:b/>
          <w:sz w:val="28"/>
          <w:szCs w:val="28"/>
        </w:rPr>
      </w:pPr>
      <w:r w:rsidRPr="003C186A">
        <w:rPr>
          <w:rFonts w:ascii="Times New Roman" w:hAnsi="Times New Roman" w:cs="Times New Roman"/>
          <w:b/>
          <w:sz w:val="28"/>
          <w:szCs w:val="28"/>
        </w:rPr>
        <w:t>Логический элемент</w:t>
      </w:r>
      <w:proofErr w:type="gramStart"/>
      <w:r w:rsidRPr="003C186A">
        <w:rPr>
          <w:rFonts w:ascii="Times New Roman" w:hAnsi="Times New Roman" w:cs="Times New Roman"/>
          <w:b/>
          <w:sz w:val="28"/>
          <w:szCs w:val="28"/>
        </w:rPr>
        <w:t xml:space="preserve"> И</w:t>
      </w:r>
      <w:proofErr w:type="gramEnd"/>
      <w:r w:rsidRPr="003C186A">
        <w:rPr>
          <w:rFonts w:ascii="Times New Roman" w:hAnsi="Times New Roman" w:cs="Times New Roman"/>
          <w:b/>
          <w:sz w:val="28"/>
          <w:szCs w:val="28"/>
        </w:rPr>
        <w:t xml:space="preserve"> </w:t>
      </w:r>
      <w:r w:rsidR="00131EC7">
        <w:rPr>
          <w:rFonts w:ascii="Times New Roman" w:hAnsi="Times New Roman" w:cs="Times New Roman"/>
          <w:b/>
          <w:sz w:val="28"/>
          <w:szCs w:val="28"/>
        </w:rPr>
        <w:t>–</w:t>
      </w:r>
      <w:r w:rsidRPr="003C186A">
        <w:rPr>
          <w:rFonts w:ascii="Times New Roman" w:hAnsi="Times New Roman" w:cs="Times New Roman"/>
          <w:b/>
          <w:sz w:val="28"/>
          <w:szCs w:val="28"/>
        </w:rPr>
        <w:t xml:space="preserve"> НЕ</w:t>
      </w:r>
    </w:p>
    <w:p w:rsidR="00131EC7" w:rsidRPr="003C186A" w:rsidRDefault="00131EC7" w:rsidP="003C186A">
      <w:pPr>
        <w:ind w:firstLine="397"/>
        <w:rPr>
          <w:rFonts w:ascii="Times New Roman" w:hAnsi="Times New Roman" w:cs="Times New Roman"/>
          <w:b/>
          <w:sz w:val="28"/>
          <w:szCs w:val="28"/>
        </w:rPr>
      </w:pPr>
    </w:p>
    <w:p w:rsidR="00F77F7D" w:rsidRPr="003F4945" w:rsidRDefault="00F77F7D" w:rsidP="00F77F7D">
      <w:pPr>
        <w:ind w:firstLine="397"/>
        <w:rPr>
          <w:rFonts w:ascii="Times New Roman" w:hAnsi="Times New Roman" w:cs="Times New Roman"/>
          <w:sz w:val="28"/>
          <w:szCs w:val="28"/>
        </w:rPr>
      </w:pPr>
      <w:r w:rsidRPr="003F4945">
        <w:rPr>
          <w:rFonts w:ascii="Times New Roman" w:hAnsi="Times New Roman" w:cs="Times New Roman"/>
          <w:sz w:val="28"/>
          <w:szCs w:val="28"/>
        </w:rPr>
        <w:t>Логические элементы</w:t>
      </w:r>
      <w:proofErr w:type="gramStart"/>
      <w:r w:rsidRPr="003F4945">
        <w:rPr>
          <w:rFonts w:ascii="Times New Roman" w:hAnsi="Times New Roman" w:cs="Times New Roman"/>
          <w:sz w:val="28"/>
          <w:szCs w:val="28"/>
        </w:rPr>
        <w:t xml:space="preserve"> И</w:t>
      </w:r>
      <w:proofErr w:type="gramEnd"/>
      <w:r w:rsidRPr="003F4945">
        <w:rPr>
          <w:rFonts w:ascii="Times New Roman" w:hAnsi="Times New Roman" w:cs="Times New Roman"/>
          <w:sz w:val="28"/>
          <w:szCs w:val="28"/>
        </w:rPr>
        <w:t xml:space="preserve">, ИЛИ и НЕ представляют собой три основных типа схем, из которых компонуются все цифровые электронные устройства.  </w:t>
      </w:r>
    </w:p>
    <w:p w:rsidR="00F77F7D" w:rsidRPr="003F4945" w:rsidRDefault="00F77F7D" w:rsidP="00F77F7D">
      <w:pPr>
        <w:ind w:firstLine="397"/>
        <w:rPr>
          <w:rFonts w:ascii="Times New Roman" w:hAnsi="Times New Roman" w:cs="Times New Roman"/>
          <w:sz w:val="28"/>
          <w:szCs w:val="28"/>
        </w:rPr>
      </w:pPr>
      <w:r w:rsidRPr="003F4945">
        <w:rPr>
          <w:rFonts w:ascii="Times New Roman" w:hAnsi="Times New Roman" w:cs="Times New Roman"/>
          <w:sz w:val="28"/>
          <w:szCs w:val="28"/>
        </w:rPr>
        <w:t>Логический элемент И-НЕ реализует функцию инвертированное</w:t>
      </w:r>
      <w:proofErr w:type="gramStart"/>
      <w:r w:rsidRPr="003F4945">
        <w:rPr>
          <w:rFonts w:ascii="Times New Roman" w:hAnsi="Times New Roman" w:cs="Times New Roman"/>
          <w:sz w:val="28"/>
          <w:szCs w:val="28"/>
        </w:rPr>
        <w:t xml:space="preserve"> И</w:t>
      </w:r>
      <w:proofErr w:type="gramEnd"/>
      <w:r w:rsidRPr="003F4945">
        <w:rPr>
          <w:rFonts w:ascii="Times New Roman" w:hAnsi="Times New Roman" w:cs="Times New Roman"/>
          <w:sz w:val="28"/>
          <w:szCs w:val="28"/>
        </w:rPr>
        <w:t>, которую также называют</w:t>
      </w:r>
      <w:r w:rsidRPr="003F4945">
        <w:rPr>
          <w:rFonts w:ascii="Times New Roman" w:hAnsi="Times New Roman" w:cs="Times New Roman"/>
          <w:b/>
          <w:i/>
          <w:sz w:val="28"/>
          <w:szCs w:val="28"/>
        </w:rPr>
        <w:t xml:space="preserve"> </w:t>
      </w:r>
      <w:r w:rsidRPr="003C186A">
        <w:rPr>
          <w:rFonts w:ascii="Times New Roman" w:hAnsi="Times New Roman" w:cs="Times New Roman"/>
          <w:i/>
          <w:sz w:val="28"/>
          <w:szCs w:val="28"/>
        </w:rPr>
        <w:t>штрих Шеффера.</w:t>
      </w:r>
      <w:r w:rsidRPr="003F4945">
        <w:rPr>
          <w:rFonts w:ascii="Times New Roman" w:hAnsi="Times New Roman" w:cs="Times New Roman"/>
          <w:sz w:val="28"/>
          <w:szCs w:val="28"/>
        </w:rPr>
        <w:t xml:space="preserve"> </w:t>
      </w:r>
    </w:p>
    <w:p w:rsidR="00F77F7D" w:rsidRPr="003F4945" w:rsidRDefault="00F77F7D" w:rsidP="00F77F7D">
      <w:pPr>
        <w:ind w:firstLine="397"/>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4556" w:dyaOrig="1583">
          <v:shape id="_x0000_i1180" type="#_x0000_t75" style="width:228pt;height:79.5pt" o:ole="">
            <v:imagedata r:id="rId424" o:title=""/>
          </v:shape>
          <o:OLEObject Type="Embed" ProgID="Visio.Drawing.11" ShapeID="_x0000_i1180" DrawAspect="Content" ObjectID="_1653844010" r:id="rId425"/>
        </w:object>
      </w: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C186A">
        <w:rPr>
          <w:rFonts w:ascii="Times New Roman" w:hAnsi="Times New Roman" w:cs="Times New Roman"/>
          <w:sz w:val="28"/>
          <w:szCs w:val="28"/>
        </w:rPr>
        <w:t>3</w:t>
      </w:r>
      <w:r w:rsidRPr="003F4945">
        <w:rPr>
          <w:rFonts w:ascii="Times New Roman" w:hAnsi="Times New Roman" w:cs="Times New Roman"/>
          <w:sz w:val="28"/>
          <w:szCs w:val="28"/>
        </w:rPr>
        <w:t xml:space="preserve">.7. Условные графические обозначения элемента </w:t>
      </w:r>
      <w:proofErr w:type="gramStart"/>
      <w:r w:rsidRPr="003F4945">
        <w:rPr>
          <w:rFonts w:ascii="Times New Roman" w:hAnsi="Times New Roman" w:cs="Times New Roman"/>
          <w:sz w:val="28"/>
          <w:szCs w:val="28"/>
        </w:rPr>
        <w:t>И-НЕ</w:t>
      </w:r>
      <w:proofErr w:type="gramEnd"/>
    </w:p>
    <w:p w:rsidR="00F77F7D" w:rsidRPr="003F4945" w:rsidRDefault="00F77F7D" w:rsidP="00F77F7D">
      <w:pPr>
        <w:ind w:firstLine="397"/>
        <w:jc w:val="both"/>
        <w:rPr>
          <w:rFonts w:ascii="Times New Roman" w:hAnsi="Times New Roman" w:cs="Times New Roman"/>
          <w:sz w:val="28"/>
          <w:szCs w:val="28"/>
        </w:rPr>
      </w:pPr>
    </w:p>
    <w:p w:rsidR="00F77F7D" w:rsidRPr="003F4945"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Булево выражение </w:t>
      </w:r>
      <w:r w:rsidRPr="003F4945">
        <w:rPr>
          <w:rFonts w:ascii="Times New Roman" w:hAnsi="Times New Roman" w:cs="Times New Roman"/>
          <w:position w:val="-6"/>
          <w:sz w:val="28"/>
          <w:szCs w:val="28"/>
        </w:rPr>
        <w:object w:dxaOrig="1719" w:dyaOrig="340">
          <v:shape id="_x0000_i1181" type="#_x0000_t75" style="width:86.25pt;height:17.25pt" o:ole="">
            <v:imagedata r:id="rId426" o:title=""/>
          </v:shape>
          <o:OLEObject Type="Embed" ProgID="Equation.3" ShapeID="_x0000_i1181" DrawAspect="Content" ObjectID="_1653844011" r:id="rId427"/>
        </w:object>
      </w:r>
    </w:p>
    <w:p w:rsidR="00F77F7D" w:rsidRPr="003F4945" w:rsidRDefault="00F77F7D" w:rsidP="00F77F7D">
      <w:pPr>
        <w:ind w:firstLine="397"/>
        <w:jc w:val="center"/>
        <w:rPr>
          <w:rFonts w:ascii="Times New Roman" w:hAnsi="Times New Roman" w:cs="Times New Roman"/>
          <w:sz w:val="28"/>
          <w:szCs w:val="28"/>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F77F7D" w:rsidRPr="003F4945" w:rsidTr="00E157C9">
        <w:tc>
          <w:tcPr>
            <w:tcW w:w="4785" w:type="dxa"/>
          </w:tcPr>
          <w:p w:rsidR="00F77F7D" w:rsidRPr="003F4945" w:rsidRDefault="00F77F7D"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Таблица истинности </w:t>
            </w:r>
          </w:p>
          <w:tbl>
            <w:tblPr>
              <w:tblStyle w:val="a7"/>
              <w:tblW w:w="0" w:type="auto"/>
              <w:tblLook w:val="01E0" w:firstRow="1" w:lastRow="1" w:firstColumn="1" w:lastColumn="1" w:noHBand="0" w:noVBand="0"/>
            </w:tblPr>
            <w:tblGrid>
              <w:gridCol w:w="1191"/>
              <w:gridCol w:w="1191"/>
              <w:gridCol w:w="1191"/>
            </w:tblGrid>
            <w:tr w:rsidR="00F77F7D" w:rsidRPr="003F4945" w:rsidTr="00E157C9">
              <w:tc>
                <w:tcPr>
                  <w:tcW w:w="2382" w:type="dxa"/>
                  <w:gridSpan w:val="2"/>
                  <w:shd w:val="clear" w:color="auto" w:fill="C0C0C0"/>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Входы</w:t>
                  </w:r>
                </w:p>
              </w:tc>
              <w:tc>
                <w:tcPr>
                  <w:tcW w:w="1191" w:type="dxa"/>
                  <w:shd w:val="clear" w:color="auto" w:fill="C0C0C0"/>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Выход</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В</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А</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lang w:val="en-US"/>
                    </w:rPr>
                    <w:t>Y</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r>
          </w:tbl>
          <w:p w:rsidR="00F77F7D" w:rsidRPr="003F4945" w:rsidRDefault="00F77F7D" w:rsidP="00E157C9">
            <w:pPr>
              <w:rPr>
                <w:rFonts w:ascii="Times New Roman" w:hAnsi="Times New Roman" w:cs="Times New Roman"/>
                <w:sz w:val="28"/>
                <w:szCs w:val="28"/>
              </w:rPr>
            </w:pPr>
          </w:p>
        </w:tc>
        <w:tc>
          <w:tcPr>
            <w:tcW w:w="4786"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Диаграмма импульсов</w:t>
            </w:r>
          </w:p>
          <w:p w:rsidR="00F77F7D" w:rsidRPr="003F4945" w:rsidRDefault="00F77F7D" w:rsidP="00E157C9">
            <w:pPr>
              <w:jc w:val="center"/>
              <w:rPr>
                <w:rFonts w:ascii="Times New Roman" w:hAnsi="Times New Roman" w:cs="Times New Roman"/>
                <w:sz w:val="28"/>
                <w:szCs w:val="28"/>
              </w:rPr>
            </w:pPr>
          </w:p>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1510" w:dyaOrig="1284">
                <v:shape id="_x0000_i1182" type="#_x0000_t75" style="width:75.75pt;height:64.5pt" o:ole="">
                  <v:imagedata r:id="rId428" o:title=""/>
                </v:shape>
                <o:OLEObject Type="Embed" ProgID="Visio.Drawing.11" ShapeID="_x0000_i1182" DrawAspect="Content" ObjectID="_1653844012" r:id="rId429"/>
              </w:object>
            </w:r>
          </w:p>
        </w:tc>
      </w:tr>
    </w:tbl>
    <w:p w:rsidR="003C186A" w:rsidRDefault="003C186A" w:rsidP="00F77F7D">
      <w:pPr>
        <w:ind w:firstLine="397"/>
        <w:rPr>
          <w:rFonts w:ascii="Times New Roman" w:hAnsi="Times New Roman" w:cs="Times New Roman"/>
          <w:sz w:val="28"/>
          <w:szCs w:val="28"/>
        </w:rPr>
      </w:pPr>
    </w:p>
    <w:p w:rsidR="00F77F7D" w:rsidRPr="003F4945" w:rsidRDefault="00F77F7D" w:rsidP="00F77F7D">
      <w:pPr>
        <w:ind w:firstLine="397"/>
        <w:rPr>
          <w:rFonts w:ascii="Times New Roman" w:hAnsi="Times New Roman" w:cs="Times New Roman"/>
          <w:sz w:val="28"/>
          <w:szCs w:val="28"/>
        </w:rPr>
      </w:pPr>
      <w:r w:rsidRPr="003F4945">
        <w:rPr>
          <w:rFonts w:ascii="Times New Roman" w:hAnsi="Times New Roman" w:cs="Times New Roman"/>
          <w:sz w:val="28"/>
          <w:szCs w:val="28"/>
        </w:rPr>
        <w:t xml:space="preserve">Отличительное свойство логического элемента </w:t>
      </w:r>
      <w:proofErr w:type="gramStart"/>
      <w:r w:rsidRPr="003F4945">
        <w:rPr>
          <w:rFonts w:ascii="Times New Roman" w:hAnsi="Times New Roman" w:cs="Times New Roman"/>
          <w:sz w:val="28"/>
          <w:szCs w:val="28"/>
        </w:rPr>
        <w:t>И-НЕ</w:t>
      </w:r>
      <w:proofErr w:type="gramEnd"/>
      <w:r w:rsidRPr="003F4945">
        <w:rPr>
          <w:rFonts w:ascii="Times New Roman" w:hAnsi="Times New Roman" w:cs="Times New Roman"/>
          <w:sz w:val="28"/>
          <w:szCs w:val="28"/>
        </w:rPr>
        <w:t xml:space="preserve"> состоит в том, что его выходе появляется сигнал низкого уровня только тогда, когда на все его входы подается сигнал высокого уровня.</w:t>
      </w:r>
    </w:p>
    <w:p w:rsidR="00F77F7D" w:rsidRPr="003F4945" w:rsidRDefault="00F77F7D" w:rsidP="00F77F7D">
      <w:pPr>
        <w:ind w:firstLine="397"/>
        <w:rPr>
          <w:rFonts w:ascii="Times New Roman" w:hAnsi="Times New Roman" w:cs="Times New Roman"/>
          <w:sz w:val="28"/>
          <w:szCs w:val="28"/>
        </w:rPr>
      </w:pPr>
    </w:p>
    <w:p w:rsidR="00F77F7D" w:rsidRDefault="00F77F7D" w:rsidP="003C186A">
      <w:pPr>
        <w:ind w:firstLine="397"/>
        <w:rPr>
          <w:rFonts w:ascii="Times New Roman" w:hAnsi="Times New Roman" w:cs="Times New Roman"/>
          <w:b/>
          <w:sz w:val="28"/>
          <w:szCs w:val="28"/>
        </w:rPr>
      </w:pPr>
      <w:r w:rsidRPr="003C186A">
        <w:rPr>
          <w:rFonts w:ascii="Times New Roman" w:hAnsi="Times New Roman" w:cs="Times New Roman"/>
          <w:b/>
          <w:sz w:val="28"/>
          <w:szCs w:val="28"/>
        </w:rPr>
        <w:t xml:space="preserve">Логический элемент ИЛИ </w:t>
      </w:r>
      <w:r w:rsidR="00131EC7">
        <w:rPr>
          <w:rFonts w:ascii="Times New Roman" w:hAnsi="Times New Roman" w:cs="Times New Roman"/>
          <w:b/>
          <w:sz w:val="28"/>
          <w:szCs w:val="28"/>
        </w:rPr>
        <w:t>–</w:t>
      </w:r>
      <w:r w:rsidRPr="003C186A">
        <w:rPr>
          <w:rFonts w:ascii="Times New Roman" w:hAnsi="Times New Roman" w:cs="Times New Roman"/>
          <w:b/>
          <w:sz w:val="28"/>
          <w:szCs w:val="28"/>
        </w:rPr>
        <w:t xml:space="preserve"> НЕ</w:t>
      </w:r>
    </w:p>
    <w:p w:rsidR="00131EC7" w:rsidRPr="003C186A" w:rsidRDefault="00131EC7" w:rsidP="003C186A">
      <w:pPr>
        <w:ind w:firstLine="397"/>
        <w:rPr>
          <w:rFonts w:ascii="Times New Roman" w:hAnsi="Times New Roman" w:cs="Times New Roman"/>
          <w:b/>
          <w:sz w:val="28"/>
          <w:szCs w:val="28"/>
        </w:rPr>
      </w:pPr>
    </w:p>
    <w:p w:rsidR="00F77F7D" w:rsidRPr="003C186A" w:rsidRDefault="00F77F7D" w:rsidP="00F77F7D">
      <w:pPr>
        <w:ind w:firstLine="397"/>
        <w:rPr>
          <w:rFonts w:ascii="Times New Roman" w:hAnsi="Times New Roman" w:cs="Times New Roman"/>
          <w:sz w:val="28"/>
          <w:szCs w:val="28"/>
        </w:rPr>
      </w:pPr>
      <w:r w:rsidRPr="003F4945">
        <w:rPr>
          <w:rFonts w:ascii="Times New Roman" w:hAnsi="Times New Roman" w:cs="Times New Roman"/>
          <w:sz w:val="28"/>
          <w:szCs w:val="28"/>
        </w:rPr>
        <w:t xml:space="preserve">Логический элемент ИЛИ-НЕ реализует функцию </w:t>
      </w:r>
      <w:proofErr w:type="gramStart"/>
      <w:r w:rsidRPr="003F4945">
        <w:rPr>
          <w:rFonts w:ascii="Times New Roman" w:hAnsi="Times New Roman" w:cs="Times New Roman"/>
          <w:sz w:val="28"/>
          <w:szCs w:val="28"/>
        </w:rPr>
        <w:t>инвертированное</w:t>
      </w:r>
      <w:proofErr w:type="gramEnd"/>
      <w:r w:rsidRPr="003F4945">
        <w:rPr>
          <w:rFonts w:ascii="Times New Roman" w:hAnsi="Times New Roman" w:cs="Times New Roman"/>
          <w:sz w:val="28"/>
          <w:szCs w:val="28"/>
        </w:rPr>
        <w:t xml:space="preserve"> ИЛИ, которую также называют</w:t>
      </w:r>
      <w:r w:rsidRPr="003F4945">
        <w:rPr>
          <w:rFonts w:ascii="Times New Roman" w:hAnsi="Times New Roman" w:cs="Times New Roman"/>
          <w:b/>
          <w:i/>
          <w:sz w:val="28"/>
          <w:szCs w:val="28"/>
        </w:rPr>
        <w:t xml:space="preserve"> </w:t>
      </w:r>
      <w:r w:rsidRPr="003C186A">
        <w:rPr>
          <w:rFonts w:ascii="Times New Roman" w:hAnsi="Times New Roman" w:cs="Times New Roman"/>
          <w:i/>
          <w:sz w:val="28"/>
          <w:szCs w:val="28"/>
        </w:rPr>
        <w:t>стрелка Пирса</w:t>
      </w:r>
      <w:r w:rsidRPr="003C186A">
        <w:rPr>
          <w:rFonts w:ascii="Times New Roman" w:hAnsi="Times New Roman" w:cs="Times New Roman"/>
          <w:sz w:val="28"/>
          <w:szCs w:val="28"/>
        </w:rPr>
        <w:t xml:space="preserve">. </w:t>
      </w:r>
    </w:p>
    <w:p w:rsidR="00F77F7D" w:rsidRPr="003F4945" w:rsidRDefault="00F77F7D" w:rsidP="00F77F7D">
      <w:pPr>
        <w:ind w:firstLine="397"/>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4556" w:dyaOrig="1583">
          <v:shape id="_x0000_i1183" type="#_x0000_t75" style="width:228pt;height:79.5pt" o:ole="">
            <v:imagedata r:id="rId430" o:title=""/>
          </v:shape>
          <o:OLEObject Type="Embed" ProgID="Visio.Drawing.11" ShapeID="_x0000_i1183" DrawAspect="Content" ObjectID="_1653844013" r:id="rId431"/>
        </w:object>
      </w: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C186A">
        <w:rPr>
          <w:rFonts w:ascii="Times New Roman" w:hAnsi="Times New Roman" w:cs="Times New Roman"/>
          <w:sz w:val="28"/>
          <w:szCs w:val="28"/>
        </w:rPr>
        <w:t>3</w:t>
      </w:r>
      <w:r w:rsidRPr="003F4945">
        <w:rPr>
          <w:rFonts w:ascii="Times New Roman" w:hAnsi="Times New Roman" w:cs="Times New Roman"/>
          <w:sz w:val="28"/>
          <w:szCs w:val="28"/>
        </w:rPr>
        <w:t>.8. Условные графические обозначения элемента И</w:t>
      </w:r>
      <w:r w:rsidR="00052626" w:rsidRPr="003F4945">
        <w:rPr>
          <w:rFonts w:ascii="Times New Roman" w:hAnsi="Times New Roman" w:cs="Times New Roman"/>
          <w:sz w:val="28"/>
          <w:szCs w:val="28"/>
        </w:rPr>
        <w:t>ЛИ</w:t>
      </w:r>
      <w:r w:rsidRPr="003F4945">
        <w:rPr>
          <w:rFonts w:ascii="Times New Roman" w:hAnsi="Times New Roman" w:cs="Times New Roman"/>
          <w:sz w:val="28"/>
          <w:szCs w:val="28"/>
        </w:rPr>
        <w:t>-НЕ</w:t>
      </w:r>
    </w:p>
    <w:p w:rsidR="00F77F7D" w:rsidRPr="003F4945" w:rsidRDefault="00F77F7D" w:rsidP="00F77F7D">
      <w:pPr>
        <w:ind w:firstLine="397"/>
        <w:jc w:val="both"/>
        <w:rPr>
          <w:rFonts w:ascii="Times New Roman" w:hAnsi="Times New Roman" w:cs="Times New Roman"/>
          <w:sz w:val="28"/>
          <w:szCs w:val="28"/>
        </w:rPr>
      </w:pPr>
    </w:p>
    <w:p w:rsidR="00F77F7D" w:rsidRPr="003F4945"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Булево выражение </w:t>
      </w:r>
      <w:r w:rsidRPr="003F4945">
        <w:rPr>
          <w:rFonts w:ascii="Times New Roman" w:hAnsi="Times New Roman" w:cs="Times New Roman"/>
          <w:position w:val="-6"/>
          <w:sz w:val="28"/>
          <w:szCs w:val="28"/>
        </w:rPr>
        <w:object w:dxaOrig="1920" w:dyaOrig="340">
          <v:shape id="_x0000_i1184" type="#_x0000_t75" style="width:96pt;height:17.25pt" o:ole="">
            <v:imagedata r:id="rId432" o:title=""/>
          </v:shape>
          <o:OLEObject Type="Embed" ProgID="Equation.3" ShapeID="_x0000_i1184" DrawAspect="Content" ObjectID="_1653844014" r:id="rId433"/>
        </w:object>
      </w:r>
    </w:p>
    <w:p w:rsidR="00F77F7D" w:rsidRPr="003F4945" w:rsidRDefault="00F77F7D" w:rsidP="00F77F7D">
      <w:pPr>
        <w:ind w:firstLine="397"/>
        <w:jc w:val="center"/>
        <w:rPr>
          <w:rFonts w:ascii="Times New Roman" w:hAnsi="Times New Roman" w:cs="Times New Roman"/>
          <w:sz w:val="28"/>
          <w:szCs w:val="28"/>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F77F7D" w:rsidRPr="003F4945" w:rsidTr="00E157C9">
        <w:tc>
          <w:tcPr>
            <w:tcW w:w="4785" w:type="dxa"/>
          </w:tcPr>
          <w:p w:rsidR="00F77F7D" w:rsidRPr="003F4945" w:rsidRDefault="00F77F7D"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Таблица истинности </w:t>
            </w:r>
          </w:p>
          <w:tbl>
            <w:tblPr>
              <w:tblStyle w:val="a7"/>
              <w:tblW w:w="0" w:type="auto"/>
              <w:tblLook w:val="01E0" w:firstRow="1" w:lastRow="1" w:firstColumn="1" w:lastColumn="1" w:noHBand="0" w:noVBand="0"/>
            </w:tblPr>
            <w:tblGrid>
              <w:gridCol w:w="1191"/>
              <w:gridCol w:w="1191"/>
              <w:gridCol w:w="1191"/>
            </w:tblGrid>
            <w:tr w:rsidR="00F77F7D" w:rsidRPr="003F4945" w:rsidTr="00E157C9">
              <w:tc>
                <w:tcPr>
                  <w:tcW w:w="2382" w:type="dxa"/>
                  <w:gridSpan w:val="2"/>
                  <w:shd w:val="clear" w:color="auto" w:fill="C0C0C0"/>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Входы</w:t>
                  </w:r>
                </w:p>
              </w:tc>
              <w:tc>
                <w:tcPr>
                  <w:tcW w:w="1191" w:type="dxa"/>
                  <w:shd w:val="clear" w:color="auto" w:fill="C0C0C0"/>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Выход</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В</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А</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lang w:val="en-US"/>
                    </w:rPr>
                    <w:t>Y</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416D2B"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416D2B"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416D2B"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r>
          </w:tbl>
          <w:p w:rsidR="00F77F7D" w:rsidRPr="003F4945" w:rsidRDefault="00F77F7D" w:rsidP="00E157C9">
            <w:pPr>
              <w:rPr>
                <w:rFonts w:ascii="Times New Roman" w:hAnsi="Times New Roman" w:cs="Times New Roman"/>
                <w:sz w:val="28"/>
                <w:szCs w:val="28"/>
              </w:rPr>
            </w:pPr>
          </w:p>
        </w:tc>
        <w:tc>
          <w:tcPr>
            <w:tcW w:w="4786"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Диаграмма импульсов</w:t>
            </w:r>
          </w:p>
          <w:p w:rsidR="00F77F7D" w:rsidRPr="003F4945" w:rsidRDefault="00F77F7D" w:rsidP="00E157C9">
            <w:pPr>
              <w:jc w:val="center"/>
              <w:rPr>
                <w:rFonts w:ascii="Times New Roman" w:hAnsi="Times New Roman" w:cs="Times New Roman"/>
                <w:sz w:val="28"/>
                <w:szCs w:val="28"/>
              </w:rPr>
            </w:pPr>
          </w:p>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1510" w:dyaOrig="1284">
                <v:shape id="_x0000_i1185" type="#_x0000_t75" style="width:75.75pt;height:64.5pt" o:ole="">
                  <v:imagedata r:id="rId434" o:title=""/>
                </v:shape>
                <o:OLEObject Type="Embed" ProgID="Visio.Drawing.11" ShapeID="_x0000_i1185" DrawAspect="Content" ObjectID="_1653844015" r:id="rId435"/>
              </w:object>
            </w:r>
          </w:p>
        </w:tc>
      </w:tr>
    </w:tbl>
    <w:p w:rsidR="003C186A" w:rsidRDefault="003C186A" w:rsidP="00F77F7D">
      <w:pPr>
        <w:ind w:firstLine="397"/>
        <w:rPr>
          <w:rFonts w:ascii="Times New Roman" w:hAnsi="Times New Roman" w:cs="Times New Roman"/>
          <w:sz w:val="28"/>
          <w:szCs w:val="28"/>
        </w:rPr>
      </w:pPr>
    </w:p>
    <w:p w:rsidR="00F77F7D" w:rsidRPr="003F4945" w:rsidRDefault="00F77F7D" w:rsidP="00F77F7D">
      <w:pPr>
        <w:ind w:firstLine="397"/>
        <w:rPr>
          <w:rFonts w:ascii="Times New Roman" w:hAnsi="Times New Roman" w:cs="Times New Roman"/>
          <w:sz w:val="28"/>
          <w:szCs w:val="28"/>
        </w:rPr>
      </w:pPr>
      <w:r w:rsidRPr="003F4945">
        <w:rPr>
          <w:rFonts w:ascii="Times New Roman" w:hAnsi="Times New Roman" w:cs="Times New Roman"/>
          <w:sz w:val="28"/>
          <w:szCs w:val="28"/>
        </w:rPr>
        <w:t>Отличительное свойство логического элемента ИЛИ-НЕ состоит в том, что его выходе появляется сигнал высокого уровня только тогда, когда на все его входы подается сигнал низкого уровня.</w:t>
      </w:r>
    </w:p>
    <w:p w:rsidR="00F77F7D" w:rsidRPr="003F4945" w:rsidRDefault="00F77F7D" w:rsidP="00F77F7D">
      <w:pPr>
        <w:ind w:firstLine="397"/>
        <w:rPr>
          <w:rFonts w:ascii="Times New Roman" w:hAnsi="Times New Roman" w:cs="Times New Roman"/>
          <w:sz w:val="28"/>
          <w:szCs w:val="28"/>
        </w:rPr>
      </w:pPr>
    </w:p>
    <w:p w:rsidR="00F77F7D" w:rsidRDefault="00F77F7D" w:rsidP="003C186A">
      <w:pPr>
        <w:ind w:firstLine="397"/>
        <w:rPr>
          <w:rFonts w:ascii="Times New Roman" w:hAnsi="Times New Roman" w:cs="Times New Roman"/>
          <w:sz w:val="28"/>
          <w:szCs w:val="28"/>
        </w:rPr>
      </w:pPr>
      <w:r w:rsidRPr="003C186A">
        <w:rPr>
          <w:rFonts w:ascii="Times New Roman" w:hAnsi="Times New Roman" w:cs="Times New Roman"/>
          <w:b/>
          <w:sz w:val="28"/>
          <w:szCs w:val="28"/>
        </w:rPr>
        <w:t xml:space="preserve">Логический элемент </w:t>
      </w:r>
      <w:proofErr w:type="gramStart"/>
      <w:r w:rsidRPr="003C186A">
        <w:rPr>
          <w:rFonts w:ascii="Times New Roman" w:hAnsi="Times New Roman" w:cs="Times New Roman"/>
          <w:b/>
          <w:sz w:val="28"/>
          <w:szCs w:val="28"/>
        </w:rPr>
        <w:t>исключающее</w:t>
      </w:r>
      <w:proofErr w:type="gramEnd"/>
      <w:r w:rsidRPr="003C186A">
        <w:rPr>
          <w:rFonts w:ascii="Times New Roman" w:hAnsi="Times New Roman" w:cs="Times New Roman"/>
          <w:b/>
          <w:sz w:val="28"/>
          <w:szCs w:val="28"/>
        </w:rPr>
        <w:t xml:space="preserve"> ИЛИ</w:t>
      </w:r>
      <w:r w:rsidRPr="003C186A">
        <w:rPr>
          <w:rFonts w:ascii="Times New Roman" w:hAnsi="Times New Roman" w:cs="Times New Roman"/>
          <w:sz w:val="28"/>
          <w:szCs w:val="28"/>
        </w:rPr>
        <w:t xml:space="preserve"> </w:t>
      </w:r>
      <w:r w:rsidRPr="003F4945">
        <w:rPr>
          <w:rFonts w:ascii="Times New Roman" w:hAnsi="Times New Roman" w:cs="Times New Roman"/>
          <w:sz w:val="28"/>
          <w:szCs w:val="28"/>
        </w:rPr>
        <w:t xml:space="preserve">(англ. аббревиатура  </w:t>
      </w:r>
      <w:r w:rsidRPr="003F4945">
        <w:rPr>
          <w:rFonts w:ascii="Times New Roman" w:hAnsi="Times New Roman" w:cs="Times New Roman"/>
          <w:sz w:val="28"/>
          <w:szCs w:val="28"/>
          <w:lang w:val="en-US"/>
        </w:rPr>
        <w:t>XOR</w:t>
      </w:r>
      <w:r w:rsidRPr="003F4945">
        <w:rPr>
          <w:rFonts w:ascii="Times New Roman" w:hAnsi="Times New Roman" w:cs="Times New Roman"/>
          <w:sz w:val="28"/>
          <w:szCs w:val="28"/>
        </w:rPr>
        <w:t>)</w:t>
      </w:r>
    </w:p>
    <w:p w:rsidR="00207A38" w:rsidRDefault="00207A38" w:rsidP="00F77F7D">
      <w:pPr>
        <w:ind w:firstLine="397"/>
        <w:rPr>
          <w:rFonts w:ascii="Times New Roman" w:hAnsi="Times New Roman" w:cs="Times New Roman"/>
          <w:sz w:val="28"/>
          <w:szCs w:val="28"/>
        </w:rPr>
      </w:pPr>
    </w:p>
    <w:p w:rsidR="00F77F7D" w:rsidRPr="003F4945" w:rsidRDefault="003C186A" w:rsidP="00F77F7D">
      <w:pPr>
        <w:ind w:firstLine="397"/>
        <w:rPr>
          <w:rFonts w:ascii="Times New Roman" w:hAnsi="Times New Roman" w:cs="Times New Roman"/>
          <w:sz w:val="28"/>
          <w:szCs w:val="28"/>
        </w:rPr>
      </w:pPr>
      <w:r>
        <w:rPr>
          <w:rFonts w:ascii="Times New Roman" w:hAnsi="Times New Roman" w:cs="Times New Roman"/>
          <w:sz w:val="28"/>
          <w:szCs w:val="28"/>
        </w:rPr>
        <w:t>Л</w:t>
      </w:r>
      <w:r w:rsidR="00F77F7D" w:rsidRPr="003F4945">
        <w:rPr>
          <w:rFonts w:ascii="Times New Roman" w:hAnsi="Times New Roman" w:cs="Times New Roman"/>
          <w:sz w:val="28"/>
          <w:szCs w:val="28"/>
        </w:rPr>
        <w:t>огический элемент исключающее ИЛИ называют элементом типа  «что-нибудь, но не всё»</w:t>
      </w:r>
      <w:r w:rsidR="002F6A01" w:rsidRPr="003F4945">
        <w:rPr>
          <w:rFonts w:ascii="Times New Roman" w:hAnsi="Times New Roman" w:cs="Times New Roman"/>
          <w:sz w:val="28"/>
          <w:szCs w:val="28"/>
        </w:rPr>
        <w:t xml:space="preserve"> (сумма по модулю 2 либо логическая неравнозначность)</w:t>
      </w:r>
      <w:r w:rsidR="00F77F7D" w:rsidRPr="003F4945">
        <w:rPr>
          <w:rFonts w:ascii="Times New Roman" w:hAnsi="Times New Roman" w:cs="Times New Roman"/>
          <w:sz w:val="28"/>
          <w:szCs w:val="28"/>
        </w:rPr>
        <w:t xml:space="preserve">. </w:t>
      </w: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4556" w:dyaOrig="1583">
          <v:shape id="_x0000_i1186" type="#_x0000_t75" style="width:228pt;height:79.5pt" o:ole="">
            <v:imagedata r:id="rId436" o:title=""/>
          </v:shape>
          <o:OLEObject Type="Embed" ProgID="Visio.Drawing.11" ShapeID="_x0000_i1186" DrawAspect="Content" ObjectID="_1653844016" r:id="rId437"/>
        </w:object>
      </w:r>
    </w:p>
    <w:p w:rsidR="00F77F7D" w:rsidRPr="003F4945" w:rsidRDefault="00F77F7D" w:rsidP="00F77F7D">
      <w:pPr>
        <w:ind w:firstLine="397"/>
        <w:jc w:val="center"/>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C186A">
        <w:rPr>
          <w:rFonts w:ascii="Times New Roman" w:hAnsi="Times New Roman" w:cs="Times New Roman"/>
          <w:sz w:val="28"/>
          <w:szCs w:val="28"/>
        </w:rPr>
        <w:t>3</w:t>
      </w:r>
      <w:r w:rsidRPr="003F4945">
        <w:rPr>
          <w:rFonts w:ascii="Times New Roman" w:hAnsi="Times New Roman" w:cs="Times New Roman"/>
          <w:sz w:val="28"/>
          <w:szCs w:val="28"/>
        </w:rPr>
        <w:t xml:space="preserve">.9. Условные графические обозначения элемента </w:t>
      </w:r>
      <w:proofErr w:type="gramStart"/>
      <w:r w:rsidRPr="003F4945">
        <w:rPr>
          <w:rFonts w:ascii="Times New Roman" w:hAnsi="Times New Roman" w:cs="Times New Roman"/>
          <w:sz w:val="28"/>
          <w:szCs w:val="28"/>
        </w:rPr>
        <w:t>исключающее</w:t>
      </w:r>
      <w:proofErr w:type="gramEnd"/>
      <w:r w:rsidRPr="003F4945">
        <w:rPr>
          <w:rFonts w:ascii="Times New Roman" w:hAnsi="Times New Roman" w:cs="Times New Roman"/>
          <w:sz w:val="28"/>
          <w:szCs w:val="28"/>
        </w:rPr>
        <w:t xml:space="preserve"> ИЛИ</w:t>
      </w:r>
    </w:p>
    <w:p w:rsidR="00F77F7D" w:rsidRPr="003F4945" w:rsidRDefault="00F77F7D" w:rsidP="00F77F7D">
      <w:pPr>
        <w:ind w:firstLine="397"/>
        <w:jc w:val="both"/>
        <w:rPr>
          <w:rFonts w:ascii="Times New Roman" w:hAnsi="Times New Roman" w:cs="Times New Roman"/>
          <w:sz w:val="28"/>
          <w:szCs w:val="28"/>
        </w:rPr>
      </w:pPr>
    </w:p>
    <w:p w:rsidR="00F77F7D" w:rsidRPr="003F4945"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Булево выражение </w:t>
      </w:r>
      <w:r w:rsidRPr="003F4945">
        <w:rPr>
          <w:rFonts w:ascii="Times New Roman" w:hAnsi="Times New Roman" w:cs="Times New Roman"/>
          <w:position w:val="-6"/>
          <w:sz w:val="28"/>
          <w:szCs w:val="28"/>
        </w:rPr>
        <w:object w:dxaOrig="2540" w:dyaOrig="340">
          <v:shape id="_x0000_i1187" type="#_x0000_t75" style="width:126.75pt;height:17.25pt" o:ole="">
            <v:imagedata r:id="rId438" o:title=""/>
          </v:shape>
          <o:OLEObject Type="Embed" ProgID="Equation.3" ShapeID="_x0000_i1187" DrawAspect="Content" ObjectID="_1653844017" r:id="rId439"/>
        </w:object>
      </w:r>
      <w:r w:rsidRPr="003F4945">
        <w:rPr>
          <w:rFonts w:ascii="Times New Roman" w:hAnsi="Times New Roman" w:cs="Times New Roman"/>
          <w:sz w:val="28"/>
          <w:szCs w:val="28"/>
        </w:rPr>
        <w:t xml:space="preserve">, где </w:t>
      </w:r>
      <w:r w:rsidRPr="003F4945">
        <w:rPr>
          <w:rFonts w:ascii="Times New Roman" w:hAnsi="Times New Roman" w:cs="Times New Roman"/>
          <w:sz w:val="28"/>
          <w:szCs w:val="28"/>
        </w:rPr>
        <w:sym w:font="Symbol" w:char="F0C5"/>
      </w:r>
      <w:r w:rsidRPr="003F4945">
        <w:rPr>
          <w:rFonts w:ascii="Times New Roman" w:hAnsi="Times New Roman" w:cs="Times New Roman"/>
          <w:sz w:val="28"/>
          <w:szCs w:val="28"/>
        </w:rPr>
        <w:t xml:space="preserve"> - </w:t>
      </w:r>
      <w:proofErr w:type="spellStart"/>
      <w:r w:rsidRPr="003F4945">
        <w:rPr>
          <w:rFonts w:ascii="Times New Roman" w:hAnsi="Times New Roman" w:cs="Times New Roman"/>
          <w:sz w:val="28"/>
          <w:szCs w:val="28"/>
        </w:rPr>
        <w:t>псевдоплюс</w:t>
      </w:r>
      <w:proofErr w:type="spellEnd"/>
      <w:r w:rsidRPr="003F4945">
        <w:rPr>
          <w:rFonts w:ascii="Times New Roman" w:hAnsi="Times New Roman" w:cs="Times New Roman"/>
          <w:sz w:val="28"/>
          <w:szCs w:val="28"/>
        </w:rPr>
        <w:t>.</w:t>
      </w:r>
    </w:p>
    <w:p w:rsidR="00F77F7D" w:rsidRPr="003F4945" w:rsidRDefault="00F77F7D" w:rsidP="00F77F7D">
      <w:pPr>
        <w:ind w:firstLine="397"/>
        <w:jc w:val="both"/>
        <w:rPr>
          <w:rFonts w:ascii="Times New Roman" w:hAnsi="Times New Roman" w:cs="Times New Roman"/>
          <w:sz w:val="28"/>
          <w:szCs w:val="28"/>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F77F7D" w:rsidRPr="003F4945" w:rsidTr="00E157C9">
        <w:tc>
          <w:tcPr>
            <w:tcW w:w="4785" w:type="dxa"/>
          </w:tcPr>
          <w:p w:rsidR="00F77F7D" w:rsidRPr="003F4945" w:rsidRDefault="00F77F7D"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Таблица истинности </w:t>
            </w:r>
          </w:p>
          <w:tbl>
            <w:tblPr>
              <w:tblStyle w:val="a7"/>
              <w:tblW w:w="0" w:type="auto"/>
              <w:tblLook w:val="01E0" w:firstRow="1" w:lastRow="1" w:firstColumn="1" w:lastColumn="1" w:noHBand="0" w:noVBand="0"/>
            </w:tblPr>
            <w:tblGrid>
              <w:gridCol w:w="1191"/>
              <w:gridCol w:w="1191"/>
              <w:gridCol w:w="1191"/>
            </w:tblGrid>
            <w:tr w:rsidR="00F77F7D" w:rsidRPr="003F4945" w:rsidTr="00E157C9">
              <w:tc>
                <w:tcPr>
                  <w:tcW w:w="2382" w:type="dxa"/>
                  <w:gridSpan w:val="2"/>
                  <w:shd w:val="clear" w:color="auto" w:fill="C0C0C0"/>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Входы</w:t>
                  </w:r>
                </w:p>
              </w:tc>
              <w:tc>
                <w:tcPr>
                  <w:tcW w:w="1191" w:type="dxa"/>
                  <w:shd w:val="clear" w:color="auto" w:fill="C0C0C0"/>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Выход</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В</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А</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lang w:val="en-US"/>
                    </w:rPr>
                    <w:t>Y</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r>
          </w:tbl>
          <w:p w:rsidR="00F77F7D" w:rsidRPr="003F4945" w:rsidRDefault="00F77F7D" w:rsidP="00E157C9">
            <w:pPr>
              <w:rPr>
                <w:rFonts w:ascii="Times New Roman" w:hAnsi="Times New Roman" w:cs="Times New Roman"/>
                <w:sz w:val="28"/>
                <w:szCs w:val="28"/>
              </w:rPr>
            </w:pPr>
          </w:p>
        </w:tc>
        <w:tc>
          <w:tcPr>
            <w:tcW w:w="4786"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Диаграмма импульсов</w:t>
            </w:r>
          </w:p>
          <w:p w:rsidR="00F77F7D" w:rsidRPr="003F4945" w:rsidRDefault="00F77F7D" w:rsidP="00E157C9">
            <w:pPr>
              <w:jc w:val="center"/>
              <w:rPr>
                <w:rFonts w:ascii="Times New Roman" w:hAnsi="Times New Roman" w:cs="Times New Roman"/>
                <w:sz w:val="28"/>
                <w:szCs w:val="28"/>
              </w:rPr>
            </w:pPr>
          </w:p>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1510" w:dyaOrig="1284">
                <v:shape id="_x0000_i1188" type="#_x0000_t75" style="width:75.75pt;height:64.5pt" o:ole="">
                  <v:imagedata r:id="rId440" o:title=""/>
                </v:shape>
                <o:OLEObject Type="Embed" ProgID="Visio.Drawing.11" ShapeID="_x0000_i1188" DrawAspect="Content" ObjectID="_1653844018" r:id="rId441"/>
              </w:object>
            </w:r>
          </w:p>
        </w:tc>
      </w:tr>
    </w:tbl>
    <w:p w:rsidR="00F77F7D" w:rsidRPr="003F4945" w:rsidRDefault="00F77F7D" w:rsidP="00F77F7D">
      <w:pPr>
        <w:ind w:firstLine="397"/>
        <w:rPr>
          <w:rFonts w:ascii="Times New Roman" w:hAnsi="Times New Roman" w:cs="Times New Roman"/>
          <w:sz w:val="28"/>
          <w:szCs w:val="28"/>
        </w:rPr>
      </w:pPr>
    </w:p>
    <w:p w:rsidR="00F77F7D" w:rsidRPr="003F4945" w:rsidRDefault="00F77F7D" w:rsidP="00F77F7D">
      <w:pPr>
        <w:ind w:firstLine="397"/>
        <w:rPr>
          <w:rFonts w:ascii="Times New Roman" w:hAnsi="Times New Roman" w:cs="Times New Roman"/>
          <w:sz w:val="28"/>
          <w:szCs w:val="28"/>
        </w:rPr>
      </w:pPr>
      <w:proofErr w:type="gramStart"/>
      <w:r w:rsidRPr="003F4945">
        <w:rPr>
          <w:rFonts w:ascii="Times New Roman" w:hAnsi="Times New Roman" w:cs="Times New Roman"/>
          <w:sz w:val="28"/>
          <w:szCs w:val="28"/>
        </w:rPr>
        <w:t>Если на какой-либо из входов, но не на все, подана логическая единица, то на выходе    также появляется логическая единица.</w:t>
      </w:r>
      <w:proofErr w:type="gramEnd"/>
    </w:p>
    <w:p w:rsidR="00F77F7D" w:rsidRPr="003F4945"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При нечетном числе входов (1, 3, 5 и т.д.), на которые подаются сигналы высокого уровня, на выходе логического элемента исключающего ИЛИ появится сигнал высокого уровня, а  при четном числе входов (2, 4 и т.д.) на выходе логического элемента исключающего ИЛИ появится сигнал низкого уровня. </w:t>
      </w:r>
    </w:p>
    <w:p w:rsidR="00F77F7D" w:rsidRPr="003F4945" w:rsidRDefault="00F77F7D" w:rsidP="00F77F7D">
      <w:pPr>
        <w:ind w:firstLine="397"/>
        <w:jc w:val="center"/>
        <w:rPr>
          <w:rFonts w:ascii="Times New Roman" w:hAnsi="Times New Roman" w:cs="Times New Roman"/>
          <w:b/>
          <w:sz w:val="28"/>
          <w:szCs w:val="28"/>
          <w:u w:val="single"/>
        </w:rPr>
      </w:pPr>
    </w:p>
    <w:p w:rsidR="00F77F7D" w:rsidRDefault="00F77F7D" w:rsidP="003C186A">
      <w:pPr>
        <w:ind w:firstLine="397"/>
        <w:rPr>
          <w:rFonts w:ascii="Times New Roman" w:hAnsi="Times New Roman" w:cs="Times New Roman"/>
          <w:sz w:val="28"/>
          <w:szCs w:val="28"/>
        </w:rPr>
      </w:pPr>
      <w:r w:rsidRPr="003C186A">
        <w:rPr>
          <w:rFonts w:ascii="Times New Roman" w:hAnsi="Times New Roman" w:cs="Times New Roman"/>
          <w:b/>
          <w:sz w:val="28"/>
          <w:szCs w:val="28"/>
        </w:rPr>
        <w:t xml:space="preserve">Логический элемент </w:t>
      </w:r>
      <w:proofErr w:type="gramStart"/>
      <w:r w:rsidRPr="003C186A">
        <w:rPr>
          <w:rFonts w:ascii="Times New Roman" w:hAnsi="Times New Roman" w:cs="Times New Roman"/>
          <w:b/>
          <w:sz w:val="28"/>
          <w:szCs w:val="28"/>
        </w:rPr>
        <w:t>исключающее</w:t>
      </w:r>
      <w:proofErr w:type="gramEnd"/>
      <w:r w:rsidRPr="003C186A">
        <w:rPr>
          <w:rFonts w:ascii="Times New Roman" w:hAnsi="Times New Roman" w:cs="Times New Roman"/>
          <w:b/>
          <w:sz w:val="28"/>
          <w:szCs w:val="28"/>
        </w:rPr>
        <w:t xml:space="preserve"> ИЛИ-НЕ</w:t>
      </w:r>
      <w:r w:rsidR="003C186A">
        <w:rPr>
          <w:rFonts w:ascii="Times New Roman" w:hAnsi="Times New Roman" w:cs="Times New Roman"/>
          <w:b/>
          <w:sz w:val="28"/>
          <w:szCs w:val="28"/>
        </w:rPr>
        <w:t xml:space="preserve"> </w:t>
      </w:r>
      <w:r w:rsidRPr="003F4945">
        <w:rPr>
          <w:rFonts w:ascii="Times New Roman" w:hAnsi="Times New Roman" w:cs="Times New Roman"/>
          <w:sz w:val="28"/>
          <w:szCs w:val="28"/>
        </w:rPr>
        <w:t xml:space="preserve">(англ. аббревиатура  </w:t>
      </w:r>
      <w:r w:rsidRPr="003F4945">
        <w:rPr>
          <w:rFonts w:ascii="Times New Roman" w:hAnsi="Times New Roman" w:cs="Times New Roman"/>
          <w:sz w:val="28"/>
          <w:szCs w:val="28"/>
          <w:lang w:val="en-US"/>
        </w:rPr>
        <w:t>XNOR</w:t>
      </w:r>
      <w:r w:rsidRPr="003F4945">
        <w:rPr>
          <w:rFonts w:ascii="Times New Roman" w:hAnsi="Times New Roman" w:cs="Times New Roman"/>
          <w:sz w:val="28"/>
          <w:szCs w:val="28"/>
        </w:rPr>
        <w:t>)</w:t>
      </w:r>
    </w:p>
    <w:p w:rsidR="00207A38" w:rsidRDefault="00207A38" w:rsidP="003C186A">
      <w:pPr>
        <w:ind w:firstLine="397"/>
        <w:rPr>
          <w:rFonts w:ascii="Times New Roman" w:hAnsi="Times New Roman" w:cs="Times New Roman"/>
          <w:sz w:val="28"/>
          <w:szCs w:val="28"/>
        </w:rPr>
      </w:pPr>
    </w:p>
    <w:p w:rsidR="00F77F7D" w:rsidRDefault="00F77F7D" w:rsidP="00F77F7D">
      <w:pPr>
        <w:ind w:firstLine="397"/>
        <w:rPr>
          <w:rFonts w:ascii="Times New Roman" w:hAnsi="Times New Roman" w:cs="Times New Roman"/>
          <w:sz w:val="28"/>
          <w:szCs w:val="28"/>
        </w:rPr>
      </w:pPr>
      <w:r w:rsidRPr="003F4945">
        <w:rPr>
          <w:rFonts w:ascii="Times New Roman" w:hAnsi="Times New Roman" w:cs="Times New Roman"/>
          <w:sz w:val="28"/>
          <w:szCs w:val="28"/>
        </w:rPr>
        <w:t xml:space="preserve">Логический элемент </w:t>
      </w:r>
      <w:proofErr w:type="gramStart"/>
      <w:r w:rsidRPr="003F4945">
        <w:rPr>
          <w:rFonts w:ascii="Times New Roman" w:hAnsi="Times New Roman" w:cs="Times New Roman"/>
          <w:sz w:val="28"/>
          <w:szCs w:val="28"/>
        </w:rPr>
        <w:t>исключающее</w:t>
      </w:r>
      <w:proofErr w:type="gramEnd"/>
      <w:r w:rsidRPr="003F4945">
        <w:rPr>
          <w:rFonts w:ascii="Times New Roman" w:hAnsi="Times New Roman" w:cs="Times New Roman"/>
          <w:sz w:val="28"/>
          <w:szCs w:val="28"/>
        </w:rPr>
        <w:t xml:space="preserve"> ИЛИ-НЕ реализует функцию инвертированное исключающее ИЛИ. </w:t>
      </w:r>
    </w:p>
    <w:p w:rsidR="003C186A" w:rsidRPr="003F4945" w:rsidRDefault="003C186A" w:rsidP="00F77F7D">
      <w:pPr>
        <w:ind w:firstLine="397"/>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4556" w:dyaOrig="1583">
          <v:shape id="_x0000_i1189" type="#_x0000_t75" style="width:228pt;height:79.5pt" o:ole="">
            <v:imagedata r:id="rId442" o:title=""/>
          </v:shape>
          <o:OLEObject Type="Embed" ProgID="Visio.Drawing.11" ShapeID="_x0000_i1189" DrawAspect="Content" ObjectID="_1653844019" r:id="rId443"/>
        </w:object>
      </w:r>
    </w:p>
    <w:p w:rsidR="00F77F7D" w:rsidRPr="003F4945" w:rsidRDefault="00F77F7D" w:rsidP="00F77F7D">
      <w:pPr>
        <w:ind w:firstLine="397"/>
        <w:jc w:val="center"/>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C186A">
        <w:rPr>
          <w:rFonts w:ascii="Times New Roman" w:hAnsi="Times New Roman" w:cs="Times New Roman"/>
          <w:sz w:val="28"/>
          <w:szCs w:val="28"/>
        </w:rPr>
        <w:t>3</w:t>
      </w:r>
      <w:r w:rsidRPr="003F4945">
        <w:rPr>
          <w:rFonts w:ascii="Times New Roman" w:hAnsi="Times New Roman" w:cs="Times New Roman"/>
          <w:sz w:val="28"/>
          <w:szCs w:val="28"/>
        </w:rPr>
        <w:t xml:space="preserve">.10. Условные графические обозначения элемента </w:t>
      </w:r>
      <w:proofErr w:type="gramStart"/>
      <w:r w:rsidRPr="003F4945">
        <w:rPr>
          <w:rFonts w:ascii="Times New Roman" w:hAnsi="Times New Roman" w:cs="Times New Roman"/>
          <w:sz w:val="28"/>
          <w:szCs w:val="28"/>
        </w:rPr>
        <w:t>исключающее</w:t>
      </w:r>
      <w:proofErr w:type="gramEnd"/>
      <w:r w:rsidRPr="003F4945">
        <w:rPr>
          <w:rFonts w:ascii="Times New Roman" w:hAnsi="Times New Roman" w:cs="Times New Roman"/>
          <w:sz w:val="28"/>
          <w:szCs w:val="28"/>
        </w:rPr>
        <w:t xml:space="preserve"> ИЛИ-НЕ</w:t>
      </w:r>
    </w:p>
    <w:p w:rsidR="00F77F7D" w:rsidRPr="003F4945" w:rsidRDefault="00F77F7D" w:rsidP="00F77F7D">
      <w:pPr>
        <w:ind w:firstLine="397"/>
        <w:jc w:val="both"/>
        <w:rPr>
          <w:rFonts w:ascii="Times New Roman" w:hAnsi="Times New Roman" w:cs="Times New Roman"/>
          <w:sz w:val="28"/>
          <w:szCs w:val="28"/>
        </w:rPr>
      </w:pPr>
    </w:p>
    <w:p w:rsidR="00F77F7D"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Булево выражение </w:t>
      </w:r>
      <w:r w:rsidRPr="003F4945">
        <w:rPr>
          <w:rFonts w:ascii="Times New Roman" w:hAnsi="Times New Roman" w:cs="Times New Roman"/>
          <w:position w:val="-6"/>
          <w:sz w:val="28"/>
          <w:szCs w:val="28"/>
        </w:rPr>
        <w:object w:dxaOrig="2540" w:dyaOrig="380">
          <v:shape id="_x0000_i1190" type="#_x0000_t75" style="width:126.75pt;height:18.75pt" o:ole="">
            <v:imagedata r:id="rId444" o:title=""/>
          </v:shape>
          <o:OLEObject Type="Embed" ProgID="Equation.3" ShapeID="_x0000_i1190" DrawAspect="Content" ObjectID="_1653844020" r:id="rId445"/>
        </w:object>
      </w:r>
      <w:r w:rsidRPr="003F4945">
        <w:rPr>
          <w:rFonts w:ascii="Times New Roman" w:hAnsi="Times New Roman" w:cs="Times New Roman"/>
          <w:sz w:val="28"/>
          <w:szCs w:val="28"/>
        </w:rPr>
        <w:t xml:space="preserve">, где </w:t>
      </w:r>
      <w:r w:rsidRPr="003F4945">
        <w:rPr>
          <w:rFonts w:ascii="Times New Roman" w:hAnsi="Times New Roman" w:cs="Times New Roman"/>
          <w:sz w:val="28"/>
          <w:szCs w:val="28"/>
        </w:rPr>
        <w:sym w:font="Symbol" w:char="F0C5"/>
      </w:r>
      <w:r w:rsidRPr="003F4945">
        <w:rPr>
          <w:rFonts w:ascii="Times New Roman" w:hAnsi="Times New Roman" w:cs="Times New Roman"/>
          <w:sz w:val="28"/>
          <w:szCs w:val="28"/>
        </w:rPr>
        <w:t xml:space="preserve"> - </w:t>
      </w:r>
      <w:proofErr w:type="spellStart"/>
      <w:r w:rsidRPr="003F4945">
        <w:rPr>
          <w:rFonts w:ascii="Times New Roman" w:hAnsi="Times New Roman" w:cs="Times New Roman"/>
          <w:sz w:val="28"/>
          <w:szCs w:val="28"/>
        </w:rPr>
        <w:t>псевдоплюс</w:t>
      </w:r>
      <w:proofErr w:type="spellEnd"/>
      <w:r w:rsidRPr="003F4945">
        <w:rPr>
          <w:rFonts w:ascii="Times New Roman" w:hAnsi="Times New Roman" w:cs="Times New Roman"/>
          <w:sz w:val="28"/>
          <w:szCs w:val="28"/>
        </w:rPr>
        <w:t>.</w:t>
      </w:r>
    </w:p>
    <w:p w:rsidR="00207A38" w:rsidRDefault="00207A38" w:rsidP="00F77F7D">
      <w:pPr>
        <w:ind w:firstLine="397"/>
        <w:jc w:val="both"/>
        <w:rPr>
          <w:rFonts w:ascii="Times New Roman" w:hAnsi="Times New Roman" w:cs="Times New Roman"/>
          <w:sz w:val="28"/>
          <w:szCs w:val="28"/>
        </w:rPr>
      </w:pPr>
    </w:p>
    <w:p w:rsidR="00207A38" w:rsidRPr="003F4945" w:rsidRDefault="00207A38" w:rsidP="00F77F7D">
      <w:pPr>
        <w:ind w:firstLine="397"/>
        <w:jc w:val="both"/>
        <w:rPr>
          <w:rFonts w:ascii="Times New Roman" w:hAnsi="Times New Roman" w:cs="Times New Roman"/>
          <w:sz w:val="28"/>
          <w:szCs w:val="28"/>
        </w:rPr>
      </w:pPr>
    </w:p>
    <w:p w:rsidR="00F77F7D" w:rsidRDefault="00F77F7D" w:rsidP="00F77F7D">
      <w:pPr>
        <w:ind w:firstLine="397"/>
        <w:jc w:val="both"/>
        <w:rPr>
          <w:rFonts w:ascii="Times New Roman" w:hAnsi="Times New Roman" w:cs="Times New Roman"/>
          <w:sz w:val="28"/>
          <w:szCs w:val="28"/>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F77F7D" w:rsidRPr="003F4945" w:rsidTr="00E157C9">
        <w:tc>
          <w:tcPr>
            <w:tcW w:w="4785" w:type="dxa"/>
          </w:tcPr>
          <w:p w:rsidR="00F77F7D" w:rsidRPr="003F4945" w:rsidRDefault="00F77F7D"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Таблица истинности </w:t>
            </w:r>
          </w:p>
          <w:tbl>
            <w:tblPr>
              <w:tblStyle w:val="a7"/>
              <w:tblW w:w="0" w:type="auto"/>
              <w:tblLook w:val="01E0" w:firstRow="1" w:lastRow="1" w:firstColumn="1" w:lastColumn="1" w:noHBand="0" w:noVBand="0"/>
            </w:tblPr>
            <w:tblGrid>
              <w:gridCol w:w="1191"/>
              <w:gridCol w:w="1191"/>
              <w:gridCol w:w="1191"/>
            </w:tblGrid>
            <w:tr w:rsidR="00F77F7D" w:rsidRPr="003F4945" w:rsidTr="00E157C9">
              <w:tc>
                <w:tcPr>
                  <w:tcW w:w="2382" w:type="dxa"/>
                  <w:gridSpan w:val="2"/>
                  <w:shd w:val="clear" w:color="auto" w:fill="C0C0C0"/>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Входы</w:t>
                  </w:r>
                </w:p>
              </w:tc>
              <w:tc>
                <w:tcPr>
                  <w:tcW w:w="1191" w:type="dxa"/>
                  <w:shd w:val="clear" w:color="auto" w:fill="C0C0C0"/>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Выход</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В</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А</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lang w:val="en-US"/>
                    </w:rPr>
                    <w:t>Y</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lastRenderedPageBreak/>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0</w:t>
                  </w:r>
                </w:p>
              </w:tc>
            </w:tr>
            <w:tr w:rsidR="00F77F7D" w:rsidRPr="003F4945" w:rsidTr="00E157C9">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191"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1</w:t>
                  </w:r>
                </w:p>
              </w:tc>
            </w:tr>
          </w:tbl>
          <w:p w:rsidR="00F77F7D" w:rsidRPr="003F4945" w:rsidRDefault="00F77F7D" w:rsidP="00E157C9">
            <w:pPr>
              <w:rPr>
                <w:rFonts w:ascii="Times New Roman" w:hAnsi="Times New Roman" w:cs="Times New Roman"/>
                <w:sz w:val="28"/>
                <w:szCs w:val="28"/>
              </w:rPr>
            </w:pPr>
          </w:p>
        </w:tc>
        <w:tc>
          <w:tcPr>
            <w:tcW w:w="4786"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lastRenderedPageBreak/>
              <w:t>Диаграмма импульсов</w:t>
            </w:r>
          </w:p>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1510" w:dyaOrig="1284">
                <v:shape id="_x0000_i1191" type="#_x0000_t75" style="width:75.75pt;height:64.5pt" o:ole="">
                  <v:imagedata r:id="rId446" o:title=""/>
                </v:shape>
                <o:OLEObject Type="Embed" ProgID="Visio.Drawing.11" ShapeID="_x0000_i1191" DrawAspect="Content" ObjectID="_1653844021" r:id="rId447"/>
              </w:object>
            </w:r>
          </w:p>
        </w:tc>
      </w:tr>
    </w:tbl>
    <w:p w:rsidR="00F77F7D" w:rsidRPr="003F4945" w:rsidRDefault="00F77F7D" w:rsidP="00F77F7D">
      <w:pPr>
        <w:ind w:firstLine="397"/>
        <w:jc w:val="center"/>
        <w:rPr>
          <w:rFonts w:ascii="Times New Roman" w:hAnsi="Times New Roman" w:cs="Times New Roman"/>
          <w:sz w:val="28"/>
          <w:szCs w:val="28"/>
        </w:rPr>
      </w:pPr>
    </w:p>
    <w:p w:rsidR="00F77F7D" w:rsidRDefault="00F77F7D" w:rsidP="00F77F7D">
      <w:pPr>
        <w:ind w:firstLine="397"/>
        <w:rPr>
          <w:rFonts w:ascii="Times New Roman" w:hAnsi="Times New Roman" w:cs="Times New Roman"/>
          <w:b/>
          <w:sz w:val="28"/>
          <w:szCs w:val="28"/>
        </w:rPr>
      </w:pPr>
      <w:r w:rsidRPr="003F4945">
        <w:rPr>
          <w:rFonts w:ascii="Times New Roman" w:hAnsi="Times New Roman" w:cs="Times New Roman"/>
          <w:b/>
          <w:sz w:val="28"/>
          <w:szCs w:val="28"/>
        </w:rPr>
        <w:t>Логические элементы с числом входов больше двух</w:t>
      </w:r>
    </w:p>
    <w:p w:rsidR="00207A38" w:rsidRDefault="00207A38" w:rsidP="00F77F7D">
      <w:pPr>
        <w:ind w:firstLine="397"/>
        <w:rPr>
          <w:rFonts w:ascii="Times New Roman" w:hAnsi="Times New Roman" w:cs="Times New Roman"/>
          <w:b/>
          <w:sz w:val="28"/>
          <w:szCs w:val="28"/>
        </w:rPr>
      </w:pPr>
    </w:p>
    <w:p w:rsidR="00F77F7D" w:rsidRPr="003F4945"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Часто бывает необходимо иметь логические элементы с числом входов больше двух.</w:t>
      </w:r>
    </w:p>
    <w:p w:rsidR="00F77F7D" w:rsidRPr="003F4945"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i/>
          <w:sz w:val="28"/>
          <w:szCs w:val="28"/>
        </w:rPr>
        <w:t xml:space="preserve">Пример: </w:t>
      </w:r>
      <w:r w:rsidRPr="003F4945">
        <w:rPr>
          <w:rFonts w:ascii="Times New Roman" w:hAnsi="Times New Roman" w:cs="Times New Roman"/>
          <w:sz w:val="28"/>
          <w:szCs w:val="28"/>
        </w:rPr>
        <w:t xml:space="preserve">Пусть нам дано следующее булево выражение </w:t>
      </w:r>
      <w:r w:rsidRPr="003F4945">
        <w:rPr>
          <w:rFonts w:ascii="Times New Roman" w:hAnsi="Times New Roman" w:cs="Times New Roman"/>
          <w:position w:val="-6"/>
          <w:sz w:val="28"/>
          <w:szCs w:val="28"/>
        </w:rPr>
        <w:object w:dxaOrig="1260" w:dyaOrig="279">
          <v:shape id="_x0000_i1192" type="#_x0000_t75" style="width:63pt;height:14.25pt" o:ole="">
            <v:imagedata r:id="rId448" o:title=""/>
          </v:shape>
          <o:OLEObject Type="Embed" ProgID="Equation.3" ShapeID="_x0000_i1192" DrawAspect="Content" ObjectID="_1653844022" r:id="rId449"/>
        </w:object>
      </w:r>
    </w:p>
    <w:p w:rsidR="00F77F7D" w:rsidRPr="003F4945" w:rsidRDefault="00F77F7D" w:rsidP="00F77F7D">
      <w:pPr>
        <w:ind w:firstLine="397"/>
        <w:jc w:val="both"/>
        <w:rPr>
          <w:rFonts w:ascii="Times New Roman" w:hAnsi="Times New Roman" w:cs="Times New Roman"/>
          <w:sz w:val="28"/>
          <w:szCs w:val="28"/>
        </w:rPr>
      </w:pPr>
    </w:p>
    <w:tbl>
      <w:tblPr>
        <w:tblStyle w:val="a7"/>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600"/>
        <w:gridCol w:w="4320"/>
      </w:tblGrid>
      <w:tr w:rsidR="00F77F7D" w:rsidRPr="003F4945" w:rsidTr="00E157C9">
        <w:tc>
          <w:tcPr>
            <w:tcW w:w="3600" w:type="dxa"/>
          </w:tcPr>
          <w:p w:rsidR="00F77F7D" w:rsidRPr="003F4945" w:rsidRDefault="00F77F7D" w:rsidP="00E157C9">
            <w:pPr>
              <w:jc w:val="both"/>
              <w:rPr>
                <w:rFonts w:ascii="Times New Roman" w:hAnsi="Times New Roman" w:cs="Times New Roman"/>
                <w:sz w:val="28"/>
                <w:szCs w:val="28"/>
              </w:rPr>
            </w:pPr>
          </w:p>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1909" w:dyaOrig="1048">
                <v:shape id="_x0000_i1193" type="#_x0000_t75" style="width:95.25pt;height:52.5pt" o:ole="">
                  <v:imagedata r:id="rId450" o:title=""/>
                </v:shape>
                <o:OLEObject Type="Embed" ProgID="Visio.Drawing.11" ShapeID="_x0000_i1193" DrawAspect="Content" ObjectID="_1653844023" r:id="rId451"/>
              </w:object>
            </w:r>
          </w:p>
        </w:tc>
        <w:tc>
          <w:tcPr>
            <w:tcW w:w="4320" w:type="dxa"/>
          </w:tcPr>
          <w:p w:rsidR="00F77F7D" w:rsidRPr="003F4945" w:rsidRDefault="00F77F7D" w:rsidP="00E157C9">
            <w:pPr>
              <w:jc w:val="both"/>
              <w:rPr>
                <w:rFonts w:ascii="Times New Roman" w:hAnsi="Times New Roman" w:cs="Times New Roman"/>
                <w:sz w:val="28"/>
                <w:szCs w:val="28"/>
              </w:rPr>
            </w:pPr>
            <w:r w:rsidRPr="003F4945">
              <w:rPr>
                <w:rFonts w:ascii="Times New Roman" w:hAnsi="Times New Roman" w:cs="Times New Roman"/>
                <w:sz w:val="28"/>
                <w:szCs w:val="28"/>
              </w:rPr>
              <w:t>Получается следующим образом:</w:t>
            </w:r>
          </w:p>
          <w:p w:rsidR="00F77F7D" w:rsidRPr="003F4945" w:rsidRDefault="00F77F7D" w:rsidP="00E157C9">
            <w:pPr>
              <w:jc w:val="both"/>
              <w:rPr>
                <w:rFonts w:ascii="Times New Roman" w:hAnsi="Times New Roman" w:cs="Times New Roman"/>
                <w:sz w:val="28"/>
                <w:szCs w:val="28"/>
              </w:rPr>
            </w:pPr>
            <w:r w:rsidRPr="003F4945">
              <w:rPr>
                <w:rFonts w:ascii="Times New Roman" w:hAnsi="Times New Roman" w:cs="Times New Roman"/>
                <w:sz w:val="28"/>
                <w:szCs w:val="28"/>
              </w:rPr>
              <w:object w:dxaOrig="3479" w:dyaOrig="1290">
                <v:shape id="_x0000_i1194" type="#_x0000_t75" style="width:174pt;height:64.5pt" o:ole="">
                  <v:imagedata r:id="rId452" o:title=""/>
                </v:shape>
                <o:OLEObject Type="Embed" ProgID="Visio.Drawing.11" ShapeID="_x0000_i1194" DrawAspect="Content" ObjectID="_1653844024" r:id="rId453"/>
              </w:object>
            </w:r>
          </w:p>
        </w:tc>
      </w:tr>
    </w:tbl>
    <w:p w:rsidR="00F77F7D" w:rsidRPr="003F4945" w:rsidRDefault="00F77F7D" w:rsidP="00F77F7D">
      <w:pPr>
        <w:ind w:firstLine="397"/>
        <w:jc w:val="both"/>
        <w:rPr>
          <w:rFonts w:ascii="Times New Roman" w:hAnsi="Times New Roman" w:cs="Times New Roman"/>
          <w:i/>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C186A">
        <w:rPr>
          <w:rFonts w:ascii="Times New Roman" w:hAnsi="Times New Roman" w:cs="Times New Roman"/>
          <w:sz w:val="28"/>
          <w:szCs w:val="28"/>
        </w:rPr>
        <w:t>3</w:t>
      </w:r>
      <w:r w:rsidRPr="003F4945">
        <w:rPr>
          <w:rFonts w:ascii="Times New Roman" w:hAnsi="Times New Roman" w:cs="Times New Roman"/>
          <w:sz w:val="28"/>
          <w:szCs w:val="28"/>
        </w:rPr>
        <w:t>.11. Логический элемент</w:t>
      </w:r>
      <w:proofErr w:type="gramStart"/>
      <w:r w:rsidRPr="003F4945">
        <w:rPr>
          <w:rFonts w:ascii="Times New Roman" w:hAnsi="Times New Roman" w:cs="Times New Roman"/>
          <w:sz w:val="28"/>
          <w:szCs w:val="28"/>
        </w:rPr>
        <w:t xml:space="preserve"> И</w:t>
      </w:r>
      <w:proofErr w:type="gramEnd"/>
      <w:r w:rsidRPr="003F4945">
        <w:rPr>
          <w:rFonts w:ascii="Times New Roman" w:hAnsi="Times New Roman" w:cs="Times New Roman"/>
          <w:sz w:val="28"/>
          <w:szCs w:val="28"/>
        </w:rPr>
        <w:t xml:space="preserve"> с тремя входами</w:t>
      </w:r>
    </w:p>
    <w:p w:rsidR="003C186A" w:rsidRDefault="003C186A" w:rsidP="00F77F7D">
      <w:pPr>
        <w:ind w:firstLine="397"/>
        <w:jc w:val="both"/>
        <w:rPr>
          <w:rFonts w:ascii="Times New Roman" w:hAnsi="Times New Roman" w:cs="Times New Roman"/>
          <w:i/>
          <w:sz w:val="28"/>
          <w:szCs w:val="28"/>
        </w:rPr>
      </w:pPr>
    </w:p>
    <w:p w:rsidR="00F77F7D" w:rsidRPr="003F4945"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i/>
          <w:sz w:val="28"/>
          <w:szCs w:val="28"/>
        </w:rPr>
        <w:t xml:space="preserve">Пример: </w:t>
      </w:r>
      <w:r w:rsidRPr="003F4945">
        <w:rPr>
          <w:rFonts w:ascii="Times New Roman" w:hAnsi="Times New Roman" w:cs="Times New Roman"/>
          <w:sz w:val="28"/>
          <w:szCs w:val="28"/>
        </w:rPr>
        <w:t xml:space="preserve">Пусть нам дано следующее булево выражение </w:t>
      </w:r>
      <w:r w:rsidRPr="003F4945">
        <w:rPr>
          <w:rFonts w:ascii="Times New Roman" w:hAnsi="Times New Roman" w:cs="Times New Roman"/>
          <w:position w:val="-6"/>
          <w:sz w:val="28"/>
          <w:szCs w:val="28"/>
        </w:rPr>
        <w:object w:dxaOrig="1860" w:dyaOrig="279">
          <v:shape id="_x0000_i1195" type="#_x0000_t75" style="width:93pt;height:14.25pt" o:ole="">
            <v:imagedata r:id="rId454" o:title=""/>
          </v:shape>
          <o:OLEObject Type="Embed" ProgID="Equation.3" ShapeID="_x0000_i1195" DrawAspect="Content" ObjectID="_1653844025" r:id="rId455"/>
        </w:object>
      </w:r>
    </w:p>
    <w:p w:rsidR="00F77F7D" w:rsidRPr="003F4945" w:rsidRDefault="00F77F7D" w:rsidP="00F77F7D">
      <w:pPr>
        <w:ind w:firstLine="397"/>
        <w:jc w:val="both"/>
        <w:rPr>
          <w:rFonts w:ascii="Times New Roman" w:hAnsi="Times New Roman" w:cs="Times New Roman"/>
          <w:sz w:val="28"/>
          <w:szCs w:val="28"/>
        </w:rPr>
      </w:pPr>
    </w:p>
    <w:tbl>
      <w:tblPr>
        <w:tblStyle w:val="a7"/>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600"/>
        <w:gridCol w:w="4320"/>
      </w:tblGrid>
      <w:tr w:rsidR="00F77F7D" w:rsidRPr="003F4945" w:rsidTr="00E157C9">
        <w:tc>
          <w:tcPr>
            <w:tcW w:w="3600" w:type="dxa"/>
          </w:tcPr>
          <w:p w:rsidR="00F77F7D" w:rsidRPr="003F4945" w:rsidRDefault="00F77F7D" w:rsidP="00E157C9">
            <w:pPr>
              <w:jc w:val="both"/>
              <w:rPr>
                <w:rFonts w:ascii="Times New Roman" w:hAnsi="Times New Roman" w:cs="Times New Roman"/>
                <w:sz w:val="28"/>
                <w:szCs w:val="28"/>
              </w:rPr>
            </w:pPr>
          </w:p>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2031" w:dyaOrig="1151">
                <v:shape id="_x0000_i1196" type="#_x0000_t75" style="width:101.25pt;height:57.75pt" o:ole="">
                  <v:imagedata r:id="rId456" o:title=""/>
                </v:shape>
                <o:OLEObject Type="Embed" ProgID="Visio.Drawing.11" ShapeID="_x0000_i1196" DrawAspect="Content" ObjectID="_1653844026" r:id="rId457"/>
              </w:object>
            </w:r>
          </w:p>
        </w:tc>
        <w:tc>
          <w:tcPr>
            <w:tcW w:w="4320" w:type="dxa"/>
          </w:tcPr>
          <w:p w:rsidR="00F77F7D" w:rsidRPr="003F4945" w:rsidRDefault="00F77F7D" w:rsidP="00E157C9">
            <w:pPr>
              <w:jc w:val="both"/>
              <w:rPr>
                <w:rFonts w:ascii="Times New Roman" w:hAnsi="Times New Roman" w:cs="Times New Roman"/>
                <w:sz w:val="28"/>
                <w:szCs w:val="28"/>
              </w:rPr>
            </w:pPr>
            <w:r w:rsidRPr="003F4945">
              <w:rPr>
                <w:rFonts w:ascii="Times New Roman" w:hAnsi="Times New Roman" w:cs="Times New Roman"/>
                <w:sz w:val="28"/>
                <w:szCs w:val="28"/>
              </w:rPr>
              <w:t>Получается следующим образом:</w:t>
            </w:r>
          </w:p>
          <w:p w:rsidR="00F77F7D" w:rsidRPr="003F4945" w:rsidRDefault="00F77F7D" w:rsidP="00E157C9">
            <w:pPr>
              <w:jc w:val="both"/>
              <w:rPr>
                <w:rFonts w:ascii="Times New Roman" w:hAnsi="Times New Roman" w:cs="Times New Roman"/>
                <w:sz w:val="28"/>
                <w:szCs w:val="28"/>
              </w:rPr>
            </w:pPr>
            <w:r w:rsidRPr="003F4945">
              <w:rPr>
                <w:rFonts w:ascii="Times New Roman" w:hAnsi="Times New Roman" w:cs="Times New Roman"/>
                <w:sz w:val="28"/>
                <w:szCs w:val="28"/>
              </w:rPr>
              <w:object w:dxaOrig="3627" w:dyaOrig="1987">
                <v:shape id="_x0000_i1197" type="#_x0000_t75" style="width:181.5pt;height:99pt" o:ole="">
                  <v:imagedata r:id="rId458" o:title=""/>
                </v:shape>
                <o:OLEObject Type="Embed" ProgID="Visio.Drawing.11" ShapeID="_x0000_i1197" DrawAspect="Content" ObjectID="_1653844027" r:id="rId459"/>
              </w:object>
            </w:r>
          </w:p>
        </w:tc>
      </w:tr>
    </w:tbl>
    <w:p w:rsidR="00F77F7D" w:rsidRPr="003F4945" w:rsidRDefault="00F77F7D" w:rsidP="00F77F7D">
      <w:pPr>
        <w:ind w:firstLine="397"/>
        <w:jc w:val="both"/>
        <w:rPr>
          <w:rFonts w:ascii="Times New Roman" w:hAnsi="Times New Roman" w:cs="Times New Roman"/>
          <w:i/>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t>Рисунок</w:t>
      </w:r>
      <w:r w:rsidR="003C186A">
        <w:rPr>
          <w:rFonts w:ascii="Times New Roman" w:hAnsi="Times New Roman" w:cs="Times New Roman"/>
          <w:sz w:val="28"/>
          <w:szCs w:val="28"/>
        </w:rPr>
        <w:t xml:space="preserve"> 3</w:t>
      </w:r>
      <w:r w:rsidRPr="003F4945">
        <w:rPr>
          <w:rFonts w:ascii="Times New Roman" w:hAnsi="Times New Roman" w:cs="Times New Roman"/>
          <w:sz w:val="28"/>
          <w:szCs w:val="28"/>
        </w:rPr>
        <w:t>.12. Логический элемент ИЛИ с четырьмя входами</w:t>
      </w:r>
    </w:p>
    <w:p w:rsidR="00F77F7D" w:rsidRPr="003F4945" w:rsidRDefault="00F77F7D" w:rsidP="00F77F7D">
      <w:pPr>
        <w:ind w:firstLine="397"/>
        <w:jc w:val="center"/>
        <w:rPr>
          <w:rFonts w:ascii="Times New Roman" w:hAnsi="Times New Roman" w:cs="Times New Roman"/>
          <w:sz w:val="28"/>
          <w:szCs w:val="28"/>
        </w:rPr>
      </w:pPr>
    </w:p>
    <w:p w:rsidR="00F77F7D" w:rsidRPr="003F4945"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Для того чтобы увеличить число входов элемента </w:t>
      </w:r>
      <w:proofErr w:type="gramStart"/>
      <w:r w:rsidRPr="003F4945">
        <w:rPr>
          <w:rFonts w:ascii="Times New Roman" w:hAnsi="Times New Roman" w:cs="Times New Roman"/>
          <w:sz w:val="28"/>
          <w:szCs w:val="28"/>
        </w:rPr>
        <w:t>И-НЕ</w:t>
      </w:r>
      <w:proofErr w:type="gramEnd"/>
      <w:r w:rsidRPr="003F4945">
        <w:rPr>
          <w:rFonts w:ascii="Times New Roman" w:hAnsi="Times New Roman" w:cs="Times New Roman"/>
          <w:sz w:val="28"/>
          <w:szCs w:val="28"/>
        </w:rPr>
        <w:t xml:space="preserve"> (ИЛИ-НЕ) нужно воспользоваться законом де Моргана.</w:t>
      </w:r>
    </w:p>
    <w:p w:rsidR="00F77F7D" w:rsidRPr="003F4945"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i/>
          <w:sz w:val="28"/>
          <w:szCs w:val="28"/>
        </w:rPr>
        <w:t xml:space="preserve">Пример: </w:t>
      </w:r>
      <w:r w:rsidRPr="003F4945">
        <w:rPr>
          <w:rFonts w:ascii="Times New Roman" w:hAnsi="Times New Roman" w:cs="Times New Roman"/>
          <w:sz w:val="28"/>
          <w:szCs w:val="28"/>
        </w:rPr>
        <w:t xml:space="preserve">Пусть нам дано следующее булево выражение </w:t>
      </w:r>
      <w:r w:rsidRPr="003F4945">
        <w:rPr>
          <w:rFonts w:ascii="Times New Roman" w:hAnsi="Times New Roman" w:cs="Times New Roman"/>
          <w:position w:val="-6"/>
          <w:sz w:val="28"/>
          <w:szCs w:val="28"/>
        </w:rPr>
        <w:object w:dxaOrig="3000" w:dyaOrig="340">
          <v:shape id="_x0000_i1198" type="#_x0000_t75" style="width:150pt;height:17.25pt" o:ole="">
            <v:imagedata r:id="rId460" o:title=""/>
          </v:shape>
          <o:OLEObject Type="Embed" ProgID="Equation.3" ShapeID="_x0000_i1198" DrawAspect="Content" ObjectID="_1653844028" r:id="rId461"/>
        </w:object>
      </w:r>
    </w:p>
    <w:p w:rsidR="00F77F7D" w:rsidRPr="003F4945" w:rsidRDefault="00F77F7D" w:rsidP="00F77F7D">
      <w:pPr>
        <w:ind w:firstLine="397"/>
        <w:jc w:val="center"/>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3369" w:dyaOrig="1826">
          <v:shape id="_x0000_i1199" type="#_x0000_t75" style="width:168.75pt;height:91.5pt" o:ole="">
            <v:imagedata r:id="rId462" o:title=""/>
          </v:shape>
          <o:OLEObject Type="Embed" ProgID="Visio.Drawing.11" ShapeID="_x0000_i1199" DrawAspect="Content" ObjectID="_1653844029" r:id="rId463"/>
        </w:object>
      </w:r>
    </w:p>
    <w:p w:rsidR="00F77F7D" w:rsidRPr="003F4945" w:rsidRDefault="00F77F7D" w:rsidP="00F77F7D">
      <w:pPr>
        <w:ind w:firstLine="397"/>
        <w:jc w:val="center"/>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C186A">
        <w:rPr>
          <w:rFonts w:ascii="Times New Roman" w:hAnsi="Times New Roman" w:cs="Times New Roman"/>
          <w:sz w:val="28"/>
          <w:szCs w:val="28"/>
        </w:rPr>
        <w:t>3</w:t>
      </w:r>
      <w:r w:rsidRPr="003F4945">
        <w:rPr>
          <w:rFonts w:ascii="Times New Roman" w:hAnsi="Times New Roman" w:cs="Times New Roman"/>
          <w:sz w:val="28"/>
          <w:szCs w:val="28"/>
        </w:rPr>
        <w:t xml:space="preserve">.13. Реализация функции </w:t>
      </w:r>
      <w:proofErr w:type="gramStart"/>
      <w:r w:rsidRPr="003F4945">
        <w:rPr>
          <w:rFonts w:ascii="Times New Roman" w:hAnsi="Times New Roman" w:cs="Times New Roman"/>
          <w:sz w:val="28"/>
          <w:szCs w:val="28"/>
        </w:rPr>
        <w:t>И-НЕ</w:t>
      </w:r>
      <w:proofErr w:type="gramEnd"/>
      <w:r w:rsidRPr="003F4945">
        <w:rPr>
          <w:rFonts w:ascii="Times New Roman" w:hAnsi="Times New Roman" w:cs="Times New Roman"/>
          <w:sz w:val="28"/>
          <w:szCs w:val="28"/>
        </w:rPr>
        <w:t xml:space="preserve"> с четырьмя переменными</w:t>
      </w:r>
    </w:p>
    <w:p w:rsidR="00F77F7D" w:rsidRPr="003F4945" w:rsidRDefault="00F77F7D" w:rsidP="00F77F7D">
      <w:pPr>
        <w:ind w:firstLine="397"/>
        <w:jc w:val="center"/>
        <w:rPr>
          <w:rFonts w:ascii="Times New Roman" w:hAnsi="Times New Roman" w:cs="Times New Roman"/>
          <w:sz w:val="28"/>
          <w:szCs w:val="28"/>
        </w:rPr>
      </w:pPr>
    </w:p>
    <w:p w:rsidR="00F77F7D" w:rsidRPr="003F4945" w:rsidRDefault="003C186A" w:rsidP="00F77F7D">
      <w:pPr>
        <w:ind w:firstLine="397"/>
        <w:jc w:val="both"/>
        <w:rPr>
          <w:rFonts w:ascii="Times New Roman" w:hAnsi="Times New Roman" w:cs="Times New Roman"/>
          <w:b/>
          <w:sz w:val="28"/>
          <w:szCs w:val="28"/>
        </w:rPr>
      </w:pPr>
      <w:r>
        <w:rPr>
          <w:rFonts w:ascii="Times New Roman" w:hAnsi="Times New Roman" w:cs="Times New Roman"/>
          <w:b/>
          <w:sz w:val="28"/>
          <w:szCs w:val="28"/>
        </w:rPr>
        <w:t>3.3</w:t>
      </w:r>
      <w:r w:rsidR="00F77F7D" w:rsidRPr="003F4945">
        <w:rPr>
          <w:rFonts w:ascii="Times New Roman" w:hAnsi="Times New Roman" w:cs="Times New Roman"/>
          <w:b/>
          <w:sz w:val="28"/>
          <w:szCs w:val="28"/>
        </w:rPr>
        <w:t xml:space="preserve"> Применение двоичных логических элементов</w:t>
      </w:r>
    </w:p>
    <w:p w:rsidR="00F77F7D" w:rsidRPr="003F4945" w:rsidRDefault="00F77F7D" w:rsidP="00F77F7D">
      <w:pPr>
        <w:ind w:firstLine="397"/>
        <w:jc w:val="both"/>
        <w:rPr>
          <w:rFonts w:ascii="Times New Roman" w:hAnsi="Times New Roman" w:cs="Times New Roman"/>
          <w:sz w:val="28"/>
          <w:szCs w:val="28"/>
        </w:rPr>
      </w:pPr>
    </w:p>
    <w:p w:rsidR="00F77F7D" w:rsidRPr="003F4945"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Понимать, как используются логические элементы, очень важно - ведь успех  деятельности технических специалистов, связанных с эксплуатацией  электрической аппаратуры, инженера-конструктора, будет зависеть от того, насколько хорошо они </w:t>
      </w:r>
      <w:r w:rsidRPr="003F4945">
        <w:rPr>
          <w:rFonts w:ascii="Times New Roman" w:hAnsi="Times New Roman" w:cs="Times New Roman"/>
          <w:sz w:val="28"/>
          <w:szCs w:val="28"/>
        </w:rPr>
        <w:lastRenderedPageBreak/>
        <w:t xml:space="preserve">овладели навыками сборки электронных схем из логических элементов. Логические элементы представляют собой  компактные, недорогие и удобные для использования  </w:t>
      </w:r>
      <w:proofErr w:type="spellStart"/>
      <w:r w:rsidRPr="003F4945">
        <w:rPr>
          <w:rFonts w:ascii="Times New Roman" w:hAnsi="Times New Roman" w:cs="Times New Roman"/>
          <w:sz w:val="28"/>
          <w:szCs w:val="28"/>
        </w:rPr>
        <w:t>корпусированные</w:t>
      </w:r>
      <w:proofErr w:type="spellEnd"/>
      <w:r w:rsidRPr="003F4945">
        <w:rPr>
          <w:rFonts w:ascii="Times New Roman" w:hAnsi="Times New Roman" w:cs="Times New Roman"/>
          <w:sz w:val="28"/>
          <w:szCs w:val="28"/>
        </w:rPr>
        <w:t xml:space="preserve"> ИС.</w:t>
      </w:r>
    </w:p>
    <w:p w:rsidR="00F77F7D" w:rsidRPr="003F4945" w:rsidRDefault="00F77F7D" w:rsidP="00F77F7D">
      <w:pPr>
        <w:ind w:firstLine="397"/>
        <w:jc w:val="center"/>
        <w:rPr>
          <w:rFonts w:ascii="Times New Roman" w:hAnsi="Times New Roman" w:cs="Times New Roman"/>
          <w:b/>
          <w:sz w:val="28"/>
          <w:szCs w:val="28"/>
          <w:u w:val="single"/>
        </w:rPr>
      </w:pPr>
    </w:p>
    <w:p w:rsidR="00F77F7D" w:rsidRDefault="00F77F7D" w:rsidP="00F77F7D">
      <w:pPr>
        <w:ind w:firstLine="397"/>
        <w:rPr>
          <w:rFonts w:ascii="Times New Roman" w:hAnsi="Times New Roman" w:cs="Times New Roman"/>
          <w:b/>
          <w:sz w:val="28"/>
          <w:szCs w:val="28"/>
        </w:rPr>
      </w:pPr>
      <w:r w:rsidRPr="003F4945">
        <w:rPr>
          <w:rFonts w:ascii="Times New Roman" w:hAnsi="Times New Roman" w:cs="Times New Roman"/>
          <w:b/>
          <w:sz w:val="28"/>
          <w:szCs w:val="28"/>
        </w:rPr>
        <w:t>Конструирование схем на основе булевых выражений</w:t>
      </w:r>
    </w:p>
    <w:p w:rsidR="00CB37DE" w:rsidRDefault="00CB37DE" w:rsidP="00F77F7D">
      <w:pPr>
        <w:ind w:firstLine="397"/>
        <w:rPr>
          <w:rFonts w:ascii="Times New Roman" w:hAnsi="Times New Roman" w:cs="Times New Roman"/>
          <w:b/>
          <w:sz w:val="28"/>
          <w:szCs w:val="28"/>
        </w:rPr>
      </w:pPr>
    </w:p>
    <w:p w:rsidR="00F77F7D" w:rsidRPr="003F4945" w:rsidRDefault="00F77F7D" w:rsidP="00F77F7D">
      <w:pPr>
        <w:ind w:firstLine="397"/>
        <w:rPr>
          <w:rFonts w:ascii="Times New Roman" w:hAnsi="Times New Roman" w:cs="Times New Roman"/>
          <w:sz w:val="28"/>
          <w:szCs w:val="28"/>
        </w:rPr>
      </w:pPr>
      <w:r w:rsidRPr="003F4945">
        <w:rPr>
          <w:rFonts w:ascii="Times New Roman" w:hAnsi="Times New Roman" w:cs="Times New Roman"/>
          <w:sz w:val="28"/>
          <w:szCs w:val="28"/>
        </w:rPr>
        <w:t xml:space="preserve">Допустим, нам задано выражение </w:t>
      </w:r>
      <w:r w:rsidRPr="003F4945">
        <w:rPr>
          <w:rFonts w:ascii="Times New Roman" w:hAnsi="Times New Roman" w:cs="Times New Roman"/>
          <w:position w:val="-6"/>
          <w:sz w:val="28"/>
          <w:szCs w:val="28"/>
        </w:rPr>
        <w:object w:dxaOrig="2360" w:dyaOrig="340">
          <v:shape id="_x0000_i1200" type="#_x0000_t75" style="width:117.75pt;height:17.25pt" o:ole="">
            <v:imagedata r:id="rId464" o:title=""/>
          </v:shape>
          <o:OLEObject Type="Embed" ProgID="Equation.3" ShapeID="_x0000_i1200" DrawAspect="Content" ObjectID="_1653844030" r:id="rId465"/>
        </w:object>
      </w:r>
      <w:r w:rsidRPr="003F4945">
        <w:rPr>
          <w:rFonts w:ascii="Times New Roman" w:hAnsi="Times New Roman" w:cs="Times New Roman"/>
          <w:sz w:val="28"/>
          <w:szCs w:val="28"/>
        </w:rPr>
        <w:t>. Как  сконструировать схему, выполняющую операции, соответствующие этому выражению?</w:t>
      </w:r>
    </w:p>
    <w:p w:rsidR="00416D2B" w:rsidRPr="003F4945" w:rsidRDefault="00416D2B" w:rsidP="00F77F7D">
      <w:pPr>
        <w:ind w:firstLine="397"/>
        <w:rPr>
          <w:rFonts w:ascii="Times New Roman" w:hAnsi="Times New Roman" w:cs="Times New Roman"/>
          <w:sz w:val="28"/>
          <w:szCs w:val="28"/>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F77F7D" w:rsidRPr="003F4945" w:rsidTr="00E157C9">
        <w:tc>
          <w:tcPr>
            <w:tcW w:w="4785"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4167" w:dyaOrig="2557">
                <v:shape id="_x0000_i1201" type="#_x0000_t75" style="width:208.5pt;height:127.5pt" o:ole="">
                  <v:imagedata r:id="rId466" o:title=""/>
                </v:shape>
                <o:OLEObject Type="Embed" ProgID="Visio.Drawing.11" ShapeID="_x0000_i1201" DrawAspect="Content" ObjectID="_1653844031" r:id="rId467"/>
              </w:object>
            </w:r>
          </w:p>
        </w:tc>
        <w:tc>
          <w:tcPr>
            <w:tcW w:w="4786"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4162" w:dyaOrig="2111">
                <v:shape id="_x0000_i1202" type="#_x0000_t75" style="width:207.75pt;height:105.75pt" o:ole="">
                  <v:imagedata r:id="rId468" o:title=""/>
                </v:shape>
                <o:OLEObject Type="Embed" ProgID="Visio.Drawing.11" ShapeID="_x0000_i1202" DrawAspect="Content" ObjectID="_1653844032" r:id="rId469"/>
              </w:object>
            </w:r>
          </w:p>
          <w:p w:rsidR="00F77F7D" w:rsidRPr="003F4945" w:rsidRDefault="00F77F7D" w:rsidP="00E157C9">
            <w:pPr>
              <w:jc w:val="center"/>
              <w:rPr>
                <w:rFonts w:ascii="Times New Roman" w:hAnsi="Times New Roman" w:cs="Times New Roman"/>
                <w:sz w:val="28"/>
                <w:szCs w:val="28"/>
              </w:rPr>
            </w:pPr>
          </w:p>
          <w:p w:rsidR="00F77F7D" w:rsidRPr="003F4945" w:rsidRDefault="00F77F7D" w:rsidP="00E157C9">
            <w:pPr>
              <w:jc w:val="center"/>
              <w:rPr>
                <w:rFonts w:ascii="Times New Roman" w:hAnsi="Times New Roman" w:cs="Times New Roman"/>
                <w:sz w:val="28"/>
                <w:szCs w:val="28"/>
              </w:rPr>
            </w:pPr>
          </w:p>
        </w:tc>
      </w:tr>
      <w:tr w:rsidR="00F77F7D" w:rsidRPr="003F4945" w:rsidTr="00E157C9">
        <w:tc>
          <w:tcPr>
            <w:tcW w:w="4785"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а) схема на элементах</w:t>
            </w:r>
            <w:proofErr w:type="gramStart"/>
            <w:r w:rsidRPr="003F4945">
              <w:rPr>
                <w:rFonts w:ascii="Times New Roman" w:hAnsi="Times New Roman" w:cs="Times New Roman"/>
                <w:sz w:val="28"/>
                <w:szCs w:val="28"/>
              </w:rPr>
              <w:t xml:space="preserve"> И</w:t>
            </w:r>
            <w:proofErr w:type="gramEnd"/>
            <w:r w:rsidRPr="003F4945">
              <w:rPr>
                <w:rFonts w:ascii="Times New Roman" w:hAnsi="Times New Roman" w:cs="Times New Roman"/>
                <w:sz w:val="28"/>
                <w:szCs w:val="28"/>
              </w:rPr>
              <w:t>, ИЛИ, НЕ</w:t>
            </w:r>
          </w:p>
        </w:tc>
        <w:tc>
          <w:tcPr>
            <w:tcW w:w="4786"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б) схема на элементах</w:t>
            </w:r>
            <w:proofErr w:type="gramStart"/>
            <w:r w:rsidRPr="003F4945">
              <w:rPr>
                <w:rFonts w:ascii="Times New Roman" w:hAnsi="Times New Roman" w:cs="Times New Roman"/>
                <w:sz w:val="28"/>
                <w:szCs w:val="28"/>
              </w:rPr>
              <w:t xml:space="preserve"> И</w:t>
            </w:r>
            <w:proofErr w:type="gramEnd"/>
            <w:r w:rsidRPr="003F4945">
              <w:rPr>
                <w:rFonts w:ascii="Times New Roman" w:hAnsi="Times New Roman" w:cs="Times New Roman"/>
                <w:sz w:val="28"/>
                <w:szCs w:val="28"/>
              </w:rPr>
              <w:t>, ИЛИ, НЕ и исключающее ИЛИ</w:t>
            </w:r>
          </w:p>
        </w:tc>
      </w:tr>
    </w:tbl>
    <w:p w:rsidR="00F77F7D" w:rsidRPr="003F4945" w:rsidRDefault="00F77F7D" w:rsidP="00F77F7D">
      <w:pPr>
        <w:ind w:firstLine="397"/>
        <w:jc w:val="center"/>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C186A">
        <w:rPr>
          <w:rFonts w:ascii="Times New Roman" w:hAnsi="Times New Roman" w:cs="Times New Roman"/>
          <w:sz w:val="28"/>
          <w:szCs w:val="28"/>
        </w:rPr>
        <w:t>3</w:t>
      </w:r>
      <w:r w:rsidRPr="003F4945">
        <w:rPr>
          <w:rFonts w:ascii="Times New Roman" w:hAnsi="Times New Roman" w:cs="Times New Roman"/>
          <w:sz w:val="28"/>
          <w:szCs w:val="28"/>
        </w:rPr>
        <w:t>.14. Логические схемы, реализующие заданное выражение</w:t>
      </w:r>
    </w:p>
    <w:p w:rsidR="00F77F7D" w:rsidRPr="003F4945" w:rsidRDefault="00F77F7D" w:rsidP="00F77F7D">
      <w:pPr>
        <w:ind w:firstLine="397"/>
        <w:jc w:val="center"/>
        <w:rPr>
          <w:rFonts w:ascii="Times New Roman" w:hAnsi="Times New Roman" w:cs="Times New Roman"/>
          <w:sz w:val="28"/>
          <w:szCs w:val="28"/>
        </w:rPr>
      </w:pPr>
    </w:p>
    <w:p w:rsidR="00F77F7D" w:rsidRPr="003F4945" w:rsidRDefault="00F77F7D" w:rsidP="00F77F7D">
      <w:pPr>
        <w:ind w:firstLine="397"/>
        <w:rPr>
          <w:rFonts w:ascii="Times New Roman" w:hAnsi="Times New Roman" w:cs="Times New Roman"/>
          <w:sz w:val="28"/>
          <w:szCs w:val="28"/>
        </w:rPr>
      </w:pPr>
      <w:r w:rsidRPr="003F4945">
        <w:rPr>
          <w:rFonts w:ascii="Times New Roman" w:hAnsi="Times New Roman" w:cs="Times New Roman"/>
          <w:sz w:val="28"/>
          <w:szCs w:val="28"/>
        </w:rPr>
        <w:t xml:space="preserve">Допустим, нам дано следующее булево выражение в </w:t>
      </w:r>
      <w:proofErr w:type="spellStart"/>
      <w:r w:rsidRPr="003F4945">
        <w:rPr>
          <w:rFonts w:ascii="Times New Roman" w:hAnsi="Times New Roman" w:cs="Times New Roman"/>
          <w:sz w:val="28"/>
          <w:szCs w:val="28"/>
        </w:rPr>
        <w:t>конъюктивной</w:t>
      </w:r>
      <w:proofErr w:type="spellEnd"/>
      <w:r w:rsidRPr="003F4945">
        <w:rPr>
          <w:rFonts w:ascii="Times New Roman" w:hAnsi="Times New Roman" w:cs="Times New Roman"/>
          <w:sz w:val="28"/>
          <w:szCs w:val="28"/>
        </w:rPr>
        <w:t xml:space="preserve">  нормальной форме </w:t>
      </w:r>
      <w:r w:rsidRPr="003F4945">
        <w:rPr>
          <w:rFonts w:ascii="Times New Roman" w:hAnsi="Times New Roman" w:cs="Times New Roman"/>
          <w:position w:val="-10"/>
          <w:sz w:val="28"/>
          <w:szCs w:val="28"/>
        </w:rPr>
        <w:object w:dxaOrig="2480" w:dyaOrig="380">
          <v:shape id="_x0000_i1203" type="#_x0000_t75" style="width:123.75pt;height:18.75pt" o:ole="">
            <v:imagedata r:id="rId470" o:title=""/>
          </v:shape>
          <o:OLEObject Type="Embed" ProgID="Equation.3" ShapeID="_x0000_i1203" DrawAspect="Content" ObjectID="_1653844033" r:id="rId471"/>
        </w:object>
      </w:r>
      <w:r w:rsidRPr="003F4945">
        <w:rPr>
          <w:rFonts w:ascii="Times New Roman" w:hAnsi="Times New Roman" w:cs="Times New Roman"/>
          <w:sz w:val="28"/>
          <w:szCs w:val="28"/>
        </w:rPr>
        <w:t xml:space="preserve">. Сконструируем логическую схему для этого выражения. </w:t>
      </w:r>
    </w:p>
    <w:p w:rsidR="00F77F7D" w:rsidRPr="003F4945" w:rsidRDefault="00F77F7D" w:rsidP="00F77F7D">
      <w:pPr>
        <w:ind w:firstLine="397"/>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4166" w:dyaOrig="2011">
          <v:shape id="_x0000_i1204" type="#_x0000_t75" style="width:208.5pt;height:100.5pt" o:ole="">
            <v:imagedata r:id="rId472" o:title=""/>
          </v:shape>
          <o:OLEObject Type="Embed" ProgID="Visio.Drawing.11" ShapeID="_x0000_i1204" DrawAspect="Content" ObjectID="_1653844034" r:id="rId473"/>
        </w:object>
      </w:r>
    </w:p>
    <w:p w:rsidR="00F77F7D" w:rsidRPr="003F4945" w:rsidRDefault="00F77F7D" w:rsidP="00F77F7D">
      <w:pPr>
        <w:ind w:firstLine="397"/>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C186A">
        <w:rPr>
          <w:rFonts w:ascii="Times New Roman" w:hAnsi="Times New Roman" w:cs="Times New Roman"/>
          <w:sz w:val="28"/>
          <w:szCs w:val="28"/>
        </w:rPr>
        <w:t>3</w:t>
      </w:r>
      <w:r w:rsidRPr="003F4945">
        <w:rPr>
          <w:rFonts w:ascii="Times New Roman" w:hAnsi="Times New Roman" w:cs="Times New Roman"/>
          <w:sz w:val="28"/>
          <w:szCs w:val="28"/>
        </w:rPr>
        <w:t>.15. Логическая схема, реализующая заданное выражение</w:t>
      </w:r>
    </w:p>
    <w:p w:rsidR="00F77F7D" w:rsidRPr="003F4945" w:rsidRDefault="00F77F7D" w:rsidP="00F77F7D">
      <w:pPr>
        <w:ind w:firstLine="397"/>
        <w:jc w:val="center"/>
        <w:rPr>
          <w:rFonts w:ascii="Times New Roman" w:hAnsi="Times New Roman" w:cs="Times New Roman"/>
          <w:sz w:val="28"/>
          <w:szCs w:val="28"/>
        </w:rPr>
      </w:pPr>
    </w:p>
    <w:p w:rsidR="00F77F7D" w:rsidRPr="003F4945" w:rsidRDefault="003C186A" w:rsidP="00F77F7D">
      <w:pPr>
        <w:ind w:firstLine="397"/>
        <w:rPr>
          <w:rFonts w:ascii="Times New Roman" w:hAnsi="Times New Roman" w:cs="Times New Roman"/>
          <w:b/>
          <w:sz w:val="28"/>
          <w:szCs w:val="28"/>
        </w:rPr>
      </w:pPr>
      <w:r>
        <w:rPr>
          <w:rFonts w:ascii="Times New Roman" w:hAnsi="Times New Roman" w:cs="Times New Roman"/>
          <w:b/>
          <w:sz w:val="28"/>
          <w:szCs w:val="28"/>
        </w:rPr>
        <w:t>3.4</w:t>
      </w:r>
      <w:r w:rsidR="00F77F7D" w:rsidRPr="003F4945">
        <w:rPr>
          <w:rFonts w:ascii="Times New Roman" w:hAnsi="Times New Roman" w:cs="Times New Roman"/>
          <w:b/>
          <w:sz w:val="28"/>
          <w:szCs w:val="28"/>
        </w:rPr>
        <w:t xml:space="preserve"> Использование логики на элементах </w:t>
      </w:r>
      <w:proofErr w:type="gramStart"/>
      <w:r w:rsidR="00F77F7D" w:rsidRPr="003F4945">
        <w:rPr>
          <w:rFonts w:ascii="Times New Roman" w:hAnsi="Times New Roman" w:cs="Times New Roman"/>
          <w:b/>
          <w:sz w:val="28"/>
          <w:szCs w:val="28"/>
        </w:rPr>
        <w:t>И-НЕ</w:t>
      </w:r>
      <w:proofErr w:type="gramEnd"/>
      <w:r w:rsidR="00F77F7D" w:rsidRPr="003F4945">
        <w:rPr>
          <w:rFonts w:ascii="Times New Roman" w:hAnsi="Times New Roman" w:cs="Times New Roman"/>
          <w:b/>
          <w:sz w:val="28"/>
          <w:szCs w:val="28"/>
        </w:rPr>
        <w:t xml:space="preserve"> и ИЛИ-НЕ</w:t>
      </w:r>
    </w:p>
    <w:p w:rsidR="00F77F7D" w:rsidRPr="003F4945" w:rsidRDefault="00F77F7D" w:rsidP="00F77F7D">
      <w:pPr>
        <w:ind w:firstLine="397"/>
        <w:jc w:val="both"/>
        <w:rPr>
          <w:rFonts w:ascii="Times New Roman" w:hAnsi="Times New Roman" w:cs="Times New Roman"/>
          <w:sz w:val="28"/>
          <w:szCs w:val="28"/>
        </w:rPr>
      </w:pPr>
    </w:p>
    <w:p w:rsidR="00F77F7D" w:rsidRPr="003F4945"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В рекламной и справочной литературе логические элементы </w:t>
      </w:r>
      <w:proofErr w:type="gramStart"/>
      <w:r w:rsidRPr="003F4945">
        <w:rPr>
          <w:rFonts w:ascii="Times New Roman" w:hAnsi="Times New Roman" w:cs="Times New Roman"/>
          <w:sz w:val="28"/>
          <w:szCs w:val="28"/>
        </w:rPr>
        <w:t>И-НЕ</w:t>
      </w:r>
      <w:proofErr w:type="gramEnd"/>
      <w:r w:rsidRPr="003F4945">
        <w:rPr>
          <w:rFonts w:ascii="Times New Roman" w:hAnsi="Times New Roman" w:cs="Times New Roman"/>
          <w:sz w:val="28"/>
          <w:szCs w:val="28"/>
        </w:rPr>
        <w:t xml:space="preserve"> представлены более широко по сравнению со многими другими типами логических элементов. Для уменьшения стоимости разработок  по конструированию цифровых электронных схем, а также благодаря общедоступности и удобству применения используют логику на элементах </w:t>
      </w:r>
      <w:proofErr w:type="gramStart"/>
      <w:r w:rsidRPr="003F4945">
        <w:rPr>
          <w:rFonts w:ascii="Times New Roman" w:hAnsi="Times New Roman" w:cs="Times New Roman"/>
          <w:sz w:val="28"/>
          <w:szCs w:val="28"/>
        </w:rPr>
        <w:t>И-НЕ</w:t>
      </w:r>
      <w:proofErr w:type="gramEnd"/>
      <w:r w:rsidRPr="003F4945">
        <w:rPr>
          <w:rFonts w:ascii="Times New Roman" w:hAnsi="Times New Roman" w:cs="Times New Roman"/>
          <w:sz w:val="28"/>
          <w:szCs w:val="28"/>
        </w:rPr>
        <w:t xml:space="preserve">. Реализация других логических функций на основе универсального логического элемента </w:t>
      </w:r>
      <w:proofErr w:type="gramStart"/>
      <w:r w:rsidRPr="003F4945">
        <w:rPr>
          <w:rFonts w:ascii="Times New Roman" w:hAnsi="Times New Roman" w:cs="Times New Roman"/>
          <w:sz w:val="28"/>
          <w:szCs w:val="28"/>
        </w:rPr>
        <w:t>И-НЕ</w:t>
      </w:r>
      <w:proofErr w:type="gramEnd"/>
      <w:r w:rsidRPr="003F4945">
        <w:rPr>
          <w:rFonts w:ascii="Times New Roman" w:hAnsi="Times New Roman" w:cs="Times New Roman"/>
          <w:sz w:val="28"/>
          <w:szCs w:val="28"/>
        </w:rPr>
        <w:t xml:space="preserve"> представлена в следующей таблице.</w:t>
      </w:r>
    </w:p>
    <w:p w:rsidR="00F77F7D" w:rsidRDefault="00F77F7D" w:rsidP="00F77F7D">
      <w:pPr>
        <w:ind w:firstLine="397"/>
        <w:jc w:val="both"/>
        <w:rPr>
          <w:rFonts w:ascii="Times New Roman" w:hAnsi="Times New Roman" w:cs="Times New Roman"/>
          <w:sz w:val="28"/>
          <w:szCs w:val="28"/>
        </w:rPr>
      </w:pPr>
    </w:p>
    <w:p w:rsidR="00F77F7D"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Таблица</w:t>
      </w:r>
    </w:p>
    <w:p w:rsidR="00CB37DE" w:rsidRPr="003F4945" w:rsidRDefault="00CB37DE" w:rsidP="00F77F7D">
      <w:pPr>
        <w:ind w:firstLine="397"/>
        <w:jc w:val="both"/>
        <w:rPr>
          <w:rFonts w:ascii="Times New Roman" w:hAnsi="Times New Roman" w:cs="Times New Roman"/>
          <w:sz w:val="28"/>
          <w:szCs w:val="28"/>
        </w:rPr>
      </w:pPr>
    </w:p>
    <w:tbl>
      <w:tblPr>
        <w:tblStyle w:val="a7"/>
        <w:tblW w:w="0" w:type="auto"/>
        <w:tblLook w:val="01E0" w:firstRow="1" w:lastRow="1" w:firstColumn="1" w:lastColumn="1" w:noHBand="0" w:noVBand="0"/>
      </w:tblPr>
      <w:tblGrid>
        <w:gridCol w:w="2888"/>
        <w:gridCol w:w="7534"/>
      </w:tblGrid>
      <w:tr w:rsidR="00F77F7D" w:rsidRPr="003F4945" w:rsidTr="00E157C9">
        <w:tc>
          <w:tcPr>
            <w:tcW w:w="4785" w:type="dxa"/>
            <w:shd w:val="clear" w:color="auto" w:fill="C0C0C0"/>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t>Логическая функция</w:t>
            </w:r>
          </w:p>
        </w:tc>
        <w:tc>
          <w:tcPr>
            <w:tcW w:w="4786" w:type="dxa"/>
            <w:shd w:val="clear" w:color="auto" w:fill="C0C0C0"/>
          </w:tcPr>
          <w:p w:rsidR="00F77F7D" w:rsidRPr="003F4945" w:rsidRDefault="00F77F7D" w:rsidP="00BF1F4E">
            <w:pPr>
              <w:jc w:val="center"/>
              <w:rPr>
                <w:rFonts w:ascii="Times New Roman" w:hAnsi="Times New Roman" w:cs="Times New Roman"/>
                <w:sz w:val="28"/>
                <w:szCs w:val="28"/>
              </w:rPr>
            </w:pPr>
            <w:r w:rsidRPr="003F4945">
              <w:rPr>
                <w:rFonts w:ascii="Times New Roman" w:hAnsi="Times New Roman" w:cs="Times New Roman"/>
                <w:sz w:val="28"/>
                <w:szCs w:val="28"/>
              </w:rPr>
              <w:t xml:space="preserve">Схема с использованием только элемента </w:t>
            </w:r>
            <w:proofErr w:type="gramStart"/>
            <w:r w:rsidRPr="003F4945">
              <w:rPr>
                <w:rFonts w:ascii="Times New Roman" w:hAnsi="Times New Roman" w:cs="Times New Roman"/>
                <w:sz w:val="28"/>
                <w:szCs w:val="28"/>
              </w:rPr>
              <w:t>И-НЕ</w:t>
            </w:r>
            <w:proofErr w:type="gramEnd"/>
          </w:p>
        </w:tc>
      </w:tr>
      <w:tr w:rsidR="00F77F7D" w:rsidRPr="003F4945" w:rsidTr="00E157C9">
        <w:tc>
          <w:tcPr>
            <w:tcW w:w="4785" w:type="dxa"/>
          </w:tcPr>
          <w:p w:rsidR="00F77F7D" w:rsidRPr="003F4945" w:rsidRDefault="00F77F7D" w:rsidP="00E157C9">
            <w:pPr>
              <w:rPr>
                <w:rFonts w:ascii="Times New Roman" w:hAnsi="Times New Roman" w:cs="Times New Roman"/>
                <w:sz w:val="28"/>
                <w:szCs w:val="28"/>
              </w:rPr>
            </w:pPr>
            <w:r w:rsidRPr="003F4945">
              <w:rPr>
                <w:rFonts w:ascii="Times New Roman" w:hAnsi="Times New Roman" w:cs="Times New Roman"/>
                <w:sz w:val="28"/>
                <w:szCs w:val="28"/>
              </w:rPr>
              <w:lastRenderedPageBreak/>
              <w:t>НЕ</w:t>
            </w:r>
          </w:p>
        </w:tc>
        <w:tc>
          <w:tcPr>
            <w:tcW w:w="4786" w:type="dxa"/>
          </w:tcPr>
          <w:p w:rsidR="00F77F7D" w:rsidRPr="003F4945" w:rsidRDefault="00F77F7D" w:rsidP="00E157C9">
            <w:pPr>
              <w:rPr>
                <w:rFonts w:ascii="Times New Roman" w:hAnsi="Times New Roman" w:cs="Times New Roman"/>
                <w:sz w:val="28"/>
                <w:szCs w:val="28"/>
              </w:rPr>
            </w:pPr>
            <w:r w:rsidRPr="003F4945">
              <w:rPr>
                <w:rFonts w:ascii="Times New Roman" w:hAnsi="Times New Roman" w:cs="Times New Roman"/>
                <w:sz w:val="28"/>
                <w:szCs w:val="28"/>
              </w:rPr>
              <w:object w:dxaOrig="2608" w:dyaOrig="992">
                <v:shape id="_x0000_i1205" type="#_x0000_t75" style="width:130.5pt;height:49.5pt" o:ole="">
                  <v:imagedata r:id="rId474" o:title=""/>
                </v:shape>
                <o:OLEObject Type="Embed" ProgID="Visio.Drawing.11" ShapeID="_x0000_i1205" DrawAspect="Content" ObjectID="_1653844035" r:id="rId475"/>
              </w:object>
            </w:r>
          </w:p>
        </w:tc>
      </w:tr>
      <w:tr w:rsidR="00F77F7D" w:rsidRPr="003F4945" w:rsidTr="00E157C9">
        <w:tc>
          <w:tcPr>
            <w:tcW w:w="4785" w:type="dxa"/>
          </w:tcPr>
          <w:p w:rsidR="00F77F7D" w:rsidRPr="003F4945" w:rsidRDefault="00F77F7D" w:rsidP="00E157C9">
            <w:pPr>
              <w:rPr>
                <w:rFonts w:ascii="Times New Roman" w:hAnsi="Times New Roman" w:cs="Times New Roman"/>
                <w:sz w:val="28"/>
                <w:szCs w:val="28"/>
              </w:rPr>
            </w:pPr>
            <w:r w:rsidRPr="003F4945">
              <w:rPr>
                <w:rFonts w:ascii="Times New Roman" w:hAnsi="Times New Roman" w:cs="Times New Roman"/>
                <w:sz w:val="28"/>
                <w:szCs w:val="28"/>
              </w:rPr>
              <w:t>И</w:t>
            </w:r>
          </w:p>
        </w:tc>
        <w:tc>
          <w:tcPr>
            <w:tcW w:w="4786" w:type="dxa"/>
          </w:tcPr>
          <w:p w:rsidR="00F77F7D" w:rsidRPr="003F4945" w:rsidRDefault="00F77F7D" w:rsidP="00E157C9">
            <w:pPr>
              <w:rPr>
                <w:rFonts w:ascii="Times New Roman" w:hAnsi="Times New Roman" w:cs="Times New Roman"/>
                <w:sz w:val="28"/>
                <w:szCs w:val="28"/>
              </w:rPr>
            </w:pPr>
            <w:r w:rsidRPr="003F4945">
              <w:rPr>
                <w:rFonts w:ascii="Times New Roman" w:hAnsi="Times New Roman" w:cs="Times New Roman"/>
                <w:sz w:val="28"/>
                <w:szCs w:val="28"/>
              </w:rPr>
              <w:object w:dxaOrig="4181" w:dyaOrig="964">
                <v:shape id="_x0000_i1206" type="#_x0000_t75" style="width:209.25pt;height:48pt" o:ole="">
                  <v:imagedata r:id="rId476" o:title=""/>
                </v:shape>
                <o:OLEObject Type="Embed" ProgID="Visio.Drawing.11" ShapeID="_x0000_i1206" DrawAspect="Content" ObjectID="_1653844036" r:id="rId477"/>
              </w:object>
            </w:r>
          </w:p>
        </w:tc>
      </w:tr>
      <w:tr w:rsidR="00F77F7D" w:rsidRPr="003F4945" w:rsidTr="00E157C9">
        <w:tc>
          <w:tcPr>
            <w:tcW w:w="4785" w:type="dxa"/>
          </w:tcPr>
          <w:p w:rsidR="00F77F7D" w:rsidRPr="003F4945" w:rsidRDefault="00F77F7D" w:rsidP="00E157C9">
            <w:pPr>
              <w:rPr>
                <w:rFonts w:ascii="Times New Roman" w:hAnsi="Times New Roman" w:cs="Times New Roman"/>
                <w:sz w:val="28"/>
                <w:szCs w:val="28"/>
              </w:rPr>
            </w:pPr>
            <w:r w:rsidRPr="003F4945">
              <w:rPr>
                <w:rFonts w:ascii="Times New Roman" w:hAnsi="Times New Roman" w:cs="Times New Roman"/>
                <w:sz w:val="28"/>
                <w:szCs w:val="28"/>
              </w:rPr>
              <w:t>ИЛИ</w:t>
            </w:r>
          </w:p>
          <w:p w:rsidR="00F77F7D" w:rsidRPr="003F4945" w:rsidRDefault="00F77F7D" w:rsidP="00E157C9">
            <w:pPr>
              <w:rPr>
                <w:rFonts w:ascii="Times New Roman" w:hAnsi="Times New Roman" w:cs="Times New Roman"/>
                <w:sz w:val="28"/>
                <w:szCs w:val="28"/>
              </w:rPr>
            </w:pPr>
          </w:p>
        </w:tc>
        <w:tc>
          <w:tcPr>
            <w:tcW w:w="4786" w:type="dxa"/>
          </w:tcPr>
          <w:p w:rsidR="00F77F7D" w:rsidRPr="003F4945" w:rsidRDefault="00F77F7D" w:rsidP="00E157C9">
            <w:pPr>
              <w:rPr>
                <w:rFonts w:ascii="Times New Roman" w:hAnsi="Times New Roman" w:cs="Times New Roman"/>
                <w:sz w:val="28"/>
                <w:szCs w:val="28"/>
              </w:rPr>
            </w:pPr>
            <w:r w:rsidRPr="003F4945">
              <w:rPr>
                <w:rFonts w:ascii="Times New Roman" w:hAnsi="Times New Roman" w:cs="Times New Roman"/>
                <w:sz w:val="28"/>
                <w:szCs w:val="28"/>
              </w:rPr>
              <w:object w:dxaOrig="4370" w:dyaOrig="1843">
                <v:shape id="_x0000_i1207" type="#_x0000_t75" style="width:218.25pt;height:92.25pt" o:ole="">
                  <v:imagedata r:id="rId478" o:title=""/>
                </v:shape>
                <o:OLEObject Type="Embed" ProgID="Visio.Drawing.11" ShapeID="_x0000_i1207" DrawAspect="Content" ObjectID="_1653844037" r:id="rId479"/>
              </w:object>
            </w:r>
          </w:p>
        </w:tc>
      </w:tr>
      <w:tr w:rsidR="00F77F7D" w:rsidRPr="003F4945" w:rsidTr="00E157C9">
        <w:tc>
          <w:tcPr>
            <w:tcW w:w="4785" w:type="dxa"/>
          </w:tcPr>
          <w:p w:rsidR="00F77F7D" w:rsidRPr="003F4945" w:rsidRDefault="00F77F7D" w:rsidP="00E157C9">
            <w:pPr>
              <w:rPr>
                <w:rFonts w:ascii="Times New Roman" w:hAnsi="Times New Roman" w:cs="Times New Roman"/>
                <w:sz w:val="28"/>
                <w:szCs w:val="28"/>
              </w:rPr>
            </w:pPr>
            <w:r w:rsidRPr="003F4945">
              <w:rPr>
                <w:rFonts w:ascii="Times New Roman" w:hAnsi="Times New Roman" w:cs="Times New Roman"/>
                <w:sz w:val="28"/>
                <w:szCs w:val="28"/>
              </w:rPr>
              <w:t>ИЛИ-НЕ</w:t>
            </w:r>
          </w:p>
        </w:tc>
        <w:tc>
          <w:tcPr>
            <w:tcW w:w="4786" w:type="dxa"/>
          </w:tcPr>
          <w:p w:rsidR="00F77F7D" w:rsidRPr="003F4945" w:rsidRDefault="00F77F7D" w:rsidP="00E157C9">
            <w:pPr>
              <w:rPr>
                <w:rFonts w:ascii="Times New Roman" w:hAnsi="Times New Roman" w:cs="Times New Roman"/>
                <w:sz w:val="28"/>
                <w:szCs w:val="28"/>
              </w:rPr>
            </w:pPr>
            <w:r w:rsidRPr="003F4945">
              <w:rPr>
                <w:rFonts w:ascii="Times New Roman" w:hAnsi="Times New Roman" w:cs="Times New Roman"/>
                <w:sz w:val="28"/>
                <w:szCs w:val="28"/>
              </w:rPr>
              <w:object w:dxaOrig="5753" w:dyaOrig="1843">
                <v:shape id="_x0000_i1208" type="#_x0000_t75" style="width:4in;height:92.25pt" o:ole="">
                  <v:imagedata r:id="rId480" o:title=""/>
                </v:shape>
                <o:OLEObject Type="Embed" ProgID="Visio.Drawing.11" ShapeID="_x0000_i1208" DrawAspect="Content" ObjectID="_1653844038" r:id="rId481"/>
              </w:object>
            </w:r>
          </w:p>
        </w:tc>
      </w:tr>
      <w:tr w:rsidR="00F77F7D" w:rsidRPr="003F4945" w:rsidTr="00E157C9">
        <w:tc>
          <w:tcPr>
            <w:tcW w:w="4785" w:type="dxa"/>
          </w:tcPr>
          <w:p w:rsidR="00F77F7D" w:rsidRPr="003F4945" w:rsidRDefault="00F77F7D" w:rsidP="00E157C9">
            <w:pPr>
              <w:rPr>
                <w:rFonts w:ascii="Times New Roman" w:hAnsi="Times New Roman" w:cs="Times New Roman"/>
                <w:sz w:val="28"/>
                <w:szCs w:val="28"/>
              </w:rPr>
            </w:pPr>
            <w:r w:rsidRPr="003F4945">
              <w:rPr>
                <w:rFonts w:ascii="Times New Roman" w:hAnsi="Times New Roman" w:cs="Times New Roman"/>
                <w:sz w:val="28"/>
                <w:szCs w:val="28"/>
              </w:rPr>
              <w:t>исключающее ИЛИ</w:t>
            </w:r>
          </w:p>
        </w:tc>
        <w:tc>
          <w:tcPr>
            <w:tcW w:w="4786" w:type="dxa"/>
          </w:tcPr>
          <w:p w:rsidR="00F77F7D" w:rsidRPr="003F4945" w:rsidRDefault="00F77F7D" w:rsidP="00E157C9">
            <w:pPr>
              <w:rPr>
                <w:rFonts w:ascii="Times New Roman" w:hAnsi="Times New Roman" w:cs="Times New Roman"/>
                <w:sz w:val="28"/>
                <w:szCs w:val="28"/>
              </w:rPr>
            </w:pPr>
            <w:r w:rsidRPr="003F4945">
              <w:rPr>
                <w:rFonts w:ascii="Times New Roman" w:hAnsi="Times New Roman" w:cs="Times New Roman"/>
                <w:sz w:val="28"/>
                <w:szCs w:val="28"/>
              </w:rPr>
              <w:object w:dxaOrig="5945" w:dyaOrig="2127">
                <v:shape id="_x0000_i1209" type="#_x0000_t75" style="width:297pt;height:106.5pt" o:ole="">
                  <v:imagedata r:id="rId482" o:title=""/>
                </v:shape>
                <o:OLEObject Type="Embed" ProgID="Visio.Drawing.11" ShapeID="_x0000_i1209" DrawAspect="Content" ObjectID="_1653844039" r:id="rId483"/>
              </w:object>
            </w:r>
          </w:p>
        </w:tc>
      </w:tr>
      <w:tr w:rsidR="00F77F7D" w:rsidRPr="003F4945" w:rsidTr="00E157C9">
        <w:tc>
          <w:tcPr>
            <w:tcW w:w="4785" w:type="dxa"/>
          </w:tcPr>
          <w:p w:rsidR="00F77F7D" w:rsidRPr="003F4945" w:rsidRDefault="00F77F7D" w:rsidP="00E157C9">
            <w:pPr>
              <w:rPr>
                <w:rFonts w:ascii="Times New Roman" w:hAnsi="Times New Roman" w:cs="Times New Roman"/>
                <w:sz w:val="28"/>
                <w:szCs w:val="28"/>
              </w:rPr>
            </w:pPr>
            <w:r w:rsidRPr="003F4945">
              <w:rPr>
                <w:rFonts w:ascii="Times New Roman" w:hAnsi="Times New Roman" w:cs="Times New Roman"/>
                <w:sz w:val="28"/>
                <w:szCs w:val="28"/>
              </w:rPr>
              <w:t>исключающее ИЛИ-НЕ</w:t>
            </w:r>
          </w:p>
        </w:tc>
        <w:tc>
          <w:tcPr>
            <w:tcW w:w="4786" w:type="dxa"/>
          </w:tcPr>
          <w:p w:rsidR="00F77F7D" w:rsidRPr="003F4945" w:rsidRDefault="00F77F7D"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7318" w:dyaOrig="2127">
                <v:shape id="_x0000_i1210" type="#_x0000_t75" style="width:366pt;height:106.5pt" o:ole="">
                  <v:imagedata r:id="rId484" o:title=""/>
                </v:shape>
                <o:OLEObject Type="Embed" ProgID="Visio.Drawing.11" ShapeID="_x0000_i1210" DrawAspect="Content" ObjectID="_1653844040" r:id="rId485"/>
              </w:object>
            </w:r>
          </w:p>
        </w:tc>
      </w:tr>
    </w:tbl>
    <w:p w:rsidR="00F77F7D" w:rsidRPr="003F4945" w:rsidRDefault="00F77F7D" w:rsidP="00F77F7D">
      <w:pPr>
        <w:ind w:firstLine="397"/>
        <w:jc w:val="both"/>
        <w:rPr>
          <w:rFonts w:ascii="Times New Roman" w:hAnsi="Times New Roman" w:cs="Times New Roman"/>
          <w:sz w:val="28"/>
          <w:szCs w:val="28"/>
        </w:rPr>
      </w:pPr>
    </w:p>
    <w:p w:rsidR="00CB37DE" w:rsidRDefault="00CB37DE" w:rsidP="00F77F7D">
      <w:pPr>
        <w:ind w:firstLine="397"/>
        <w:jc w:val="both"/>
        <w:rPr>
          <w:rFonts w:ascii="Times New Roman" w:hAnsi="Times New Roman" w:cs="Times New Roman"/>
          <w:i/>
          <w:sz w:val="28"/>
          <w:szCs w:val="28"/>
        </w:rPr>
      </w:pPr>
    </w:p>
    <w:p w:rsidR="00CB37DE" w:rsidRDefault="00CB37DE" w:rsidP="00F77F7D">
      <w:pPr>
        <w:ind w:firstLine="397"/>
        <w:jc w:val="both"/>
        <w:rPr>
          <w:rFonts w:ascii="Times New Roman" w:hAnsi="Times New Roman" w:cs="Times New Roman"/>
          <w:i/>
          <w:sz w:val="28"/>
          <w:szCs w:val="28"/>
        </w:rPr>
      </w:pPr>
    </w:p>
    <w:p w:rsidR="00CB37DE" w:rsidRDefault="00CB37DE" w:rsidP="00F77F7D">
      <w:pPr>
        <w:ind w:firstLine="397"/>
        <w:jc w:val="both"/>
        <w:rPr>
          <w:rFonts w:ascii="Times New Roman" w:hAnsi="Times New Roman" w:cs="Times New Roman"/>
          <w:i/>
          <w:sz w:val="28"/>
          <w:szCs w:val="28"/>
        </w:rPr>
      </w:pPr>
    </w:p>
    <w:p w:rsidR="00CB37DE" w:rsidRDefault="00CB37DE" w:rsidP="00F77F7D">
      <w:pPr>
        <w:ind w:firstLine="397"/>
        <w:jc w:val="both"/>
        <w:rPr>
          <w:rFonts w:ascii="Times New Roman" w:hAnsi="Times New Roman" w:cs="Times New Roman"/>
          <w:i/>
          <w:sz w:val="28"/>
          <w:szCs w:val="28"/>
        </w:rPr>
      </w:pPr>
    </w:p>
    <w:p w:rsidR="00CB37DE" w:rsidRDefault="00CB37DE" w:rsidP="00F77F7D">
      <w:pPr>
        <w:ind w:firstLine="397"/>
        <w:jc w:val="both"/>
        <w:rPr>
          <w:rFonts w:ascii="Times New Roman" w:hAnsi="Times New Roman" w:cs="Times New Roman"/>
          <w:i/>
          <w:sz w:val="28"/>
          <w:szCs w:val="28"/>
        </w:rPr>
      </w:pPr>
    </w:p>
    <w:p w:rsidR="00CB37DE" w:rsidRDefault="00CB37DE" w:rsidP="00F77F7D">
      <w:pPr>
        <w:ind w:firstLine="397"/>
        <w:jc w:val="both"/>
        <w:rPr>
          <w:rFonts w:ascii="Times New Roman" w:hAnsi="Times New Roman" w:cs="Times New Roman"/>
          <w:i/>
          <w:sz w:val="28"/>
          <w:szCs w:val="28"/>
        </w:rPr>
      </w:pPr>
    </w:p>
    <w:p w:rsidR="00CB37DE" w:rsidRDefault="00CB37DE" w:rsidP="00F77F7D">
      <w:pPr>
        <w:ind w:firstLine="397"/>
        <w:jc w:val="both"/>
        <w:rPr>
          <w:rFonts w:ascii="Times New Roman" w:hAnsi="Times New Roman" w:cs="Times New Roman"/>
          <w:i/>
          <w:sz w:val="28"/>
          <w:szCs w:val="28"/>
        </w:rPr>
      </w:pPr>
    </w:p>
    <w:p w:rsidR="00CB37DE" w:rsidRDefault="00CB37DE" w:rsidP="00F77F7D">
      <w:pPr>
        <w:ind w:firstLine="397"/>
        <w:jc w:val="both"/>
        <w:rPr>
          <w:rFonts w:ascii="Times New Roman" w:hAnsi="Times New Roman" w:cs="Times New Roman"/>
          <w:i/>
          <w:sz w:val="28"/>
          <w:szCs w:val="28"/>
        </w:rPr>
      </w:pPr>
    </w:p>
    <w:p w:rsidR="00CB37DE" w:rsidRDefault="00CB37DE" w:rsidP="00F77F7D">
      <w:pPr>
        <w:ind w:firstLine="397"/>
        <w:jc w:val="both"/>
        <w:rPr>
          <w:rFonts w:ascii="Times New Roman" w:hAnsi="Times New Roman" w:cs="Times New Roman"/>
          <w:i/>
          <w:sz w:val="28"/>
          <w:szCs w:val="28"/>
        </w:rPr>
      </w:pPr>
    </w:p>
    <w:p w:rsidR="00CB37DE" w:rsidRDefault="00CB37DE" w:rsidP="00F77F7D">
      <w:pPr>
        <w:ind w:firstLine="397"/>
        <w:jc w:val="both"/>
        <w:rPr>
          <w:rFonts w:ascii="Times New Roman" w:hAnsi="Times New Roman" w:cs="Times New Roman"/>
          <w:i/>
          <w:sz w:val="28"/>
          <w:szCs w:val="28"/>
        </w:rPr>
      </w:pPr>
    </w:p>
    <w:p w:rsidR="00F77F7D" w:rsidRPr="003F4945" w:rsidRDefault="00F77F7D" w:rsidP="00F77F7D">
      <w:pPr>
        <w:ind w:firstLine="397"/>
        <w:jc w:val="both"/>
        <w:rPr>
          <w:rFonts w:ascii="Times New Roman" w:hAnsi="Times New Roman" w:cs="Times New Roman"/>
          <w:sz w:val="28"/>
          <w:szCs w:val="28"/>
        </w:rPr>
      </w:pPr>
      <w:r w:rsidRPr="003C186A">
        <w:rPr>
          <w:rFonts w:ascii="Times New Roman" w:hAnsi="Times New Roman" w:cs="Times New Roman"/>
          <w:i/>
          <w:sz w:val="28"/>
          <w:szCs w:val="28"/>
        </w:rPr>
        <w:t>Пример:</w:t>
      </w:r>
      <w:r w:rsidRPr="003F4945">
        <w:rPr>
          <w:rFonts w:ascii="Times New Roman" w:hAnsi="Times New Roman" w:cs="Times New Roman"/>
          <w:sz w:val="28"/>
          <w:szCs w:val="28"/>
        </w:rPr>
        <w:t xml:space="preserve"> По следующему булевому выражению </w:t>
      </w:r>
      <w:r w:rsidRPr="003F4945">
        <w:rPr>
          <w:rFonts w:ascii="Times New Roman" w:hAnsi="Times New Roman" w:cs="Times New Roman"/>
          <w:position w:val="-10"/>
          <w:sz w:val="28"/>
          <w:szCs w:val="28"/>
        </w:rPr>
        <w:object w:dxaOrig="3300" w:dyaOrig="380">
          <v:shape id="_x0000_i1211" type="#_x0000_t75" style="width:165pt;height:18.75pt" o:ole="">
            <v:imagedata r:id="rId486" o:title=""/>
          </v:shape>
          <o:OLEObject Type="Embed" ProgID="Equation.3" ShapeID="_x0000_i1211" DrawAspect="Content" ObjectID="_1653844041" r:id="rId487"/>
        </w:object>
      </w:r>
      <w:r w:rsidRPr="003F4945">
        <w:rPr>
          <w:rFonts w:ascii="Times New Roman" w:hAnsi="Times New Roman" w:cs="Times New Roman"/>
          <w:sz w:val="28"/>
          <w:szCs w:val="28"/>
        </w:rPr>
        <w:t xml:space="preserve"> построить логическую схему: а) пользуясь только элементами </w:t>
      </w:r>
      <w:proofErr w:type="gramStart"/>
      <w:r w:rsidRPr="003F4945">
        <w:rPr>
          <w:rFonts w:ascii="Times New Roman" w:hAnsi="Times New Roman" w:cs="Times New Roman"/>
          <w:sz w:val="28"/>
          <w:szCs w:val="28"/>
        </w:rPr>
        <w:t>И-НЕ</w:t>
      </w:r>
      <w:proofErr w:type="gramEnd"/>
      <w:r w:rsidR="006953C3" w:rsidRPr="00C706CC">
        <w:rPr>
          <w:rFonts w:ascii="Times New Roman" w:hAnsi="Times New Roman" w:cs="Times New Roman"/>
          <w:sz w:val="28"/>
          <w:szCs w:val="28"/>
        </w:rPr>
        <w:t xml:space="preserve"> </w:t>
      </w:r>
      <w:r w:rsidR="006953C3" w:rsidRPr="003F4945">
        <w:rPr>
          <w:rFonts w:ascii="Times New Roman" w:hAnsi="Times New Roman" w:cs="Times New Roman"/>
          <w:sz w:val="28"/>
          <w:szCs w:val="28"/>
        </w:rPr>
        <w:t>на два входа</w:t>
      </w:r>
      <w:r w:rsidRPr="003F4945">
        <w:rPr>
          <w:rFonts w:ascii="Times New Roman" w:hAnsi="Times New Roman" w:cs="Times New Roman"/>
          <w:sz w:val="28"/>
          <w:szCs w:val="28"/>
        </w:rPr>
        <w:t>;</w:t>
      </w:r>
    </w:p>
    <w:p w:rsidR="00F77F7D"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                           б) пользуясь только элементами ИЛИ-НЕ</w:t>
      </w:r>
      <w:r w:rsidR="006953C3" w:rsidRPr="003F4945">
        <w:rPr>
          <w:rFonts w:ascii="Times New Roman" w:hAnsi="Times New Roman" w:cs="Times New Roman"/>
          <w:sz w:val="28"/>
          <w:szCs w:val="28"/>
        </w:rPr>
        <w:t xml:space="preserve"> на два входа</w:t>
      </w:r>
      <w:r w:rsidRPr="003F4945">
        <w:rPr>
          <w:rFonts w:ascii="Times New Roman" w:hAnsi="Times New Roman" w:cs="Times New Roman"/>
          <w:sz w:val="28"/>
          <w:szCs w:val="28"/>
        </w:rPr>
        <w:t>.</w:t>
      </w:r>
    </w:p>
    <w:p w:rsidR="002132D1" w:rsidRPr="003F4945" w:rsidRDefault="002132D1" w:rsidP="00F77F7D">
      <w:pPr>
        <w:ind w:firstLine="397"/>
        <w:jc w:val="both"/>
        <w:rPr>
          <w:rFonts w:ascii="Times New Roman" w:hAnsi="Times New Roman" w:cs="Times New Roman"/>
          <w:sz w:val="28"/>
          <w:szCs w:val="28"/>
        </w:rPr>
      </w:pPr>
    </w:p>
    <w:p w:rsidR="00F77F7D" w:rsidRPr="003F4945"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а) </w:t>
      </w:r>
      <w:r w:rsidRPr="003F4945">
        <w:rPr>
          <w:rFonts w:ascii="Times New Roman" w:hAnsi="Times New Roman" w:cs="Times New Roman"/>
          <w:position w:val="-10"/>
          <w:sz w:val="28"/>
          <w:szCs w:val="28"/>
        </w:rPr>
        <w:object w:dxaOrig="5360" w:dyaOrig="460">
          <v:shape id="_x0000_i1212" type="#_x0000_t75" style="width:267.75pt;height:23.25pt" o:ole="">
            <v:imagedata r:id="rId488" o:title=""/>
          </v:shape>
          <o:OLEObject Type="Embed" ProgID="Equation.3" ShapeID="_x0000_i1212" DrawAspect="Content" ObjectID="_1653844042" r:id="rId489"/>
        </w:object>
      </w:r>
    </w:p>
    <w:p w:rsidR="00F77F7D" w:rsidRPr="003F4945" w:rsidRDefault="00F77F7D" w:rsidP="00F77F7D">
      <w:pPr>
        <w:ind w:firstLine="397"/>
        <w:jc w:val="both"/>
        <w:rPr>
          <w:rFonts w:ascii="Times New Roman" w:hAnsi="Times New Roman" w:cs="Times New Roman"/>
          <w:sz w:val="28"/>
          <w:szCs w:val="28"/>
        </w:rPr>
      </w:pPr>
    </w:p>
    <w:p w:rsidR="00F77F7D" w:rsidRPr="003F4945" w:rsidRDefault="006B1D34" w:rsidP="00F77F7D">
      <w:pPr>
        <w:ind w:firstLine="397"/>
        <w:jc w:val="center"/>
        <w:rPr>
          <w:rFonts w:ascii="Times New Roman" w:hAnsi="Times New Roman" w:cs="Times New Roman"/>
          <w:sz w:val="28"/>
          <w:szCs w:val="28"/>
        </w:rPr>
      </w:pPr>
      <w:r w:rsidRPr="003F4945">
        <w:rPr>
          <w:sz w:val="28"/>
          <w:szCs w:val="28"/>
        </w:rPr>
        <w:object w:dxaOrig="9322" w:dyaOrig="3323">
          <v:shape id="_x0000_i1213" type="#_x0000_t75" style="width:465.75pt;height:166.5pt" o:ole="">
            <v:imagedata r:id="rId490" o:title=""/>
          </v:shape>
          <o:OLEObject Type="Embed" ProgID="Visio.Drawing.11" ShapeID="_x0000_i1213" DrawAspect="Content" ObjectID="_1653844043" r:id="rId491"/>
        </w:object>
      </w:r>
    </w:p>
    <w:p w:rsidR="00F77F7D" w:rsidRPr="003F4945" w:rsidRDefault="00F77F7D" w:rsidP="00F77F7D">
      <w:pPr>
        <w:ind w:firstLine="397"/>
        <w:jc w:val="center"/>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C186A">
        <w:rPr>
          <w:rFonts w:ascii="Times New Roman" w:hAnsi="Times New Roman" w:cs="Times New Roman"/>
          <w:sz w:val="28"/>
          <w:szCs w:val="28"/>
        </w:rPr>
        <w:t>3</w:t>
      </w:r>
      <w:r w:rsidRPr="003F4945">
        <w:rPr>
          <w:rFonts w:ascii="Times New Roman" w:hAnsi="Times New Roman" w:cs="Times New Roman"/>
          <w:sz w:val="28"/>
          <w:szCs w:val="28"/>
        </w:rPr>
        <w:t xml:space="preserve">.16. Логическая схема, реализующая заданное выражение, </w:t>
      </w:r>
    </w:p>
    <w:p w:rsidR="00F77F7D" w:rsidRPr="003F4945" w:rsidRDefault="00F77F7D" w:rsidP="00F77F7D">
      <w:pPr>
        <w:ind w:firstLine="397"/>
        <w:jc w:val="center"/>
        <w:rPr>
          <w:rFonts w:ascii="Times New Roman" w:hAnsi="Times New Roman" w:cs="Times New Roman"/>
          <w:sz w:val="28"/>
          <w:szCs w:val="28"/>
          <w:lang w:val="kk-KZ"/>
        </w:rPr>
      </w:pPr>
      <w:r w:rsidRPr="003F4945">
        <w:rPr>
          <w:rFonts w:ascii="Times New Roman" w:hAnsi="Times New Roman" w:cs="Times New Roman"/>
          <w:sz w:val="28"/>
          <w:szCs w:val="28"/>
        </w:rPr>
        <w:t xml:space="preserve">на элементах </w:t>
      </w:r>
      <w:proofErr w:type="gramStart"/>
      <w:r w:rsidRPr="003F4945">
        <w:rPr>
          <w:rFonts w:ascii="Times New Roman" w:hAnsi="Times New Roman" w:cs="Times New Roman"/>
          <w:sz w:val="28"/>
          <w:szCs w:val="28"/>
        </w:rPr>
        <w:t>И-НЕ</w:t>
      </w:r>
      <w:proofErr w:type="gramEnd"/>
      <w:r w:rsidR="00CD7F49" w:rsidRPr="00C706CC">
        <w:rPr>
          <w:rFonts w:ascii="Times New Roman" w:hAnsi="Times New Roman" w:cs="Times New Roman"/>
          <w:sz w:val="28"/>
          <w:szCs w:val="28"/>
        </w:rPr>
        <w:t xml:space="preserve"> </w:t>
      </w:r>
      <w:proofErr w:type="spellStart"/>
      <w:r w:rsidR="00CD7F49" w:rsidRPr="003F4945">
        <w:rPr>
          <w:rFonts w:ascii="Times New Roman" w:hAnsi="Times New Roman" w:cs="Times New Roman"/>
          <w:sz w:val="28"/>
          <w:szCs w:val="28"/>
          <w:lang w:val="kk-KZ"/>
        </w:rPr>
        <w:t>на</w:t>
      </w:r>
      <w:proofErr w:type="spellEnd"/>
      <w:r w:rsidR="00CD7F49" w:rsidRPr="003F4945">
        <w:rPr>
          <w:rFonts w:ascii="Times New Roman" w:hAnsi="Times New Roman" w:cs="Times New Roman"/>
          <w:sz w:val="28"/>
          <w:szCs w:val="28"/>
          <w:lang w:val="kk-KZ"/>
        </w:rPr>
        <w:t xml:space="preserve"> </w:t>
      </w:r>
      <w:proofErr w:type="spellStart"/>
      <w:r w:rsidR="00CD7F49" w:rsidRPr="003F4945">
        <w:rPr>
          <w:rFonts w:ascii="Times New Roman" w:hAnsi="Times New Roman" w:cs="Times New Roman"/>
          <w:sz w:val="28"/>
          <w:szCs w:val="28"/>
          <w:lang w:val="kk-KZ"/>
        </w:rPr>
        <w:t>два</w:t>
      </w:r>
      <w:proofErr w:type="spellEnd"/>
      <w:r w:rsidR="00CD7F49" w:rsidRPr="003F4945">
        <w:rPr>
          <w:rFonts w:ascii="Times New Roman" w:hAnsi="Times New Roman" w:cs="Times New Roman"/>
          <w:sz w:val="28"/>
          <w:szCs w:val="28"/>
          <w:lang w:val="kk-KZ"/>
        </w:rPr>
        <w:t xml:space="preserve"> </w:t>
      </w:r>
      <w:proofErr w:type="spellStart"/>
      <w:r w:rsidR="00CD7F49" w:rsidRPr="003F4945">
        <w:rPr>
          <w:rFonts w:ascii="Times New Roman" w:hAnsi="Times New Roman" w:cs="Times New Roman"/>
          <w:sz w:val="28"/>
          <w:szCs w:val="28"/>
          <w:lang w:val="kk-KZ"/>
        </w:rPr>
        <w:t>входа</w:t>
      </w:r>
      <w:proofErr w:type="spellEnd"/>
    </w:p>
    <w:p w:rsidR="00CD7F49" w:rsidRPr="00C706CC" w:rsidRDefault="00CD7F49" w:rsidP="00F77F7D">
      <w:pPr>
        <w:ind w:firstLine="397"/>
        <w:jc w:val="center"/>
        <w:rPr>
          <w:rFonts w:ascii="Times New Roman" w:hAnsi="Times New Roman" w:cs="Times New Roman"/>
          <w:sz w:val="28"/>
          <w:szCs w:val="28"/>
        </w:rPr>
      </w:pPr>
    </w:p>
    <w:p w:rsidR="00F77F7D" w:rsidRPr="003F4945"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б) </w:t>
      </w:r>
      <w:r w:rsidR="00CD7F49" w:rsidRPr="003F4945">
        <w:rPr>
          <w:rFonts w:ascii="Times New Roman" w:hAnsi="Times New Roman" w:cs="Times New Roman"/>
          <w:position w:val="-10"/>
          <w:sz w:val="28"/>
          <w:szCs w:val="28"/>
        </w:rPr>
        <w:object w:dxaOrig="6340" w:dyaOrig="460">
          <v:shape id="_x0000_i1214" type="#_x0000_t75" style="width:317.25pt;height:23.25pt" o:ole="">
            <v:imagedata r:id="rId492" o:title=""/>
          </v:shape>
          <o:OLEObject Type="Embed" ProgID="Equation.3" ShapeID="_x0000_i1214" DrawAspect="Content" ObjectID="_1653844044" r:id="rId493"/>
        </w:object>
      </w:r>
    </w:p>
    <w:p w:rsidR="00F77F7D" w:rsidRPr="003F4945" w:rsidRDefault="00F77F7D" w:rsidP="00F77F7D">
      <w:pPr>
        <w:ind w:firstLine="397"/>
        <w:jc w:val="center"/>
        <w:rPr>
          <w:rFonts w:ascii="Times New Roman" w:hAnsi="Times New Roman" w:cs="Times New Roman"/>
          <w:sz w:val="28"/>
          <w:szCs w:val="28"/>
          <w:lang w:val="en-US"/>
        </w:rPr>
      </w:pPr>
    </w:p>
    <w:p w:rsidR="00F77F7D" w:rsidRPr="003F4945" w:rsidRDefault="000C1F9B" w:rsidP="00F77F7D">
      <w:pPr>
        <w:ind w:firstLine="397"/>
        <w:jc w:val="center"/>
        <w:rPr>
          <w:rFonts w:ascii="Times New Roman" w:hAnsi="Times New Roman" w:cs="Times New Roman"/>
          <w:sz w:val="28"/>
          <w:szCs w:val="28"/>
          <w:lang w:val="en-US"/>
        </w:rPr>
      </w:pPr>
      <w:r w:rsidRPr="003F4945">
        <w:rPr>
          <w:sz w:val="28"/>
          <w:szCs w:val="28"/>
        </w:rPr>
        <w:object w:dxaOrig="9977" w:dyaOrig="4222">
          <v:shape id="_x0000_i1215" type="#_x0000_t75" style="width:498.75pt;height:210.75pt" o:ole="">
            <v:imagedata r:id="rId494" o:title=""/>
          </v:shape>
          <o:OLEObject Type="Embed" ProgID="Visio.Drawing.11" ShapeID="_x0000_i1215" DrawAspect="Content" ObjectID="_1653844045" r:id="rId495"/>
        </w:object>
      </w: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C186A">
        <w:rPr>
          <w:rFonts w:ascii="Times New Roman" w:hAnsi="Times New Roman" w:cs="Times New Roman"/>
          <w:sz w:val="28"/>
          <w:szCs w:val="28"/>
        </w:rPr>
        <w:t>3</w:t>
      </w:r>
      <w:r w:rsidRPr="003F4945">
        <w:rPr>
          <w:rFonts w:ascii="Times New Roman" w:hAnsi="Times New Roman" w:cs="Times New Roman"/>
          <w:sz w:val="28"/>
          <w:szCs w:val="28"/>
        </w:rPr>
        <w:t xml:space="preserve">.17. Логическая схема, реализующая заданное выражение, </w:t>
      </w: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t>на элементах ИЛИ-НЕ</w:t>
      </w:r>
      <w:r w:rsidR="00EC0ECE" w:rsidRPr="00C706CC">
        <w:rPr>
          <w:rFonts w:ascii="Times New Roman" w:hAnsi="Times New Roman" w:cs="Times New Roman"/>
          <w:sz w:val="28"/>
          <w:szCs w:val="28"/>
        </w:rPr>
        <w:t xml:space="preserve"> </w:t>
      </w:r>
      <w:r w:rsidR="00EC0ECE" w:rsidRPr="003F4945">
        <w:rPr>
          <w:rFonts w:ascii="Times New Roman" w:hAnsi="Times New Roman" w:cs="Times New Roman"/>
          <w:sz w:val="28"/>
          <w:szCs w:val="28"/>
        </w:rPr>
        <w:t>на два входа</w:t>
      </w:r>
    </w:p>
    <w:p w:rsidR="00F77F7D" w:rsidRPr="003F4945" w:rsidRDefault="00F77F7D" w:rsidP="00F77F7D">
      <w:pPr>
        <w:ind w:firstLine="397"/>
        <w:jc w:val="center"/>
        <w:rPr>
          <w:rFonts w:ascii="Times New Roman" w:hAnsi="Times New Roman" w:cs="Times New Roman"/>
          <w:sz w:val="28"/>
          <w:szCs w:val="28"/>
        </w:rPr>
      </w:pPr>
    </w:p>
    <w:p w:rsidR="002132D1" w:rsidRDefault="002132D1" w:rsidP="003C186A">
      <w:pPr>
        <w:ind w:firstLine="397"/>
        <w:rPr>
          <w:rFonts w:ascii="Times New Roman" w:hAnsi="Times New Roman" w:cs="Times New Roman"/>
          <w:b/>
          <w:sz w:val="28"/>
          <w:szCs w:val="28"/>
        </w:rPr>
      </w:pPr>
    </w:p>
    <w:p w:rsidR="002132D1" w:rsidRDefault="002132D1" w:rsidP="003C186A">
      <w:pPr>
        <w:ind w:firstLine="397"/>
        <w:rPr>
          <w:rFonts w:ascii="Times New Roman" w:hAnsi="Times New Roman" w:cs="Times New Roman"/>
          <w:b/>
          <w:sz w:val="28"/>
          <w:szCs w:val="28"/>
        </w:rPr>
      </w:pPr>
    </w:p>
    <w:p w:rsidR="002132D1" w:rsidRDefault="002132D1" w:rsidP="003C186A">
      <w:pPr>
        <w:ind w:firstLine="397"/>
        <w:rPr>
          <w:rFonts w:ascii="Times New Roman" w:hAnsi="Times New Roman" w:cs="Times New Roman"/>
          <w:b/>
          <w:sz w:val="28"/>
          <w:szCs w:val="28"/>
        </w:rPr>
      </w:pPr>
    </w:p>
    <w:p w:rsidR="001C7A5B" w:rsidRDefault="001C7A5B" w:rsidP="003C186A">
      <w:pPr>
        <w:ind w:firstLine="397"/>
        <w:rPr>
          <w:rFonts w:ascii="Times New Roman" w:hAnsi="Times New Roman" w:cs="Times New Roman"/>
          <w:b/>
          <w:sz w:val="28"/>
          <w:szCs w:val="28"/>
        </w:rPr>
      </w:pPr>
    </w:p>
    <w:p w:rsidR="002132D1" w:rsidRDefault="002132D1" w:rsidP="003C186A">
      <w:pPr>
        <w:ind w:firstLine="397"/>
        <w:rPr>
          <w:rFonts w:ascii="Times New Roman" w:hAnsi="Times New Roman" w:cs="Times New Roman"/>
          <w:b/>
          <w:sz w:val="28"/>
          <w:szCs w:val="28"/>
        </w:rPr>
      </w:pPr>
    </w:p>
    <w:p w:rsidR="002132D1" w:rsidRDefault="002132D1" w:rsidP="003C186A">
      <w:pPr>
        <w:ind w:firstLine="397"/>
        <w:rPr>
          <w:rFonts w:ascii="Times New Roman" w:hAnsi="Times New Roman" w:cs="Times New Roman"/>
          <w:b/>
          <w:sz w:val="28"/>
          <w:szCs w:val="28"/>
        </w:rPr>
      </w:pPr>
    </w:p>
    <w:p w:rsidR="00F77F7D" w:rsidRPr="003C186A" w:rsidRDefault="00F77F7D" w:rsidP="003C186A">
      <w:pPr>
        <w:ind w:firstLine="397"/>
        <w:rPr>
          <w:rFonts w:ascii="Times New Roman" w:hAnsi="Times New Roman" w:cs="Times New Roman"/>
          <w:b/>
          <w:sz w:val="28"/>
          <w:szCs w:val="28"/>
        </w:rPr>
      </w:pPr>
      <w:r w:rsidRPr="003C186A">
        <w:rPr>
          <w:rFonts w:ascii="Times New Roman" w:hAnsi="Times New Roman" w:cs="Times New Roman"/>
          <w:b/>
          <w:sz w:val="28"/>
          <w:szCs w:val="28"/>
        </w:rPr>
        <w:t xml:space="preserve">Альтернативное условное обозначение элементов </w:t>
      </w:r>
      <w:proofErr w:type="gramStart"/>
      <w:r w:rsidRPr="003C186A">
        <w:rPr>
          <w:rFonts w:ascii="Times New Roman" w:hAnsi="Times New Roman" w:cs="Times New Roman"/>
          <w:b/>
          <w:sz w:val="28"/>
          <w:szCs w:val="28"/>
        </w:rPr>
        <w:t>И-НЕ</w:t>
      </w:r>
      <w:proofErr w:type="gramEnd"/>
      <w:r w:rsidRPr="003C186A">
        <w:rPr>
          <w:rFonts w:ascii="Times New Roman" w:hAnsi="Times New Roman" w:cs="Times New Roman"/>
          <w:b/>
          <w:sz w:val="28"/>
          <w:szCs w:val="28"/>
        </w:rPr>
        <w:t>, ИЛИ-НЕ</w:t>
      </w:r>
    </w:p>
    <w:p w:rsidR="00131EC7" w:rsidRDefault="00131EC7" w:rsidP="00F77F7D">
      <w:pPr>
        <w:ind w:firstLine="397"/>
        <w:jc w:val="both"/>
        <w:rPr>
          <w:rFonts w:ascii="Times New Roman" w:hAnsi="Times New Roman" w:cs="Times New Roman"/>
          <w:sz w:val="28"/>
          <w:szCs w:val="28"/>
        </w:rPr>
      </w:pPr>
    </w:p>
    <w:p w:rsidR="00F77F7D" w:rsidRPr="00C706CC" w:rsidRDefault="00F77F7D" w:rsidP="00F77F7D">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В некоторых схемах вместо стандартных обозначений элементов </w:t>
      </w:r>
      <w:proofErr w:type="gramStart"/>
      <w:r w:rsidRPr="003F4945">
        <w:rPr>
          <w:rFonts w:ascii="Times New Roman" w:hAnsi="Times New Roman" w:cs="Times New Roman"/>
          <w:sz w:val="28"/>
          <w:szCs w:val="28"/>
        </w:rPr>
        <w:t>И-НЕ</w:t>
      </w:r>
      <w:proofErr w:type="gramEnd"/>
      <w:r w:rsidRPr="003F4945">
        <w:rPr>
          <w:rFonts w:ascii="Times New Roman" w:hAnsi="Times New Roman" w:cs="Times New Roman"/>
          <w:sz w:val="28"/>
          <w:szCs w:val="28"/>
        </w:rPr>
        <w:t xml:space="preserve"> и ИЛИ-НЕ встречаются другие условные обозначения этих элементов с инвертирующими кружками на входе.</w:t>
      </w:r>
    </w:p>
    <w:p w:rsidR="00DB0062" w:rsidRPr="00C706CC" w:rsidRDefault="00DB0062" w:rsidP="00F77F7D">
      <w:pPr>
        <w:ind w:firstLine="397"/>
        <w:jc w:val="both"/>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3677" w:dyaOrig="1627">
          <v:shape id="_x0000_i1216" type="#_x0000_t75" style="width:183.75pt;height:81pt" o:ole="">
            <v:imagedata r:id="rId496" o:title=""/>
          </v:shape>
          <o:OLEObject Type="Embed" ProgID="Visio.Drawing.11" ShapeID="_x0000_i1216" DrawAspect="Content" ObjectID="_1653844046" r:id="rId497"/>
        </w:object>
      </w:r>
    </w:p>
    <w:p w:rsidR="00F77F7D" w:rsidRPr="003F4945" w:rsidRDefault="00F77F7D" w:rsidP="00F77F7D">
      <w:pPr>
        <w:ind w:firstLine="397"/>
        <w:jc w:val="center"/>
        <w:rPr>
          <w:rFonts w:ascii="Times New Roman" w:hAnsi="Times New Roman" w:cs="Times New Roman"/>
          <w:sz w:val="28"/>
          <w:szCs w:val="28"/>
        </w:rPr>
      </w:pP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C186A">
        <w:rPr>
          <w:rFonts w:ascii="Times New Roman" w:hAnsi="Times New Roman" w:cs="Times New Roman"/>
          <w:sz w:val="28"/>
          <w:szCs w:val="28"/>
        </w:rPr>
        <w:t>3</w:t>
      </w:r>
      <w:r w:rsidRPr="003F4945">
        <w:rPr>
          <w:rFonts w:ascii="Times New Roman" w:hAnsi="Times New Roman" w:cs="Times New Roman"/>
          <w:sz w:val="28"/>
          <w:szCs w:val="28"/>
        </w:rPr>
        <w:t xml:space="preserve">.18. Альтернативные условные обозначения </w:t>
      </w:r>
    </w:p>
    <w:p w:rsidR="00F77F7D" w:rsidRPr="003F4945" w:rsidRDefault="00F77F7D" w:rsidP="00F77F7D">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элементов </w:t>
      </w:r>
      <w:proofErr w:type="gramStart"/>
      <w:r w:rsidRPr="003F4945">
        <w:rPr>
          <w:rFonts w:ascii="Times New Roman" w:hAnsi="Times New Roman" w:cs="Times New Roman"/>
          <w:sz w:val="28"/>
          <w:szCs w:val="28"/>
        </w:rPr>
        <w:t>И-НЕ</w:t>
      </w:r>
      <w:proofErr w:type="gramEnd"/>
      <w:r w:rsidRPr="003F4945">
        <w:rPr>
          <w:rFonts w:ascii="Times New Roman" w:hAnsi="Times New Roman" w:cs="Times New Roman"/>
          <w:sz w:val="28"/>
          <w:szCs w:val="28"/>
        </w:rPr>
        <w:t>, ИЛИ-НЕ</w:t>
      </w:r>
    </w:p>
    <w:p w:rsidR="00E26366" w:rsidRPr="003F4945" w:rsidRDefault="00E26366" w:rsidP="00E26366">
      <w:pPr>
        <w:ind w:firstLine="397"/>
        <w:rPr>
          <w:rFonts w:ascii="Times New Roman" w:hAnsi="Times New Roman" w:cs="Times New Roman"/>
          <w:sz w:val="28"/>
          <w:szCs w:val="28"/>
        </w:rPr>
      </w:pPr>
    </w:p>
    <w:p w:rsidR="00E157C9" w:rsidRDefault="00E157C9" w:rsidP="00E157C9">
      <w:pPr>
        <w:autoSpaceDE w:val="0"/>
        <w:autoSpaceDN w:val="0"/>
        <w:adjustRightInd w:val="0"/>
        <w:ind w:firstLine="340"/>
        <w:jc w:val="both"/>
        <w:rPr>
          <w:rFonts w:ascii="Times New Roman" w:hAnsi="Times New Roman" w:cs="Times New Roman"/>
          <w:b/>
          <w:iCs/>
          <w:sz w:val="28"/>
          <w:szCs w:val="28"/>
        </w:rPr>
      </w:pPr>
      <w:r w:rsidRPr="003F4945">
        <w:rPr>
          <w:rFonts w:ascii="Times New Roman" w:hAnsi="Times New Roman" w:cs="Times New Roman"/>
          <w:b/>
          <w:iCs/>
          <w:sz w:val="28"/>
          <w:szCs w:val="28"/>
        </w:rPr>
        <w:t>Контрольные вопросы</w:t>
      </w:r>
      <w:r w:rsidR="003C186A">
        <w:rPr>
          <w:rFonts w:ascii="Times New Roman" w:hAnsi="Times New Roman" w:cs="Times New Roman"/>
          <w:b/>
          <w:iCs/>
          <w:sz w:val="28"/>
          <w:szCs w:val="28"/>
        </w:rPr>
        <w:t xml:space="preserve"> и задания</w:t>
      </w:r>
    </w:p>
    <w:p w:rsidR="003C186A" w:rsidRPr="003F4945" w:rsidRDefault="003C186A" w:rsidP="00E157C9">
      <w:pPr>
        <w:autoSpaceDE w:val="0"/>
        <w:autoSpaceDN w:val="0"/>
        <w:adjustRightInd w:val="0"/>
        <w:ind w:firstLine="340"/>
        <w:jc w:val="both"/>
        <w:rPr>
          <w:rFonts w:ascii="Times New Roman" w:hAnsi="Times New Roman" w:cs="Times New Roman"/>
          <w:b/>
          <w:iCs/>
          <w:sz w:val="28"/>
          <w:szCs w:val="28"/>
        </w:rPr>
      </w:pPr>
    </w:p>
    <w:p w:rsidR="00E157C9" w:rsidRPr="003F4945" w:rsidRDefault="008D500E" w:rsidP="00462430">
      <w:pPr>
        <w:pStyle w:val="a8"/>
        <w:numPr>
          <w:ilvl w:val="0"/>
          <w:numId w:val="7"/>
        </w:numPr>
        <w:autoSpaceDE w:val="0"/>
        <w:autoSpaceDN w:val="0"/>
        <w:adjustRightInd w:val="0"/>
        <w:jc w:val="both"/>
        <w:rPr>
          <w:rFonts w:ascii="Times New Roman" w:hAnsi="Times New Roman" w:cs="Times New Roman"/>
          <w:iCs/>
          <w:sz w:val="28"/>
          <w:szCs w:val="28"/>
        </w:rPr>
      </w:pPr>
      <w:r w:rsidRPr="003F4945">
        <w:rPr>
          <w:rFonts w:ascii="Times New Roman" w:hAnsi="Times New Roman" w:cs="Times New Roman"/>
          <w:iCs/>
          <w:sz w:val="28"/>
          <w:szCs w:val="28"/>
        </w:rPr>
        <w:t>Какие стандарты условных графических обозначений элементов существуют.</w:t>
      </w:r>
    </w:p>
    <w:p w:rsidR="008D500E" w:rsidRPr="003F4945" w:rsidRDefault="008D500E" w:rsidP="00462430">
      <w:pPr>
        <w:pStyle w:val="a8"/>
        <w:numPr>
          <w:ilvl w:val="0"/>
          <w:numId w:val="7"/>
        </w:numPr>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Приведите условное графическое обозначение логических элементов</w:t>
      </w:r>
      <w:proofErr w:type="gramStart"/>
      <w:r w:rsidRPr="003F4945">
        <w:rPr>
          <w:rFonts w:ascii="Times New Roman" w:hAnsi="Times New Roman" w:cs="Times New Roman"/>
          <w:color w:val="auto"/>
          <w:sz w:val="28"/>
          <w:szCs w:val="28"/>
        </w:rPr>
        <w:t xml:space="preserve"> И</w:t>
      </w:r>
      <w:proofErr w:type="gramEnd"/>
      <w:r w:rsidRPr="003F4945">
        <w:rPr>
          <w:rFonts w:ascii="Times New Roman" w:hAnsi="Times New Roman" w:cs="Times New Roman"/>
          <w:color w:val="auto"/>
          <w:sz w:val="28"/>
          <w:szCs w:val="28"/>
        </w:rPr>
        <w:t>, ИЛИ, НЕ.</w:t>
      </w:r>
    </w:p>
    <w:p w:rsidR="008D500E" w:rsidRDefault="008D500E" w:rsidP="00462430">
      <w:pPr>
        <w:pStyle w:val="a8"/>
        <w:numPr>
          <w:ilvl w:val="0"/>
          <w:numId w:val="7"/>
        </w:numPr>
        <w:autoSpaceDE w:val="0"/>
        <w:autoSpaceDN w:val="0"/>
        <w:adjustRightInd w:val="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Что такое положительная и отрицательная логика?</w:t>
      </w:r>
    </w:p>
    <w:p w:rsidR="00207A38" w:rsidRPr="003F4945" w:rsidRDefault="00207A38" w:rsidP="00207A38">
      <w:pPr>
        <w:pStyle w:val="a8"/>
        <w:numPr>
          <w:ilvl w:val="0"/>
          <w:numId w:val="7"/>
        </w:numPr>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Приведите условное графическое обозначение логических элементов И</w:t>
      </w:r>
      <w:r>
        <w:rPr>
          <w:rFonts w:ascii="Times New Roman" w:hAnsi="Times New Roman" w:cs="Times New Roman"/>
          <w:color w:val="auto"/>
          <w:sz w:val="28"/>
          <w:szCs w:val="28"/>
        </w:rPr>
        <w:t>-НЕ</w:t>
      </w:r>
      <w:r w:rsidRPr="003F4945">
        <w:rPr>
          <w:rFonts w:ascii="Times New Roman" w:hAnsi="Times New Roman" w:cs="Times New Roman"/>
          <w:color w:val="auto"/>
          <w:sz w:val="28"/>
          <w:szCs w:val="28"/>
        </w:rPr>
        <w:t>, ИЛ</w:t>
      </w:r>
      <w:proofErr w:type="gramStart"/>
      <w:r w:rsidRPr="003F4945">
        <w:rPr>
          <w:rFonts w:ascii="Times New Roman" w:hAnsi="Times New Roman" w:cs="Times New Roman"/>
          <w:color w:val="auto"/>
          <w:sz w:val="28"/>
          <w:szCs w:val="28"/>
        </w:rPr>
        <w:t>И</w:t>
      </w:r>
      <w:r>
        <w:rPr>
          <w:rFonts w:ascii="Times New Roman" w:hAnsi="Times New Roman" w:cs="Times New Roman"/>
          <w:color w:val="auto"/>
          <w:sz w:val="28"/>
          <w:szCs w:val="28"/>
        </w:rPr>
        <w:t>-</w:t>
      </w:r>
      <w:proofErr w:type="gramEnd"/>
      <w:r w:rsidRPr="003F4945">
        <w:rPr>
          <w:rFonts w:ascii="Times New Roman" w:hAnsi="Times New Roman" w:cs="Times New Roman"/>
          <w:color w:val="auto"/>
          <w:sz w:val="28"/>
          <w:szCs w:val="28"/>
        </w:rPr>
        <w:t xml:space="preserve"> НЕ.</w:t>
      </w:r>
    </w:p>
    <w:p w:rsidR="00207A38" w:rsidRPr="003F4945" w:rsidRDefault="00207A38" w:rsidP="00462430">
      <w:pPr>
        <w:pStyle w:val="a8"/>
        <w:numPr>
          <w:ilvl w:val="0"/>
          <w:numId w:val="7"/>
        </w:numPr>
        <w:autoSpaceDE w:val="0"/>
        <w:autoSpaceDN w:val="0"/>
        <w:adjustRightInd w:val="0"/>
        <w:jc w:val="both"/>
        <w:rPr>
          <w:rFonts w:ascii="Times New Roman" w:hAnsi="Times New Roman" w:cs="Times New Roman"/>
          <w:color w:val="auto"/>
          <w:sz w:val="28"/>
          <w:szCs w:val="28"/>
        </w:rPr>
      </w:pPr>
      <w:r>
        <w:rPr>
          <w:rFonts w:ascii="Times New Roman" w:hAnsi="Times New Roman" w:cs="Times New Roman"/>
          <w:color w:val="auto"/>
          <w:sz w:val="28"/>
          <w:szCs w:val="28"/>
        </w:rPr>
        <w:t>Опишите принцип работы элемента типа «что-нибудь, но не все».</w:t>
      </w:r>
    </w:p>
    <w:p w:rsidR="008D500E" w:rsidRDefault="008D500E" w:rsidP="00462430">
      <w:pPr>
        <w:pStyle w:val="a8"/>
        <w:numPr>
          <w:ilvl w:val="0"/>
          <w:numId w:val="7"/>
        </w:numPr>
        <w:autoSpaceDE w:val="0"/>
        <w:autoSpaceDN w:val="0"/>
        <w:adjustRightInd w:val="0"/>
        <w:jc w:val="both"/>
        <w:rPr>
          <w:rFonts w:ascii="Times New Roman" w:hAnsi="Times New Roman" w:cs="Times New Roman"/>
          <w:iCs/>
          <w:sz w:val="28"/>
          <w:szCs w:val="28"/>
        </w:rPr>
      </w:pPr>
      <w:r w:rsidRPr="003F4945">
        <w:rPr>
          <w:rFonts w:ascii="Times New Roman" w:hAnsi="Times New Roman" w:cs="Times New Roman"/>
          <w:iCs/>
          <w:sz w:val="28"/>
          <w:szCs w:val="28"/>
        </w:rPr>
        <w:t xml:space="preserve">Для чего применяют логику на элементах </w:t>
      </w:r>
      <w:proofErr w:type="gramStart"/>
      <w:r w:rsidRPr="003F4945">
        <w:rPr>
          <w:rFonts w:ascii="Times New Roman" w:hAnsi="Times New Roman" w:cs="Times New Roman"/>
          <w:iCs/>
          <w:sz w:val="28"/>
          <w:szCs w:val="28"/>
        </w:rPr>
        <w:t>И-НЕ</w:t>
      </w:r>
      <w:proofErr w:type="gramEnd"/>
      <w:r w:rsidRPr="003F4945">
        <w:rPr>
          <w:rFonts w:ascii="Times New Roman" w:hAnsi="Times New Roman" w:cs="Times New Roman"/>
          <w:iCs/>
          <w:sz w:val="28"/>
          <w:szCs w:val="28"/>
        </w:rPr>
        <w:t xml:space="preserve">. </w:t>
      </w:r>
    </w:p>
    <w:p w:rsidR="00D538FA" w:rsidRPr="00D538FA" w:rsidRDefault="00D538FA" w:rsidP="00462430">
      <w:pPr>
        <w:pStyle w:val="a8"/>
        <w:numPr>
          <w:ilvl w:val="0"/>
          <w:numId w:val="7"/>
        </w:numPr>
        <w:autoSpaceDE w:val="0"/>
        <w:autoSpaceDN w:val="0"/>
        <w:adjustRightInd w:val="0"/>
        <w:jc w:val="both"/>
        <w:rPr>
          <w:rFonts w:ascii="Times New Roman" w:hAnsi="Times New Roman" w:cs="Times New Roman"/>
          <w:iCs/>
          <w:sz w:val="28"/>
          <w:szCs w:val="28"/>
        </w:rPr>
      </w:pPr>
      <w:r w:rsidRPr="00D538FA">
        <w:rPr>
          <w:rFonts w:ascii="Times New Roman" w:hAnsi="Times New Roman" w:cs="Times New Roman"/>
          <w:iCs/>
          <w:sz w:val="28"/>
          <w:szCs w:val="28"/>
        </w:rPr>
        <w:t xml:space="preserve">Синтезируйте схему для реализации функции </w:t>
      </w:r>
      <w:r w:rsidRPr="00D538FA">
        <w:rPr>
          <w:rFonts w:ascii="Times New Roman" w:hAnsi="Times New Roman" w:cs="Times New Roman"/>
          <w:position w:val="-10"/>
          <w:sz w:val="28"/>
          <w:szCs w:val="28"/>
        </w:rPr>
        <w:object w:dxaOrig="2260" w:dyaOrig="420">
          <v:shape id="_x0000_i1217" type="#_x0000_t75" style="width:113.25pt;height:21pt" o:ole="">
            <v:imagedata r:id="rId498" o:title=""/>
          </v:shape>
          <o:OLEObject Type="Embed" ProgID="Equation.3" ShapeID="_x0000_i1217" DrawAspect="Content" ObjectID="_1653844047" r:id="rId499"/>
        </w:object>
      </w:r>
      <w:r w:rsidRPr="00C706CC">
        <w:rPr>
          <w:rFonts w:ascii="Times New Roman" w:hAnsi="Times New Roman" w:cs="Times New Roman"/>
          <w:sz w:val="28"/>
          <w:szCs w:val="28"/>
        </w:rPr>
        <w:t xml:space="preserve"> </w:t>
      </w:r>
      <w:r w:rsidRPr="00D538FA">
        <w:rPr>
          <w:rFonts w:ascii="Times New Roman" w:hAnsi="Times New Roman" w:cs="Times New Roman"/>
          <w:sz w:val="28"/>
          <w:szCs w:val="28"/>
        </w:rPr>
        <w:t xml:space="preserve">на </w:t>
      </w:r>
      <w:r>
        <w:rPr>
          <w:rFonts w:ascii="Times New Roman" w:hAnsi="Times New Roman" w:cs="Times New Roman"/>
          <w:sz w:val="28"/>
          <w:szCs w:val="28"/>
        </w:rPr>
        <w:t xml:space="preserve">элементах </w:t>
      </w:r>
      <w:proofErr w:type="gramStart"/>
      <w:r>
        <w:rPr>
          <w:rFonts w:ascii="Times New Roman" w:hAnsi="Times New Roman" w:cs="Times New Roman"/>
          <w:sz w:val="28"/>
          <w:szCs w:val="28"/>
        </w:rPr>
        <w:t>И-НЕ</w:t>
      </w:r>
      <w:proofErr w:type="gramEnd"/>
      <w:r>
        <w:rPr>
          <w:rFonts w:ascii="Times New Roman" w:hAnsi="Times New Roman" w:cs="Times New Roman"/>
          <w:sz w:val="28"/>
          <w:szCs w:val="28"/>
        </w:rPr>
        <w:t xml:space="preserve"> и ИЛИ-НЕ.</w:t>
      </w:r>
    </w:p>
    <w:p w:rsidR="00D538FA" w:rsidRPr="001C7A5B" w:rsidRDefault="00D538FA" w:rsidP="00462430">
      <w:pPr>
        <w:pStyle w:val="a8"/>
        <w:numPr>
          <w:ilvl w:val="0"/>
          <w:numId w:val="7"/>
        </w:numPr>
        <w:autoSpaceDE w:val="0"/>
        <w:autoSpaceDN w:val="0"/>
        <w:adjustRightInd w:val="0"/>
        <w:jc w:val="both"/>
        <w:rPr>
          <w:rFonts w:ascii="Times New Roman" w:hAnsi="Times New Roman" w:cs="Times New Roman"/>
          <w:iCs/>
          <w:sz w:val="28"/>
          <w:szCs w:val="28"/>
        </w:rPr>
      </w:pPr>
      <w:r>
        <w:rPr>
          <w:rFonts w:ascii="Times New Roman" w:hAnsi="Times New Roman" w:cs="Times New Roman"/>
          <w:sz w:val="28"/>
          <w:szCs w:val="28"/>
        </w:rPr>
        <w:t>В чем особенность</w:t>
      </w:r>
      <w:r w:rsidR="007F7D61">
        <w:rPr>
          <w:rFonts w:ascii="Times New Roman" w:hAnsi="Times New Roman" w:cs="Times New Roman"/>
          <w:sz w:val="28"/>
          <w:szCs w:val="28"/>
        </w:rPr>
        <w:t xml:space="preserve"> синтеза логических схем на базе логических элементов с числом входов больше необходимого?</w:t>
      </w:r>
    </w:p>
    <w:p w:rsidR="001C7A5B" w:rsidRPr="007565BC" w:rsidRDefault="001C7A5B" w:rsidP="00462430">
      <w:pPr>
        <w:pStyle w:val="a8"/>
        <w:numPr>
          <w:ilvl w:val="0"/>
          <w:numId w:val="7"/>
        </w:numPr>
        <w:autoSpaceDE w:val="0"/>
        <w:autoSpaceDN w:val="0"/>
        <w:adjustRightInd w:val="0"/>
        <w:jc w:val="both"/>
        <w:rPr>
          <w:rFonts w:ascii="Times New Roman" w:hAnsi="Times New Roman" w:cs="Times New Roman"/>
          <w:iCs/>
          <w:sz w:val="28"/>
          <w:szCs w:val="28"/>
        </w:rPr>
      </w:pPr>
      <w:r>
        <w:rPr>
          <w:rFonts w:ascii="Times New Roman" w:hAnsi="Times New Roman" w:cs="Times New Roman"/>
          <w:sz w:val="28"/>
          <w:szCs w:val="28"/>
        </w:rPr>
        <w:t>Приведите способы описания логических элементов.</w:t>
      </w:r>
    </w:p>
    <w:p w:rsidR="007565BC" w:rsidRPr="00D538FA" w:rsidRDefault="007565BC" w:rsidP="00462430">
      <w:pPr>
        <w:pStyle w:val="a8"/>
        <w:numPr>
          <w:ilvl w:val="0"/>
          <w:numId w:val="7"/>
        </w:numPr>
        <w:autoSpaceDE w:val="0"/>
        <w:autoSpaceDN w:val="0"/>
        <w:adjustRightInd w:val="0"/>
        <w:jc w:val="both"/>
        <w:rPr>
          <w:rFonts w:ascii="Times New Roman" w:hAnsi="Times New Roman" w:cs="Times New Roman"/>
          <w:iCs/>
          <w:sz w:val="28"/>
          <w:szCs w:val="28"/>
        </w:rPr>
      </w:pPr>
      <w:r>
        <w:rPr>
          <w:rFonts w:ascii="Times New Roman" w:hAnsi="Times New Roman" w:cs="Times New Roman"/>
          <w:sz w:val="28"/>
          <w:szCs w:val="28"/>
        </w:rPr>
        <w:t>Какую функцию реализует элемент, называемый стрелкой Пирса.</w:t>
      </w:r>
    </w:p>
    <w:p w:rsidR="00101BF8" w:rsidRDefault="00101BF8" w:rsidP="00E157C9">
      <w:pPr>
        <w:ind w:firstLine="340"/>
        <w:jc w:val="both"/>
        <w:rPr>
          <w:rFonts w:ascii="Times New Roman" w:hAnsi="Times New Roman" w:cs="Times New Roman"/>
          <w:sz w:val="28"/>
          <w:szCs w:val="28"/>
        </w:rPr>
      </w:pPr>
    </w:p>
    <w:p w:rsidR="003C186A" w:rsidRDefault="003C186A" w:rsidP="00E157C9">
      <w:pPr>
        <w:ind w:firstLine="340"/>
        <w:jc w:val="both"/>
        <w:rPr>
          <w:rFonts w:ascii="Times New Roman" w:hAnsi="Times New Roman" w:cs="Times New Roman"/>
          <w:sz w:val="28"/>
          <w:szCs w:val="28"/>
        </w:rPr>
      </w:pPr>
    </w:p>
    <w:p w:rsidR="003C186A" w:rsidRDefault="003C186A" w:rsidP="00E157C9">
      <w:pPr>
        <w:ind w:firstLine="340"/>
        <w:jc w:val="both"/>
        <w:rPr>
          <w:rFonts w:ascii="Times New Roman" w:hAnsi="Times New Roman" w:cs="Times New Roman"/>
          <w:sz w:val="28"/>
          <w:szCs w:val="28"/>
        </w:rPr>
      </w:pPr>
    </w:p>
    <w:p w:rsidR="00CB37DE" w:rsidRDefault="00CB37DE" w:rsidP="00923A84">
      <w:pPr>
        <w:tabs>
          <w:tab w:val="left" w:pos="1695"/>
        </w:tabs>
        <w:ind w:firstLine="340"/>
        <w:jc w:val="both"/>
        <w:rPr>
          <w:rFonts w:ascii="Times New Roman" w:hAnsi="Times New Roman" w:cs="Times New Roman"/>
          <w:b/>
          <w:sz w:val="32"/>
          <w:szCs w:val="32"/>
        </w:rPr>
      </w:pPr>
    </w:p>
    <w:p w:rsidR="00CB37DE" w:rsidRDefault="00CB37DE" w:rsidP="00923A84">
      <w:pPr>
        <w:tabs>
          <w:tab w:val="left" w:pos="1695"/>
        </w:tabs>
        <w:ind w:firstLine="340"/>
        <w:jc w:val="both"/>
        <w:rPr>
          <w:rFonts w:ascii="Times New Roman" w:hAnsi="Times New Roman" w:cs="Times New Roman"/>
          <w:b/>
          <w:sz w:val="32"/>
          <w:szCs w:val="32"/>
        </w:rPr>
      </w:pPr>
    </w:p>
    <w:p w:rsidR="00CB37DE" w:rsidRDefault="00CB37DE" w:rsidP="00923A84">
      <w:pPr>
        <w:tabs>
          <w:tab w:val="left" w:pos="1695"/>
        </w:tabs>
        <w:ind w:firstLine="340"/>
        <w:jc w:val="both"/>
        <w:rPr>
          <w:rFonts w:ascii="Times New Roman" w:hAnsi="Times New Roman" w:cs="Times New Roman"/>
          <w:b/>
          <w:sz w:val="32"/>
          <w:szCs w:val="32"/>
        </w:rPr>
      </w:pPr>
    </w:p>
    <w:p w:rsidR="00CB37DE" w:rsidRDefault="00CB37DE" w:rsidP="00923A84">
      <w:pPr>
        <w:tabs>
          <w:tab w:val="left" w:pos="1695"/>
        </w:tabs>
        <w:ind w:firstLine="340"/>
        <w:jc w:val="both"/>
        <w:rPr>
          <w:rFonts w:ascii="Times New Roman" w:hAnsi="Times New Roman" w:cs="Times New Roman"/>
          <w:b/>
          <w:sz w:val="32"/>
          <w:szCs w:val="32"/>
        </w:rPr>
      </w:pPr>
    </w:p>
    <w:p w:rsidR="00CB37DE" w:rsidRDefault="00CB37DE" w:rsidP="00923A84">
      <w:pPr>
        <w:tabs>
          <w:tab w:val="left" w:pos="1695"/>
        </w:tabs>
        <w:ind w:firstLine="340"/>
        <w:jc w:val="both"/>
        <w:rPr>
          <w:rFonts w:ascii="Times New Roman" w:hAnsi="Times New Roman" w:cs="Times New Roman"/>
          <w:b/>
          <w:sz w:val="32"/>
          <w:szCs w:val="32"/>
        </w:rPr>
      </w:pPr>
    </w:p>
    <w:p w:rsidR="00CB37DE" w:rsidRDefault="00CB37DE" w:rsidP="00923A84">
      <w:pPr>
        <w:tabs>
          <w:tab w:val="left" w:pos="1695"/>
        </w:tabs>
        <w:ind w:firstLine="340"/>
        <w:jc w:val="both"/>
        <w:rPr>
          <w:rFonts w:ascii="Times New Roman" w:hAnsi="Times New Roman" w:cs="Times New Roman"/>
          <w:b/>
          <w:sz w:val="32"/>
          <w:szCs w:val="32"/>
        </w:rPr>
      </w:pPr>
    </w:p>
    <w:p w:rsidR="00CB37DE" w:rsidRDefault="00CB37DE" w:rsidP="00923A84">
      <w:pPr>
        <w:tabs>
          <w:tab w:val="left" w:pos="1695"/>
        </w:tabs>
        <w:ind w:firstLine="340"/>
        <w:jc w:val="both"/>
        <w:rPr>
          <w:rFonts w:ascii="Times New Roman" w:hAnsi="Times New Roman" w:cs="Times New Roman"/>
          <w:b/>
          <w:sz w:val="32"/>
          <w:szCs w:val="32"/>
        </w:rPr>
      </w:pPr>
    </w:p>
    <w:p w:rsidR="00CB37DE" w:rsidRDefault="00CB37DE" w:rsidP="00923A84">
      <w:pPr>
        <w:tabs>
          <w:tab w:val="left" w:pos="1695"/>
        </w:tabs>
        <w:ind w:firstLine="340"/>
        <w:jc w:val="both"/>
        <w:rPr>
          <w:rFonts w:ascii="Times New Roman" w:hAnsi="Times New Roman" w:cs="Times New Roman"/>
          <w:b/>
          <w:sz w:val="32"/>
          <w:szCs w:val="32"/>
        </w:rPr>
      </w:pPr>
    </w:p>
    <w:p w:rsidR="00CB37DE" w:rsidRDefault="00CB37DE" w:rsidP="00923A84">
      <w:pPr>
        <w:tabs>
          <w:tab w:val="left" w:pos="1695"/>
        </w:tabs>
        <w:ind w:firstLine="340"/>
        <w:jc w:val="both"/>
        <w:rPr>
          <w:rFonts w:ascii="Times New Roman" w:hAnsi="Times New Roman" w:cs="Times New Roman"/>
          <w:b/>
          <w:sz w:val="32"/>
          <w:szCs w:val="32"/>
        </w:rPr>
      </w:pPr>
    </w:p>
    <w:p w:rsidR="00CB37DE" w:rsidRDefault="00CB37DE" w:rsidP="00923A84">
      <w:pPr>
        <w:tabs>
          <w:tab w:val="left" w:pos="1695"/>
        </w:tabs>
        <w:ind w:firstLine="340"/>
        <w:jc w:val="both"/>
        <w:rPr>
          <w:rFonts w:ascii="Times New Roman" w:hAnsi="Times New Roman" w:cs="Times New Roman"/>
          <w:b/>
          <w:sz w:val="32"/>
          <w:szCs w:val="32"/>
        </w:rPr>
      </w:pPr>
    </w:p>
    <w:p w:rsidR="00CB37DE" w:rsidRDefault="00CB37DE" w:rsidP="00923A84">
      <w:pPr>
        <w:tabs>
          <w:tab w:val="left" w:pos="1695"/>
        </w:tabs>
        <w:ind w:firstLine="340"/>
        <w:jc w:val="both"/>
        <w:rPr>
          <w:rFonts w:ascii="Times New Roman" w:hAnsi="Times New Roman" w:cs="Times New Roman"/>
          <w:b/>
          <w:sz w:val="32"/>
          <w:szCs w:val="32"/>
        </w:rPr>
      </w:pPr>
    </w:p>
    <w:p w:rsidR="00923A84" w:rsidRPr="00C216F6" w:rsidRDefault="00C216F6" w:rsidP="00923A84">
      <w:pPr>
        <w:tabs>
          <w:tab w:val="left" w:pos="1695"/>
        </w:tabs>
        <w:ind w:firstLine="340"/>
        <w:jc w:val="both"/>
        <w:rPr>
          <w:rFonts w:ascii="Times New Roman" w:hAnsi="Times New Roman" w:cs="Times New Roman"/>
          <w:b/>
          <w:sz w:val="32"/>
          <w:szCs w:val="32"/>
        </w:rPr>
      </w:pPr>
      <w:r w:rsidRPr="00C216F6">
        <w:rPr>
          <w:rFonts w:ascii="Times New Roman" w:hAnsi="Times New Roman" w:cs="Times New Roman"/>
          <w:b/>
          <w:sz w:val="32"/>
          <w:szCs w:val="32"/>
        </w:rPr>
        <w:t>Глава 4. Комбинационные цифровые устройства</w:t>
      </w:r>
    </w:p>
    <w:p w:rsidR="00923A84" w:rsidRPr="003F4945" w:rsidRDefault="00923A84" w:rsidP="00923A84">
      <w:pPr>
        <w:ind w:firstLine="340"/>
        <w:jc w:val="both"/>
        <w:rPr>
          <w:rFonts w:ascii="Times New Roman" w:hAnsi="Times New Roman" w:cs="Times New Roman"/>
          <w:color w:val="auto"/>
          <w:sz w:val="28"/>
          <w:szCs w:val="28"/>
        </w:rPr>
      </w:pPr>
    </w:p>
    <w:p w:rsidR="00923A84" w:rsidRPr="003F4945" w:rsidRDefault="00401900" w:rsidP="00923A84">
      <w:pPr>
        <w:ind w:firstLine="340"/>
        <w:jc w:val="both"/>
        <w:rPr>
          <w:rFonts w:ascii="Times New Roman" w:hAnsi="Times New Roman" w:cs="Times New Roman"/>
          <w:color w:val="auto"/>
          <w:sz w:val="28"/>
          <w:szCs w:val="28"/>
        </w:rPr>
      </w:pPr>
      <w:r>
        <w:rPr>
          <w:rFonts w:ascii="Times New Roman" w:hAnsi="Times New Roman" w:cs="Times New Roman"/>
          <w:color w:val="auto"/>
          <w:sz w:val="28"/>
          <w:szCs w:val="28"/>
        </w:rPr>
        <w:t>В главе 3</w:t>
      </w:r>
      <w:r w:rsidR="00EE4217" w:rsidRPr="003F4945">
        <w:rPr>
          <w:rFonts w:ascii="Times New Roman" w:hAnsi="Times New Roman" w:cs="Times New Roman"/>
          <w:color w:val="auto"/>
          <w:sz w:val="28"/>
          <w:szCs w:val="28"/>
        </w:rPr>
        <w:t xml:space="preserve"> рассматривалось функционирование всех основных логических элемен</w:t>
      </w:r>
      <w:r w:rsidR="00EE4217" w:rsidRPr="003F4945">
        <w:rPr>
          <w:rFonts w:ascii="Times New Roman" w:hAnsi="Times New Roman" w:cs="Times New Roman"/>
          <w:color w:val="auto"/>
          <w:sz w:val="28"/>
          <w:szCs w:val="28"/>
        </w:rPr>
        <w:softHyphen/>
        <w:t>тов, а также использование булевой алгебры для описания и анализа схем, состав</w:t>
      </w:r>
      <w:r w:rsidR="00EE4217" w:rsidRPr="003F4945">
        <w:rPr>
          <w:rFonts w:ascii="Times New Roman" w:hAnsi="Times New Roman" w:cs="Times New Roman"/>
          <w:color w:val="auto"/>
          <w:sz w:val="28"/>
          <w:szCs w:val="28"/>
        </w:rPr>
        <w:softHyphen/>
        <w:t>ленных из комбинации логических элементов. Эти схемы могут быть классифициро</w:t>
      </w:r>
      <w:r w:rsidR="00EE4217" w:rsidRPr="003F4945">
        <w:rPr>
          <w:rFonts w:ascii="Times New Roman" w:hAnsi="Times New Roman" w:cs="Times New Roman"/>
          <w:color w:val="auto"/>
          <w:sz w:val="28"/>
          <w:szCs w:val="28"/>
        </w:rPr>
        <w:softHyphen/>
        <w:t xml:space="preserve">ваны как </w:t>
      </w:r>
      <w:r w:rsidR="00EE4217" w:rsidRPr="003F4945">
        <w:rPr>
          <w:rFonts w:ascii="Times New Roman" w:hAnsi="Times New Roman" w:cs="Times New Roman"/>
          <w:i/>
          <w:iCs/>
          <w:color w:val="auto"/>
          <w:sz w:val="28"/>
          <w:szCs w:val="28"/>
        </w:rPr>
        <w:t xml:space="preserve">комбинационные </w:t>
      </w:r>
      <w:r w:rsidR="00EE4217" w:rsidRPr="003F4945">
        <w:rPr>
          <w:rFonts w:ascii="Times New Roman" w:hAnsi="Times New Roman" w:cs="Times New Roman"/>
          <w:color w:val="auto"/>
          <w:sz w:val="28"/>
          <w:szCs w:val="28"/>
        </w:rPr>
        <w:t>логические схемы</w:t>
      </w:r>
      <w:r w:rsidR="00923A84" w:rsidRPr="003F4945">
        <w:rPr>
          <w:rFonts w:ascii="Times New Roman" w:hAnsi="Times New Roman" w:cs="Times New Roman"/>
          <w:color w:val="auto"/>
          <w:sz w:val="28"/>
          <w:szCs w:val="28"/>
        </w:rPr>
        <w:t xml:space="preserve"> – устройства. В </w:t>
      </w:r>
      <w:r w:rsidR="00923A84" w:rsidRPr="003F4945">
        <w:rPr>
          <w:rFonts w:ascii="Times New Roman" w:hAnsi="Times New Roman" w:cs="Times New Roman"/>
          <w:i/>
          <w:iCs/>
          <w:color w:val="auto"/>
          <w:sz w:val="28"/>
          <w:szCs w:val="28"/>
        </w:rPr>
        <w:t xml:space="preserve">комбинационном устройстве </w:t>
      </w:r>
      <w:r w:rsidR="00923A84" w:rsidRPr="003F4945">
        <w:rPr>
          <w:rFonts w:ascii="Times New Roman" w:hAnsi="Times New Roman" w:cs="Times New Roman"/>
          <w:color w:val="auto"/>
          <w:sz w:val="28"/>
          <w:szCs w:val="28"/>
        </w:rPr>
        <w:t xml:space="preserve">(называемом также </w:t>
      </w:r>
      <w:r w:rsidR="00923A84" w:rsidRPr="003F4945">
        <w:rPr>
          <w:rFonts w:ascii="Times New Roman" w:hAnsi="Times New Roman" w:cs="Times New Roman"/>
          <w:i/>
          <w:iCs/>
          <w:color w:val="auto"/>
          <w:sz w:val="28"/>
          <w:szCs w:val="28"/>
        </w:rPr>
        <w:t xml:space="preserve">автоматом без памяти) </w:t>
      </w:r>
      <w:r w:rsidR="00923A84" w:rsidRPr="003F4945">
        <w:rPr>
          <w:rFonts w:ascii="Times New Roman" w:hAnsi="Times New Roman" w:cs="Times New Roman"/>
          <w:color w:val="auto"/>
          <w:sz w:val="28"/>
          <w:szCs w:val="28"/>
        </w:rPr>
        <w:t xml:space="preserve">каждый символ на выходе </w:t>
      </w:r>
      <w:r w:rsidR="00923A84" w:rsidRPr="003F4945">
        <w:rPr>
          <w:rFonts w:ascii="Times New Roman" w:hAnsi="Times New Roman" w:cs="Times New Roman"/>
          <w:color w:val="auto"/>
          <w:sz w:val="28"/>
          <w:szCs w:val="28"/>
        </w:rPr>
        <w:lastRenderedPageBreak/>
        <w:t>(лог.</w:t>
      </w:r>
      <w:r w:rsidR="000D7DB9">
        <w:rPr>
          <w:rFonts w:ascii="Times New Roman" w:hAnsi="Times New Roman" w:cs="Times New Roman"/>
          <w:color w:val="auto"/>
          <w:sz w:val="28"/>
          <w:szCs w:val="28"/>
        </w:rPr>
        <w:t xml:space="preserve"> </w:t>
      </w:r>
      <w:r w:rsidR="00923A84" w:rsidRPr="003F4945">
        <w:rPr>
          <w:rFonts w:ascii="Times New Roman" w:hAnsi="Times New Roman" w:cs="Times New Roman"/>
          <w:color w:val="auto"/>
          <w:sz w:val="28"/>
          <w:szCs w:val="28"/>
        </w:rPr>
        <w:t xml:space="preserve">0 или </w:t>
      </w:r>
      <w:r w:rsidR="00923A84" w:rsidRPr="003F4945">
        <w:rPr>
          <w:rFonts w:ascii="Times New Roman" w:hAnsi="Times New Roman" w:cs="Times New Roman"/>
          <w:iCs/>
          <w:color w:val="auto"/>
          <w:sz w:val="28"/>
          <w:szCs w:val="28"/>
        </w:rPr>
        <w:t>лог. 1)</w:t>
      </w:r>
      <w:r w:rsidR="00923A84" w:rsidRPr="003F4945">
        <w:rPr>
          <w:rFonts w:ascii="Times New Roman" w:hAnsi="Times New Roman" w:cs="Times New Roman"/>
          <w:i/>
          <w:iCs/>
          <w:color w:val="auto"/>
          <w:sz w:val="28"/>
          <w:szCs w:val="28"/>
        </w:rPr>
        <w:t xml:space="preserve"> </w:t>
      </w:r>
      <w:r w:rsidR="00923A84" w:rsidRPr="003F4945">
        <w:rPr>
          <w:rFonts w:ascii="Times New Roman" w:hAnsi="Times New Roman" w:cs="Times New Roman"/>
          <w:color w:val="auto"/>
          <w:sz w:val="28"/>
          <w:szCs w:val="28"/>
        </w:rPr>
        <w:t xml:space="preserve">определяется лишь символами </w:t>
      </w:r>
      <w:r w:rsidR="00923A84" w:rsidRPr="003F4945">
        <w:rPr>
          <w:rFonts w:ascii="Times New Roman" w:hAnsi="Times New Roman" w:cs="Times New Roman"/>
          <w:iCs/>
          <w:color w:val="auto"/>
          <w:sz w:val="28"/>
          <w:szCs w:val="28"/>
        </w:rPr>
        <w:t xml:space="preserve">(лог. 0 </w:t>
      </w:r>
      <w:r w:rsidR="00923A84" w:rsidRPr="003F4945">
        <w:rPr>
          <w:rFonts w:ascii="Times New Roman" w:hAnsi="Times New Roman" w:cs="Times New Roman"/>
          <w:color w:val="auto"/>
          <w:sz w:val="28"/>
          <w:szCs w:val="28"/>
        </w:rPr>
        <w:t xml:space="preserve">или </w:t>
      </w:r>
      <w:r w:rsidR="00923A84" w:rsidRPr="003F4945">
        <w:rPr>
          <w:rFonts w:ascii="Times New Roman" w:hAnsi="Times New Roman" w:cs="Times New Roman"/>
          <w:iCs/>
          <w:color w:val="auto"/>
          <w:sz w:val="28"/>
          <w:szCs w:val="28"/>
        </w:rPr>
        <w:t>лог.1)</w:t>
      </w:r>
      <w:r w:rsidR="00923A84" w:rsidRPr="003F4945">
        <w:rPr>
          <w:rFonts w:ascii="Times New Roman" w:hAnsi="Times New Roman" w:cs="Times New Roman"/>
          <w:i/>
          <w:iCs/>
          <w:color w:val="auto"/>
          <w:sz w:val="28"/>
          <w:szCs w:val="28"/>
        </w:rPr>
        <w:t xml:space="preserve">, </w:t>
      </w:r>
      <w:r w:rsidR="00923A84" w:rsidRPr="003F4945">
        <w:rPr>
          <w:rFonts w:ascii="Times New Roman" w:hAnsi="Times New Roman" w:cs="Times New Roman"/>
          <w:color w:val="auto"/>
          <w:sz w:val="28"/>
          <w:szCs w:val="28"/>
        </w:rPr>
        <w:t>действующими в данный момент времени на входах устройства, и не зависит от того, какие символы ранее дейст</w:t>
      </w:r>
      <w:r w:rsidR="00923A84" w:rsidRPr="003F4945">
        <w:rPr>
          <w:rFonts w:ascii="Times New Roman" w:hAnsi="Times New Roman" w:cs="Times New Roman"/>
          <w:color w:val="auto"/>
          <w:sz w:val="28"/>
          <w:szCs w:val="28"/>
        </w:rPr>
        <w:softHyphen/>
        <w:t>вовали на этих входах. В этом смысле комбинационные устройства лишены памяти (они не хранят сведений о прошлом работы устройства).</w:t>
      </w:r>
    </w:p>
    <w:p w:rsidR="00923A84" w:rsidRPr="003F4945" w:rsidRDefault="00923A84" w:rsidP="00923A84">
      <w:pPr>
        <w:tabs>
          <w:tab w:val="left" w:pos="1695"/>
        </w:tabs>
        <w:ind w:firstLine="340"/>
        <w:jc w:val="both"/>
        <w:rPr>
          <w:rFonts w:ascii="Times New Roman" w:hAnsi="Times New Roman" w:cs="Times New Roman"/>
          <w:sz w:val="28"/>
          <w:szCs w:val="28"/>
        </w:rPr>
      </w:pPr>
    </w:p>
    <w:p w:rsidR="006261FA" w:rsidRPr="00401900" w:rsidRDefault="00401900" w:rsidP="006261FA">
      <w:pPr>
        <w:autoSpaceDE w:val="0"/>
        <w:autoSpaceDN w:val="0"/>
        <w:adjustRightInd w:val="0"/>
        <w:ind w:firstLine="340"/>
        <w:jc w:val="both"/>
        <w:rPr>
          <w:rFonts w:ascii="Times New Roman" w:hAnsi="Times New Roman" w:cs="Times New Roman"/>
          <w:b/>
          <w:color w:val="auto"/>
          <w:position w:val="13"/>
          <w:sz w:val="28"/>
          <w:szCs w:val="28"/>
        </w:rPr>
      </w:pPr>
      <w:r w:rsidRPr="00401900">
        <w:rPr>
          <w:rFonts w:ascii="Times New Roman" w:hAnsi="Times New Roman" w:cs="Times New Roman"/>
          <w:b/>
          <w:color w:val="auto"/>
          <w:position w:val="13"/>
          <w:sz w:val="28"/>
          <w:szCs w:val="28"/>
        </w:rPr>
        <w:t>4.1 А</w:t>
      </w:r>
      <w:r w:rsidR="006261FA" w:rsidRPr="00401900">
        <w:rPr>
          <w:rFonts w:ascii="Times New Roman" w:hAnsi="Times New Roman" w:cs="Times New Roman"/>
          <w:b/>
          <w:color w:val="auto"/>
          <w:position w:val="13"/>
          <w:sz w:val="28"/>
          <w:szCs w:val="28"/>
        </w:rPr>
        <w:t xml:space="preserve">нализ и синтез </w:t>
      </w:r>
      <w:r w:rsidRPr="00401900">
        <w:rPr>
          <w:rFonts w:ascii="Times New Roman" w:hAnsi="Times New Roman" w:cs="Times New Roman"/>
          <w:b/>
          <w:color w:val="auto"/>
          <w:position w:val="13"/>
          <w:sz w:val="28"/>
          <w:szCs w:val="28"/>
        </w:rPr>
        <w:t>комбинационн</w:t>
      </w:r>
      <w:r w:rsidR="002902DD">
        <w:rPr>
          <w:rFonts w:ascii="Times New Roman" w:hAnsi="Times New Roman" w:cs="Times New Roman"/>
          <w:b/>
          <w:color w:val="auto"/>
          <w:position w:val="13"/>
          <w:sz w:val="28"/>
          <w:szCs w:val="28"/>
        </w:rPr>
        <w:t>ых</w:t>
      </w:r>
      <w:r w:rsidRPr="00401900">
        <w:rPr>
          <w:rFonts w:ascii="Times New Roman" w:hAnsi="Times New Roman" w:cs="Times New Roman"/>
          <w:b/>
          <w:color w:val="auto"/>
          <w:position w:val="13"/>
          <w:sz w:val="28"/>
          <w:szCs w:val="28"/>
        </w:rPr>
        <w:t xml:space="preserve"> </w:t>
      </w:r>
      <w:r w:rsidR="006261FA" w:rsidRPr="00401900">
        <w:rPr>
          <w:rFonts w:ascii="Times New Roman" w:hAnsi="Times New Roman" w:cs="Times New Roman"/>
          <w:b/>
          <w:color w:val="auto"/>
          <w:position w:val="13"/>
          <w:sz w:val="28"/>
          <w:szCs w:val="28"/>
        </w:rPr>
        <w:t>логическ</w:t>
      </w:r>
      <w:r w:rsidR="002902DD">
        <w:rPr>
          <w:rFonts w:ascii="Times New Roman" w:hAnsi="Times New Roman" w:cs="Times New Roman"/>
          <w:b/>
          <w:color w:val="auto"/>
          <w:position w:val="13"/>
          <w:sz w:val="28"/>
          <w:szCs w:val="28"/>
        </w:rPr>
        <w:t>их</w:t>
      </w:r>
      <w:r w:rsidR="006261FA" w:rsidRPr="00401900">
        <w:rPr>
          <w:rFonts w:ascii="Times New Roman" w:hAnsi="Times New Roman" w:cs="Times New Roman"/>
          <w:b/>
          <w:color w:val="auto"/>
          <w:position w:val="13"/>
          <w:sz w:val="28"/>
          <w:szCs w:val="28"/>
        </w:rPr>
        <w:t xml:space="preserve"> схем</w:t>
      </w:r>
    </w:p>
    <w:p w:rsidR="00401900" w:rsidRDefault="00401900" w:rsidP="006261FA">
      <w:pPr>
        <w:autoSpaceDE w:val="0"/>
        <w:autoSpaceDN w:val="0"/>
        <w:adjustRightInd w:val="0"/>
        <w:ind w:firstLine="340"/>
        <w:jc w:val="both"/>
        <w:rPr>
          <w:rFonts w:ascii="Times New Roman" w:hAnsi="Times New Roman" w:cs="Times New Roman"/>
          <w:color w:val="auto"/>
          <w:sz w:val="28"/>
          <w:szCs w:val="28"/>
        </w:rPr>
      </w:pPr>
    </w:p>
    <w:p w:rsidR="00401900" w:rsidRDefault="00401900" w:rsidP="006261FA">
      <w:pPr>
        <w:autoSpaceDE w:val="0"/>
        <w:autoSpaceDN w:val="0"/>
        <w:adjustRightInd w:val="0"/>
        <w:ind w:firstLine="340"/>
        <w:jc w:val="both"/>
        <w:rPr>
          <w:rFonts w:ascii="Times New Roman" w:hAnsi="Times New Roman" w:cs="Times New Roman"/>
          <w:color w:val="auto"/>
          <w:sz w:val="28"/>
          <w:szCs w:val="28"/>
        </w:rPr>
      </w:pPr>
      <w:r>
        <w:rPr>
          <w:rFonts w:ascii="Times New Roman" w:hAnsi="Times New Roman" w:cs="Times New Roman"/>
          <w:color w:val="auto"/>
          <w:sz w:val="28"/>
          <w:szCs w:val="28"/>
        </w:rPr>
        <w:t>Приведем этапы анализа и синтеза КЛС.</w:t>
      </w:r>
    </w:p>
    <w:p w:rsidR="006261FA" w:rsidRPr="003F4945" w:rsidRDefault="006261FA" w:rsidP="006261FA">
      <w:pPr>
        <w:autoSpaceDE w:val="0"/>
        <w:autoSpaceDN w:val="0"/>
        <w:adjustRightInd w:val="0"/>
        <w:ind w:firstLine="34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Этап 1. Составление таблицы истинности. Наиболее сложный, но очень часто встречающийся на практике способ задания схемы </w:t>
      </w:r>
      <w:r w:rsidR="00401900">
        <w:rPr>
          <w:rFonts w:ascii="Times New Roman" w:hAnsi="Times New Roman" w:cs="Times New Roman"/>
          <w:color w:val="auto"/>
          <w:sz w:val="28"/>
          <w:szCs w:val="28"/>
        </w:rPr>
        <w:t>-</w:t>
      </w:r>
      <w:r w:rsidRPr="003F4945">
        <w:rPr>
          <w:rFonts w:ascii="Times New Roman" w:hAnsi="Times New Roman" w:cs="Times New Roman"/>
          <w:color w:val="auto"/>
          <w:sz w:val="28"/>
          <w:szCs w:val="28"/>
        </w:rPr>
        <w:t xml:space="preserve"> это объясне</w:t>
      </w:r>
      <w:r w:rsidRPr="003F4945">
        <w:rPr>
          <w:rFonts w:ascii="Times New Roman" w:hAnsi="Times New Roman" w:cs="Times New Roman"/>
          <w:color w:val="auto"/>
          <w:sz w:val="28"/>
          <w:szCs w:val="28"/>
        </w:rPr>
        <w:softHyphen/>
        <w:t xml:space="preserve">ние ее работы на понятийном уровне в виде набора фраз обычного языка. Сложность этапа связана с тем, что задача описывается неформальными строками, которые допускают неоднозначное ее </w:t>
      </w:r>
      <w:proofErr w:type="spellStart"/>
      <w:r w:rsidRPr="003F4945">
        <w:rPr>
          <w:rFonts w:ascii="Times New Roman" w:hAnsi="Times New Roman" w:cs="Times New Roman"/>
          <w:color w:val="auto"/>
          <w:sz w:val="28"/>
          <w:szCs w:val="28"/>
        </w:rPr>
        <w:t>трактование</w:t>
      </w:r>
      <w:proofErr w:type="spellEnd"/>
      <w:r w:rsidRPr="003F4945">
        <w:rPr>
          <w:rFonts w:ascii="Times New Roman" w:hAnsi="Times New Roman" w:cs="Times New Roman"/>
          <w:color w:val="auto"/>
          <w:sz w:val="28"/>
          <w:szCs w:val="28"/>
        </w:rPr>
        <w:t xml:space="preserve">. Основная цель этапа </w:t>
      </w:r>
      <w:r w:rsidR="00401900">
        <w:rPr>
          <w:rFonts w:ascii="Times New Roman" w:hAnsi="Times New Roman" w:cs="Times New Roman"/>
          <w:color w:val="auto"/>
          <w:sz w:val="28"/>
          <w:szCs w:val="28"/>
        </w:rPr>
        <w:t>-</w:t>
      </w:r>
      <w:r w:rsidRPr="003F4945">
        <w:rPr>
          <w:rFonts w:ascii="Times New Roman" w:hAnsi="Times New Roman" w:cs="Times New Roman"/>
          <w:color w:val="auto"/>
          <w:sz w:val="28"/>
          <w:szCs w:val="28"/>
        </w:rPr>
        <w:t xml:space="preserve"> формализация задачи, в процессе которой нужно продумать значения функции для каждой комбинации значений аргументов. Резуль</w:t>
      </w:r>
      <w:r w:rsidRPr="003F4945">
        <w:rPr>
          <w:rFonts w:ascii="Times New Roman" w:hAnsi="Times New Roman" w:cs="Times New Roman"/>
          <w:color w:val="auto"/>
          <w:sz w:val="28"/>
          <w:szCs w:val="28"/>
        </w:rPr>
        <w:softHyphen/>
        <w:t xml:space="preserve">тат этапа </w:t>
      </w:r>
      <w:r w:rsidR="00401900">
        <w:rPr>
          <w:rFonts w:ascii="Times New Roman" w:hAnsi="Times New Roman" w:cs="Times New Roman"/>
          <w:color w:val="auto"/>
          <w:sz w:val="28"/>
          <w:szCs w:val="28"/>
        </w:rPr>
        <w:t>-</w:t>
      </w:r>
      <w:r w:rsidRPr="003F4945">
        <w:rPr>
          <w:rFonts w:ascii="Times New Roman" w:hAnsi="Times New Roman" w:cs="Times New Roman"/>
          <w:color w:val="auto"/>
          <w:sz w:val="28"/>
          <w:szCs w:val="28"/>
        </w:rPr>
        <w:t xml:space="preserve"> таблица истинности. Это уже задача, неоднозначное толкова</w:t>
      </w:r>
      <w:r w:rsidRPr="003F4945">
        <w:rPr>
          <w:rFonts w:ascii="Times New Roman" w:hAnsi="Times New Roman" w:cs="Times New Roman"/>
          <w:color w:val="auto"/>
          <w:sz w:val="28"/>
          <w:szCs w:val="28"/>
        </w:rPr>
        <w:softHyphen/>
        <w:t>ние которой невозможно. Только если таблица из-за значительного числа переменных оказывается слишком громоздкой или если функция простая, и смысл ее абсолютно ясен, можно начинать непосредственно с написания аналитической формулы.</w:t>
      </w:r>
    </w:p>
    <w:p w:rsidR="006261FA" w:rsidRPr="003F4945" w:rsidRDefault="006261FA" w:rsidP="006261FA">
      <w:pPr>
        <w:autoSpaceDE w:val="0"/>
        <w:autoSpaceDN w:val="0"/>
        <w:adjustRightInd w:val="0"/>
        <w:ind w:firstLine="34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Этап 2. Если функция определена не при всех наборах аргументов, то нужно ликвидировать неоднозначность таблицы. При малом числе неоп</w:t>
      </w:r>
      <w:r w:rsidRPr="003F4945">
        <w:rPr>
          <w:rFonts w:ascii="Times New Roman" w:hAnsi="Times New Roman" w:cs="Times New Roman"/>
          <w:color w:val="auto"/>
          <w:sz w:val="28"/>
          <w:szCs w:val="28"/>
        </w:rPr>
        <w:softHyphen/>
        <w:t>ределенных значений лучше рассмотреть несколько вариантов. Если же число безразличных значений или самих аргументов большое, то, воз</w:t>
      </w:r>
      <w:r w:rsidRPr="003F4945">
        <w:rPr>
          <w:rFonts w:ascii="Times New Roman" w:hAnsi="Times New Roman" w:cs="Times New Roman"/>
          <w:color w:val="auto"/>
          <w:sz w:val="28"/>
          <w:szCs w:val="28"/>
        </w:rPr>
        <w:softHyphen/>
        <w:t>можно, придется полностью определить функцию всеми нулями, или все</w:t>
      </w:r>
      <w:r w:rsidRPr="003F4945">
        <w:rPr>
          <w:rFonts w:ascii="Times New Roman" w:hAnsi="Times New Roman" w:cs="Times New Roman"/>
          <w:color w:val="auto"/>
          <w:sz w:val="28"/>
          <w:szCs w:val="28"/>
        </w:rPr>
        <w:softHyphen/>
        <w:t xml:space="preserve">ми единицами </w:t>
      </w:r>
      <w:r w:rsidR="00401900">
        <w:rPr>
          <w:rFonts w:ascii="Times New Roman" w:hAnsi="Times New Roman" w:cs="Times New Roman"/>
          <w:color w:val="auto"/>
          <w:sz w:val="28"/>
          <w:szCs w:val="28"/>
        </w:rPr>
        <w:t>-</w:t>
      </w:r>
      <w:r w:rsidRPr="003F4945">
        <w:rPr>
          <w:rFonts w:ascii="Times New Roman" w:hAnsi="Times New Roman" w:cs="Times New Roman"/>
          <w:color w:val="auto"/>
          <w:sz w:val="28"/>
          <w:szCs w:val="28"/>
        </w:rPr>
        <w:t xml:space="preserve"> так, чтобы в результате уменьшить число членов СДНФ прямой функции или ее инверсии.</w:t>
      </w:r>
    </w:p>
    <w:p w:rsidR="006261FA" w:rsidRPr="003F4945" w:rsidRDefault="006261FA" w:rsidP="006261FA">
      <w:pPr>
        <w:autoSpaceDE w:val="0"/>
        <w:autoSpaceDN w:val="0"/>
        <w:adjustRightInd w:val="0"/>
        <w:ind w:firstLine="34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Этап 3. По целиком определенной таблице составить СДНФ. Если рас</w:t>
      </w:r>
      <w:r w:rsidRPr="003F4945">
        <w:rPr>
          <w:rFonts w:ascii="Times New Roman" w:hAnsi="Times New Roman" w:cs="Times New Roman"/>
          <w:color w:val="auto"/>
          <w:sz w:val="28"/>
          <w:szCs w:val="28"/>
        </w:rPr>
        <w:softHyphen/>
        <w:t>сматривается несколько вариантов или если есть вероятность, что инвер</w:t>
      </w:r>
      <w:r w:rsidRPr="003F4945">
        <w:rPr>
          <w:rFonts w:ascii="Times New Roman" w:hAnsi="Times New Roman" w:cs="Times New Roman"/>
          <w:color w:val="auto"/>
          <w:sz w:val="28"/>
          <w:szCs w:val="28"/>
        </w:rPr>
        <w:softHyphen/>
        <w:t>сия функции будет реализовываться лучше, то в дальнейшей работе будут принимать участие, несколько вариантов СДНФ.</w:t>
      </w:r>
    </w:p>
    <w:p w:rsidR="006261FA" w:rsidRPr="003F4945" w:rsidRDefault="006261FA" w:rsidP="006261FA">
      <w:pPr>
        <w:autoSpaceDE w:val="0"/>
        <w:autoSpaceDN w:val="0"/>
        <w:adjustRightInd w:val="0"/>
        <w:ind w:firstLine="34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Этап 4. Минимизировать СДНФ любыми доступными методами. На этом этапе иногда нужна решительность, чтобы прекратить поиск лучшего ва</w:t>
      </w:r>
      <w:r w:rsidRPr="003F4945">
        <w:rPr>
          <w:rFonts w:ascii="Times New Roman" w:hAnsi="Times New Roman" w:cs="Times New Roman"/>
          <w:color w:val="auto"/>
          <w:sz w:val="28"/>
          <w:szCs w:val="28"/>
        </w:rPr>
        <w:softHyphen/>
        <w:t>рианта (которого, возможно, и не существует).</w:t>
      </w:r>
    </w:p>
    <w:p w:rsidR="006261FA" w:rsidRPr="003F4945" w:rsidRDefault="006261FA" w:rsidP="006261FA">
      <w:pPr>
        <w:autoSpaceDE w:val="0"/>
        <w:autoSpaceDN w:val="0"/>
        <w:adjustRightInd w:val="0"/>
        <w:ind w:firstLine="34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Этап 5. Реализовать найденные дизъюнктивные формы на логическом ба</w:t>
      </w:r>
      <w:r w:rsidRPr="003F4945">
        <w:rPr>
          <w:rFonts w:ascii="Times New Roman" w:hAnsi="Times New Roman" w:cs="Times New Roman"/>
          <w:color w:val="auto"/>
          <w:sz w:val="28"/>
          <w:szCs w:val="28"/>
        </w:rPr>
        <w:softHyphen/>
        <w:t xml:space="preserve">зисе заданной серии элементов. Попробовать варианты реализации на И-ИЛИ-НЕ и на </w:t>
      </w:r>
      <w:proofErr w:type="gramStart"/>
      <w:r w:rsidRPr="003F4945">
        <w:rPr>
          <w:rFonts w:ascii="Times New Roman" w:hAnsi="Times New Roman" w:cs="Times New Roman"/>
          <w:color w:val="auto"/>
          <w:sz w:val="28"/>
          <w:szCs w:val="28"/>
        </w:rPr>
        <w:t>И-НЕ</w:t>
      </w:r>
      <w:proofErr w:type="gramEnd"/>
      <w:r w:rsidRPr="003F4945">
        <w:rPr>
          <w:rFonts w:ascii="Times New Roman" w:hAnsi="Times New Roman" w:cs="Times New Roman"/>
          <w:color w:val="auto"/>
          <w:sz w:val="28"/>
          <w:szCs w:val="28"/>
        </w:rPr>
        <w:t>, ИЛИ-НЕ.</w:t>
      </w:r>
    </w:p>
    <w:p w:rsidR="006261FA" w:rsidRPr="003F4945" w:rsidRDefault="006261FA" w:rsidP="006261FA">
      <w:pPr>
        <w:autoSpaceDE w:val="0"/>
        <w:autoSpaceDN w:val="0"/>
        <w:adjustRightInd w:val="0"/>
        <w:ind w:firstLine="34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Этап 6. Оценить двойственный вариант логической схемы с учетом изме</w:t>
      </w:r>
      <w:r w:rsidRPr="003F4945">
        <w:rPr>
          <w:rFonts w:ascii="Times New Roman" w:hAnsi="Times New Roman" w:cs="Times New Roman"/>
          <w:color w:val="auto"/>
          <w:sz w:val="28"/>
          <w:szCs w:val="28"/>
        </w:rPr>
        <w:softHyphen/>
        <w:t>нения числа входных и выходных инверторов.</w:t>
      </w:r>
    </w:p>
    <w:p w:rsidR="006261FA" w:rsidRPr="003F4945" w:rsidRDefault="006261FA" w:rsidP="006261FA">
      <w:pPr>
        <w:autoSpaceDE w:val="0"/>
        <w:autoSpaceDN w:val="0"/>
        <w:adjustRightInd w:val="0"/>
        <w:ind w:firstLine="34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Этап 7. Попробовать найти такую декомпозицию функции, чтобы каждый фрагмент полученного разложения зависел от меньшего числа аргумен</w:t>
      </w:r>
      <w:r w:rsidRPr="003F4945">
        <w:rPr>
          <w:rFonts w:ascii="Times New Roman" w:hAnsi="Times New Roman" w:cs="Times New Roman"/>
          <w:color w:val="auto"/>
          <w:sz w:val="28"/>
          <w:szCs w:val="28"/>
        </w:rPr>
        <w:softHyphen/>
        <w:t>тов, чем исходная функция. Попробовать выполнить это разными спосо</w:t>
      </w:r>
      <w:r w:rsidRPr="003F4945">
        <w:rPr>
          <w:rFonts w:ascii="Times New Roman" w:hAnsi="Times New Roman" w:cs="Times New Roman"/>
          <w:color w:val="auto"/>
          <w:sz w:val="28"/>
          <w:szCs w:val="28"/>
        </w:rPr>
        <w:softHyphen/>
        <w:t>бами.</w:t>
      </w:r>
    </w:p>
    <w:p w:rsidR="006261FA" w:rsidRPr="003F4945" w:rsidRDefault="006261FA" w:rsidP="006261FA">
      <w:pPr>
        <w:autoSpaceDE w:val="0"/>
        <w:autoSpaceDN w:val="0"/>
        <w:adjustRightInd w:val="0"/>
        <w:ind w:firstLine="34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Этап 8. Выбрать из полученных на этапах 5, 6, 7 вариантов наиболее при</w:t>
      </w:r>
      <w:r w:rsidRPr="003F4945">
        <w:rPr>
          <w:rFonts w:ascii="Times New Roman" w:hAnsi="Times New Roman" w:cs="Times New Roman"/>
          <w:color w:val="auto"/>
          <w:sz w:val="28"/>
          <w:szCs w:val="28"/>
        </w:rPr>
        <w:softHyphen/>
        <w:t>годный с точки зрения поставленной цели.</w:t>
      </w:r>
    </w:p>
    <w:p w:rsidR="0043190E" w:rsidRPr="003F4945" w:rsidRDefault="0043190E" w:rsidP="0043190E">
      <w:pPr>
        <w:autoSpaceDE w:val="0"/>
        <w:autoSpaceDN w:val="0"/>
        <w:adjustRightInd w:val="0"/>
        <w:ind w:firstLine="340"/>
        <w:jc w:val="both"/>
        <w:rPr>
          <w:rFonts w:ascii="Times New Roman" w:hAnsi="Times New Roman" w:cs="Times New Roman"/>
          <w:b/>
          <w:sz w:val="28"/>
          <w:szCs w:val="28"/>
        </w:rPr>
      </w:pPr>
    </w:p>
    <w:p w:rsidR="0043190E" w:rsidRPr="00401900" w:rsidRDefault="0043190E" w:rsidP="0043190E">
      <w:pPr>
        <w:autoSpaceDE w:val="0"/>
        <w:autoSpaceDN w:val="0"/>
        <w:adjustRightInd w:val="0"/>
        <w:ind w:firstLine="340"/>
        <w:jc w:val="both"/>
        <w:rPr>
          <w:rFonts w:ascii="Times New Roman" w:hAnsi="Times New Roman" w:cs="Times New Roman"/>
          <w:i/>
          <w:sz w:val="28"/>
          <w:szCs w:val="28"/>
        </w:rPr>
      </w:pPr>
      <w:r w:rsidRPr="00401900">
        <w:rPr>
          <w:rFonts w:ascii="Times New Roman" w:hAnsi="Times New Roman" w:cs="Times New Roman"/>
          <w:i/>
          <w:sz w:val="28"/>
          <w:szCs w:val="28"/>
        </w:rPr>
        <w:t>Пример:</w:t>
      </w:r>
    </w:p>
    <w:p w:rsidR="00146632" w:rsidRPr="003F4945" w:rsidRDefault="00146632" w:rsidP="00146632">
      <w:pPr>
        <w:autoSpaceDE w:val="0"/>
        <w:autoSpaceDN w:val="0"/>
        <w:adjustRightInd w:val="0"/>
        <w:ind w:firstLine="34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На рисунке </w:t>
      </w:r>
      <w:r w:rsidR="00401900">
        <w:rPr>
          <w:rFonts w:ascii="Times New Roman" w:hAnsi="Times New Roman" w:cs="Times New Roman"/>
          <w:color w:val="auto"/>
          <w:sz w:val="28"/>
          <w:szCs w:val="28"/>
        </w:rPr>
        <w:t>4</w:t>
      </w:r>
      <w:r w:rsidRPr="003F4945">
        <w:rPr>
          <w:rFonts w:ascii="Times New Roman" w:hAnsi="Times New Roman" w:cs="Times New Roman"/>
          <w:color w:val="auto"/>
          <w:sz w:val="28"/>
          <w:szCs w:val="28"/>
        </w:rPr>
        <w:t>.1 изображен аналого-цифровой преобразователь орбиталь</w:t>
      </w:r>
      <w:r w:rsidRPr="003F4945">
        <w:rPr>
          <w:rFonts w:ascii="Times New Roman" w:hAnsi="Times New Roman" w:cs="Times New Roman"/>
          <w:color w:val="auto"/>
          <w:sz w:val="28"/>
          <w:szCs w:val="28"/>
        </w:rPr>
        <w:softHyphen/>
        <w:t xml:space="preserve">ного спутника, отслеживающий постоянное напряжение батареи на 12 В. Выходной сигнал преобразователя - двоичное число </w:t>
      </w:r>
      <w:r w:rsidRPr="003F4945">
        <w:rPr>
          <w:rFonts w:ascii="Times New Roman" w:hAnsi="Times New Roman" w:cs="Times New Roman"/>
          <w:iCs/>
          <w:color w:val="auto"/>
          <w:sz w:val="28"/>
          <w:szCs w:val="28"/>
          <w:lang w:val="en-US"/>
        </w:rPr>
        <w:t>ABCD</w:t>
      </w:r>
      <w:r w:rsidRPr="003F4945">
        <w:rPr>
          <w:rFonts w:ascii="Times New Roman" w:hAnsi="Times New Roman" w:cs="Times New Roman"/>
          <w:i/>
          <w:iCs/>
          <w:color w:val="auto"/>
          <w:sz w:val="28"/>
          <w:szCs w:val="28"/>
        </w:rPr>
        <w:t xml:space="preserve"> </w:t>
      </w:r>
      <w:r w:rsidRPr="003F4945">
        <w:rPr>
          <w:rFonts w:ascii="Times New Roman" w:hAnsi="Times New Roman" w:cs="Times New Roman"/>
          <w:color w:val="auto"/>
          <w:sz w:val="28"/>
          <w:szCs w:val="28"/>
        </w:rPr>
        <w:t xml:space="preserve">из четырех бит, соответствующий напряжению батареи с шагом 1 В, где </w:t>
      </w:r>
      <w:r w:rsidRPr="003F4945">
        <w:rPr>
          <w:rFonts w:ascii="Times New Roman" w:hAnsi="Times New Roman" w:cs="Times New Roman"/>
          <w:iCs/>
          <w:color w:val="auto"/>
          <w:sz w:val="28"/>
          <w:szCs w:val="28"/>
        </w:rPr>
        <w:t>А -</w:t>
      </w:r>
      <w:r w:rsidRPr="003F4945">
        <w:rPr>
          <w:rFonts w:ascii="Times New Roman" w:hAnsi="Times New Roman" w:cs="Times New Roman"/>
          <w:color w:val="auto"/>
          <w:sz w:val="28"/>
          <w:szCs w:val="28"/>
        </w:rPr>
        <w:t xml:space="preserve"> старший значащий бит. Двоичные вы</w:t>
      </w:r>
      <w:r w:rsidRPr="003F4945">
        <w:rPr>
          <w:rFonts w:ascii="Times New Roman" w:hAnsi="Times New Roman" w:cs="Times New Roman"/>
          <w:color w:val="auto"/>
          <w:sz w:val="28"/>
          <w:szCs w:val="28"/>
        </w:rPr>
        <w:softHyphen/>
      </w:r>
      <w:r w:rsidRPr="003F4945">
        <w:rPr>
          <w:rFonts w:ascii="Times New Roman" w:hAnsi="Times New Roman" w:cs="Times New Roman"/>
          <w:color w:val="auto"/>
          <w:sz w:val="28"/>
          <w:szCs w:val="28"/>
        </w:rPr>
        <w:lastRenderedPageBreak/>
        <w:t>ходные сигналы преобразователя попадают на логическую схему, которая вырабаты</w:t>
      </w:r>
      <w:r w:rsidRPr="003F4945">
        <w:rPr>
          <w:rFonts w:ascii="Times New Roman" w:hAnsi="Times New Roman" w:cs="Times New Roman"/>
          <w:color w:val="auto"/>
          <w:sz w:val="28"/>
          <w:szCs w:val="28"/>
        </w:rPr>
        <w:softHyphen/>
        <w:t xml:space="preserve">вает </w:t>
      </w:r>
      <w:r w:rsidRPr="003F4945">
        <w:rPr>
          <w:rFonts w:ascii="Times New Roman" w:hAnsi="Times New Roman" w:cs="Times New Roman"/>
          <w:i/>
          <w:iCs/>
          <w:color w:val="auto"/>
          <w:sz w:val="28"/>
          <w:szCs w:val="28"/>
        </w:rPr>
        <w:t xml:space="preserve">высокий </w:t>
      </w:r>
      <w:r w:rsidRPr="003F4945">
        <w:rPr>
          <w:rFonts w:ascii="Times New Roman" w:hAnsi="Times New Roman" w:cs="Times New Roman"/>
          <w:color w:val="auto"/>
          <w:sz w:val="28"/>
          <w:szCs w:val="28"/>
        </w:rPr>
        <w:t>уровень сигнала на выходе, если поступившее двоичное значение боль</w:t>
      </w:r>
      <w:r w:rsidRPr="003F4945">
        <w:rPr>
          <w:rFonts w:ascii="Times New Roman" w:hAnsi="Times New Roman" w:cs="Times New Roman"/>
          <w:color w:val="auto"/>
          <w:sz w:val="28"/>
          <w:szCs w:val="28"/>
        </w:rPr>
        <w:softHyphen/>
        <w:t>ше, чем 0110</w:t>
      </w:r>
      <w:r w:rsidRPr="003F4945">
        <w:rPr>
          <w:rFonts w:ascii="Times New Roman" w:hAnsi="Times New Roman" w:cs="Times New Roman"/>
          <w:color w:val="auto"/>
          <w:sz w:val="28"/>
          <w:szCs w:val="28"/>
          <w:vertAlign w:val="subscript"/>
        </w:rPr>
        <w:t>2</w:t>
      </w:r>
      <w:r w:rsidRPr="003F4945">
        <w:rPr>
          <w:rFonts w:ascii="Times New Roman" w:hAnsi="Times New Roman" w:cs="Times New Roman"/>
          <w:color w:val="auto"/>
          <w:sz w:val="28"/>
          <w:szCs w:val="28"/>
        </w:rPr>
        <w:t xml:space="preserve"> = 6</w:t>
      </w:r>
      <w:r w:rsidRPr="003F4945">
        <w:rPr>
          <w:rFonts w:ascii="Times New Roman" w:hAnsi="Times New Roman" w:cs="Times New Roman"/>
          <w:color w:val="auto"/>
          <w:sz w:val="28"/>
          <w:szCs w:val="28"/>
          <w:vertAlign w:val="subscript"/>
        </w:rPr>
        <w:t>10</w:t>
      </w:r>
      <w:r w:rsidRPr="003F4945">
        <w:rPr>
          <w:rFonts w:ascii="Times New Roman" w:hAnsi="Times New Roman" w:cs="Times New Roman"/>
          <w:color w:val="auto"/>
          <w:sz w:val="28"/>
          <w:szCs w:val="28"/>
        </w:rPr>
        <w:t>; т.е. напряжение батареи больше 6 В. Требуется построить логи</w:t>
      </w:r>
      <w:r w:rsidRPr="003F4945">
        <w:rPr>
          <w:rFonts w:ascii="Times New Roman" w:hAnsi="Times New Roman" w:cs="Times New Roman"/>
          <w:color w:val="auto"/>
          <w:sz w:val="28"/>
          <w:szCs w:val="28"/>
        </w:rPr>
        <w:softHyphen/>
        <w:t>ческую схему.</w:t>
      </w:r>
    </w:p>
    <w:p w:rsidR="00146632" w:rsidRPr="003F4945" w:rsidRDefault="00146632" w:rsidP="00146632">
      <w:pPr>
        <w:autoSpaceDE w:val="0"/>
        <w:autoSpaceDN w:val="0"/>
        <w:adjustRightInd w:val="0"/>
        <w:ind w:firstLine="340"/>
        <w:jc w:val="both"/>
        <w:rPr>
          <w:rFonts w:ascii="Times New Roman" w:hAnsi="Times New Roman" w:cs="Times New Roman"/>
          <w:b/>
          <w:sz w:val="28"/>
          <w:szCs w:val="28"/>
        </w:rPr>
      </w:pPr>
    </w:p>
    <w:p w:rsidR="00146632" w:rsidRPr="003F4945" w:rsidRDefault="00146632" w:rsidP="00146632">
      <w:pPr>
        <w:autoSpaceDE w:val="0"/>
        <w:autoSpaceDN w:val="0"/>
        <w:adjustRightInd w:val="0"/>
        <w:ind w:firstLine="340"/>
        <w:jc w:val="both"/>
        <w:rPr>
          <w:rFonts w:ascii="Times New Roman" w:hAnsi="Times New Roman" w:cs="Times New Roman"/>
          <w:b/>
          <w:sz w:val="28"/>
          <w:szCs w:val="28"/>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2"/>
        <w:gridCol w:w="4650"/>
      </w:tblGrid>
      <w:tr w:rsidR="00E559E5" w:rsidRPr="003F4945" w:rsidTr="002F6A01">
        <w:tc>
          <w:tcPr>
            <w:tcW w:w="5352" w:type="dxa"/>
          </w:tcPr>
          <w:p w:rsidR="00E559E5" w:rsidRPr="003F4945" w:rsidRDefault="002F6A01" w:rsidP="00E559E5">
            <w:pPr>
              <w:autoSpaceDE w:val="0"/>
              <w:autoSpaceDN w:val="0"/>
              <w:adjustRightInd w:val="0"/>
              <w:jc w:val="center"/>
              <w:rPr>
                <w:rFonts w:ascii="Times New Roman" w:hAnsi="Times New Roman" w:cs="Times New Roman"/>
                <w:sz w:val="28"/>
                <w:szCs w:val="28"/>
              </w:rPr>
            </w:pPr>
            <w:r w:rsidRPr="003F4945">
              <w:rPr>
                <w:rFonts w:ascii="Times New Roman" w:hAnsi="Times New Roman" w:cs="Times New Roman"/>
                <w:sz w:val="28"/>
                <w:szCs w:val="28"/>
              </w:rPr>
              <w:object w:dxaOrig="5748" w:dyaOrig="2062">
                <v:shape id="_x0000_i1218" type="#_x0000_t75" style="width:287.25pt;height:102.75pt" o:ole="">
                  <v:imagedata r:id="rId500" o:title=""/>
                </v:shape>
                <o:OLEObject Type="Embed" ProgID="Visio.Drawing.11" ShapeID="_x0000_i1218" DrawAspect="Content" ObjectID="_1653844048" r:id="rId501"/>
              </w:object>
            </w:r>
            <w:r w:rsidRPr="003F4945">
              <w:rPr>
                <w:rFonts w:ascii="Times New Roman" w:hAnsi="Times New Roman" w:cs="Times New Roman"/>
                <w:sz w:val="28"/>
                <w:szCs w:val="28"/>
              </w:rPr>
              <w:t>а)</w:t>
            </w:r>
          </w:p>
          <w:p w:rsidR="002F6A01" w:rsidRPr="003F4945" w:rsidRDefault="002F6A01" w:rsidP="00E559E5">
            <w:pPr>
              <w:autoSpaceDE w:val="0"/>
              <w:autoSpaceDN w:val="0"/>
              <w:adjustRightInd w:val="0"/>
              <w:jc w:val="center"/>
              <w:rPr>
                <w:rFonts w:ascii="Times New Roman" w:hAnsi="Times New Roman" w:cs="Times New Roman"/>
                <w:sz w:val="28"/>
                <w:szCs w:val="28"/>
              </w:rPr>
            </w:pPr>
          </w:p>
          <w:p w:rsidR="002F6A01" w:rsidRPr="003F4945" w:rsidRDefault="002F6A01" w:rsidP="00E559E5">
            <w:pPr>
              <w:autoSpaceDE w:val="0"/>
              <w:autoSpaceDN w:val="0"/>
              <w:adjustRightInd w:val="0"/>
              <w:jc w:val="center"/>
              <w:rPr>
                <w:rFonts w:ascii="Times New Roman" w:hAnsi="Times New Roman" w:cs="Times New Roman"/>
                <w:sz w:val="28"/>
                <w:szCs w:val="28"/>
              </w:rPr>
            </w:pPr>
          </w:p>
          <w:p w:rsidR="002F6A01" w:rsidRPr="003F4945" w:rsidRDefault="002F6A01" w:rsidP="00E559E5">
            <w:pPr>
              <w:autoSpaceDE w:val="0"/>
              <w:autoSpaceDN w:val="0"/>
              <w:adjustRightInd w:val="0"/>
              <w:jc w:val="center"/>
              <w:rPr>
                <w:rFonts w:ascii="Times New Roman" w:hAnsi="Times New Roman" w:cs="Times New Roman"/>
                <w:sz w:val="28"/>
                <w:szCs w:val="28"/>
              </w:rPr>
            </w:pPr>
          </w:p>
          <w:p w:rsidR="002F6A01" w:rsidRPr="003F4945" w:rsidRDefault="002F6A01" w:rsidP="00E559E5">
            <w:pPr>
              <w:autoSpaceDE w:val="0"/>
              <w:autoSpaceDN w:val="0"/>
              <w:adjustRightInd w:val="0"/>
              <w:jc w:val="center"/>
              <w:rPr>
                <w:rFonts w:ascii="Times New Roman" w:hAnsi="Times New Roman" w:cs="Times New Roman"/>
                <w:sz w:val="28"/>
                <w:szCs w:val="28"/>
              </w:rPr>
            </w:pPr>
          </w:p>
          <w:p w:rsidR="002F6A01" w:rsidRPr="003F4945" w:rsidRDefault="002F6A01" w:rsidP="00E559E5">
            <w:pPr>
              <w:autoSpaceDE w:val="0"/>
              <w:autoSpaceDN w:val="0"/>
              <w:adjustRightInd w:val="0"/>
              <w:jc w:val="center"/>
              <w:rPr>
                <w:rFonts w:ascii="Times New Roman" w:hAnsi="Times New Roman" w:cs="Times New Roman"/>
                <w:sz w:val="28"/>
                <w:szCs w:val="28"/>
              </w:rPr>
            </w:pPr>
          </w:p>
          <w:p w:rsidR="002F6A01" w:rsidRPr="003F4945" w:rsidRDefault="002F6A01" w:rsidP="00E559E5">
            <w:pPr>
              <w:autoSpaceDE w:val="0"/>
              <w:autoSpaceDN w:val="0"/>
              <w:adjustRightInd w:val="0"/>
              <w:jc w:val="center"/>
              <w:rPr>
                <w:rFonts w:ascii="Times New Roman" w:hAnsi="Times New Roman" w:cs="Times New Roman"/>
                <w:sz w:val="28"/>
                <w:szCs w:val="28"/>
              </w:rPr>
            </w:pPr>
          </w:p>
          <w:p w:rsidR="002F6A01" w:rsidRPr="003F4945" w:rsidRDefault="002F6A01" w:rsidP="00E559E5">
            <w:pPr>
              <w:autoSpaceDE w:val="0"/>
              <w:autoSpaceDN w:val="0"/>
              <w:adjustRightInd w:val="0"/>
              <w:jc w:val="center"/>
              <w:rPr>
                <w:rFonts w:ascii="Times New Roman" w:hAnsi="Times New Roman" w:cs="Times New Roman"/>
                <w:sz w:val="28"/>
                <w:szCs w:val="28"/>
              </w:rPr>
            </w:pPr>
          </w:p>
          <w:p w:rsidR="002F6A01" w:rsidRPr="003F4945" w:rsidRDefault="002F6A01" w:rsidP="00E559E5">
            <w:pPr>
              <w:autoSpaceDE w:val="0"/>
              <w:autoSpaceDN w:val="0"/>
              <w:adjustRightInd w:val="0"/>
              <w:jc w:val="center"/>
              <w:rPr>
                <w:rFonts w:ascii="Times New Roman" w:hAnsi="Times New Roman" w:cs="Times New Roman"/>
                <w:sz w:val="28"/>
                <w:szCs w:val="28"/>
              </w:rPr>
            </w:pPr>
          </w:p>
          <w:p w:rsidR="002F6A01" w:rsidRPr="003F4945" w:rsidRDefault="002F6A01" w:rsidP="00E559E5">
            <w:pPr>
              <w:autoSpaceDE w:val="0"/>
              <w:autoSpaceDN w:val="0"/>
              <w:adjustRightInd w:val="0"/>
              <w:jc w:val="center"/>
              <w:rPr>
                <w:rFonts w:ascii="Times New Roman" w:hAnsi="Times New Roman" w:cs="Times New Roman"/>
                <w:sz w:val="28"/>
                <w:szCs w:val="28"/>
              </w:rPr>
            </w:pPr>
          </w:p>
          <w:p w:rsidR="002F6A01" w:rsidRPr="003F4945" w:rsidRDefault="002F6A01" w:rsidP="00E559E5">
            <w:pPr>
              <w:autoSpaceDE w:val="0"/>
              <w:autoSpaceDN w:val="0"/>
              <w:adjustRightInd w:val="0"/>
              <w:jc w:val="center"/>
              <w:rPr>
                <w:rFonts w:ascii="Times New Roman" w:hAnsi="Times New Roman" w:cs="Times New Roman"/>
                <w:color w:val="auto"/>
                <w:sz w:val="28"/>
                <w:szCs w:val="28"/>
                <w:lang w:val="en-US"/>
              </w:rPr>
            </w:pPr>
          </w:p>
        </w:tc>
        <w:tc>
          <w:tcPr>
            <w:tcW w:w="5353" w:type="dxa"/>
          </w:tcPr>
          <w:tbl>
            <w:tblPr>
              <w:tblW w:w="4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819"/>
              <w:gridCol w:w="820"/>
              <w:gridCol w:w="1003"/>
              <w:gridCol w:w="1102"/>
            </w:tblGrid>
            <w:tr w:rsidR="002F6A01" w:rsidRPr="00562198" w:rsidTr="00A465CE">
              <w:tc>
                <w:tcPr>
                  <w:tcW w:w="1188" w:type="dxa"/>
                  <w:shd w:val="clear" w:color="auto" w:fill="BFBFBF" w:themeFill="background1" w:themeFillShade="BF"/>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А</w:t>
                  </w:r>
                </w:p>
              </w:tc>
              <w:tc>
                <w:tcPr>
                  <w:tcW w:w="1260" w:type="dxa"/>
                  <w:shd w:val="clear" w:color="auto" w:fill="BFBFBF" w:themeFill="background1" w:themeFillShade="BF"/>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В</w:t>
                  </w:r>
                </w:p>
              </w:tc>
              <w:tc>
                <w:tcPr>
                  <w:tcW w:w="1260" w:type="dxa"/>
                  <w:shd w:val="clear" w:color="auto" w:fill="BFBFBF" w:themeFill="background1" w:themeFillShade="BF"/>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С</w:t>
                  </w:r>
                </w:p>
              </w:tc>
              <w:tc>
                <w:tcPr>
                  <w:tcW w:w="1620" w:type="dxa"/>
                  <w:shd w:val="clear" w:color="auto" w:fill="BFBFBF" w:themeFill="background1" w:themeFillShade="BF"/>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lang w:val="en-US"/>
                    </w:rPr>
                    <w:t>D</w:t>
                  </w:r>
                </w:p>
              </w:tc>
              <w:tc>
                <w:tcPr>
                  <w:tcW w:w="1873" w:type="dxa"/>
                  <w:shd w:val="clear" w:color="auto" w:fill="BFBFBF" w:themeFill="background1" w:themeFillShade="BF"/>
                </w:tcPr>
                <w:p w:rsidR="002F6A01" w:rsidRPr="00562198" w:rsidRDefault="002F6A01" w:rsidP="00A465CE">
                  <w:pPr>
                    <w:jc w:val="center"/>
                    <w:rPr>
                      <w:rFonts w:ascii="Times New Roman" w:hAnsi="Times New Roman" w:cs="Times New Roman"/>
                      <w:sz w:val="28"/>
                      <w:szCs w:val="28"/>
                      <w:lang w:val="en-US"/>
                    </w:rPr>
                  </w:pPr>
                  <w:r w:rsidRPr="00562198">
                    <w:rPr>
                      <w:rFonts w:ascii="Times New Roman" w:hAnsi="Times New Roman" w:cs="Times New Roman"/>
                      <w:sz w:val="28"/>
                      <w:szCs w:val="28"/>
                      <w:lang w:val="en-US"/>
                    </w:rPr>
                    <w:t>F</w:t>
                  </w:r>
                </w:p>
              </w:tc>
            </w:tr>
            <w:tr w:rsidR="002F6A01" w:rsidRPr="00562198" w:rsidTr="00A465CE">
              <w:tc>
                <w:tcPr>
                  <w:tcW w:w="1188"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62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873" w:type="dxa"/>
                </w:tcPr>
                <w:p w:rsidR="002F6A01" w:rsidRPr="00562198" w:rsidRDefault="002F6A01" w:rsidP="00A465CE">
                  <w:pPr>
                    <w:jc w:val="center"/>
                    <w:rPr>
                      <w:rFonts w:ascii="Times New Roman" w:hAnsi="Times New Roman" w:cs="Times New Roman"/>
                      <w:sz w:val="28"/>
                      <w:szCs w:val="28"/>
                      <w:lang w:val="en-US"/>
                    </w:rPr>
                  </w:pPr>
                  <w:r w:rsidRPr="00562198">
                    <w:rPr>
                      <w:rFonts w:ascii="Times New Roman" w:hAnsi="Times New Roman" w:cs="Times New Roman"/>
                      <w:sz w:val="28"/>
                      <w:szCs w:val="28"/>
                      <w:lang w:val="en-US"/>
                    </w:rPr>
                    <w:t>0</w:t>
                  </w:r>
                </w:p>
              </w:tc>
            </w:tr>
            <w:tr w:rsidR="002F6A01" w:rsidRPr="00562198" w:rsidTr="00A465CE">
              <w:tc>
                <w:tcPr>
                  <w:tcW w:w="1188"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62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873" w:type="dxa"/>
                </w:tcPr>
                <w:p w:rsidR="002F6A01" w:rsidRPr="00562198" w:rsidRDefault="002F6A01" w:rsidP="00A465CE">
                  <w:pPr>
                    <w:jc w:val="center"/>
                    <w:rPr>
                      <w:rFonts w:ascii="Times New Roman" w:hAnsi="Times New Roman" w:cs="Times New Roman"/>
                      <w:sz w:val="28"/>
                      <w:szCs w:val="28"/>
                      <w:lang w:val="en-US"/>
                    </w:rPr>
                  </w:pPr>
                  <w:r w:rsidRPr="00562198">
                    <w:rPr>
                      <w:rFonts w:ascii="Times New Roman" w:hAnsi="Times New Roman" w:cs="Times New Roman"/>
                      <w:sz w:val="28"/>
                      <w:szCs w:val="28"/>
                      <w:lang w:val="en-US"/>
                    </w:rPr>
                    <w:t>0</w:t>
                  </w:r>
                </w:p>
              </w:tc>
            </w:tr>
            <w:tr w:rsidR="002F6A01" w:rsidRPr="00562198" w:rsidTr="00A465CE">
              <w:tc>
                <w:tcPr>
                  <w:tcW w:w="1188"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62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873" w:type="dxa"/>
                </w:tcPr>
                <w:p w:rsidR="002F6A01" w:rsidRPr="00562198" w:rsidRDefault="002F6A01" w:rsidP="00A465CE">
                  <w:pPr>
                    <w:jc w:val="center"/>
                    <w:rPr>
                      <w:rFonts w:ascii="Times New Roman" w:hAnsi="Times New Roman" w:cs="Times New Roman"/>
                      <w:sz w:val="28"/>
                      <w:szCs w:val="28"/>
                      <w:lang w:val="en-US"/>
                    </w:rPr>
                  </w:pPr>
                  <w:r w:rsidRPr="00562198">
                    <w:rPr>
                      <w:rFonts w:ascii="Times New Roman" w:hAnsi="Times New Roman" w:cs="Times New Roman"/>
                      <w:sz w:val="28"/>
                      <w:szCs w:val="28"/>
                      <w:lang w:val="en-US"/>
                    </w:rPr>
                    <w:t>0</w:t>
                  </w:r>
                </w:p>
              </w:tc>
            </w:tr>
            <w:tr w:rsidR="002F6A01" w:rsidRPr="00562198" w:rsidTr="00A465CE">
              <w:tc>
                <w:tcPr>
                  <w:tcW w:w="1188"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62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873" w:type="dxa"/>
                </w:tcPr>
                <w:p w:rsidR="002F6A01" w:rsidRPr="00562198" w:rsidRDefault="002F6A01" w:rsidP="00A465CE">
                  <w:pPr>
                    <w:jc w:val="center"/>
                    <w:rPr>
                      <w:rFonts w:ascii="Times New Roman" w:hAnsi="Times New Roman" w:cs="Times New Roman"/>
                      <w:sz w:val="28"/>
                      <w:szCs w:val="28"/>
                      <w:lang w:val="en-US"/>
                    </w:rPr>
                  </w:pPr>
                  <w:r w:rsidRPr="00562198">
                    <w:rPr>
                      <w:rFonts w:ascii="Times New Roman" w:hAnsi="Times New Roman" w:cs="Times New Roman"/>
                      <w:sz w:val="28"/>
                      <w:szCs w:val="28"/>
                      <w:lang w:val="en-US"/>
                    </w:rPr>
                    <w:t>0</w:t>
                  </w:r>
                </w:p>
              </w:tc>
            </w:tr>
            <w:tr w:rsidR="002F6A01" w:rsidRPr="00562198" w:rsidTr="00A465CE">
              <w:tc>
                <w:tcPr>
                  <w:tcW w:w="1188"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62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873" w:type="dxa"/>
                </w:tcPr>
                <w:p w:rsidR="002F6A01" w:rsidRPr="00562198" w:rsidRDefault="002F6A01" w:rsidP="00A465CE">
                  <w:pPr>
                    <w:jc w:val="center"/>
                    <w:rPr>
                      <w:rFonts w:ascii="Times New Roman" w:hAnsi="Times New Roman" w:cs="Times New Roman"/>
                      <w:sz w:val="28"/>
                      <w:szCs w:val="28"/>
                      <w:lang w:val="en-US"/>
                    </w:rPr>
                  </w:pPr>
                  <w:r w:rsidRPr="00562198">
                    <w:rPr>
                      <w:rFonts w:ascii="Times New Roman" w:hAnsi="Times New Roman" w:cs="Times New Roman"/>
                      <w:sz w:val="28"/>
                      <w:szCs w:val="28"/>
                      <w:lang w:val="en-US"/>
                    </w:rPr>
                    <w:t>0</w:t>
                  </w:r>
                </w:p>
              </w:tc>
            </w:tr>
            <w:tr w:rsidR="002F6A01" w:rsidRPr="00562198" w:rsidTr="00A465CE">
              <w:tc>
                <w:tcPr>
                  <w:tcW w:w="1188"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62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873" w:type="dxa"/>
                </w:tcPr>
                <w:p w:rsidR="002F6A01" w:rsidRPr="00562198" w:rsidRDefault="002F6A01" w:rsidP="00A465CE">
                  <w:pPr>
                    <w:jc w:val="center"/>
                    <w:rPr>
                      <w:rFonts w:ascii="Times New Roman" w:hAnsi="Times New Roman" w:cs="Times New Roman"/>
                      <w:sz w:val="28"/>
                      <w:szCs w:val="28"/>
                      <w:lang w:val="en-US"/>
                    </w:rPr>
                  </w:pPr>
                  <w:r w:rsidRPr="00562198">
                    <w:rPr>
                      <w:rFonts w:ascii="Times New Roman" w:hAnsi="Times New Roman" w:cs="Times New Roman"/>
                      <w:sz w:val="28"/>
                      <w:szCs w:val="28"/>
                      <w:lang w:val="en-US"/>
                    </w:rPr>
                    <w:t>0</w:t>
                  </w:r>
                </w:p>
              </w:tc>
            </w:tr>
            <w:tr w:rsidR="002F6A01" w:rsidRPr="00562198" w:rsidTr="00A465CE">
              <w:tc>
                <w:tcPr>
                  <w:tcW w:w="1188"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62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873" w:type="dxa"/>
                </w:tcPr>
                <w:p w:rsidR="002F6A01" w:rsidRPr="00562198" w:rsidRDefault="002F6A01" w:rsidP="00A465CE">
                  <w:pPr>
                    <w:jc w:val="center"/>
                    <w:rPr>
                      <w:rFonts w:ascii="Times New Roman" w:hAnsi="Times New Roman" w:cs="Times New Roman"/>
                      <w:sz w:val="28"/>
                      <w:szCs w:val="28"/>
                      <w:lang w:val="en-US"/>
                    </w:rPr>
                  </w:pPr>
                  <w:r w:rsidRPr="00562198">
                    <w:rPr>
                      <w:rFonts w:ascii="Times New Roman" w:hAnsi="Times New Roman" w:cs="Times New Roman"/>
                      <w:sz w:val="28"/>
                      <w:szCs w:val="28"/>
                      <w:lang w:val="en-US"/>
                    </w:rPr>
                    <w:t>0</w:t>
                  </w:r>
                </w:p>
              </w:tc>
            </w:tr>
            <w:tr w:rsidR="002F6A01" w:rsidRPr="00562198" w:rsidTr="00A465CE">
              <w:tc>
                <w:tcPr>
                  <w:tcW w:w="1188"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62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873" w:type="dxa"/>
                </w:tcPr>
                <w:p w:rsidR="002F6A01" w:rsidRPr="00562198" w:rsidRDefault="002F6A01" w:rsidP="00A465CE">
                  <w:pPr>
                    <w:jc w:val="center"/>
                    <w:rPr>
                      <w:rFonts w:ascii="Times New Roman" w:hAnsi="Times New Roman" w:cs="Times New Roman"/>
                      <w:sz w:val="28"/>
                      <w:szCs w:val="28"/>
                      <w:lang w:val="en-US"/>
                    </w:rPr>
                  </w:pPr>
                  <w:r w:rsidRPr="00562198">
                    <w:rPr>
                      <w:rFonts w:ascii="Times New Roman" w:hAnsi="Times New Roman" w:cs="Times New Roman"/>
                      <w:sz w:val="28"/>
                      <w:szCs w:val="28"/>
                      <w:lang w:val="en-US"/>
                    </w:rPr>
                    <w:t>1</w:t>
                  </w:r>
                </w:p>
              </w:tc>
            </w:tr>
            <w:tr w:rsidR="002F6A01" w:rsidRPr="00562198" w:rsidTr="00A465CE">
              <w:tc>
                <w:tcPr>
                  <w:tcW w:w="1188"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62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873" w:type="dxa"/>
                </w:tcPr>
                <w:p w:rsidR="002F6A01" w:rsidRPr="00562198" w:rsidRDefault="002F6A01" w:rsidP="00A465CE">
                  <w:pPr>
                    <w:jc w:val="center"/>
                    <w:rPr>
                      <w:rFonts w:ascii="Times New Roman" w:hAnsi="Times New Roman" w:cs="Times New Roman"/>
                      <w:sz w:val="28"/>
                      <w:szCs w:val="28"/>
                      <w:lang w:val="en-US"/>
                    </w:rPr>
                  </w:pPr>
                  <w:r w:rsidRPr="00562198">
                    <w:rPr>
                      <w:rFonts w:ascii="Times New Roman" w:hAnsi="Times New Roman" w:cs="Times New Roman"/>
                      <w:sz w:val="28"/>
                      <w:szCs w:val="28"/>
                      <w:lang w:val="en-US"/>
                    </w:rPr>
                    <w:t>1</w:t>
                  </w:r>
                </w:p>
              </w:tc>
            </w:tr>
            <w:tr w:rsidR="002F6A01" w:rsidRPr="00562198" w:rsidTr="00A465CE">
              <w:tc>
                <w:tcPr>
                  <w:tcW w:w="1188"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62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873" w:type="dxa"/>
                </w:tcPr>
                <w:p w:rsidR="002F6A01" w:rsidRPr="00562198" w:rsidRDefault="002F6A01" w:rsidP="00A465CE">
                  <w:pPr>
                    <w:jc w:val="center"/>
                    <w:rPr>
                      <w:rFonts w:ascii="Times New Roman" w:hAnsi="Times New Roman" w:cs="Times New Roman"/>
                      <w:sz w:val="28"/>
                      <w:szCs w:val="28"/>
                      <w:lang w:val="en-US"/>
                    </w:rPr>
                  </w:pPr>
                  <w:r w:rsidRPr="00562198">
                    <w:rPr>
                      <w:rFonts w:ascii="Times New Roman" w:hAnsi="Times New Roman" w:cs="Times New Roman"/>
                      <w:sz w:val="28"/>
                      <w:szCs w:val="28"/>
                      <w:lang w:val="en-US"/>
                    </w:rPr>
                    <w:t>1</w:t>
                  </w:r>
                </w:p>
              </w:tc>
            </w:tr>
            <w:tr w:rsidR="002F6A01" w:rsidRPr="00562198" w:rsidTr="00A465CE">
              <w:tc>
                <w:tcPr>
                  <w:tcW w:w="1188"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62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873" w:type="dxa"/>
                </w:tcPr>
                <w:p w:rsidR="002F6A01" w:rsidRPr="00562198" w:rsidRDefault="002F6A01" w:rsidP="00A465CE">
                  <w:pPr>
                    <w:jc w:val="center"/>
                    <w:rPr>
                      <w:rFonts w:ascii="Times New Roman" w:hAnsi="Times New Roman" w:cs="Times New Roman"/>
                      <w:sz w:val="28"/>
                      <w:szCs w:val="28"/>
                      <w:lang w:val="en-US"/>
                    </w:rPr>
                  </w:pPr>
                  <w:r w:rsidRPr="00562198">
                    <w:rPr>
                      <w:rFonts w:ascii="Times New Roman" w:hAnsi="Times New Roman" w:cs="Times New Roman"/>
                      <w:sz w:val="28"/>
                      <w:szCs w:val="28"/>
                      <w:lang w:val="en-US"/>
                    </w:rPr>
                    <w:t>1</w:t>
                  </w:r>
                </w:p>
              </w:tc>
            </w:tr>
            <w:tr w:rsidR="002F6A01" w:rsidRPr="00562198" w:rsidTr="00A465CE">
              <w:tc>
                <w:tcPr>
                  <w:tcW w:w="1188"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62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873" w:type="dxa"/>
                </w:tcPr>
                <w:p w:rsidR="002F6A01" w:rsidRPr="00562198" w:rsidRDefault="002F6A01" w:rsidP="00A465CE">
                  <w:pPr>
                    <w:jc w:val="center"/>
                    <w:rPr>
                      <w:rFonts w:ascii="Times New Roman" w:hAnsi="Times New Roman" w:cs="Times New Roman"/>
                      <w:sz w:val="28"/>
                      <w:szCs w:val="28"/>
                      <w:lang w:val="en-US"/>
                    </w:rPr>
                  </w:pPr>
                  <w:r w:rsidRPr="00562198">
                    <w:rPr>
                      <w:rFonts w:ascii="Times New Roman" w:hAnsi="Times New Roman" w:cs="Times New Roman"/>
                      <w:sz w:val="28"/>
                      <w:szCs w:val="28"/>
                      <w:lang w:val="en-US"/>
                    </w:rPr>
                    <w:t>1</w:t>
                  </w:r>
                </w:p>
              </w:tc>
            </w:tr>
            <w:tr w:rsidR="002F6A01" w:rsidRPr="00562198" w:rsidTr="00A465CE">
              <w:tc>
                <w:tcPr>
                  <w:tcW w:w="1188"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62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873" w:type="dxa"/>
                </w:tcPr>
                <w:p w:rsidR="002F6A01" w:rsidRPr="00562198" w:rsidRDefault="002F6A01" w:rsidP="00A465CE">
                  <w:pPr>
                    <w:jc w:val="center"/>
                    <w:rPr>
                      <w:rFonts w:ascii="Times New Roman" w:hAnsi="Times New Roman" w:cs="Times New Roman"/>
                      <w:sz w:val="28"/>
                      <w:szCs w:val="28"/>
                      <w:lang w:val="en-US"/>
                    </w:rPr>
                  </w:pPr>
                  <w:r w:rsidRPr="00562198">
                    <w:rPr>
                      <w:rFonts w:ascii="Times New Roman" w:hAnsi="Times New Roman" w:cs="Times New Roman"/>
                      <w:sz w:val="28"/>
                      <w:szCs w:val="28"/>
                      <w:lang w:val="en-US"/>
                    </w:rPr>
                    <w:t>1</w:t>
                  </w:r>
                </w:p>
              </w:tc>
            </w:tr>
            <w:tr w:rsidR="002F6A01" w:rsidRPr="00562198" w:rsidTr="00A465CE">
              <w:tc>
                <w:tcPr>
                  <w:tcW w:w="1188"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62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873" w:type="dxa"/>
                </w:tcPr>
                <w:p w:rsidR="002F6A01" w:rsidRPr="00562198" w:rsidRDefault="002F6A01" w:rsidP="00A465CE">
                  <w:pPr>
                    <w:jc w:val="center"/>
                    <w:rPr>
                      <w:rFonts w:ascii="Times New Roman" w:hAnsi="Times New Roman" w:cs="Times New Roman"/>
                      <w:sz w:val="28"/>
                      <w:szCs w:val="28"/>
                      <w:lang w:val="en-US"/>
                    </w:rPr>
                  </w:pPr>
                  <w:r w:rsidRPr="00562198">
                    <w:rPr>
                      <w:rFonts w:ascii="Times New Roman" w:hAnsi="Times New Roman" w:cs="Times New Roman"/>
                      <w:sz w:val="28"/>
                      <w:szCs w:val="28"/>
                      <w:lang w:val="en-US"/>
                    </w:rPr>
                    <w:t>1</w:t>
                  </w:r>
                </w:p>
              </w:tc>
            </w:tr>
            <w:tr w:rsidR="002F6A01" w:rsidRPr="00562198" w:rsidTr="00A465CE">
              <w:tc>
                <w:tcPr>
                  <w:tcW w:w="1188"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62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0</w:t>
                  </w:r>
                </w:p>
              </w:tc>
              <w:tc>
                <w:tcPr>
                  <w:tcW w:w="1873" w:type="dxa"/>
                </w:tcPr>
                <w:p w:rsidR="002F6A01" w:rsidRPr="00562198" w:rsidRDefault="002F6A01" w:rsidP="00A465CE">
                  <w:pPr>
                    <w:jc w:val="center"/>
                    <w:rPr>
                      <w:rFonts w:ascii="Times New Roman" w:hAnsi="Times New Roman" w:cs="Times New Roman"/>
                      <w:sz w:val="28"/>
                      <w:szCs w:val="28"/>
                      <w:lang w:val="en-US"/>
                    </w:rPr>
                  </w:pPr>
                  <w:r w:rsidRPr="00562198">
                    <w:rPr>
                      <w:rFonts w:ascii="Times New Roman" w:hAnsi="Times New Roman" w:cs="Times New Roman"/>
                      <w:sz w:val="28"/>
                      <w:szCs w:val="28"/>
                      <w:lang w:val="en-US"/>
                    </w:rPr>
                    <w:t>1</w:t>
                  </w:r>
                </w:p>
              </w:tc>
            </w:tr>
            <w:tr w:rsidR="002F6A01" w:rsidRPr="00562198" w:rsidTr="00A465CE">
              <w:tc>
                <w:tcPr>
                  <w:tcW w:w="1188" w:type="dxa"/>
                </w:tcPr>
                <w:p w:rsidR="002F6A01" w:rsidRPr="00562198" w:rsidRDefault="002F6A01" w:rsidP="00A465CE">
                  <w:pPr>
                    <w:jc w:val="center"/>
                    <w:rPr>
                      <w:rFonts w:ascii="Times New Roman" w:hAnsi="Times New Roman" w:cs="Times New Roman"/>
                      <w:sz w:val="28"/>
                      <w:szCs w:val="28"/>
                    </w:rPr>
                  </w:pP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26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620" w:type="dxa"/>
                </w:tcPr>
                <w:p w:rsidR="002F6A01" w:rsidRPr="00562198" w:rsidRDefault="002F6A01" w:rsidP="00A465CE">
                  <w:pPr>
                    <w:jc w:val="center"/>
                    <w:rPr>
                      <w:rFonts w:ascii="Times New Roman" w:hAnsi="Times New Roman" w:cs="Times New Roman"/>
                      <w:sz w:val="28"/>
                      <w:szCs w:val="28"/>
                    </w:rPr>
                  </w:pPr>
                  <w:r w:rsidRPr="00562198">
                    <w:rPr>
                      <w:rFonts w:ascii="Times New Roman" w:hAnsi="Times New Roman" w:cs="Times New Roman"/>
                      <w:sz w:val="28"/>
                      <w:szCs w:val="28"/>
                    </w:rPr>
                    <w:t>1</w:t>
                  </w:r>
                </w:p>
              </w:tc>
              <w:tc>
                <w:tcPr>
                  <w:tcW w:w="1873" w:type="dxa"/>
                </w:tcPr>
                <w:p w:rsidR="002F6A01" w:rsidRPr="00562198" w:rsidRDefault="002F6A01" w:rsidP="00A465CE">
                  <w:pPr>
                    <w:jc w:val="center"/>
                    <w:rPr>
                      <w:rFonts w:ascii="Times New Roman" w:hAnsi="Times New Roman" w:cs="Times New Roman"/>
                      <w:sz w:val="28"/>
                      <w:szCs w:val="28"/>
                      <w:lang w:val="en-US"/>
                    </w:rPr>
                  </w:pPr>
                  <w:r w:rsidRPr="00562198">
                    <w:rPr>
                      <w:rFonts w:ascii="Times New Roman" w:hAnsi="Times New Roman" w:cs="Times New Roman"/>
                      <w:sz w:val="28"/>
                      <w:szCs w:val="28"/>
                      <w:lang w:val="en-US"/>
                    </w:rPr>
                    <w:t>1</w:t>
                  </w:r>
                </w:p>
              </w:tc>
            </w:tr>
          </w:tbl>
          <w:p w:rsidR="00E559E5" w:rsidRPr="003F4945" w:rsidRDefault="002F6A01" w:rsidP="00E559E5">
            <w:pPr>
              <w:autoSpaceDE w:val="0"/>
              <w:autoSpaceDN w:val="0"/>
              <w:adjustRightInd w:val="0"/>
              <w:jc w:val="center"/>
              <w:rPr>
                <w:rFonts w:ascii="Times New Roman" w:hAnsi="Times New Roman" w:cs="Times New Roman"/>
                <w:color w:val="auto"/>
                <w:sz w:val="28"/>
                <w:szCs w:val="28"/>
              </w:rPr>
            </w:pPr>
            <w:r w:rsidRPr="003F4945">
              <w:rPr>
                <w:rFonts w:ascii="Times New Roman" w:hAnsi="Times New Roman" w:cs="Times New Roman"/>
                <w:color w:val="auto"/>
                <w:sz w:val="28"/>
                <w:szCs w:val="28"/>
              </w:rPr>
              <w:t>б)</w:t>
            </w:r>
          </w:p>
        </w:tc>
      </w:tr>
    </w:tbl>
    <w:p w:rsidR="00401900" w:rsidRDefault="00401900" w:rsidP="00E559E5">
      <w:pPr>
        <w:autoSpaceDE w:val="0"/>
        <w:autoSpaceDN w:val="0"/>
        <w:adjustRightInd w:val="0"/>
        <w:ind w:firstLine="340"/>
        <w:jc w:val="center"/>
        <w:rPr>
          <w:rFonts w:ascii="Times New Roman" w:hAnsi="Times New Roman" w:cs="Times New Roman"/>
          <w:color w:val="auto"/>
          <w:sz w:val="28"/>
          <w:szCs w:val="28"/>
        </w:rPr>
      </w:pPr>
    </w:p>
    <w:p w:rsidR="00E559E5" w:rsidRPr="003F4945" w:rsidRDefault="00E559E5" w:rsidP="00E559E5">
      <w:pPr>
        <w:autoSpaceDE w:val="0"/>
        <w:autoSpaceDN w:val="0"/>
        <w:adjustRightInd w:val="0"/>
        <w:ind w:firstLine="340"/>
        <w:jc w:val="center"/>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Рисунок </w:t>
      </w:r>
      <w:r w:rsidR="00401900">
        <w:rPr>
          <w:rFonts w:ascii="Times New Roman" w:hAnsi="Times New Roman" w:cs="Times New Roman"/>
          <w:color w:val="auto"/>
          <w:sz w:val="28"/>
          <w:szCs w:val="28"/>
        </w:rPr>
        <w:t>4</w:t>
      </w:r>
      <w:r w:rsidRPr="003F4945">
        <w:rPr>
          <w:rFonts w:ascii="Times New Roman" w:hAnsi="Times New Roman" w:cs="Times New Roman"/>
          <w:color w:val="auto"/>
          <w:sz w:val="28"/>
          <w:szCs w:val="28"/>
        </w:rPr>
        <w:t>.1</w:t>
      </w:r>
      <w:r w:rsidR="00A406E3" w:rsidRPr="003F4945">
        <w:rPr>
          <w:rFonts w:ascii="Times New Roman" w:hAnsi="Times New Roman" w:cs="Times New Roman"/>
          <w:color w:val="auto"/>
          <w:sz w:val="28"/>
          <w:szCs w:val="28"/>
        </w:rPr>
        <w:t>.</w:t>
      </w:r>
      <w:r w:rsidR="00401900">
        <w:rPr>
          <w:rFonts w:ascii="Times New Roman" w:hAnsi="Times New Roman" w:cs="Times New Roman"/>
          <w:color w:val="auto"/>
          <w:sz w:val="28"/>
          <w:szCs w:val="28"/>
        </w:rPr>
        <w:t xml:space="preserve"> А</w:t>
      </w:r>
      <w:r w:rsidR="00401900" w:rsidRPr="003F4945">
        <w:rPr>
          <w:rFonts w:ascii="Times New Roman" w:hAnsi="Times New Roman" w:cs="Times New Roman"/>
          <w:color w:val="auto"/>
          <w:sz w:val="28"/>
          <w:szCs w:val="28"/>
        </w:rPr>
        <w:t>налого-цифровой преобразователь орбиталь</w:t>
      </w:r>
      <w:r w:rsidR="00401900" w:rsidRPr="003F4945">
        <w:rPr>
          <w:rFonts w:ascii="Times New Roman" w:hAnsi="Times New Roman" w:cs="Times New Roman"/>
          <w:color w:val="auto"/>
          <w:sz w:val="28"/>
          <w:szCs w:val="28"/>
        </w:rPr>
        <w:softHyphen/>
        <w:t>ного спутника</w:t>
      </w:r>
    </w:p>
    <w:p w:rsidR="007F6C48" w:rsidRPr="003F4945" w:rsidRDefault="007F6C48" w:rsidP="00E559E5">
      <w:pPr>
        <w:autoSpaceDE w:val="0"/>
        <w:autoSpaceDN w:val="0"/>
        <w:adjustRightInd w:val="0"/>
        <w:ind w:firstLine="340"/>
        <w:jc w:val="both"/>
        <w:rPr>
          <w:rFonts w:ascii="Times New Roman" w:hAnsi="Times New Roman" w:cs="Times New Roman"/>
          <w:color w:val="auto"/>
          <w:sz w:val="28"/>
          <w:szCs w:val="28"/>
        </w:rPr>
      </w:pPr>
    </w:p>
    <w:p w:rsidR="00146632" w:rsidRPr="003F4945" w:rsidRDefault="00146632" w:rsidP="00E559E5">
      <w:pPr>
        <w:autoSpaceDE w:val="0"/>
        <w:autoSpaceDN w:val="0"/>
        <w:adjustRightInd w:val="0"/>
        <w:ind w:firstLine="34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В таблице истинности на рис. </w:t>
      </w:r>
      <w:r w:rsidR="00401900">
        <w:rPr>
          <w:rFonts w:ascii="Times New Roman" w:hAnsi="Times New Roman" w:cs="Times New Roman"/>
          <w:color w:val="auto"/>
          <w:sz w:val="28"/>
          <w:szCs w:val="28"/>
        </w:rPr>
        <w:t>4</w:t>
      </w:r>
      <w:r w:rsidRPr="003F4945">
        <w:rPr>
          <w:rFonts w:ascii="Times New Roman" w:hAnsi="Times New Roman" w:cs="Times New Roman"/>
          <w:color w:val="auto"/>
          <w:sz w:val="28"/>
          <w:szCs w:val="28"/>
        </w:rPr>
        <w:t>.</w:t>
      </w:r>
      <w:r w:rsidR="00E559E5" w:rsidRPr="003F4945">
        <w:rPr>
          <w:rFonts w:ascii="Times New Roman" w:hAnsi="Times New Roman" w:cs="Times New Roman"/>
          <w:color w:val="auto"/>
          <w:sz w:val="28"/>
          <w:szCs w:val="28"/>
        </w:rPr>
        <w:t>1</w:t>
      </w:r>
      <w:r w:rsidRPr="003F4945">
        <w:rPr>
          <w:rFonts w:ascii="Times New Roman" w:hAnsi="Times New Roman" w:cs="Times New Roman"/>
          <w:color w:val="auto"/>
          <w:sz w:val="28"/>
          <w:szCs w:val="28"/>
        </w:rPr>
        <w:t xml:space="preserve">, </w:t>
      </w:r>
      <w:r w:rsidRPr="003F4945">
        <w:rPr>
          <w:rFonts w:ascii="Times New Roman" w:hAnsi="Times New Roman" w:cs="Times New Roman"/>
          <w:iCs/>
          <w:color w:val="auto"/>
          <w:sz w:val="28"/>
          <w:szCs w:val="28"/>
        </w:rPr>
        <w:t>б</w:t>
      </w:r>
      <w:r w:rsidRPr="003F4945">
        <w:rPr>
          <w:rFonts w:ascii="Times New Roman" w:hAnsi="Times New Roman" w:cs="Times New Roman"/>
          <w:i/>
          <w:iCs/>
          <w:color w:val="auto"/>
          <w:sz w:val="28"/>
          <w:szCs w:val="28"/>
        </w:rPr>
        <w:t xml:space="preserve"> </w:t>
      </w:r>
      <w:r w:rsidRPr="003F4945">
        <w:rPr>
          <w:rFonts w:ascii="Times New Roman" w:hAnsi="Times New Roman" w:cs="Times New Roman"/>
          <w:color w:val="auto"/>
          <w:sz w:val="28"/>
          <w:szCs w:val="28"/>
        </w:rPr>
        <w:t>для каждого набора входных переменных пока</w:t>
      </w:r>
      <w:r w:rsidRPr="003F4945">
        <w:rPr>
          <w:rFonts w:ascii="Times New Roman" w:hAnsi="Times New Roman" w:cs="Times New Roman"/>
          <w:color w:val="auto"/>
          <w:sz w:val="28"/>
          <w:szCs w:val="28"/>
        </w:rPr>
        <w:softHyphen/>
        <w:t xml:space="preserve">зан десятичный эквивалент двоичного числа, представляемого комбинацией </w:t>
      </w:r>
      <w:r w:rsidRPr="003F4945">
        <w:rPr>
          <w:rFonts w:ascii="Times New Roman" w:hAnsi="Times New Roman" w:cs="Times New Roman"/>
          <w:iCs/>
          <w:color w:val="auto"/>
          <w:sz w:val="28"/>
          <w:szCs w:val="28"/>
          <w:lang w:val="en-US"/>
        </w:rPr>
        <w:t>ABCD</w:t>
      </w:r>
      <w:r w:rsidRPr="003F4945">
        <w:rPr>
          <w:rFonts w:ascii="Times New Roman" w:hAnsi="Times New Roman" w:cs="Times New Roman"/>
          <w:i/>
          <w:iCs/>
          <w:color w:val="auto"/>
          <w:sz w:val="28"/>
          <w:szCs w:val="28"/>
        </w:rPr>
        <w:t xml:space="preserve">. </w:t>
      </w:r>
      <w:r w:rsidRPr="003F4945">
        <w:rPr>
          <w:rFonts w:ascii="Times New Roman" w:hAnsi="Times New Roman" w:cs="Times New Roman"/>
          <w:color w:val="auto"/>
          <w:sz w:val="28"/>
          <w:szCs w:val="28"/>
        </w:rPr>
        <w:t xml:space="preserve">Выходной сигнал </w:t>
      </w:r>
      <w:r w:rsidR="009E2C5E" w:rsidRPr="003F4945">
        <w:rPr>
          <w:rFonts w:ascii="Times New Roman" w:hAnsi="Times New Roman" w:cs="Times New Roman"/>
          <w:color w:val="auto"/>
          <w:sz w:val="28"/>
          <w:szCs w:val="28"/>
          <w:lang w:val="en-US"/>
        </w:rPr>
        <w:t>F</w:t>
      </w:r>
      <w:r w:rsidRPr="003F4945">
        <w:rPr>
          <w:rFonts w:ascii="Times New Roman" w:hAnsi="Times New Roman" w:cs="Times New Roman"/>
          <w:i/>
          <w:iCs/>
          <w:color w:val="auto"/>
          <w:sz w:val="28"/>
          <w:szCs w:val="28"/>
        </w:rPr>
        <w:t xml:space="preserve"> </w:t>
      </w:r>
      <w:r w:rsidRPr="003F4945">
        <w:rPr>
          <w:rFonts w:ascii="Times New Roman" w:hAnsi="Times New Roman" w:cs="Times New Roman"/>
          <w:color w:val="auto"/>
          <w:sz w:val="28"/>
          <w:szCs w:val="28"/>
        </w:rPr>
        <w:t xml:space="preserve">равен 1 для тех случаев, когда двоичное число больше </w:t>
      </w:r>
      <w:r w:rsidR="00E559E5" w:rsidRPr="003F4945">
        <w:rPr>
          <w:rFonts w:ascii="Times New Roman" w:hAnsi="Times New Roman" w:cs="Times New Roman"/>
          <w:color w:val="auto"/>
          <w:sz w:val="28"/>
          <w:szCs w:val="28"/>
        </w:rPr>
        <w:t>0110</w:t>
      </w:r>
      <w:r w:rsidR="00E559E5" w:rsidRPr="003F4945">
        <w:rPr>
          <w:rFonts w:ascii="Times New Roman" w:hAnsi="Times New Roman" w:cs="Times New Roman"/>
          <w:color w:val="auto"/>
          <w:sz w:val="28"/>
          <w:szCs w:val="28"/>
          <w:vertAlign w:val="subscript"/>
        </w:rPr>
        <w:t>2</w:t>
      </w:r>
      <w:r w:rsidRPr="003F4945">
        <w:rPr>
          <w:rFonts w:ascii="Times New Roman" w:hAnsi="Times New Roman" w:cs="Times New Roman"/>
          <w:color w:val="auto"/>
          <w:sz w:val="28"/>
          <w:szCs w:val="28"/>
        </w:rPr>
        <w:t xml:space="preserve">. Во всех других случаях сигнал </w:t>
      </w:r>
      <w:r w:rsidRPr="003F4945">
        <w:rPr>
          <w:rFonts w:ascii="Times New Roman" w:hAnsi="Times New Roman" w:cs="Times New Roman"/>
          <w:i/>
          <w:iCs/>
          <w:color w:val="auto"/>
          <w:sz w:val="28"/>
          <w:szCs w:val="28"/>
        </w:rPr>
        <w:t xml:space="preserve"> </w:t>
      </w:r>
      <w:r w:rsidRPr="003F4945">
        <w:rPr>
          <w:rFonts w:ascii="Times New Roman" w:hAnsi="Times New Roman" w:cs="Times New Roman"/>
          <w:color w:val="auto"/>
          <w:sz w:val="28"/>
          <w:szCs w:val="28"/>
        </w:rPr>
        <w:t xml:space="preserve">равен </w:t>
      </w:r>
      <w:r w:rsidR="00E559E5" w:rsidRPr="003F4945">
        <w:rPr>
          <w:rFonts w:ascii="Times New Roman" w:hAnsi="Times New Roman" w:cs="Times New Roman"/>
          <w:color w:val="auto"/>
          <w:sz w:val="28"/>
          <w:szCs w:val="28"/>
        </w:rPr>
        <w:t>0</w:t>
      </w:r>
      <w:r w:rsidRPr="003F4945">
        <w:rPr>
          <w:rFonts w:ascii="Times New Roman" w:hAnsi="Times New Roman" w:cs="Times New Roman"/>
          <w:color w:val="auto"/>
          <w:sz w:val="28"/>
          <w:szCs w:val="28"/>
        </w:rPr>
        <w:t>. Таблица истинности представляет в дизъюнк</w:t>
      </w:r>
      <w:r w:rsidRPr="003F4945">
        <w:rPr>
          <w:rFonts w:ascii="Times New Roman" w:hAnsi="Times New Roman" w:cs="Times New Roman"/>
          <w:color w:val="auto"/>
          <w:sz w:val="28"/>
          <w:szCs w:val="28"/>
        </w:rPr>
        <w:softHyphen/>
        <w:t>тивной форме следующее выражение:</w:t>
      </w:r>
    </w:p>
    <w:p w:rsidR="002F6A01" w:rsidRPr="003F4945" w:rsidRDefault="00EB5A59" w:rsidP="0043190E">
      <w:pPr>
        <w:autoSpaceDE w:val="0"/>
        <w:autoSpaceDN w:val="0"/>
        <w:adjustRightInd w:val="0"/>
        <w:ind w:firstLine="340"/>
        <w:jc w:val="both"/>
        <w:rPr>
          <w:rFonts w:ascii="Times New Roman" w:hAnsi="Times New Roman" w:cs="Times New Roman"/>
          <w:sz w:val="28"/>
          <w:szCs w:val="28"/>
        </w:rPr>
      </w:pPr>
      <w:r w:rsidRPr="003F4945">
        <w:rPr>
          <w:rFonts w:ascii="Times New Roman" w:hAnsi="Times New Roman" w:cs="Times New Roman"/>
          <w:position w:val="-6"/>
          <w:sz w:val="28"/>
          <w:szCs w:val="28"/>
        </w:rPr>
        <w:object w:dxaOrig="7540" w:dyaOrig="320">
          <v:shape id="_x0000_i1219" type="#_x0000_t75" style="width:377.25pt;height:15.75pt" o:ole="">
            <v:imagedata r:id="rId502" o:title=""/>
          </v:shape>
          <o:OLEObject Type="Embed" ProgID="Equation.3" ShapeID="_x0000_i1219" DrawAspect="Content" ObjectID="_1653844049" r:id="rId503"/>
        </w:object>
      </w:r>
    </w:p>
    <w:p w:rsidR="009E2C5E" w:rsidRPr="003F4945" w:rsidRDefault="009E2C5E" w:rsidP="0043190E">
      <w:pPr>
        <w:autoSpaceDE w:val="0"/>
        <w:autoSpaceDN w:val="0"/>
        <w:adjustRightInd w:val="0"/>
        <w:ind w:firstLine="340"/>
        <w:jc w:val="both"/>
        <w:rPr>
          <w:rFonts w:ascii="Times New Roman" w:hAnsi="Times New Roman" w:cs="Times New Roman"/>
          <w:sz w:val="28"/>
          <w:szCs w:val="28"/>
        </w:rPr>
      </w:pPr>
      <w:r w:rsidRPr="003F4945">
        <w:rPr>
          <w:rFonts w:ascii="Times New Roman" w:hAnsi="Times New Roman" w:cs="Times New Roman"/>
          <w:sz w:val="28"/>
          <w:szCs w:val="28"/>
        </w:rPr>
        <w:t>Упростив данное выражение с помощью карты Карно</w:t>
      </w:r>
      <w:r w:rsidR="00EB5A59" w:rsidRPr="003F4945">
        <w:rPr>
          <w:rFonts w:ascii="Times New Roman" w:hAnsi="Times New Roman" w:cs="Times New Roman"/>
          <w:sz w:val="28"/>
          <w:szCs w:val="28"/>
        </w:rPr>
        <w:t>, получим:</w:t>
      </w:r>
    </w:p>
    <w:p w:rsidR="00EB5A59" w:rsidRPr="003F4945" w:rsidRDefault="00EB5A59" w:rsidP="0043190E">
      <w:pPr>
        <w:autoSpaceDE w:val="0"/>
        <w:autoSpaceDN w:val="0"/>
        <w:adjustRightInd w:val="0"/>
        <w:ind w:firstLine="340"/>
        <w:jc w:val="both"/>
        <w:rPr>
          <w:rFonts w:ascii="Times New Roman" w:hAnsi="Times New Roman" w:cs="Times New Roman"/>
          <w:sz w:val="28"/>
          <w:szCs w:val="28"/>
        </w:rPr>
      </w:pPr>
      <w:r w:rsidRPr="003F4945">
        <w:rPr>
          <w:rFonts w:ascii="Times New Roman" w:hAnsi="Times New Roman" w:cs="Times New Roman"/>
          <w:sz w:val="28"/>
          <w:szCs w:val="28"/>
          <w:lang w:val="en-US"/>
        </w:rPr>
        <w:t>F</w:t>
      </w:r>
      <w:r w:rsidRPr="003F4945">
        <w:rPr>
          <w:rFonts w:ascii="Times New Roman" w:hAnsi="Times New Roman" w:cs="Times New Roman"/>
          <w:sz w:val="28"/>
          <w:szCs w:val="28"/>
        </w:rPr>
        <w:t xml:space="preserve"> = </w:t>
      </w:r>
      <w:r w:rsidRPr="003F4945">
        <w:rPr>
          <w:rFonts w:ascii="Times New Roman" w:hAnsi="Times New Roman" w:cs="Times New Roman"/>
          <w:sz w:val="28"/>
          <w:szCs w:val="28"/>
          <w:lang w:val="en-US"/>
        </w:rPr>
        <w:t>A</w:t>
      </w:r>
      <w:r w:rsidRPr="003F4945">
        <w:rPr>
          <w:rFonts w:ascii="Times New Roman" w:hAnsi="Times New Roman" w:cs="Times New Roman"/>
          <w:sz w:val="28"/>
          <w:szCs w:val="28"/>
        </w:rPr>
        <w:t>+</w:t>
      </w:r>
      <w:r w:rsidR="00A406E3" w:rsidRPr="003F4945">
        <w:rPr>
          <w:rFonts w:ascii="Times New Roman" w:hAnsi="Times New Roman" w:cs="Times New Roman"/>
          <w:sz w:val="28"/>
          <w:szCs w:val="28"/>
          <w:lang w:val="en-US"/>
        </w:rPr>
        <w:t>B</w:t>
      </w:r>
      <w:r w:rsidRPr="003F4945">
        <w:rPr>
          <w:rFonts w:ascii="Times New Roman" w:hAnsi="Times New Roman" w:cs="Times New Roman"/>
          <w:sz w:val="28"/>
          <w:szCs w:val="28"/>
          <w:lang w:val="en-US"/>
        </w:rPr>
        <w:t>CD</w:t>
      </w:r>
      <w:r w:rsidRPr="003F4945">
        <w:rPr>
          <w:rFonts w:ascii="Times New Roman" w:hAnsi="Times New Roman" w:cs="Times New Roman"/>
          <w:sz w:val="28"/>
          <w:szCs w:val="28"/>
        </w:rPr>
        <w:t xml:space="preserve">. Реализация данной схемы на элементах </w:t>
      </w:r>
      <w:proofErr w:type="gramStart"/>
      <w:r w:rsidRPr="003F4945">
        <w:rPr>
          <w:rFonts w:ascii="Times New Roman" w:hAnsi="Times New Roman" w:cs="Times New Roman"/>
          <w:sz w:val="28"/>
          <w:szCs w:val="28"/>
        </w:rPr>
        <w:t>И-НЕ</w:t>
      </w:r>
      <w:proofErr w:type="gramEnd"/>
      <w:r w:rsidRPr="003F4945">
        <w:rPr>
          <w:rFonts w:ascii="Times New Roman" w:hAnsi="Times New Roman" w:cs="Times New Roman"/>
          <w:sz w:val="28"/>
          <w:szCs w:val="28"/>
        </w:rPr>
        <w:t xml:space="preserve"> на два входа показана на рис. </w:t>
      </w:r>
      <w:r w:rsidR="00401900">
        <w:rPr>
          <w:rFonts w:ascii="Times New Roman" w:hAnsi="Times New Roman" w:cs="Times New Roman"/>
          <w:sz w:val="28"/>
          <w:szCs w:val="28"/>
        </w:rPr>
        <w:t>4</w:t>
      </w:r>
      <w:r w:rsidRPr="003F4945">
        <w:rPr>
          <w:rFonts w:ascii="Times New Roman" w:hAnsi="Times New Roman" w:cs="Times New Roman"/>
          <w:sz w:val="28"/>
          <w:szCs w:val="28"/>
        </w:rPr>
        <w:t>.2.</w:t>
      </w:r>
    </w:p>
    <w:p w:rsidR="00EB5A59" w:rsidRPr="003F4945" w:rsidRDefault="00EB5A59" w:rsidP="0043190E">
      <w:pPr>
        <w:autoSpaceDE w:val="0"/>
        <w:autoSpaceDN w:val="0"/>
        <w:adjustRightInd w:val="0"/>
        <w:ind w:firstLine="340"/>
        <w:jc w:val="both"/>
        <w:rPr>
          <w:rFonts w:ascii="Times New Roman" w:hAnsi="Times New Roman" w:cs="Times New Roman"/>
          <w:sz w:val="28"/>
          <w:szCs w:val="28"/>
        </w:rPr>
      </w:pPr>
    </w:p>
    <w:p w:rsidR="00280228" w:rsidRPr="003F4945" w:rsidRDefault="00280228" w:rsidP="00280228">
      <w:pPr>
        <w:autoSpaceDE w:val="0"/>
        <w:autoSpaceDN w:val="0"/>
        <w:adjustRightInd w:val="0"/>
        <w:ind w:firstLine="340"/>
        <w:jc w:val="center"/>
        <w:rPr>
          <w:rFonts w:ascii="Times New Roman" w:hAnsi="Times New Roman" w:cs="Times New Roman"/>
          <w:sz w:val="28"/>
          <w:szCs w:val="28"/>
        </w:rPr>
      </w:pPr>
      <w:r w:rsidRPr="003F4945">
        <w:rPr>
          <w:rFonts w:ascii="Times New Roman" w:hAnsi="Times New Roman" w:cs="Times New Roman"/>
          <w:sz w:val="28"/>
          <w:szCs w:val="28"/>
        </w:rPr>
        <w:object w:dxaOrig="7038" w:dyaOrig="2444">
          <v:shape id="_x0000_i1220" type="#_x0000_t75" style="width:351.75pt;height:122.25pt" o:ole="">
            <v:imagedata r:id="rId504" o:title=""/>
          </v:shape>
          <o:OLEObject Type="Embed" ProgID="Visio.Drawing.11" ShapeID="_x0000_i1220" DrawAspect="Content" ObjectID="_1653844050" r:id="rId505"/>
        </w:object>
      </w:r>
    </w:p>
    <w:p w:rsidR="00A406E3" w:rsidRPr="003F4945" w:rsidRDefault="00A406E3" w:rsidP="00A406E3">
      <w:pPr>
        <w:autoSpaceDE w:val="0"/>
        <w:autoSpaceDN w:val="0"/>
        <w:adjustRightInd w:val="0"/>
        <w:ind w:firstLine="340"/>
        <w:jc w:val="center"/>
        <w:rPr>
          <w:rFonts w:ascii="Times New Roman" w:hAnsi="Times New Roman" w:cs="Times New Roman"/>
          <w:color w:val="auto"/>
          <w:sz w:val="28"/>
          <w:szCs w:val="28"/>
        </w:rPr>
      </w:pPr>
    </w:p>
    <w:p w:rsidR="00A406E3" w:rsidRPr="003F4945" w:rsidRDefault="00A406E3" w:rsidP="00A406E3">
      <w:pPr>
        <w:autoSpaceDE w:val="0"/>
        <w:autoSpaceDN w:val="0"/>
        <w:adjustRightInd w:val="0"/>
        <w:ind w:firstLine="340"/>
        <w:jc w:val="center"/>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Рисунок </w:t>
      </w:r>
      <w:r w:rsidR="00401900">
        <w:rPr>
          <w:rFonts w:ascii="Times New Roman" w:hAnsi="Times New Roman" w:cs="Times New Roman"/>
          <w:color w:val="auto"/>
          <w:sz w:val="28"/>
          <w:szCs w:val="28"/>
        </w:rPr>
        <w:t>4</w:t>
      </w:r>
      <w:r w:rsidRPr="003F4945">
        <w:rPr>
          <w:rFonts w:ascii="Times New Roman" w:hAnsi="Times New Roman" w:cs="Times New Roman"/>
          <w:color w:val="auto"/>
          <w:sz w:val="28"/>
          <w:szCs w:val="28"/>
        </w:rPr>
        <w:t>.2.</w:t>
      </w:r>
      <w:r w:rsidR="00401900">
        <w:rPr>
          <w:rFonts w:ascii="Times New Roman" w:hAnsi="Times New Roman" w:cs="Times New Roman"/>
          <w:color w:val="auto"/>
          <w:sz w:val="28"/>
          <w:szCs w:val="28"/>
        </w:rPr>
        <w:t xml:space="preserve"> Полученная схема на элементах </w:t>
      </w:r>
      <w:proofErr w:type="gramStart"/>
      <w:r w:rsidR="00401900">
        <w:rPr>
          <w:rFonts w:ascii="Times New Roman" w:hAnsi="Times New Roman" w:cs="Times New Roman"/>
          <w:color w:val="auto"/>
          <w:sz w:val="28"/>
          <w:szCs w:val="28"/>
        </w:rPr>
        <w:t>И-НЕ</w:t>
      </w:r>
      <w:proofErr w:type="gramEnd"/>
    </w:p>
    <w:p w:rsidR="00A406E3" w:rsidRPr="003F4945" w:rsidRDefault="00A406E3" w:rsidP="00280228">
      <w:pPr>
        <w:autoSpaceDE w:val="0"/>
        <w:autoSpaceDN w:val="0"/>
        <w:adjustRightInd w:val="0"/>
        <w:ind w:firstLine="340"/>
        <w:jc w:val="center"/>
        <w:rPr>
          <w:rFonts w:ascii="Times New Roman" w:hAnsi="Times New Roman" w:cs="Times New Roman"/>
          <w:sz w:val="28"/>
          <w:szCs w:val="28"/>
        </w:rPr>
      </w:pPr>
    </w:p>
    <w:p w:rsidR="00A465CE" w:rsidRPr="003F4945" w:rsidRDefault="00401900" w:rsidP="00A465CE">
      <w:pPr>
        <w:ind w:firstLine="340"/>
        <w:rPr>
          <w:rFonts w:ascii="Times New Roman" w:hAnsi="Times New Roman" w:cs="Times New Roman"/>
          <w:b/>
          <w:color w:val="auto"/>
          <w:sz w:val="28"/>
          <w:szCs w:val="28"/>
        </w:rPr>
      </w:pPr>
      <w:r>
        <w:rPr>
          <w:rFonts w:ascii="Times New Roman" w:hAnsi="Times New Roman" w:cs="Times New Roman"/>
          <w:b/>
          <w:color w:val="auto"/>
          <w:sz w:val="28"/>
          <w:szCs w:val="28"/>
        </w:rPr>
        <w:lastRenderedPageBreak/>
        <w:t>4</w:t>
      </w:r>
      <w:r w:rsidR="00A465CE" w:rsidRPr="003F4945">
        <w:rPr>
          <w:rFonts w:ascii="Times New Roman" w:hAnsi="Times New Roman" w:cs="Times New Roman"/>
          <w:b/>
          <w:color w:val="auto"/>
          <w:sz w:val="28"/>
          <w:szCs w:val="28"/>
        </w:rPr>
        <w:t>.</w:t>
      </w:r>
      <w:r>
        <w:rPr>
          <w:rFonts w:ascii="Times New Roman" w:hAnsi="Times New Roman" w:cs="Times New Roman"/>
          <w:b/>
          <w:color w:val="auto"/>
          <w:sz w:val="28"/>
          <w:szCs w:val="28"/>
        </w:rPr>
        <w:t>2</w:t>
      </w:r>
      <w:r w:rsidR="00A465CE" w:rsidRPr="003F4945">
        <w:rPr>
          <w:rFonts w:ascii="Times New Roman" w:hAnsi="Times New Roman" w:cs="Times New Roman"/>
          <w:b/>
          <w:color w:val="auto"/>
          <w:sz w:val="28"/>
          <w:szCs w:val="28"/>
        </w:rPr>
        <w:t xml:space="preserve"> </w:t>
      </w:r>
      <w:r>
        <w:rPr>
          <w:rFonts w:ascii="Times New Roman" w:hAnsi="Times New Roman" w:cs="Times New Roman"/>
          <w:b/>
          <w:color w:val="auto"/>
          <w:sz w:val="28"/>
          <w:szCs w:val="28"/>
        </w:rPr>
        <w:t xml:space="preserve"> С</w:t>
      </w:r>
      <w:r w:rsidR="00A465CE" w:rsidRPr="003F4945">
        <w:rPr>
          <w:rFonts w:ascii="Times New Roman" w:hAnsi="Times New Roman" w:cs="Times New Roman"/>
          <w:b/>
          <w:color w:val="auto"/>
          <w:sz w:val="28"/>
          <w:szCs w:val="28"/>
        </w:rPr>
        <w:t>умматоры и вычитатели</w:t>
      </w:r>
    </w:p>
    <w:p w:rsidR="00A465CE" w:rsidRPr="003F4945" w:rsidRDefault="00A465CE" w:rsidP="00E157C9">
      <w:pPr>
        <w:ind w:firstLine="340"/>
        <w:rPr>
          <w:rFonts w:ascii="Times New Roman" w:hAnsi="Times New Roman" w:cs="Times New Roman"/>
          <w:b/>
          <w:color w:val="FF0000"/>
          <w:sz w:val="28"/>
          <w:szCs w:val="28"/>
        </w:rPr>
      </w:pPr>
    </w:p>
    <w:p w:rsidR="00A465CE" w:rsidRPr="003F4945" w:rsidRDefault="00A465CE" w:rsidP="00E157C9">
      <w:pPr>
        <w:ind w:firstLine="397"/>
        <w:rPr>
          <w:rFonts w:ascii="Times New Roman" w:hAnsi="Times New Roman" w:cs="Times New Roman"/>
          <w:sz w:val="28"/>
          <w:szCs w:val="28"/>
        </w:rPr>
      </w:pPr>
      <w:r w:rsidRPr="003F4945">
        <w:rPr>
          <w:rFonts w:ascii="Times New Roman" w:hAnsi="Times New Roman" w:cs="Times New Roman"/>
          <w:sz w:val="28"/>
          <w:szCs w:val="28"/>
        </w:rPr>
        <w:t>Сумматоры и вычитатели можно получить, соединяя друг с другом обычные логические элементы.</w:t>
      </w:r>
    </w:p>
    <w:p w:rsidR="003242EC" w:rsidRDefault="003242EC" w:rsidP="00E157C9">
      <w:pPr>
        <w:ind w:firstLine="397"/>
        <w:rPr>
          <w:rFonts w:ascii="Times New Roman" w:hAnsi="Times New Roman" w:cs="Times New Roman"/>
          <w:b/>
          <w:sz w:val="28"/>
          <w:szCs w:val="28"/>
        </w:rPr>
      </w:pPr>
    </w:p>
    <w:p w:rsidR="00A465CE" w:rsidRPr="003F4945" w:rsidRDefault="00A465CE" w:rsidP="00E157C9">
      <w:pPr>
        <w:ind w:firstLine="397"/>
        <w:rPr>
          <w:rFonts w:ascii="Times New Roman" w:hAnsi="Times New Roman" w:cs="Times New Roman"/>
          <w:b/>
          <w:sz w:val="28"/>
          <w:szCs w:val="28"/>
        </w:rPr>
      </w:pPr>
      <w:r w:rsidRPr="003F4945">
        <w:rPr>
          <w:rFonts w:ascii="Times New Roman" w:hAnsi="Times New Roman" w:cs="Times New Roman"/>
          <w:b/>
          <w:sz w:val="28"/>
          <w:szCs w:val="28"/>
        </w:rPr>
        <w:t>Полусумматор</w:t>
      </w:r>
    </w:p>
    <w:p w:rsidR="007F390A" w:rsidRPr="003F4945" w:rsidRDefault="00A465CE"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Цифровое устройство, осуществляющее </w:t>
      </w:r>
      <w:r w:rsidR="007F390A" w:rsidRPr="003F4945">
        <w:rPr>
          <w:rFonts w:ascii="Times New Roman" w:hAnsi="Times New Roman" w:cs="Times New Roman"/>
          <w:sz w:val="28"/>
          <w:szCs w:val="28"/>
        </w:rPr>
        <w:t>сложение только в разряде единиц (СМР).</w:t>
      </w:r>
    </w:p>
    <w:p w:rsidR="007F390A" w:rsidRPr="003F4945" w:rsidRDefault="007F390A" w:rsidP="00E157C9">
      <w:pPr>
        <w:ind w:firstLine="397"/>
        <w:rPr>
          <w:rFonts w:ascii="Times New Roman" w:hAnsi="Times New Roman" w:cs="Times New Roman"/>
          <w:sz w:val="28"/>
          <w:szCs w:val="28"/>
        </w:rPr>
      </w:pPr>
    </w:p>
    <w:tbl>
      <w:tblPr>
        <w:tblStyle w:val="a7"/>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4"/>
        <w:gridCol w:w="5048"/>
      </w:tblGrid>
      <w:tr w:rsidR="007F390A" w:rsidRPr="003F4945" w:rsidTr="007A73D7">
        <w:trPr>
          <w:trHeight w:val="2727"/>
        </w:trPr>
        <w:tc>
          <w:tcPr>
            <w:tcW w:w="4394" w:type="dxa"/>
          </w:tcPr>
          <w:p w:rsidR="007F390A" w:rsidRPr="003F4945" w:rsidRDefault="007A73D7" w:rsidP="007A73D7">
            <w:pPr>
              <w:jc w:val="center"/>
              <w:rPr>
                <w:rFonts w:ascii="Times New Roman" w:hAnsi="Times New Roman" w:cs="Times New Roman"/>
                <w:sz w:val="28"/>
                <w:szCs w:val="28"/>
              </w:rPr>
            </w:pPr>
            <w:r w:rsidRPr="003F4945">
              <w:rPr>
                <w:rFonts w:ascii="Times New Roman" w:hAnsi="Times New Roman" w:cs="Times New Roman"/>
                <w:sz w:val="28"/>
                <w:szCs w:val="28"/>
              </w:rPr>
              <w:object w:dxaOrig="4907" w:dyaOrig="1795">
                <v:shape id="_x0000_i1221" type="#_x0000_t75" style="width:245.25pt;height:90pt" o:ole="">
                  <v:imagedata r:id="rId506" o:title=""/>
                </v:shape>
                <o:OLEObject Type="Embed" ProgID="Visio.Drawing.11" ShapeID="_x0000_i1221" DrawAspect="Content" ObjectID="_1653844051" r:id="rId507"/>
              </w:object>
            </w:r>
          </w:p>
          <w:p w:rsidR="007A73D7" w:rsidRPr="003F4945" w:rsidRDefault="007A73D7" w:rsidP="007A73D7">
            <w:pPr>
              <w:jc w:val="center"/>
              <w:rPr>
                <w:rFonts w:ascii="Times New Roman" w:hAnsi="Times New Roman" w:cs="Times New Roman"/>
                <w:sz w:val="28"/>
                <w:szCs w:val="28"/>
              </w:rPr>
            </w:pPr>
          </w:p>
          <w:p w:rsidR="007A73D7" w:rsidRPr="003F4945" w:rsidRDefault="007A73D7" w:rsidP="00401900">
            <w:pPr>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401900">
              <w:rPr>
                <w:rFonts w:ascii="Times New Roman" w:hAnsi="Times New Roman" w:cs="Times New Roman"/>
                <w:sz w:val="28"/>
                <w:szCs w:val="28"/>
              </w:rPr>
              <w:t>4</w:t>
            </w:r>
            <w:r w:rsidRPr="003F4945">
              <w:rPr>
                <w:rFonts w:ascii="Times New Roman" w:hAnsi="Times New Roman" w:cs="Times New Roman"/>
                <w:sz w:val="28"/>
                <w:szCs w:val="28"/>
              </w:rPr>
              <w:t>.</w:t>
            </w:r>
            <w:r w:rsidR="00401900">
              <w:rPr>
                <w:rFonts w:ascii="Times New Roman" w:hAnsi="Times New Roman" w:cs="Times New Roman"/>
                <w:sz w:val="28"/>
                <w:szCs w:val="28"/>
              </w:rPr>
              <w:t>3</w:t>
            </w:r>
            <w:r w:rsidRPr="003F4945">
              <w:rPr>
                <w:rFonts w:ascii="Times New Roman" w:hAnsi="Times New Roman" w:cs="Times New Roman"/>
                <w:sz w:val="28"/>
                <w:szCs w:val="28"/>
              </w:rPr>
              <w:t xml:space="preserve"> Условное обозначение</w:t>
            </w:r>
          </w:p>
        </w:tc>
        <w:tc>
          <w:tcPr>
            <w:tcW w:w="5529" w:type="dxa"/>
          </w:tcPr>
          <w:p w:rsidR="007F390A" w:rsidRPr="003F4945" w:rsidRDefault="007A73D7" w:rsidP="00E157C9">
            <w:pPr>
              <w:rPr>
                <w:rFonts w:ascii="Times New Roman" w:hAnsi="Times New Roman" w:cs="Times New Roman"/>
                <w:sz w:val="28"/>
                <w:szCs w:val="28"/>
              </w:rPr>
            </w:pPr>
            <w:r w:rsidRPr="003F4945">
              <w:rPr>
                <w:rFonts w:ascii="Times New Roman" w:hAnsi="Times New Roman" w:cs="Times New Roman"/>
                <w:sz w:val="28"/>
                <w:szCs w:val="28"/>
              </w:rPr>
              <w:t>Таблица истинности</w:t>
            </w:r>
          </w:p>
          <w:p w:rsidR="007A73D7" w:rsidRPr="003F4945" w:rsidRDefault="007A73D7" w:rsidP="00E157C9">
            <w:pPr>
              <w:rPr>
                <w:rFonts w:ascii="Times New Roman" w:hAnsi="Times New Roman" w:cs="Times New Roman"/>
                <w:sz w:val="28"/>
                <w:szCs w:val="28"/>
              </w:rPr>
            </w:pPr>
          </w:p>
          <w:tbl>
            <w:tblPr>
              <w:tblStyle w:val="a7"/>
              <w:tblW w:w="0" w:type="auto"/>
              <w:jc w:val="center"/>
              <w:tblLook w:val="04A0" w:firstRow="1" w:lastRow="0" w:firstColumn="1" w:lastColumn="0" w:noHBand="0" w:noVBand="1"/>
            </w:tblPr>
            <w:tblGrid>
              <w:gridCol w:w="1210"/>
              <w:gridCol w:w="1200"/>
              <w:gridCol w:w="1200"/>
              <w:gridCol w:w="1212"/>
            </w:tblGrid>
            <w:tr w:rsidR="007A73D7" w:rsidRPr="003F4945" w:rsidTr="007A73D7">
              <w:trPr>
                <w:jc w:val="center"/>
              </w:trPr>
              <w:tc>
                <w:tcPr>
                  <w:tcW w:w="2648" w:type="dxa"/>
                  <w:gridSpan w:val="2"/>
                  <w:shd w:val="clear" w:color="auto" w:fill="D9D9D9" w:themeFill="background1" w:themeFillShade="D9"/>
                </w:tcPr>
                <w:p w:rsidR="007A73D7" w:rsidRPr="003F4945" w:rsidRDefault="007A73D7" w:rsidP="007A73D7">
                  <w:pPr>
                    <w:jc w:val="center"/>
                    <w:rPr>
                      <w:rFonts w:ascii="Times New Roman" w:hAnsi="Times New Roman" w:cs="Times New Roman"/>
                      <w:sz w:val="28"/>
                      <w:szCs w:val="28"/>
                    </w:rPr>
                  </w:pPr>
                  <w:r w:rsidRPr="003F4945">
                    <w:rPr>
                      <w:rFonts w:ascii="Times New Roman" w:hAnsi="Times New Roman" w:cs="Times New Roman"/>
                      <w:sz w:val="28"/>
                      <w:szCs w:val="28"/>
                    </w:rPr>
                    <w:t>Входы</w:t>
                  </w:r>
                </w:p>
              </w:tc>
              <w:tc>
                <w:tcPr>
                  <w:tcW w:w="2650" w:type="dxa"/>
                  <w:gridSpan w:val="2"/>
                  <w:shd w:val="clear" w:color="auto" w:fill="D9D9D9" w:themeFill="background1" w:themeFillShade="D9"/>
                </w:tcPr>
                <w:p w:rsidR="007A73D7" w:rsidRPr="003F4945" w:rsidRDefault="007A73D7" w:rsidP="007A73D7">
                  <w:pPr>
                    <w:jc w:val="center"/>
                    <w:rPr>
                      <w:rFonts w:ascii="Times New Roman" w:hAnsi="Times New Roman" w:cs="Times New Roman"/>
                      <w:sz w:val="28"/>
                      <w:szCs w:val="28"/>
                    </w:rPr>
                  </w:pPr>
                  <w:r w:rsidRPr="003F4945">
                    <w:rPr>
                      <w:rFonts w:ascii="Times New Roman" w:hAnsi="Times New Roman" w:cs="Times New Roman"/>
                      <w:sz w:val="28"/>
                      <w:szCs w:val="28"/>
                    </w:rPr>
                    <w:t>Выход</w:t>
                  </w:r>
                </w:p>
              </w:tc>
            </w:tr>
            <w:tr w:rsidR="007A73D7" w:rsidRPr="003F4945" w:rsidTr="007A73D7">
              <w:trPr>
                <w:jc w:val="center"/>
              </w:trPr>
              <w:tc>
                <w:tcPr>
                  <w:tcW w:w="1324" w:type="dxa"/>
                  <w:shd w:val="clear" w:color="auto" w:fill="D9D9D9" w:themeFill="background1" w:themeFillShade="D9"/>
                </w:tcPr>
                <w:p w:rsidR="007A73D7" w:rsidRPr="003F4945" w:rsidRDefault="00052626" w:rsidP="007A73D7">
                  <w:pPr>
                    <w:jc w:val="center"/>
                    <w:rPr>
                      <w:rFonts w:ascii="Times New Roman" w:hAnsi="Times New Roman" w:cs="Times New Roman"/>
                      <w:sz w:val="28"/>
                      <w:szCs w:val="28"/>
                    </w:rPr>
                  </w:pPr>
                  <w:r w:rsidRPr="003F4945">
                    <w:rPr>
                      <w:rFonts w:ascii="Times New Roman" w:hAnsi="Times New Roman" w:cs="Times New Roman"/>
                      <w:sz w:val="28"/>
                      <w:szCs w:val="28"/>
                    </w:rPr>
                    <w:t>А</w:t>
                  </w:r>
                </w:p>
              </w:tc>
              <w:tc>
                <w:tcPr>
                  <w:tcW w:w="1324" w:type="dxa"/>
                  <w:shd w:val="clear" w:color="auto" w:fill="D9D9D9" w:themeFill="background1" w:themeFillShade="D9"/>
                </w:tcPr>
                <w:p w:rsidR="007A73D7" w:rsidRPr="003F4945" w:rsidRDefault="00052626" w:rsidP="007A73D7">
                  <w:pPr>
                    <w:jc w:val="center"/>
                    <w:rPr>
                      <w:rFonts w:ascii="Times New Roman" w:hAnsi="Times New Roman" w:cs="Times New Roman"/>
                      <w:sz w:val="28"/>
                      <w:szCs w:val="28"/>
                    </w:rPr>
                  </w:pPr>
                  <w:r w:rsidRPr="003F4945">
                    <w:rPr>
                      <w:rFonts w:ascii="Times New Roman" w:hAnsi="Times New Roman" w:cs="Times New Roman"/>
                      <w:sz w:val="28"/>
                      <w:szCs w:val="28"/>
                    </w:rPr>
                    <w:t>В</w:t>
                  </w:r>
                </w:p>
              </w:tc>
              <w:tc>
                <w:tcPr>
                  <w:tcW w:w="1325" w:type="dxa"/>
                  <w:shd w:val="clear" w:color="auto" w:fill="D9D9D9" w:themeFill="background1" w:themeFillShade="D9"/>
                </w:tcPr>
                <w:p w:rsidR="007A73D7" w:rsidRPr="003F4945" w:rsidRDefault="007A73D7" w:rsidP="007A73D7">
                  <w:pPr>
                    <w:jc w:val="center"/>
                    <w:rPr>
                      <w:rFonts w:ascii="Times New Roman" w:hAnsi="Times New Roman" w:cs="Times New Roman"/>
                      <w:sz w:val="28"/>
                      <w:szCs w:val="28"/>
                    </w:rPr>
                  </w:pPr>
                  <w:r w:rsidRPr="003F4945">
                    <w:rPr>
                      <w:rFonts w:ascii="Times New Roman" w:hAnsi="Times New Roman" w:cs="Times New Roman"/>
                      <w:sz w:val="28"/>
                      <w:szCs w:val="28"/>
                    </w:rPr>
                    <w:sym w:font="Symbol" w:char="F053"/>
                  </w:r>
                </w:p>
              </w:tc>
              <w:tc>
                <w:tcPr>
                  <w:tcW w:w="1325" w:type="dxa"/>
                  <w:shd w:val="clear" w:color="auto" w:fill="D9D9D9" w:themeFill="background1" w:themeFillShade="D9"/>
                </w:tcPr>
                <w:p w:rsidR="007A73D7" w:rsidRPr="003F4945" w:rsidRDefault="007A73D7" w:rsidP="007A73D7">
                  <w:pPr>
                    <w:jc w:val="center"/>
                    <w:rPr>
                      <w:rFonts w:ascii="Times New Roman" w:hAnsi="Times New Roman" w:cs="Times New Roman"/>
                      <w:sz w:val="28"/>
                      <w:szCs w:val="28"/>
                    </w:rPr>
                  </w:pPr>
                  <w:r w:rsidRPr="003F4945">
                    <w:rPr>
                      <w:rFonts w:ascii="Times New Roman" w:hAnsi="Times New Roman" w:cs="Times New Roman"/>
                      <w:sz w:val="28"/>
                      <w:szCs w:val="28"/>
                    </w:rPr>
                    <w:t>С</w:t>
                  </w:r>
                  <w:proofErr w:type="gramStart"/>
                  <w:r w:rsidRPr="003F4945">
                    <w:rPr>
                      <w:rFonts w:ascii="Times New Roman" w:hAnsi="Times New Roman" w:cs="Times New Roman"/>
                      <w:sz w:val="28"/>
                      <w:szCs w:val="28"/>
                      <w:vertAlign w:val="subscript"/>
                    </w:rPr>
                    <w:t>0</w:t>
                  </w:r>
                  <w:proofErr w:type="gramEnd"/>
                </w:p>
              </w:tc>
            </w:tr>
            <w:tr w:rsidR="007A73D7" w:rsidRPr="003F4945" w:rsidTr="007A73D7">
              <w:trPr>
                <w:jc w:val="center"/>
              </w:trPr>
              <w:tc>
                <w:tcPr>
                  <w:tcW w:w="1324" w:type="dxa"/>
                </w:tcPr>
                <w:p w:rsidR="007A73D7" w:rsidRPr="003F4945" w:rsidRDefault="007A73D7" w:rsidP="007A73D7">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324" w:type="dxa"/>
                </w:tcPr>
                <w:p w:rsidR="007A73D7" w:rsidRPr="003F4945" w:rsidRDefault="007A73D7" w:rsidP="007A73D7">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325" w:type="dxa"/>
                </w:tcPr>
                <w:p w:rsidR="007A73D7" w:rsidRPr="003F4945" w:rsidRDefault="007A73D7" w:rsidP="007A73D7">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325" w:type="dxa"/>
                </w:tcPr>
                <w:p w:rsidR="007A73D7" w:rsidRPr="003F4945" w:rsidRDefault="007A73D7" w:rsidP="007A73D7">
                  <w:pPr>
                    <w:jc w:val="center"/>
                    <w:rPr>
                      <w:rFonts w:ascii="Times New Roman" w:hAnsi="Times New Roman" w:cs="Times New Roman"/>
                      <w:sz w:val="28"/>
                      <w:szCs w:val="28"/>
                    </w:rPr>
                  </w:pPr>
                  <w:r w:rsidRPr="003F4945">
                    <w:rPr>
                      <w:rFonts w:ascii="Times New Roman" w:hAnsi="Times New Roman" w:cs="Times New Roman"/>
                      <w:sz w:val="28"/>
                      <w:szCs w:val="28"/>
                    </w:rPr>
                    <w:t>0</w:t>
                  </w:r>
                </w:p>
              </w:tc>
            </w:tr>
            <w:tr w:rsidR="007A73D7" w:rsidRPr="003F4945" w:rsidTr="007A73D7">
              <w:trPr>
                <w:jc w:val="center"/>
              </w:trPr>
              <w:tc>
                <w:tcPr>
                  <w:tcW w:w="1324" w:type="dxa"/>
                </w:tcPr>
                <w:p w:rsidR="007A73D7" w:rsidRPr="003F4945" w:rsidRDefault="007A73D7" w:rsidP="007A73D7">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324" w:type="dxa"/>
                </w:tcPr>
                <w:p w:rsidR="007A73D7" w:rsidRPr="003F4945" w:rsidRDefault="007A73D7" w:rsidP="007A73D7">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325" w:type="dxa"/>
                </w:tcPr>
                <w:p w:rsidR="007A73D7" w:rsidRPr="003F4945" w:rsidRDefault="007A73D7" w:rsidP="007A73D7">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325" w:type="dxa"/>
                </w:tcPr>
                <w:p w:rsidR="007A73D7" w:rsidRPr="003F4945" w:rsidRDefault="007A73D7" w:rsidP="007A73D7">
                  <w:pPr>
                    <w:jc w:val="center"/>
                    <w:rPr>
                      <w:rFonts w:ascii="Times New Roman" w:hAnsi="Times New Roman" w:cs="Times New Roman"/>
                      <w:sz w:val="28"/>
                      <w:szCs w:val="28"/>
                    </w:rPr>
                  </w:pPr>
                  <w:r w:rsidRPr="003F4945">
                    <w:rPr>
                      <w:rFonts w:ascii="Times New Roman" w:hAnsi="Times New Roman" w:cs="Times New Roman"/>
                      <w:sz w:val="28"/>
                      <w:szCs w:val="28"/>
                    </w:rPr>
                    <w:t>0</w:t>
                  </w:r>
                </w:p>
              </w:tc>
            </w:tr>
            <w:tr w:rsidR="007A73D7" w:rsidRPr="003F4945" w:rsidTr="007A73D7">
              <w:trPr>
                <w:jc w:val="center"/>
              </w:trPr>
              <w:tc>
                <w:tcPr>
                  <w:tcW w:w="1324" w:type="dxa"/>
                </w:tcPr>
                <w:p w:rsidR="007A73D7" w:rsidRPr="003F4945" w:rsidRDefault="007A73D7" w:rsidP="007A73D7">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324" w:type="dxa"/>
                </w:tcPr>
                <w:p w:rsidR="007A73D7" w:rsidRPr="003F4945" w:rsidRDefault="007A73D7" w:rsidP="007A73D7">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325" w:type="dxa"/>
                </w:tcPr>
                <w:p w:rsidR="007A73D7" w:rsidRPr="003F4945" w:rsidRDefault="007A73D7" w:rsidP="007A73D7">
                  <w:pPr>
                    <w:jc w:val="center"/>
                    <w:rPr>
                      <w:rFonts w:ascii="Times New Roman" w:hAnsi="Times New Roman" w:cs="Times New Roman"/>
                      <w:sz w:val="28"/>
                      <w:szCs w:val="28"/>
                    </w:rPr>
                  </w:pPr>
                </w:p>
              </w:tc>
              <w:tc>
                <w:tcPr>
                  <w:tcW w:w="1325" w:type="dxa"/>
                </w:tcPr>
                <w:p w:rsidR="007A73D7" w:rsidRPr="003F4945" w:rsidRDefault="007A73D7" w:rsidP="007A73D7">
                  <w:pPr>
                    <w:jc w:val="center"/>
                    <w:rPr>
                      <w:rFonts w:ascii="Times New Roman" w:hAnsi="Times New Roman" w:cs="Times New Roman"/>
                      <w:sz w:val="28"/>
                      <w:szCs w:val="28"/>
                    </w:rPr>
                  </w:pPr>
                  <w:r w:rsidRPr="003F4945">
                    <w:rPr>
                      <w:rFonts w:ascii="Times New Roman" w:hAnsi="Times New Roman" w:cs="Times New Roman"/>
                      <w:sz w:val="28"/>
                      <w:szCs w:val="28"/>
                    </w:rPr>
                    <w:t>0</w:t>
                  </w:r>
                </w:p>
              </w:tc>
            </w:tr>
            <w:tr w:rsidR="007A73D7" w:rsidRPr="003F4945" w:rsidTr="007A73D7">
              <w:trPr>
                <w:jc w:val="center"/>
              </w:trPr>
              <w:tc>
                <w:tcPr>
                  <w:tcW w:w="1324" w:type="dxa"/>
                </w:tcPr>
                <w:p w:rsidR="007A73D7" w:rsidRPr="003F4945" w:rsidRDefault="007A73D7" w:rsidP="007A73D7">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324" w:type="dxa"/>
                </w:tcPr>
                <w:p w:rsidR="007A73D7" w:rsidRPr="003F4945" w:rsidRDefault="007A73D7" w:rsidP="007A73D7">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325" w:type="dxa"/>
                </w:tcPr>
                <w:p w:rsidR="007A73D7" w:rsidRPr="003F4945" w:rsidRDefault="003A6B1B" w:rsidP="007A73D7">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1325" w:type="dxa"/>
                </w:tcPr>
                <w:p w:rsidR="007A73D7" w:rsidRPr="003F4945" w:rsidRDefault="007A73D7" w:rsidP="007A73D7">
                  <w:pPr>
                    <w:jc w:val="center"/>
                    <w:rPr>
                      <w:rFonts w:ascii="Times New Roman" w:hAnsi="Times New Roman" w:cs="Times New Roman"/>
                      <w:sz w:val="28"/>
                      <w:szCs w:val="28"/>
                    </w:rPr>
                  </w:pPr>
                  <w:r w:rsidRPr="003F4945">
                    <w:rPr>
                      <w:rFonts w:ascii="Times New Roman" w:hAnsi="Times New Roman" w:cs="Times New Roman"/>
                      <w:sz w:val="28"/>
                      <w:szCs w:val="28"/>
                    </w:rPr>
                    <w:t>1</w:t>
                  </w:r>
                </w:p>
              </w:tc>
            </w:tr>
          </w:tbl>
          <w:p w:rsidR="007A73D7" w:rsidRPr="003F4945" w:rsidRDefault="007A73D7" w:rsidP="007A73D7">
            <w:pPr>
              <w:jc w:val="center"/>
              <w:rPr>
                <w:rFonts w:ascii="Times New Roman" w:hAnsi="Times New Roman" w:cs="Times New Roman"/>
                <w:sz w:val="28"/>
                <w:szCs w:val="28"/>
              </w:rPr>
            </w:pPr>
          </w:p>
          <w:p w:rsidR="007A73D7" w:rsidRPr="003F4945" w:rsidRDefault="007A73D7" w:rsidP="00E157C9">
            <w:pPr>
              <w:rPr>
                <w:rFonts w:ascii="Times New Roman" w:hAnsi="Times New Roman" w:cs="Times New Roman"/>
                <w:sz w:val="28"/>
                <w:szCs w:val="28"/>
              </w:rPr>
            </w:pPr>
          </w:p>
        </w:tc>
      </w:tr>
    </w:tbl>
    <w:p w:rsidR="007A73D7" w:rsidRPr="003F4945" w:rsidRDefault="00A465CE"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 </w:t>
      </w:r>
      <w:proofErr w:type="gramStart"/>
      <w:r w:rsidR="007A73D7" w:rsidRPr="003F4945">
        <w:rPr>
          <w:rFonts w:ascii="Times New Roman" w:hAnsi="Times New Roman" w:cs="Times New Roman"/>
          <w:sz w:val="28"/>
          <w:szCs w:val="28"/>
        </w:rPr>
        <w:t xml:space="preserve">Булевы выражения, описывающие состояния выходов </w:t>
      </w:r>
      <w:r w:rsidR="007A73D7" w:rsidRPr="003F4945">
        <w:rPr>
          <w:rFonts w:ascii="Times New Roman" w:hAnsi="Times New Roman" w:cs="Times New Roman"/>
          <w:position w:val="-6"/>
          <w:sz w:val="28"/>
          <w:szCs w:val="28"/>
        </w:rPr>
        <w:object w:dxaOrig="2500" w:dyaOrig="340">
          <v:shape id="_x0000_i1222" type="#_x0000_t75" style="width:124.5pt;height:17.25pt" o:ole="">
            <v:imagedata r:id="rId508" o:title=""/>
          </v:shape>
          <o:OLEObject Type="Embed" ProgID="Equation.3" ShapeID="_x0000_i1222" DrawAspect="Content" ObjectID="_1653844052" r:id="rId509"/>
        </w:object>
      </w:r>
      <w:r w:rsidR="007A73D7" w:rsidRPr="003F4945">
        <w:rPr>
          <w:rFonts w:ascii="Times New Roman" w:hAnsi="Times New Roman" w:cs="Times New Roman"/>
          <w:sz w:val="28"/>
          <w:szCs w:val="28"/>
        </w:rPr>
        <w:t xml:space="preserve"> (</w:t>
      </w:r>
      <w:proofErr w:type="spellStart"/>
      <w:r w:rsidR="007A73D7" w:rsidRPr="003F4945">
        <w:rPr>
          <w:rFonts w:ascii="Times New Roman" w:hAnsi="Times New Roman" w:cs="Times New Roman"/>
          <w:sz w:val="28"/>
          <w:szCs w:val="28"/>
        </w:rPr>
        <w:t>искл</w:t>
      </w:r>
      <w:proofErr w:type="spellEnd"/>
      <w:r w:rsidR="007A73D7" w:rsidRPr="003F4945">
        <w:rPr>
          <w:rFonts w:ascii="Times New Roman" w:hAnsi="Times New Roman" w:cs="Times New Roman"/>
          <w:sz w:val="28"/>
          <w:szCs w:val="28"/>
        </w:rPr>
        <w:t>.</w:t>
      </w:r>
      <w:proofErr w:type="gramEnd"/>
      <w:r w:rsidR="007A73D7" w:rsidRPr="003F4945">
        <w:rPr>
          <w:rFonts w:ascii="Times New Roman" w:hAnsi="Times New Roman" w:cs="Times New Roman"/>
          <w:sz w:val="28"/>
          <w:szCs w:val="28"/>
        </w:rPr>
        <w:t xml:space="preserve"> </w:t>
      </w:r>
      <w:proofErr w:type="gramStart"/>
      <w:r w:rsidR="007A73D7" w:rsidRPr="003F4945">
        <w:rPr>
          <w:rFonts w:ascii="Times New Roman" w:hAnsi="Times New Roman" w:cs="Times New Roman"/>
          <w:sz w:val="28"/>
          <w:szCs w:val="28"/>
        </w:rPr>
        <w:t>ИЛИ),</w:t>
      </w:r>
      <w:proofErr w:type="gramEnd"/>
    </w:p>
    <w:p w:rsidR="007A73D7" w:rsidRPr="003F4945" w:rsidRDefault="007A73D7"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 </w:t>
      </w:r>
      <w:r w:rsidRPr="003F4945">
        <w:rPr>
          <w:rFonts w:ascii="Times New Roman" w:hAnsi="Times New Roman" w:cs="Times New Roman"/>
          <w:position w:val="-12"/>
          <w:sz w:val="28"/>
          <w:szCs w:val="28"/>
        </w:rPr>
        <w:object w:dxaOrig="1080" w:dyaOrig="360">
          <v:shape id="_x0000_i1223" type="#_x0000_t75" style="width:54pt;height:18pt" o:ole="">
            <v:imagedata r:id="rId510" o:title=""/>
          </v:shape>
          <o:OLEObject Type="Embed" ProgID="Equation.3" ShapeID="_x0000_i1223" DrawAspect="Content" ObjectID="_1653844053" r:id="rId511"/>
        </w:object>
      </w:r>
      <w:r w:rsidRPr="003F4945">
        <w:rPr>
          <w:rFonts w:ascii="Times New Roman" w:hAnsi="Times New Roman" w:cs="Times New Roman"/>
          <w:sz w:val="28"/>
          <w:szCs w:val="28"/>
        </w:rPr>
        <w:t xml:space="preserve"> (И).</w:t>
      </w:r>
    </w:p>
    <w:p w:rsidR="0049135A" w:rsidRPr="003F4945" w:rsidRDefault="0049135A" w:rsidP="0049135A">
      <w:pPr>
        <w:ind w:firstLine="397"/>
        <w:jc w:val="center"/>
        <w:rPr>
          <w:rFonts w:ascii="Times New Roman" w:hAnsi="Times New Roman" w:cs="Times New Roman"/>
          <w:b/>
          <w:sz w:val="28"/>
          <w:szCs w:val="28"/>
        </w:rPr>
      </w:pPr>
      <w:r w:rsidRPr="003F4945">
        <w:rPr>
          <w:rFonts w:ascii="Times New Roman" w:hAnsi="Times New Roman" w:cs="Times New Roman"/>
          <w:sz w:val="28"/>
          <w:szCs w:val="28"/>
        </w:rPr>
        <w:object w:dxaOrig="3706" w:dyaOrig="2126">
          <v:shape id="_x0000_i1224" type="#_x0000_t75" style="width:185.25pt;height:106.5pt" o:ole="">
            <v:imagedata r:id="rId512" o:title=""/>
          </v:shape>
          <o:OLEObject Type="Embed" ProgID="Visio.Drawing.11" ShapeID="_x0000_i1224" DrawAspect="Content" ObjectID="_1653844054" r:id="rId513"/>
        </w:object>
      </w:r>
    </w:p>
    <w:p w:rsidR="000515CC" w:rsidRPr="003F4945" w:rsidRDefault="000515CC" w:rsidP="0049135A">
      <w:pPr>
        <w:ind w:firstLine="397"/>
        <w:jc w:val="center"/>
        <w:rPr>
          <w:rFonts w:ascii="Times New Roman" w:hAnsi="Times New Roman" w:cs="Times New Roman"/>
          <w:sz w:val="28"/>
          <w:szCs w:val="28"/>
        </w:rPr>
      </w:pPr>
    </w:p>
    <w:p w:rsidR="0049135A" w:rsidRPr="003F4945" w:rsidRDefault="0049135A" w:rsidP="0049135A">
      <w:pPr>
        <w:ind w:firstLine="397"/>
        <w:jc w:val="center"/>
        <w:rPr>
          <w:rFonts w:ascii="Times New Roman" w:hAnsi="Times New Roman" w:cs="Times New Roman"/>
          <w:b/>
          <w:sz w:val="28"/>
          <w:szCs w:val="28"/>
        </w:rPr>
      </w:pPr>
      <w:r w:rsidRPr="003F4945">
        <w:rPr>
          <w:rFonts w:ascii="Times New Roman" w:hAnsi="Times New Roman" w:cs="Times New Roman"/>
          <w:sz w:val="28"/>
          <w:szCs w:val="28"/>
        </w:rPr>
        <w:t xml:space="preserve">Рисунок </w:t>
      </w:r>
      <w:r w:rsidR="00401900">
        <w:rPr>
          <w:rFonts w:ascii="Times New Roman" w:hAnsi="Times New Roman" w:cs="Times New Roman"/>
          <w:sz w:val="28"/>
          <w:szCs w:val="28"/>
        </w:rPr>
        <w:t>4</w:t>
      </w:r>
      <w:r w:rsidRPr="003F4945">
        <w:rPr>
          <w:rFonts w:ascii="Times New Roman" w:hAnsi="Times New Roman" w:cs="Times New Roman"/>
          <w:sz w:val="28"/>
          <w:szCs w:val="28"/>
        </w:rPr>
        <w:t>.</w:t>
      </w:r>
      <w:r w:rsidR="00401900">
        <w:rPr>
          <w:rFonts w:ascii="Times New Roman" w:hAnsi="Times New Roman" w:cs="Times New Roman"/>
          <w:sz w:val="28"/>
          <w:szCs w:val="28"/>
        </w:rPr>
        <w:t>4</w:t>
      </w:r>
      <w:r w:rsidRPr="003F4945">
        <w:rPr>
          <w:rFonts w:ascii="Times New Roman" w:hAnsi="Times New Roman" w:cs="Times New Roman"/>
          <w:sz w:val="28"/>
          <w:szCs w:val="28"/>
        </w:rPr>
        <w:t xml:space="preserve"> Логическая схема полусумматора</w:t>
      </w:r>
    </w:p>
    <w:p w:rsidR="000515CC" w:rsidRPr="003F4945" w:rsidRDefault="000515CC" w:rsidP="00E157C9">
      <w:pPr>
        <w:ind w:firstLine="397"/>
        <w:rPr>
          <w:rFonts w:ascii="Times New Roman" w:hAnsi="Times New Roman" w:cs="Times New Roman"/>
          <w:b/>
          <w:sz w:val="28"/>
          <w:szCs w:val="28"/>
        </w:rPr>
      </w:pPr>
    </w:p>
    <w:p w:rsidR="00F05F67" w:rsidRPr="003F4945" w:rsidRDefault="00F05F67" w:rsidP="00F05F67">
      <w:pPr>
        <w:ind w:firstLine="397"/>
        <w:rPr>
          <w:rFonts w:ascii="Times New Roman" w:hAnsi="Times New Roman" w:cs="Times New Roman"/>
          <w:b/>
          <w:sz w:val="28"/>
          <w:szCs w:val="28"/>
        </w:rPr>
      </w:pPr>
      <w:r w:rsidRPr="003F4945">
        <w:rPr>
          <w:rFonts w:ascii="Times New Roman" w:hAnsi="Times New Roman" w:cs="Times New Roman"/>
          <w:b/>
          <w:sz w:val="28"/>
          <w:szCs w:val="28"/>
        </w:rPr>
        <w:t>Пол</w:t>
      </w:r>
      <w:r w:rsidR="00AC01C5" w:rsidRPr="003F4945">
        <w:rPr>
          <w:rFonts w:ascii="Times New Roman" w:hAnsi="Times New Roman" w:cs="Times New Roman"/>
          <w:b/>
          <w:sz w:val="28"/>
          <w:szCs w:val="28"/>
        </w:rPr>
        <w:t xml:space="preserve">ный </w:t>
      </w:r>
      <w:r w:rsidRPr="003F4945">
        <w:rPr>
          <w:rFonts w:ascii="Times New Roman" w:hAnsi="Times New Roman" w:cs="Times New Roman"/>
          <w:b/>
          <w:sz w:val="28"/>
          <w:szCs w:val="28"/>
        </w:rPr>
        <w:t>сумматор</w:t>
      </w:r>
    </w:p>
    <w:p w:rsidR="00F05F67" w:rsidRPr="003F4945" w:rsidRDefault="00AC01C5" w:rsidP="00F05F67">
      <w:pPr>
        <w:ind w:firstLine="397"/>
        <w:rPr>
          <w:rFonts w:ascii="Times New Roman" w:hAnsi="Times New Roman" w:cs="Times New Roman"/>
          <w:sz w:val="28"/>
          <w:szCs w:val="28"/>
          <w:lang w:val="en-US"/>
        </w:rPr>
      </w:pPr>
      <w:r w:rsidRPr="003F4945">
        <w:rPr>
          <w:rFonts w:ascii="Times New Roman" w:hAnsi="Times New Roman" w:cs="Times New Roman"/>
          <w:sz w:val="28"/>
          <w:szCs w:val="28"/>
        </w:rPr>
        <w:t xml:space="preserve">Осуществляет </w:t>
      </w:r>
      <w:r w:rsidR="00F05F67" w:rsidRPr="003F4945">
        <w:rPr>
          <w:rFonts w:ascii="Times New Roman" w:hAnsi="Times New Roman" w:cs="Times New Roman"/>
          <w:sz w:val="28"/>
          <w:szCs w:val="28"/>
        </w:rPr>
        <w:t>сложение</w:t>
      </w:r>
      <w:r w:rsidRPr="003F4945">
        <w:rPr>
          <w:rFonts w:ascii="Times New Roman" w:hAnsi="Times New Roman" w:cs="Times New Roman"/>
          <w:sz w:val="28"/>
          <w:szCs w:val="28"/>
        </w:rPr>
        <w:t xml:space="preserve"> во всех двоичных разрядах</w:t>
      </w:r>
      <w:r w:rsidR="003A6B1B" w:rsidRPr="003F4945">
        <w:rPr>
          <w:rFonts w:ascii="Times New Roman" w:hAnsi="Times New Roman" w:cs="Times New Roman"/>
          <w:sz w:val="28"/>
          <w:szCs w:val="28"/>
        </w:rPr>
        <w:t>, за исключением</w:t>
      </w:r>
      <w:r w:rsidR="00F05F67" w:rsidRPr="003F4945">
        <w:rPr>
          <w:rFonts w:ascii="Times New Roman" w:hAnsi="Times New Roman" w:cs="Times New Roman"/>
          <w:sz w:val="28"/>
          <w:szCs w:val="28"/>
        </w:rPr>
        <w:t xml:space="preserve"> разряд</w:t>
      </w:r>
      <w:r w:rsidR="003A6B1B" w:rsidRPr="003F4945">
        <w:rPr>
          <w:rFonts w:ascii="Times New Roman" w:hAnsi="Times New Roman" w:cs="Times New Roman"/>
          <w:sz w:val="28"/>
          <w:szCs w:val="28"/>
        </w:rPr>
        <w:t>а</w:t>
      </w:r>
      <w:r w:rsidR="00F05F67" w:rsidRPr="003F4945">
        <w:rPr>
          <w:rFonts w:ascii="Times New Roman" w:hAnsi="Times New Roman" w:cs="Times New Roman"/>
          <w:sz w:val="28"/>
          <w:szCs w:val="28"/>
        </w:rPr>
        <w:t xml:space="preserve"> единиц.</w:t>
      </w:r>
      <w:r w:rsidR="003A6B1B" w:rsidRPr="003F4945">
        <w:rPr>
          <w:rFonts w:ascii="Times New Roman" w:hAnsi="Times New Roman" w:cs="Times New Roman"/>
          <w:sz w:val="28"/>
          <w:szCs w:val="28"/>
        </w:rPr>
        <w:t xml:space="preserve"> </w:t>
      </w:r>
      <w:r w:rsidR="008A1C3F" w:rsidRPr="003F4945">
        <w:rPr>
          <w:rFonts w:ascii="Times New Roman" w:hAnsi="Times New Roman" w:cs="Times New Roman"/>
          <w:sz w:val="28"/>
          <w:szCs w:val="28"/>
        </w:rPr>
        <w:t>Полный сумматор имеет</w:t>
      </w:r>
      <w:r w:rsidR="003A6B1B" w:rsidRPr="003F4945">
        <w:rPr>
          <w:rFonts w:ascii="Times New Roman" w:hAnsi="Times New Roman" w:cs="Times New Roman"/>
          <w:sz w:val="28"/>
          <w:szCs w:val="28"/>
        </w:rPr>
        <w:t xml:space="preserve"> дополнительный вход переноса.</w:t>
      </w:r>
    </w:p>
    <w:p w:rsidR="00F05F67" w:rsidRPr="003F4945" w:rsidRDefault="00F05F67" w:rsidP="00F05F67">
      <w:pPr>
        <w:ind w:firstLine="397"/>
        <w:rPr>
          <w:rFonts w:ascii="Times New Roman" w:hAnsi="Times New Roman" w:cs="Times New Roman"/>
          <w:sz w:val="28"/>
          <w:szCs w:val="28"/>
        </w:rPr>
      </w:pPr>
    </w:p>
    <w:tbl>
      <w:tblPr>
        <w:tblStyle w:val="a7"/>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4"/>
        <w:gridCol w:w="5048"/>
      </w:tblGrid>
      <w:tr w:rsidR="00F05F67" w:rsidRPr="003F4945" w:rsidTr="003A6B1B">
        <w:trPr>
          <w:trHeight w:val="2727"/>
        </w:trPr>
        <w:tc>
          <w:tcPr>
            <w:tcW w:w="5124" w:type="dxa"/>
          </w:tcPr>
          <w:p w:rsidR="00F05F67" w:rsidRPr="003F4945" w:rsidRDefault="003A6B1B" w:rsidP="0030401A">
            <w:pPr>
              <w:jc w:val="center"/>
              <w:rPr>
                <w:rFonts w:ascii="Times New Roman" w:hAnsi="Times New Roman" w:cs="Times New Roman"/>
                <w:sz w:val="28"/>
                <w:szCs w:val="28"/>
                <w:lang w:val="kk-KZ"/>
              </w:rPr>
            </w:pPr>
            <w:r w:rsidRPr="003F4945">
              <w:rPr>
                <w:rFonts w:ascii="Times New Roman" w:hAnsi="Times New Roman" w:cs="Times New Roman"/>
                <w:sz w:val="28"/>
                <w:szCs w:val="28"/>
              </w:rPr>
              <w:object w:dxaOrig="4907" w:dyaOrig="1795">
                <v:shape id="_x0000_i1225" type="#_x0000_t75" style="width:245.25pt;height:90pt" o:ole="">
                  <v:imagedata r:id="rId514" o:title=""/>
                </v:shape>
                <o:OLEObject Type="Embed" ProgID="Visio.Drawing.11" ShapeID="_x0000_i1225" DrawAspect="Content" ObjectID="_1653844055" r:id="rId515"/>
              </w:object>
            </w:r>
          </w:p>
          <w:p w:rsidR="00F05F67" w:rsidRPr="003F4945" w:rsidRDefault="00F05F67" w:rsidP="0030401A">
            <w:pPr>
              <w:jc w:val="center"/>
              <w:rPr>
                <w:rFonts w:ascii="Times New Roman" w:hAnsi="Times New Roman" w:cs="Times New Roman"/>
                <w:sz w:val="28"/>
                <w:szCs w:val="28"/>
              </w:rPr>
            </w:pPr>
          </w:p>
          <w:p w:rsidR="00F05F67" w:rsidRPr="003F4945" w:rsidRDefault="00F05F67" w:rsidP="00401900">
            <w:pPr>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401900">
              <w:rPr>
                <w:rFonts w:ascii="Times New Roman" w:hAnsi="Times New Roman" w:cs="Times New Roman"/>
                <w:sz w:val="28"/>
                <w:szCs w:val="28"/>
              </w:rPr>
              <w:t>4</w:t>
            </w:r>
            <w:r w:rsidRPr="003F4945">
              <w:rPr>
                <w:rFonts w:ascii="Times New Roman" w:hAnsi="Times New Roman" w:cs="Times New Roman"/>
                <w:sz w:val="28"/>
                <w:szCs w:val="28"/>
              </w:rPr>
              <w:t>.</w:t>
            </w:r>
            <w:r w:rsidR="00401900">
              <w:rPr>
                <w:rFonts w:ascii="Times New Roman" w:hAnsi="Times New Roman" w:cs="Times New Roman"/>
                <w:sz w:val="28"/>
                <w:szCs w:val="28"/>
              </w:rPr>
              <w:t>5.</w:t>
            </w:r>
            <w:r w:rsidRPr="003F4945">
              <w:rPr>
                <w:rFonts w:ascii="Times New Roman" w:hAnsi="Times New Roman" w:cs="Times New Roman"/>
                <w:sz w:val="28"/>
                <w:szCs w:val="28"/>
              </w:rPr>
              <w:t xml:space="preserve"> Условное обозначение</w:t>
            </w:r>
          </w:p>
        </w:tc>
        <w:tc>
          <w:tcPr>
            <w:tcW w:w="5331" w:type="dxa"/>
          </w:tcPr>
          <w:p w:rsidR="00F05F67" w:rsidRPr="003F4945" w:rsidRDefault="00F05F67" w:rsidP="0030401A">
            <w:pPr>
              <w:rPr>
                <w:rFonts w:ascii="Times New Roman" w:hAnsi="Times New Roman" w:cs="Times New Roman"/>
                <w:sz w:val="28"/>
                <w:szCs w:val="28"/>
              </w:rPr>
            </w:pPr>
            <w:r w:rsidRPr="003F4945">
              <w:rPr>
                <w:rFonts w:ascii="Times New Roman" w:hAnsi="Times New Roman" w:cs="Times New Roman"/>
                <w:sz w:val="28"/>
                <w:szCs w:val="28"/>
              </w:rPr>
              <w:t>Таблица истинности</w:t>
            </w:r>
          </w:p>
          <w:p w:rsidR="00F05F67" w:rsidRPr="003F4945" w:rsidRDefault="00F05F67" w:rsidP="0030401A">
            <w:pPr>
              <w:rPr>
                <w:rFonts w:ascii="Times New Roman" w:hAnsi="Times New Roman" w:cs="Times New Roman"/>
                <w:sz w:val="28"/>
                <w:szCs w:val="28"/>
              </w:rPr>
            </w:pPr>
          </w:p>
          <w:tbl>
            <w:tblPr>
              <w:tblStyle w:val="a7"/>
              <w:tblW w:w="0" w:type="auto"/>
              <w:jc w:val="center"/>
              <w:tblLook w:val="04A0" w:firstRow="1" w:lastRow="0" w:firstColumn="1" w:lastColumn="0" w:noHBand="0" w:noVBand="1"/>
            </w:tblPr>
            <w:tblGrid>
              <w:gridCol w:w="827"/>
              <w:gridCol w:w="805"/>
              <w:gridCol w:w="796"/>
              <w:gridCol w:w="1191"/>
              <w:gridCol w:w="1203"/>
            </w:tblGrid>
            <w:tr w:rsidR="00F05F67" w:rsidRPr="003F4945" w:rsidTr="003A6B1B">
              <w:trPr>
                <w:jc w:val="center"/>
              </w:trPr>
              <w:tc>
                <w:tcPr>
                  <w:tcW w:w="2551" w:type="dxa"/>
                  <w:gridSpan w:val="3"/>
                  <w:shd w:val="clear" w:color="auto" w:fill="D9D9D9" w:themeFill="background1" w:themeFillShade="D9"/>
                </w:tcPr>
                <w:p w:rsidR="00F05F67" w:rsidRPr="003F4945" w:rsidRDefault="00F05F67" w:rsidP="0030401A">
                  <w:pPr>
                    <w:jc w:val="center"/>
                    <w:rPr>
                      <w:rFonts w:ascii="Times New Roman" w:hAnsi="Times New Roman" w:cs="Times New Roman"/>
                      <w:sz w:val="28"/>
                      <w:szCs w:val="28"/>
                    </w:rPr>
                  </w:pPr>
                  <w:r w:rsidRPr="003F4945">
                    <w:rPr>
                      <w:rFonts w:ascii="Times New Roman" w:hAnsi="Times New Roman" w:cs="Times New Roman"/>
                      <w:sz w:val="28"/>
                      <w:szCs w:val="28"/>
                    </w:rPr>
                    <w:t>Входы</w:t>
                  </w:r>
                </w:p>
              </w:tc>
              <w:tc>
                <w:tcPr>
                  <w:tcW w:w="2554" w:type="dxa"/>
                  <w:gridSpan w:val="2"/>
                  <w:shd w:val="clear" w:color="auto" w:fill="D9D9D9" w:themeFill="background1" w:themeFillShade="D9"/>
                </w:tcPr>
                <w:p w:rsidR="00F05F67" w:rsidRPr="003F4945" w:rsidRDefault="00F05F67" w:rsidP="0030401A">
                  <w:pPr>
                    <w:jc w:val="center"/>
                    <w:rPr>
                      <w:rFonts w:ascii="Times New Roman" w:hAnsi="Times New Roman" w:cs="Times New Roman"/>
                      <w:sz w:val="28"/>
                      <w:szCs w:val="28"/>
                    </w:rPr>
                  </w:pPr>
                  <w:r w:rsidRPr="003F4945">
                    <w:rPr>
                      <w:rFonts w:ascii="Times New Roman" w:hAnsi="Times New Roman" w:cs="Times New Roman"/>
                      <w:sz w:val="28"/>
                      <w:szCs w:val="28"/>
                    </w:rPr>
                    <w:t>Выход</w:t>
                  </w:r>
                </w:p>
              </w:tc>
            </w:tr>
            <w:tr w:rsidR="003A6B1B" w:rsidRPr="003F4945" w:rsidTr="003A6B1B">
              <w:trPr>
                <w:jc w:val="center"/>
              </w:trPr>
              <w:tc>
                <w:tcPr>
                  <w:tcW w:w="859" w:type="dxa"/>
                  <w:shd w:val="clear" w:color="auto" w:fill="D9D9D9" w:themeFill="background1" w:themeFillShade="D9"/>
                </w:tcPr>
                <w:p w:rsidR="003A6B1B" w:rsidRPr="003F4945" w:rsidRDefault="003A6B1B" w:rsidP="003A6B1B">
                  <w:pPr>
                    <w:jc w:val="center"/>
                    <w:rPr>
                      <w:rFonts w:ascii="Times New Roman" w:hAnsi="Times New Roman" w:cs="Times New Roman"/>
                      <w:sz w:val="28"/>
                      <w:szCs w:val="28"/>
                      <w:lang w:val="en-US"/>
                    </w:rPr>
                  </w:pPr>
                  <w:proofErr w:type="gramStart"/>
                  <w:r w:rsidRPr="003F4945">
                    <w:rPr>
                      <w:rFonts w:ascii="Times New Roman" w:hAnsi="Times New Roman" w:cs="Times New Roman"/>
                      <w:sz w:val="28"/>
                      <w:szCs w:val="28"/>
                    </w:rPr>
                    <w:t>С</w:t>
                  </w:r>
                  <w:proofErr w:type="gramEnd"/>
                  <w:r w:rsidRPr="003F4945">
                    <w:rPr>
                      <w:rFonts w:ascii="Times New Roman" w:hAnsi="Times New Roman" w:cs="Times New Roman"/>
                      <w:sz w:val="28"/>
                      <w:szCs w:val="28"/>
                      <w:vertAlign w:val="subscript"/>
                      <w:lang w:val="en-US"/>
                    </w:rPr>
                    <w:t>in</w:t>
                  </w:r>
                </w:p>
              </w:tc>
              <w:tc>
                <w:tcPr>
                  <w:tcW w:w="850" w:type="dxa"/>
                  <w:shd w:val="clear" w:color="auto" w:fill="D9D9D9" w:themeFill="background1" w:themeFillShade="D9"/>
                </w:tcPr>
                <w:p w:rsidR="003A6B1B" w:rsidRPr="003F4945" w:rsidRDefault="00052626" w:rsidP="0030401A">
                  <w:pPr>
                    <w:jc w:val="center"/>
                    <w:rPr>
                      <w:rFonts w:ascii="Times New Roman" w:hAnsi="Times New Roman" w:cs="Times New Roman"/>
                      <w:sz w:val="28"/>
                      <w:szCs w:val="28"/>
                    </w:rPr>
                  </w:pPr>
                  <w:r w:rsidRPr="003F4945">
                    <w:rPr>
                      <w:rFonts w:ascii="Times New Roman" w:hAnsi="Times New Roman" w:cs="Times New Roman"/>
                      <w:sz w:val="28"/>
                      <w:szCs w:val="28"/>
                    </w:rPr>
                    <w:t>А</w:t>
                  </w:r>
                </w:p>
              </w:tc>
              <w:tc>
                <w:tcPr>
                  <w:tcW w:w="842" w:type="dxa"/>
                  <w:shd w:val="clear" w:color="auto" w:fill="D9D9D9" w:themeFill="background1" w:themeFillShade="D9"/>
                </w:tcPr>
                <w:p w:rsidR="003A6B1B" w:rsidRPr="003F4945" w:rsidRDefault="00052626" w:rsidP="0030401A">
                  <w:pPr>
                    <w:jc w:val="center"/>
                    <w:rPr>
                      <w:rFonts w:ascii="Times New Roman" w:hAnsi="Times New Roman" w:cs="Times New Roman"/>
                      <w:sz w:val="28"/>
                      <w:szCs w:val="28"/>
                    </w:rPr>
                  </w:pPr>
                  <w:r w:rsidRPr="003F4945">
                    <w:rPr>
                      <w:rFonts w:ascii="Times New Roman" w:hAnsi="Times New Roman" w:cs="Times New Roman"/>
                      <w:sz w:val="28"/>
                      <w:szCs w:val="28"/>
                    </w:rPr>
                    <w:t>В</w:t>
                  </w:r>
                </w:p>
              </w:tc>
              <w:tc>
                <w:tcPr>
                  <w:tcW w:w="1275" w:type="dxa"/>
                  <w:shd w:val="clear" w:color="auto" w:fill="D9D9D9" w:themeFill="background1" w:themeFillShade="D9"/>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sym w:font="Symbol" w:char="F053"/>
                  </w:r>
                </w:p>
              </w:tc>
              <w:tc>
                <w:tcPr>
                  <w:tcW w:w="1279" w:type="dxa"/>
                  <w:shd w:val="clear" w:color="auto" w:fill="D9D9D9" w:themeFill="background1" w:themeFillShade="D9"/>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t>С</w:t>
                  </w:r>
                  <w:proofErr w:type="gramStart"/>
                  <w:r w:rsidRPr="003F4945">
                    <w:rPr>
                      <w:rFonts w:ascii="Times New Roman" w:hAnsi="Times New Roman" w:cs="Times New Roman"/>
                      <w:sz w:val="28"/>
                      <w:szCs w:val="28"/>
                      <w:vertAlign w:val="subscript"/>
                    </w:rPr>
                    <w:t>0</w:t>
                  </w:r>
                  <w:proofErr w:type="gramEnd"/>
                </w:p>
              </w:tc>
            </w:tr>
            <w:tr w:rsidR="003A6B1B" w:rsidRPr="003F4945" w:rsidTr="003A6B1B">
              <w:trPr>
                <w:jc w:val="center"/>
              </w:trPr>
              <w:tc>
                <w:tcPr>
                  <w:tcW w:w="859" w:type="dxa"/>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850" w:type="dxa"/>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842" w:type="dxa"/>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275" w:type="dxa"/>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279" w:type="dxa"/>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t>0</w:t>
                  </w:r>
                </w:p>
              </w:tc>
            </w:tr>
            <w:tr w:rsidR="003A6B1B" w:rsidRPr="003F4945" w:rsidTr="003A6B1B">
              <w:trPr>
                <w:jc w:val="center"/>
              </w:trPr>
              <w:tc>
                <w:tcPr>
                  <w:tcW w:w="859" w:type="dxa"/>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850" w:type="dxa"/>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842" w:type="dxa"/>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275" w:type="dxa"/>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279" w:type="dxa"/>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t>0</w:t>
                  </w:r>
                </w:p>
              </w:tc>
            </w:tr>
            <w:tr w:rsidR="003A6B1B" w:rsidRPr="003F4945" w:rsidTr="003A6B1B">
              <w:trPr>
                <w:jc w:val="center"/>
              </w:trPr>
              <w:tc>
                <w:tcPr>
                  <w:tcW w:w="859" w:type="dxa"/>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850" w:type="dxa"/>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842" w:type="dxa"/>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275" w:type="dxa"/>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279" w:type="dxa"/>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t>0</w:t>
                  </w:r>
                </w:p>
              </w:tc>
            </w:tr>
            <w:tr w:rsidR="003A6B1B" w:rsidRPr="003F4945" w:rsidTr="003A6B1B">
              <w:trPr>
                <w:jc w:val="center"/>
              </w:trPr>
              <w:tc>
                <w:tcPr>
                  <w:tcW w:w="859"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850" w:type="dxa"/>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842" w:type="dxa"/>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275"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1279" w:type="dxa"/>
                </w:tcPr>
                <w:p w:rsidR="003A6B1B" w:rsidRPr="003F4945" w:rsidRDefault="003A6B1B" w:rsidP="0030401A">
                  <w:pPr>
                    <w:jc w:val="center"/>
                    <w:rPr>
                      <w:rFonts w:ascii="Times New Roman" w:hAnsi="Times New Roman" w:cs="Times New Roman"/>
                      <w:sz w:val="28"/>
                      <w:szCs w:val="28"/>
                    </w:rPr>
                  </w:pPr>
                  <w:r w:rsidRPr="003F4945">
                    <w:rPr>
                      <w:rFonts w:ascii="Times New Roman" w:hAnsi="Times New Roman" w:cs="Times New Roman"/>
                      <w:sz w:val="28"/>
                      <w:szCs w:val="28"/>
                    </w:rPr>
                    <w:t>1</w:t>
                  </w:r>
                </w:p>
              </w:tc>
            </w:tr>
            <w:tr w:rsidR="003A6B1B" w:rsidRPr="003F4945" w:rsidTr="003A6B1B">
              <w:trPr>
                <w:jc w:val="center"/>
              </w:trPr>
              <w:tc>
                <w:tcPr>
                  <w:tcW w:w="859"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850"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842"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1275"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1279"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r>
            <w:tr w:rsidR="003A6B1B" w:rsidRPr="003F4945" w:rsidTr="003A6B1B">
              <w:trPr>
                <w:jc w:val="center"/>
              </w:trPr>
              <w:tc>
                <w:tcPr>
                  <w:tcW w:w="859"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850"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842"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1275"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1279"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r>
            <w:tr w:rsidR="003A6B1B" w:rsidRPr="003F4945" w:rsidTr="003A6B1B">
              <w:trPr>
                <w:jc w:val="center"/>
              </w:trPr>
              <w:tc>
                <w:tcPr>
                  <w:tcW w:w="859"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850"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842"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1275"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1279"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r>
            <w:tr w:rsidR="003A6B1B" w:rsidRPr="003F4945" w:rsidTr="003A6B1B">
              <w:trPr>
                <w:jc w:val="center"/>
              </w:trPr>
              <w:tc>
                <w:tcPr>
                  <w:tcW w:w="859"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lastRenderedPageBreak/>
                    <w:t>1</w:t>
                  </w:r>
                </w:p>
              </w:tc>
              <w:tc>
                <w:tcPr>
                  <w:tcW w:w="850"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842"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1275"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1279" w:type="dxa"/>
                </w:tcPr>
                <w:p w:rsidR="003A6B1B" w:rsidRPr="003F4945" w:rsidRDefault="003A6B1B" w:rsidP="0030401A">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r>
          </w:tbl>
          <w:p w:rsidR="00F05F67" w:rsidRPr="003F4945" w:rsidRDefault="00F05F67" w:rsidP="0030401A">
            <w:pPr>
              <w:jc w:val="center"/>
              <w:rPr>
                <w:rFonts w:ascii="Times New Roman" w:hAnsi="Times New Roman" w:cs="Times New Roman"/>
                <w:sz w:val="28"/>
                <w:szCs w:val="28"/>
              </w:rPr>
            </w:pPr>
          </w:p>
          <w:p w:rsidR="00F05F67" w:rsidRPr="003F4945" w:rsidRDefault="00F05F67" w:rsidP="0030401A">
            <w:pPr>
              <w:rPr>
                <w:rFonts w:ascii="Times New Roman" w:hAnsi="Times New Roman" w:cs="Times New Roman"/>
                <w:sz w:val="28"/>
                <w:szCs w:val="28"/>
              </w:rPr>
            </w:pPr>
          </w:p>
        </w:tc>
      </w:tr>
    </w:tbl>
    <w:p w:rsidR="00F05F67" w:rsidRPr="003F4945" w:rsidRDefault="003A6B1B" w:rsidP="00F05F67">
      <w:pPr>
        <w:ind w:firstLine="397"/>
        <w:jc w:val="center"/>
        <w:rPr>
          <w:rFonts w:ascii="Times New Roman" w:hAnsi="Times New Roman" w:cs="Times New Roman"/>
          <w:b/>
          <w:sz w:val="28"/>
          <w:szCs w:val="28"/>
          <w:lang w:val="kk-KZ"/>
        </w:rPr>
      </w:pPr>
      <w:r w:rsidRPr="003F4945">
        <w:rPr>
          <w:rFonts w:ascii="Times New Roman" w:hAnsi="Times New Roman" w:cs="Times New Roman"/>
          <w:sz w:val="28"/>
          <w:szCs w:val="28"/>
        </w:rPr>
        <w:object w:dxaOrig="7544" w:dyaOrig="1994">
          <v:shape id="_x0000_i1226" type="#_x0000_t75" style="width:377.25pt;height:99.75pt" o:ole="">
            <v:imagedata r:id="rId516" o:title=""/>
          </v:shape>
          <o:OLEObject Type="Embed" ProgID="Visio.Drawing.11" ShapeID="_x0000_i1226" DrawAspect="Content" ObjectID="_1653844056" r:id="rId517"/>
        </w:object>
      </w:r>
    </w:p>
    <w:p w:rsidR="00F05F67" w:rsidRPr="003F4945" w:rsidRDefault="00F05F67" w:rsidP="00F05F67">
      <w:pPr>
        <w:ind w:firstLine="397"/>
        <w:jc w:val="center"/>
        <w:rPr>
          <w:rFonts w:ascii="Times New Roman" w:hAnsi="Times New Roman" w:cs="Times New Roman"/>
          <w:sz w:val="28"/>
          <w:szCs w:val="28"/>
        </w:rPr>
      </w:pPr>
    </w:p>
    <w:p w:rsidR="00E157C9" w:rsidRPr="003F4945" w:rsidRDefault="00F05F67" w:rsidP="007F6C48">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401900">
        <w:rPr>
          <w:rFonts w:ascii="Times New Roman" w:hAnsi="Times New Roman" w:cs="Times New Roman"/>
          <w:sz w:val="28"/>
          <w:szCs w:val="28"/>
        </w:rPr>
        <w:t>4.6</w:t>
      </w:r>
      <w:r w:rsidRPr="003F4945">
        <w:rPr>
          <w:rFonts w:ascii="Times New Roman" w:hAnsi="Times New Roman" w:cs="Times New Roman"/>
          <w:sz w:val="28"/>
          <w:szCs w:val="28"/>
        </w:rPr>
        <w:t xml:space="preserve">. </w:t>
      </w:r>
      <w:r w:rsidR="007F6C48" w:rsidRPr="003F4945">
        <w:rPr>
          <w:rFonts w:ascii="Times New Roman" w:hAnsi="Times New Roman" w:cs="Times New Roman"/>
          <w:sz w:val="28"/>
          <w:szCs w:val="28"/>
        </w:rPr>
        <w:t>Структурная</w:t>
      </w:r>
      <w:r w:rsidRPr="003F4945">
        <w:rPr>
          <w:rFonts w:ascii="Times New Roman" w:hAnsi="Times New Roman" w:cs="Times New Roman"/>
          <w:sz w:val="28"/>
          <w:szCs w:val="28"/>
        </w:rPr>
        <w:t xml:space="preserve"> схема пол</w:t>
      </w:r>
      <w:r w:rsidR="00523AD2" w:rsidRPr="003F4945">
        <w:rPr>
          <w:rFonts w:ascii="Times New Roman" w:hAnsi="Times New Roman" w:cs="Times New Roman"/>
          <w:sz w:val="28"/>
          <w:szCs w:val="28"/>
        </w:rPr>
        <w:t xml:space="preserve">ного </w:t>
      </w:r>
      <w:r w:rsidRPr="003F4945">
        <w:rPr>
          <w:rFonts w:ascii="Times New Roman" w:hAnsi="Times New Roman" w:cs="Times New Roman"/>
          <w:sz w:val="28"/>
          <w:szCs w:val="28"/>
        </w:rPr>
        <w:t>сумматора</w:t>
      </w:r>
    </w:p>
    <w:p w:rsidR="007F6C48" w:rsidRPr="003F4945" w:rsidRDefault="007F6C48" w:rsidP="007F6C48">
      <w:pPr>
        <w:ind w:firstLine="397"/>
        <w:jc w:val="center"/>
        <w:rPr>
          <w:rFonts w:ascii="Times New Roman" w:hAnsi="Times New Roman" w:cs="Times New Roman"/>
          <w:sz w:val="28"/>
          <w:szCs w:val="28"/>
        </w:rPr>
      </w:pPr>
    </w:p>
    <w:p w:rsidR="007F6C48" w:rsidRPr="003F4945" w:rsidRDefault="00401900" w:rsidP="007F6C48">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6358" w:dyaOrig="3612">
          <v:shape id="_x0000_i1227" type="#_x0000_t75" style="width:294.75pt;height:167.25pt" o:ole="">
            <v:imagedata r:id="rId518" o:title=""/>
          </v:shape>
          <o:OLEObject Type="Embed" ProgID="Visio.Drawing.11" ShapeID="_x0000_i1227" DrawAspect="Content" ObjectID="_1653844057" r:id="rId519"/>
        </w:object>
      </w:r>
    </w:p>
    <w:p w:rsidR="007F6C48" w:rsidRPr="003F4945" w:rsidRDefault="007F6C48" w:rsidP="007F6C48">
      <w:pPr>
        <w:ind w:firstLine="397"/>
        <w:jc w:val="center"/>
        <w:rPr>
          <w:rFonts w:ascii="Times New Roman" w:hAnsi="Times New Roman" w:cs="Times New Roman"/>
          <w:sz w:val="28"/>
          <w:szCs w:val="28"/>
        </w:rPr>
      </w:pPr>
    </w:p>
    <w:p w:rsidR="007F6C48" w:rsidRPr="003F4945" w:rsidRDefault="00401900" w:rsidP="007F6C48">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6092" w:dyaOrig="3609">
          <v:shape id="_x0000_i1228" type="#_x0000_t75" style="width:272.25pt;height:162pt" o:ole="">
            <v:imagedata r:id="rId520" o:title=""/>
          </v:shape>
          <o:OLEObject Type="Embed" ProgID="Visio.Drawing.11" ShapeID="_x0000_i1228" DrawAspect="Content" ObjectID="_1653844058" r:id="rId521"/>
        </w:object>
      </w:r>
    </w:p>
    <w:p w:rsidR="000737C8" w:rsidRPr="003F4945" w:rsidRDefault="000737C8" w:rsidP="007F6C48">
      <w:pPr>
        <w:ind w:firstLine="397"/>
        <w:jc w:val="center"/>
        <w:rPr>
          <w:rFonts w:ascii="Times New Roman" w:hAnsi="Times New Roman" w:cs="Times New Roman"/>
          <w:sz w:val="28"/>
          <w:szCs w:val="28"/>
        </w:rPr>
      </w:pPr>
    </w:p>
    <w:p w:rsidR="007F6C48" w:rsidRPr="003F4945" w:rsidRDefault="007F6C48" w:rsidP="007F6C48">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401900">
        <w:rPr>
          <w:rFonts w:ascii="Times New Roman" w:hAnsi="Times New Roman" w:cs="Times New Roman"/>
          <w:sz w:val="28"/>
          <w:szCs w:val="28"/>
        </w:rPr>
        <w:t>4.7</w:t>
      </w:r>
      <w:r w:rsidRPr="003F4945">
        <w:rPr>
          <w:rFonts w:ascii="Times New Roman" w:hAnsi="Times New Roman" w:cs="Times New Roman"/>
          <w:sz w:val="28"/>
          <w:szCs w:val="28"/>
        </w:rPr>
        <w:t>. Логические схемы полного сумматора</w:t>
      </w:r>
    </w:p>
    <w:p w:rsidR="0030401A" w:rsidRPr="003F4945" w:rsidRDefault="0030401A" w:rsidP="007F6C48">
      <w:pPr>
        <w:ind w:firstLine="397"/>
        <w:rPr>
          <w:rFonts w:ascii="Times New Roman" w:hAnsi="Times New Roman" w:cs="Times New Roman"/>
          <w:b/>
          <w:sz w:val="28"/>
          <w:szCs w:val="28"/>
          <w:lang w:val="kk-KZ"/>
        </w:rPr>
      </w:pPr>
    </w:p>
    <w:p w:rsidR="00E56BC2" w:rsidRPr="003F4945" w:rsidRDefault="00E56BC2" w:rsidP="00E56BC2">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Полусумматоры и полные сумматоры обычно используются вместе. Большое число схем аналогичным полусумматорам и сумматором имеется в составе микропроцессорных АЛУ.</w:t>
      </w:r>
    </w:p>
    <w:p w:rsidR="00401900" w:rsidRDefault="00401900" w:rsidP="00E56BC2">
      <w:pPr>
        <w:autoSpaceDE w:val="0"/>
        <w:autoSpaceDN w:val="0"/>
        <w:adjustRightInd w:val="0"/>
        <w:ind w:firstLine="397"/>
        <w:jc w:val="both"/>
        <w:rPr>
          <w:rFonts w:ascii="Times New Roman" w:hAnsi="Times New Roman" w:cs="Times New Roman"/>
          <w:b/>
          <w:sz w:val="28"/>
          <w:szCs w:val="28"/>
        </w:rPr>
      </w:pPr>
    </w:p>
    <w:p w:rsidR="00E56BC2" w:rsidRPr="003F4945" w:rsidRDefault="00E56BC2" w:rsidP="00E56BC2">
      <w:pPr>
        <w:autoSpaceDE w:val="0"/>
        <w:autoSpaceDN w:val="0"/>
        <w:adjustRightInd w:val="0"/>
        <w:ind w:firstLine="397"/>
        <w:jc w:val="both"/>
        <w:rPr>
          <w:rFonts w:ascii="Times New Roman" w:hAnsi="Times New Roman" w:cs="Times New Roman"/>
          <w:b/>
          <w:sz w:val="28"/>
          <w:szCs w:val="28"/>
        </w:rPr>
      </w:pPr>
      <w:r w:rsidRPr="003F4945">
        <w:rPr>
          <w:rFonts w:ascii="Times New Roman" w:hAnsi="Times New Roman" w:cs="Times New Roman"/>
          <w:b/>
          <w:sz w:val="28"/>
          <w:szCs w:val="28"/>
        </w:rPr>
        <w:t>Многоразрядные сумматоры</w:t>
      </w:r>
    </w:p>
    <w:p w:rsidR="00E56BC2" w:rsidRPr="003F4945" w:rsidRDefault="00E56BC2" w:rsidP="00E56BC2">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lastRenderedPageBreak/>
        <w:t>Это устройства, одновременно выполняющее сложение нескольких двоичных разрядов, состоящее из полусумматоров и пол</w:t>
      </w:r>
      <w:r w:rsidR="00052626" w:rsidRPr="003F4945">
        <w:rPr>
          <w:rFonts w:ascii="Times New Roman" w:hAnsi="Times New Roman" w:cs="Times New Roman"/>
          <w:sz w:val="28"/>
          <w:szCs w:val="28"/>
        </w:rPr>
        <w:t xml:space="preserve">ных </w:t>
      </w:r>
      <w:r w:rsidRPr="003F4945">
        <w:rPr>
          <w:rFonts w:ascii="Times New Roman" w:hAnsi="Times New Roman" w:cs="Times New Roman"/>
          <w:sz w:val="28"/>
          <w:szCs w:val="28"/>
        </w:rPr>
        <w:t>сумматоров, соединенных друг с другом определённым образом.</w:t>
      </w:r>
    </w:p>
    <w:p w:rsidR="007F5424" w:rsidRPr="003F4945" w:rsidRDefault="007F5424" w:rsidP="007F5424">
      <w:pPr>
        <w:autoSpaceDE w:val="0"/>
        <w:autoSpaceDN w:val="0"/>
        <w:adjustRightInd w:val="0"/>
        <w:ind w:firstLine="397"/>
        <w:jc w:val="center"/>
        <w:rPr>
          <w:sz w:val="28"/>
          <w:szCs w:val="28"/>
        </w:rPr>
      </w:pPr>
      <w:r w:rsidRPr="003F4945">
        <w:rPr>
          <w:sz w:val="28"/>
          <w:szCs w:val="28"/>
        </w:rPr>
        <w:object w:dxaOrig="7747" w:dyaOrig="5253">
          <v:shape id="_x0000_i1229" type="#_x0000_t75" style="width:387pt;height:262.5pt" o:ole="">
            <v:imagedata r:id="rId522" o:title=""/>
          </v:shape>
          <o:OLEObject Type="Embed" ProgID="Visio.Drawing.11" ShapeID="_x0000_i1229" DrawAspect="Content" ObjectID="_1653844059" r:id="rId523"/>
        </w:object>
      </w:r>
    </w:p>
    <w:p w:rsidR="00945BCC" w:rsidRDefault="00945BCC" w:rsidP="007F5424">
      <w:pPr>
        <w:autoSpaceDE w:val="0"/>
        <w:autoSpaceDN w:val="0"/>
        <w:adjustRightInd w:val="0"/>
        <w:ind w:firstLine="397"/>
        <w:jc w:val="center"/>
        <w:rPr>
          <w:rFonts w:ascii="Times New Roman" w:hAnsi="Times New Roman" w:cs="Times New Roman"/>
          <w:sz w:val="28"/>
          <w:szCs w:val="28"/>
        </w:rPr>
      </w:pPr>
    </w:p>
    <w:p w:rsidR="00957049" w:rsidRPr="003F4945" w:rsidRDefault="00957049" w:rsidP="007F5424">
      <w:pPr>
        <w:autoSpaceDE w:val="0"/>
        <w:autoSpaceDN w:val="0"/>
        <w:adjustRightInd w:val="0"/>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945BCC">
        <w:rPr>
          <w:rFonts w:ascii="Times New Roman" w:hAnsi="Times New Roman" w:cs="Times New Roman"/>
          <w:sz w:val="28"/>
          <w:szCs w:val="28"/>
        </w:rPr>
        <w:t>4</w:t>
      </w:r>
      <w:r w:rsidRPr="003F4945">
        <w:rPr>
          <w:rFonts w:ascii="Times New Roman" w:hAnsi="Times New Roman" w:cs="Times New Roman"/>
          <w:sz w:val="28"/>
          <w:szCs w:val="28"/>
        </w:rPr>
        <w:t>.</w:t>
      </w:r>
      <w:r w:rsidR="00945BCC">
        <w:rPr>
          <w:rFonts w:ascii="Times New Roman" w:hAnsi="Times New Roman" w:cs="Times New Roman"/>
          <w:sz w:val="28"/>
          <w:szCs w:val="28"/>
        </w:rPr>
        <w:t>8.</w:t>
      </w:r>
      <w:r w:rsidRPr="003F4945">
        <w:rPr>
          <w:rFonts w:ascii="Times New Roman" w:hAnsi="Times New Roman" w:cs="Times New Roman"/>
          <w:sz w:val="28"/>
          <w:szCs w:val="28"/>
        </w:rPr>
        <w:t xml:space="preserve"> 3-х раз</w:t>
      </w:r>
      <w:r w:rsidR="006C2AE6" w:rsidRPr="003F4945">
        <w:rPr>
          <w:rFonts w:ascii="Times New Roman" w:hAnsi="Times New Roman" w:cs="Times New Roman"/>
          <w:sz w:val="28"/>
          <w:szCs w:val="28"/>
        </w:rPr>
        <w:t>рядный параллельный сумматор</w:t>
      </w:r>
    </w:p>
    <w:p w:rsidR="00E56BC2" w:rsidRPr="003F4945" w:rsidRDefault="00E56BC2" w:rsidP="00E56BC2">
      <w:pPr>
        <w:autoSpaceDE w:val="0"/>
        <w:autoSpaceDN w:val="0"/>
        <w:adjustRightInd w:val="0"/>
        <w:ind w:firstLine="397"/>
        <w:jc w:val="both"/>
        <w:rPr>
          <w:rFonts w:ascii="Times New Roman" w:hAnsi="Times New Roman" w:cs="Times New Roman"/>
          <w:sz w:val="28"/>
          <w:szCs w:val="28"/>
        </w:rPr>
      </w:pPr>
    </w:p>
    <w:p w:rsidR="007F6C48" w:rsidRPr="003F4945" w:rsidRDefault="007F6C48" w:rsidP="00E56BC2">
      <w:pPr>
        <w:ind w:firstLine="397"/>
        <w:jc w:val="both"/>
        <w:rPr>
          <w:rFonts w:ascii="Times New Roman" w:hAnsi="Times New Roman" w:cs="Times New Roman"/>
          <w:b/>
          <w:sz w:val="28"/>
          <w:szCs w:val="28"/>
        </w:rPr>
      </w:pPr>
      <w:r w:rsidRPr="003F4945">
        <w:rPr>
          <w:rFonts w:ascii="Times New Roman" w:hAnsi="Times New Roman" w:cs="Times New Roman"/>
          <w:b/>
          <w:sz w:val="28"/>
          <w:szCs w:val="28"/>
        </w:rPr>
        <w:t>Последовательный сумматор</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В параллельном сумматоре для каждого двоичного разряда нужен отдельный полный сумматор. Другой способ сложения используется в последовательном сумматоре, где требуется 1 полный сумматор, 2 регистра сдвига, выходная сумма накапливается в регистре суммы, перенос поступает на вход </w:t>
      </w:r>
      <w:proofErr w:type="gramStart"/>
      <w:r w:rsidRPr="003F4945">
        <w:rPr>
          <w:rFonts w:ascii="Times New Roman" w:hAnsi="Times New Roman" w:cs="Times New Roman"/>
          <w:sz w:val="28"/>
          <w:szCs w:val="28"/>
        </w:rPr>
        <w:t>С</w:t>
      </w:r>
      <w:proofErr w:type="gramEnd"/>
      <w:r w:rsidRPr="003F4945">
        <w:rPr>
          <w:rFonts w:ascii="Times New Roman" w:hAnsi="Times New Roman" w:cs="Times New Roman"/>
          <w:sz w:val="28"/>
          <w:szCs w:val="28"/>
          <w:vertAlign w:val="subscript"/>
          <w:lang w:val="en-US"/>
        </w:rPr>
        <w:t>in</w:t>
      </w:r>
      <w:r w:rsidRPr="003F4945">
        <w:rPr>
          <w:rFonts w:ascii="Times New Roman" w:hAnsi="Times New Roman" w:cs="Times New Roman"/>
          <w:sz w:val="28"/>
          <w:szCs w:val="28"/>
        </w:rPr>
        <w:t xml:space="preserve"> сумматора от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-триггера задержки.    </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autoSpaceDE w:val="0"/>
        <w:autoSpaceDN w:val="0"/>
        <w:adjustRightInd w:val="0"/>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8300" w:dyaOrig="2471">
          <v:shape id="_x0000_i1230" type="#_x0000_t75" style="width:414.75pt;height:123.75pt" o:ole="">
            <v:imagedata r:id="rId524" o:title=""/>
          </v:shape>
          <o:OLEObject Type="Embed" ProgID="Visio.Drawing.11" ShapeID="_x0000_i1230" DrawAspect="Content" ObjectID="_1653844060" r:id="rId525"/>
        </w:object>
      </w:r>
    </w:p>
    <w:p w:rsidR="00E157C9" w:rsidRPr="003F4945" w:rsidRDefault="00E157C9" w:rsidP="00E157C9">
      <w:pPr>
        <w:autoSpaceDE w:val="0"/>
        <w:autoSpaceDN w:val="0"/>
        <w:adjustRightInd w:val="0"/>
        <w:ind w:firstLine="397"/>
        <w:jc w:val="center"/>
        <w:rPr>
          <w:rFonts w:ascii="Times New Roman" w:hAnsi="Times New Roman" w:cs="Times New Roman"/>
          <w:sz w:val="28"/>
          <w:szCs w:val="28"/>
          <w:u w:val="single"/>
        </w:rPr>
      </w:pPr>
      <w:r w:rsidRPr="003F4945">
        <w:rPr>
          <w:rFonts w:ascii="Times New Roman" w:hAnsi="Times New Roman" w:cs="Times New Roman"/>
          <w:sz w:val="28"/>
          <w:szCs w:val="28"/>
        </w:rPr>
        <w:t xml:space="preserve">Рисунок </w:t>
      </w:r>
      <w:r w:rsidR="00945BCC">
        <w:rPr>
          <w:rFonts w:ascii="Times New Roman" w:hAnsi="Times New Roman" w:cs="Times New Roman"/>
          <w:sz w:val="28"/>
          <w:szCs w:val="28"/>
        </w:rPr>
        <w:t>4</w:t>
      </w:r>
      <w:r w:rsidRPr="003F4945">
        <w:rPr>
          <w:rFonts w:ascii="Times New Roman" w:hAnsi="Times New Roman" w:cs="Times New Roman"/>
          <w:sz w:val="28"/>
          <w:szCs w:val="28"/>
        </w:rPr>
        <w:t>.</w:t>
      </w:r>
      <w:r w:rsidR="00945BCC">
        <w:rPr>
          <w:rFonts w:ascii="Times New Roman" w:hAnsi="Times New Roman" w:cs="Times New Roman"/>
          <w:sz w:val="28"/>
          <w:szCs w:val="28"/>
        </w:rPr>
        <w:t>9.</w:t>
      </w:r>
      <w:r w:rsidRPr="003F4945">
        <w:rPr>
          <w:rFonts w:ascii="Times New Roman" w:hAnsi="Times New Roman" w:cs="Times New Roman"/>
          <w:sz w:val="28"/>
          <w:szCs w:val="28"/>
        </w:rPr>
        <w:t xml:space="preserve"> Структурная схема последовательного сумматора</w:t>
      </w:r>
    </w:p>
    <w:p w:rsidR="00E157C9" w:rsidRPr="003F4945" w:rsidRDefault="00E157C9" w:rsidP="00E157C9">
      <w:pPr>
        <w:autoSpaceDE w:val="0"/>
        <w:autoSpaceDN w:val="0"/>
        <w:adjustRightInd w:val="0"/>
        <w:ind w:firstLine="397"/>
        <w:jc w:val="center"/>
        <w:rPr>
          <w:rFonts w:ascii="Times New Roman" w:hAnsi="Times New Roman" w:cs="Times New Roman"/>
          <w:sz w:val="28"/>
          <w:szCs w:val="28"/>
        </w:rPr>
      </w:pPr>
    </w:p>
    <w:p w:rsidR="00E157C9" w:rsidRPr="003F4945" w:rsidRDefault="00E157C9" w:rsidP="00E157C9">
      <w:pPr>
        <w:autoSpaceDE w:val="0"/>
        <w:autoSpaceDN w:val="0"/>
        <w:adjustRightInd w:val="0"/>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7737" w:dyaOrig="9276">
          <v:shape id="_x0000_i1231" type="#_x0000_t75" style="width:382.5pt;height:457.5pt" o:ole="">
            <v:imagedata r:id="rId526" o:title=""/>
          </v:shape>
          <o:OLEObject Type="Embed" ProgID="Visio.Drawing.11" ShapeID="_x0000_i1231" DrawAspect="Content" ObjectID="_1653844061" r:id="rId527"/>
        </w:object>
      </w:r>
    </w:p>
    <w:p w:rsidR="000B601A" w:rsidRDefault="000B601A" w:rsidP="00E157C9">
      <w:pPr>
        <w:autoSpaceDE w:val="0"/>
        <w:autoSpaceDN w:val="0"/>
        <w:adjustRightInd w:val="0"/>
        <w:ind w:firstLine="397"/>
        <w:jc w:val="center"/>
        <w:rPr>
          <w:rFonts w:ascii="Times New Roman" w:hAnsi="Times New Roman" w:cs="Times New Roman"/>
          <w:sz w:val="28"/>
          <w:szCs w:val="28"/>
        </w:rPr>
      </w:pPr>
    </w:p>
    <w:p w:rsidR="00E157C9" w:rsidRPr="003F4945" w:rsidRDefault="00E157C9" w:rsidP="00E157C9">
      <w:pPr>
        <w:autoSpaceDE w:val="0"/>
        <w:autoSpaceDN w:val="0"/>
        <w:adjustRightInd w:val="0"/>
        <w:ind w:firstLine="397"/>
        <w:jc w:val="center"/>
        <w:rPr>
          <w:rFonts w:ascii="Times New Roman" w:hAnsi="Times New Roman" w:cs="Times New Roman"/>
          <w:sz w:val="28"/>
          <w:szCs w:val="28"/>
          <w:u w:val="single"/>
        </w:rPr>
      </w:pPr>
      <w:r w:rsidRPr="003F4945">
        <w:rPr>
          <w:rFonts w:ascii="Times New Roman" w:hAnsi="Times New Roman" w:cs="Times New Roman"/>
          <w:sz w:val="28"/>
          <w:szCs w:val="28"/>
        </w:rPr>
        <w:t xml:space="preserve">Рисунок </w:t>
      </w:r>
      <w:r w:rsidR="00945BCC">
        <w:rPr>
          <w:rFonts w:ascii="Times New Roman" w:hAnsi="Times New Roman" w:cs="Times New Roman"/>
          <w:sz w:val="28"/>
          <w:szCs w:val="28"/>
        </w:rPr>
        <w:t>4</w:t>
      </w:r>
      <w:r w:rsidRPr="003F4945">
        <w:rPr>
          <w:rFonts w:ascii="Times New Roman" w:hAnsi="Times New Roman" w:cs="Times New Roman"/>
          <w:sz w:val="28"/>
          <w:szCs w:val="28"/>
        </w:rPr>
        <w:t>.</w:t>
      </w:r>
      <w:r w:rsidR="00945BCC">
        <w:rPr>
          <w:rFonts w:ascii="Times New Roman" w:hAnsi="Times New Roman" w:cs="Times New Roman"/>
          <w:sz w:val="28"/>
          <w:szCs w:val="28"/>
        </w:rPr>
        <w:t>10</w:t>
      </w:r>
      <w:r w:rsidRPr="003F4945">
        <w:rPr>
          <w:rFonts w:ascii="Times New Roman" w:hAnsi="Times New Roman" w:cs="Times New Roman"/>
          <w:sz w:val="28"/>
          <w:szCs w:val="28"/>
        </w:rPr>
        <w:t>. Принцип работы последовательного сумматора</w:t>
      </w:r>
    </w:p>
    <w:p w:rsidR="00E157C9" w:rsidRPr="003F4945" w:rsidRDefault="00E157C9" w:rsidP="00E157C9">
      <w:pPr>
        <w:autoSpaceDE w:val="0"/>
        <w:autoSpaceDN w:val="0"/>
        <w:adjustRightInd w:val="0"/>
        <w:ind w:firstLine="397"/>
        <w:jc w:val="both"/>
        <w:rPr>
          <w:rFonts w:ascii="Times New Roman" w:hAnsi="Times New Roman" w:cs="Times New Roman"/>
          <w:sz w:val="28"/>
          <w:szCs w:val="28"/>
        </w:rPr>
      </w:pPr>
    </w:p>
    <w:p w:rsidR="00E157C9" w:rsidRPr="003F4945" w:rsidRDefault="00E157C9" w:rsidP="00E157C9">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Как видно из рисунка </w:t>
      </w:r>
      <w:r w:rsidR="00945BCC">
        <w:rPr>
          <w:rFonts w:ascii="Times New Roman" w:hAnsi="Times New Roman" w:cs="Times New Roman"/>
          <w:sz w:val="28"/>
          <w:szCs w:val="28"/>
        </w:rPr>
        <w:t>4.10</w:t>
      </w:r>
      <w:r w:rsidRPr="003F4945">
        <w:rPr>
          <w:rFonts w:ascii="Times New Roman" w:hAnsi="Times New Roman" w:cs="Times New Roman"/>
          <w:sz w:val="28"/>
          <w:szCs w:val="28"/>
        </w:rPr>
        <w:t xml:space="preserve"> после 4-х тактовых импульсов в регистре суммы появится необходимое двоичное число.</w:t>
      </w:r>
    </w:p>
    <w:p w:rsidR="00945BCC" w:rsidRDefault="00945BCC" w:rsidP="002D33AF">
      <w:pPr>
        <w:ind w:firstLine="397"/>
        <w:rPr>
          <w:rFonts w:ascii="Times New Roman" w:hAnsi="Times New Roman" w:cs="Times New Roman"/>
          <w:b/>
          <w:sz w:val="28"/>
          <w:szCs w:val="28"/>
        </w:rPr>
      </w:pPr>
    </w:p>
    <w:p w:rsidR="002D33AF" w:rsidRPr="003F4945" w:rsidRDefault="002D33AF" w:rsidP="002D33AF">
      <w:pPr>
        <w:ind w:firstLine="397"/>
        <w:rPr>
          <w:rFonts w:ascii="Times New Roman" w:hAnsi="Times New Roman" w:cs="Times New Roman"/>
          <w:b/>
          <w:sz w:val="28"/>
          <w:szCs w:val="28"/>
        </w:rPr>
      </w:pPr>
      <w:r w:rsidRPr="003F4945">
        <w:rPr>
          <w:rFonts w:ascii="Times New Roman" w:hAnsi="Times New Roman" w:cs="Times New Roman"/>
          <w:b/>
          <w:sz w:val="28"/>
          <w:szCs w:val="28"/>
        </w:rPr>
        <w:t>Полувычитатель</w:t>
      </w:r>
    </w:p>
    <w:p w:rsidR="002D33AF" w:rsidRPr="003F4945" w:rsidRDefault="002D33AF" w:rsidP="002D33AF">
      <w:pPr>
        <w:ind w:firstLine="397"/>
        <w:rPr>
          <w:rFonts w:ascii="Times New Roman" w:hAnsi="Times New Roman" w:cs="Times New Roman"/>
          <w:sz w:val="28"/>
          <w:szCs w:val="28"/>
        </w:rPr>
      </w:pPr>
      <w:r w:rsidRPr="003F4945">
        <w:rPr>
          <w:rFonts w:ascii="Times New Roman" w:hAnsi="Times New Roman" w:cs="Times New Roman"/>
          <w:sz w:val="28"/>
          <w:szCs w:val="28"/>
        </w:rPr>
        <w:t>Цифровое устройство, осуществляющее вычитание 2-х битов только в разряде единиц (СМР).</w:t>
      </w:r>
    </w:p>
    <w:p w:rsidR="002D33AF" w:rsidRPr="003F4945" w:rsidRDefault="002D33AF" w:rsidP="002D33AF">
      <w:pPr>
        <w:ind w:firstLine="397"/>
        <w:rPr>
          <w:rFonts w:ascii="Times New Roman" w:hAnsi="Times New Roman" w:cs="Times New Roman"/>
          <w:sz w:val="28"/>
          <w:szCs w:val="28"/>
        </w:rPr>
      </w:pPr>
    </w:p>
    <w:tbl>
      <w:tblPr>
        <w:tblStyle w:val="a7"/>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96"/>
        <w:gridCol w:w="4976"/>
      </w:tblGrid>
      <w:tr w:rsidR="002D33AF" w:rsidRPr="003F4945" w:rsidTr="000B601A">
        <w:trPr>
          <w:trHeight w:val="2727"/>
        </w:trPr>
        <w:tc>
          <w:tcPr>
            <w:tcW w:w="4394" w:type="dxa"/>
          </w:tcPr>
          <w:p w:rsidR="002D33AF" w:rsidRPr="003F4945" w:rsidRDefault="00052626" w:rsidP="00EF4149">
            <w:pPr>
              <w:jc w:val="center"/>
              <w:rPr>
                <w:rFonts w:ascii="Times New Roman" w:hAnsi="Times New Roman" w:cs="Times New Roman"/>
                <w:sz w:val="28"/>
                <w:szCs w:val="28"/>
              </w:rPr>
            </w:pPr>
            <w:r w:rsidRPr="003F4945">
              <w:rPr>
                <w:sz w:val="28"/>
                <w:szCs w:val="28"/>
              </w:rPr>
              <w:object w:dxaOrig="4980" w:dyaOrig="1794">
                <v:shape id="_x0000_i1232" type="#_x0000_t75" style="width:249pt;height:90pt" o:ole="">
                  <v:imagedata r:id="rId528" o:title=""/>
                </v:shape>
                <o:OLEObject Type="Embed" ProgID="Visio.Drawing.11" ShapeID="_x0000_i1232" DrawAspect="Content" ObjectID="_1653844062" r:id="rId529"/>
              </w:object>
            </w:r>
          </w:p>
          <w:p w:rsidR="002D33AF" w:rsidRPr="003F4945" w:rsidRDefault="002D33AF" w:rsidP="00EF4149">
            <w:pPr>
              <w:jc w:val="center"/>
              <w:rPr>
                <w:rFonts w:ascii="Times New Roman" w:hAnsi="Times New Roman" w:cs="Times New Roman"/>
                <w:sz w:val="28"/>
                <w:szCs w:val="28"/>
              </w:rPr>
            </w:pPr>
          </w:p>
          <w:p w:rsidR="000D14D6" w:rsidRPr="003F4945" w:rsidRDefault="000D14D6" w:rsidP="002D33AF">
            <w:pPr>
              <w:jc w:val="center"/>
              <w:rPr>
                <w:rFonts w:ascii="Times New Roman" w:hAnsi="Times New Roman" w:cs="Times New Roman"/>
                <w:sz w:val="28"/>
                <w:szCs w:val="28"/>
              </w:rPr>
            </w:pPr>
          </w:p>
          <w:p w:rsidR="002D33AF" w:rsidRPr="003F4945" w:rsidRDefault="002D33AF" w:rsidP="00945BCC">
            <w:pPr>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945BCC">
              <w:rPr>
                <w:rFonts w:ascii="Times New Roman" w:hAnsi="Times New Roman" w:cs="Times New Roman"/>
                <w:sz w:val="28"/>
                <w:szCs w:val="28"/>
              </w:rPr>
              <w:t>4</w:t>
            </w:r>
            <w:r w:rsidRPr="003F4945">
              <w:rPr>
                <w:rFonts w:ascii="Times New Roman" w:hAnsi="Times New Roman" w:cs="Times New Roman"/>
                <w:sz w:val="28"/>
                <w:szCs w:val="28"/>
              </w:rPr>
              <w:t>.</w:t>
            </w:r>
            <w:r w:rsidR="00945BCC">
              <w:rPr>
                <w:rFonts w:ascii="Times New Roman" w:hAnsi="Times New Roman" w:cs="Times New Roman"/>
                <w:sz w:val="28"/>
                <w:szCs w:val="28"/>
              </w:rPr>
              <w:t>11</w:t>
            </w:r>
            <w:r w:rsidRPr="003F4945">
              <w:rPr>
                <w:rFonts w:ascii="Times New Roman" w:hAnsi="Times New Roman" w:cs="Times New Roman"/>
                <w:sz w:val="28"/>
                <w:szCs w:val="28"/>
              </w:rPr>
              <w:t>. Условное обозначение</w:t>
            </w:r>
          </w:p>
        </w:tc>
        <w:tc>
          <w:tcPr>
            <w:tcW w:w="5529" w:type="dxa"/>
          </w:tcPr>
          <w:p w:rsidR="002D33AF" w:rsidRPr="003F4945" w:rsidRDefault="002D33AF" w:rsidP="00EF4149">
            <w:pPr>
              <w:rPr>
                <w:rFonts w:ascii="Times New Roman" w:hAnsi="Times New Roman" w:cs="Times New Roman"/>
                <w:sz w:val="28"/>
                <w:szCs w:val="28"/>
              </w:rPr>
            </w:pPr>
            <w:r w:rsidRPr="003F4945">
              <w:rPr>
                <w:rFonts w:ascii="Times New Roman" w:hAnsi="Times New Roman" w:cs="Times New Roman"/>
                <w:sz w:val="28"/>
                <w:szCs w:val="28"/>
              </w:rPr>
              <w:t>Таблица истинности</w:t>
            </w:r>
          </w:p>
          <w:p w:rsidR="002D33AF" w:rsidRPr="003F4945" w:rsidRDefault="002D33AF" w:rsidP="00EF4149">
            <w:pPr>
              <w:rPr>
                <w:rFonts w:ascii="Times New Roman" w:hAnsi="Times New Roman" w:cs="Times New Roman"/>
                <w:sz w:val="28"/>
                <w:szCs w:val="28"/>
              </w:rPr>
            </w:pPr>
          </w:p>
          <w:tbl>
            <w:tblPr>
              <w:tblStyle w:val="a7"/>
              <w:tblW w:w="0" w:type="auto"/>
              <w:jc w:val="center"/>
              <w:tblLook w:val="04A0" w:firstRow="1" w:lastRow="0" w:firstColumn="1" w:lastColumn="0" w:noHBand="0" w:noVBand="1"/>
            </w:tblPr>
            <w:tblGrid>
              <w:gridCol w:w="1192"/>
              <w:gridCol w:w="1182"/>
              <w:gridCol w:w="1187"/>
              <w:gridCol w:w="1189"/>
            </w:tblGrid>
            <w:tr w:rsidR="002D33AF" w:rsidRPr="003F4945" w:rsidTr="00EF4149">
              <w:trPr>
                <w:jc w:val="center"/>
              </w:trPr>
              <w:tc>
                <w:tcPr>
                  <w:tcW w:w="2648" w:type="dxa"/>
                  <w:gridSpan w:val="2"/>
                  <w:shd w:val="clear" w:color="auto" w:fill="D9D9D9" w:themeFill="background1" w:themeFillShade="D9"/>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Входы</w:t>
                  </w:r>
                </w:p>
              </w:tc>
              <w:tc>
                <w:tcPr>
                  <w:tcW w:w="2650" w:type="dxa"/>
                  <w:gridSpan w:val="2"/>
                  <w:shd w:val="clear" w:color="auto" w:fill="D9D9D9" w:themeFill="background1" w:themeFillShade="D9"/>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Выход</w:t>
                  </w:r>
                </w:p>
              </w:tc>
            </w:tr>
            <w:tr w:rsidR="002D33AF" w:rsidRPr="003F4945" w:rsidTr="00EF4149">
              <w:trPr>
                <w:jc w:val="center"/>
              </w:trPr>
              <w:tc>
                <w:tcPr>
                  <w:tcW w:w="1324" w:type="dxa"/>
                  <w:shd w:val="clear" w:color="auto" w:fill="D9D9D9" w:themeFill="background1" w:themeFillShade="D9"/>
                </w:tcPr>
                <w:p w:rsidR="002D33AF" w:rsidRPr="003F4945" w:rsidRDefault="00052626" w:rsidP="00EF4149">
                  <w:pPr>
                    <w:jc w:val="center"/>
                    <w:rPr>
                      <w:rFonts w:ascii="Times New Roman" w:hAnsi="Times New Roman" w:cs="Times New Roman"/>
                      <w:sz w:val="28"/>
                      <w:szCs w:val="28"/>
                    </w:rPr>
                  </w:pPr>
                  <w:r w:rsidRPr="003F4945">
                    <w:rPr>
                      <w:rFonts w:ascii="Times New Roman" w:hAnsi="Times New Roman" w:cs="Times New Roman"/>
                      <w:sz w:val="28"/>
                      <w:szCs w:val="28"/>
                    </w:rPr>
                    <w:t>А</w:t>
                  </w:r>
                </w:p>
              </w:tc>
              <w:tc>
                <w:tcPr>
                  <w:tcW w:w="1324" w:type="dxa"/>
                  <w:shd w:val="clear" w:color="auto" w:fill="D9D9D9" w:themeFill="background1" w:themeFillShade="D9"/>
                </w:tcPr>
                <w:p w:rsidR="002D33AF" w:rsidRPr="003F4945" w:rsidRDefault="00052626" w:rsidP="00EF4149">
                  <w:pPr>
                    <w:jc w:val="center"/>
                    <w:rPr>
                      <w:rFonts w:ascii="Times New Roman" w:hAnsi="Times New Roman" w:cs="Times New Roman"/>
                      <w:sz w:val="28"/>
                      <w:szCs w:val="28"/>
                    </w:rPr>
                  </w:pPr>
                  <w:r w:rsidRPr="003F4945">
                    <w:rPr>
                      <w:rFonts w:ascii="Times New Roman" w:hAnsi="Times New Roman" w:cs="Times New Roman"/>
                      <w:sz w:val="28"/>
                      <w:szCs w:val="28"/>
                    </w:rPr>
                    <w:t>В</w:t>
                  </w:r>
                </w:p>
              </w:tc>
              <w:tc>
                <w:tcPr>
                  <w:tcW w:w="1325" w:type="dxa"/>
                  <w:shd w:val="clear" w:color="auto" w:fill="D9D9D9" w:themeFill="background1" w:themeFillShade="D9"/>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D</w:t>
                  </w:r>
                  <w:r w:rsidRPr="003F4945">
                    <w:rPr>
                      <w:rFonts w:ascii="Times New Roman" w:hAnsi="Times New Roman" w:cs="Times New Roman"/>
                      <w:sz w:val="28"/>
                      <w:szCs w:val="28"/>
                      <w:vertAlign w:val="subscript"/>
                      <w:lang w:val="en-US"/>
                    </w:rPr>
                    <w:t>i</w:t>
                  </w:r>
                </w:p>
              </w:tc>
              <w:tc>
                <w:tcPr>
                  <w:tcW w:w="1325" w:type="dxa"/>
                  <w:shd w:val="clear" w:color="auto" w:fill="D9D9D9" w:themeFill="background1" w:themeFillShade="D9"/>
                </w:tcPr>
                <w:p w:rsidR="002D33AF" w:rsidRPr="003F4945" w:rsidRDefault="002D33AF" w:rsidP="002D33AF">
                  <w:pPr>
                    <w:jc w:val="center"/>
                    <w:rPr>
                      <w:rFonts w:ascii="Times New Roman" w:hAnsi="Times New Roman" w:cs="Times New Roman"/>
                      <w:sz w:val="28"/>
                      <w:szCs w:val="28"/>
                    </w:rPr>
                  </w:pPr>
                  <w:r w:rsidRPr="003F4945">
                    <w:rPr>
                      <w:rFonts w:ascii="Times New Roman" w:hAnsi="Times New Roman" w:cs="Times New Roman"/>
                      <w:sz w:val="28"/>
                      <w:szCs w:val="28"/>
                      <w:lang w:val="en-US"/>
                    </w:rPr>
                    <w:t>B</w:t>
                  </w:r>
                  <w:r w:rsidRPr="003F4945">
                    <w:rPr>
                      <w:rFonts w:ascii="Times New Roman" w:hAnsi="Times New Roman" w:cs="Times New Roman"/>
                      <w:sz w:val="28"/>
                      <w:szCs w:val="28"/>
                      <w:vertAlign w:val="subscript"/>
                    </w:rPr>
                    <w:t>0</w:t>
                  </w:r>
                </w:p>
              </w:tc>
            </w:tr>
            <w:tr w:rsidR="002D33AF" w:rsidRPr="003F4945" w:rsidTr="00EF4149">
              <w:trPr>
                <w:jc w:val="center"/>
              </w:trPr>
              <w:tc>
                <w:tcPr>
                  <w:tcW w:w="1324"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324"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325"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325"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0</w:t>
                  </w:r>
                </w:p>
              </w:tc>
            </w:tr>
            <w:tr w:rsidR="002D33AF" w:rsidRPr="003F4945" w:rsidTr="00EF4149">
              <w:trPr>
                <w:jc w:val="center"/>
              </w:trPr>
              <w:tc>
                <w:tcPr>
                  <w:tcW w:w="1324" w:type="dxa"/>
                </w:tcPr>
                <w:p w:rsidR="002D33AF" w:rsidRPr="003F4945" w:rsidRDefault="002D33AF" w:rsidP="00EF4149">
                  <w:pPr>
                    <w:jc w:val="center"/>
                    <w:rPr>
                      <w:rFonts w:ascii="Times New Roman" w:hAnsi="Times New Roman" w:cs="Times New Roman"/>
                      <w:sz w:val="28"/>
                      <w:szCs w:val="28"/>
                    </w:rPr>
                  </w:pPr>
                </w:p>
              </w:tc>
              <w:tc>
                <w:tcPr>
                  <w:tcW w:w="1324"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325"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325" w:type="dxa"/>
                </w:tcPr>
                <w:p w:rsidR="002D33AF" w:rsidRPr="003F4945" w:rsidRDefault="00052626" w:rsidP="00EF4149">
                  <w:pPr>
                    <w:jc w:val="center"/>
                    <w:rPr>
                      <w:rFonts w:ascii="Times New Roman" w:hAnsi="Times New Roman" w:cs="Times New Roman"/>
                      <w:sz w:val="28"/>
                      <w:szCs w:val="28"/>
                    </w:rPr>
                  </w:pPr>
                  <w:r w:rsidRPr="003F4945">
                    <w:rPr>
                      <w:rFonts w:ascii="Times New Roman" w:hAnsi="Times New Roman" w:cs="Times New Roman"/>
                      <w:sz w:val="28"/>
                      <w:szCs w:val="28"/>
                    </w:rPr>
                    <w:t>1</w:t>
                  </w:r>
                </w:p>
              </w:tc>
            </w:tr>
            <w:tr w:rsidR="002D33AF" w:rsidRPr="003F4945" w:rsidTr="00EF4149">
              <w:trPr>
                <w:jc w:val="center"/>
              </w:trPr>
              <w:tc>
                <w:tcPr>
                  <w:tcW w:w="1324"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324"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325"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325"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0</w:t>
                  </w:r>
                </w:p>
              </w:tc>
            </w:tr>
            <w:tr w:rsidR="002D33AF" w:rsidRPr="003F4945" w:rsidTr="00EF4149">
              <w:trPr>
                <w:jc w:val="center"/>
              </w:trPr>
              <w:tc>
                <w:tcPr>
                  <w:tcW w:w="1324"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324"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325"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1325" w:type="dxa"/>
                </w:tcPr>
                <w:p w:rsidR="002D33AF" w:rsidRPr="003F4945" w:rsidRDefault="00052626" w:rsidP="00EF4149">
                  <w:pPr>
                    <w:jc w:val="center"/>
                    <w:rPr>
                      <w:rFonts w:ascii="Times New Roman" w:hAnsi="Times New Roman" w:cs="Times New Roman"/>
                      <w:sz w:val="28"/>
                      <w:szCs w:val="28"/>
                    </w:rPr>
                  </w:pPr>
                  <w:r w:rsidRPr="003F4945">
                    <w:rPr>
                      <w:rFonts w:ascii="Times New Roman" w:hAnsi="Times New Roman" w:cs="Times New Roman"/>
                      <w:sz w:val="28"/>
                      <w:szCs w:val="28"/>
                    </w:rPr>
                    <w:t>0</w:t>
                  </w:r>
                </w:p>
              </w:tc>
            </w:tr>
          </w:tbl>
          <w:p w:rsidR="002D33AF" w:rsidRPr="003F4945" w:rsidRDefault="002D33AF" w:rsidP="00EF4149">
            <w:pPr>
              <w:rPr>
                <w:rFonts w:ascii="Times New Roman" w:hAnsi="Times New Roman" w:cs="Times New Roman"/>
                <w:sz w:val="28"/>
                <w:szCs w:val="28"/>
              </w:rPr>
            </w:pPr>
          </w:p>
        </w:tc>
      </w:tr>
    </w:tbl>
    <w:p w:rsidR="002D33AF" w:rsidRPr="003F4945" w:rsidRDefault="002D33AF" w:rsidP="002D33AF">
      <w:pPr>
        <w:ind w:firstLine="397"/>
        <w:rPr>
          <w:rFonts w:ascii="Times New Roman" w:hAnsi="Times New Roman" w:cs="Times New Roman"/>
          <w:sz w:val="28"/>
          <w:szCs w:val="28"/>
        </w:rPr>
      </w:pPr>
      <w:r w:rsidRPr="003F4945">
        <w:rPr>
          <w:rFonts w:ascii="Times New Roman" w:hAnsi="Times New Roman" w:cs="Times New Roman"/>
          <w:sz w:val="28"/>
          <w:szCs w:val="28"/>
        </w:rPr>
        <w:lastRenderedPageBreak/>
        <w:t xml:space="preserve"> </w:t>
      </w:r>
      <w:proofErr w:type="gramStart"/>
      <w:r w:rsidRPr="003F4945">
        <w:rPr>
          <w:rFonts w:ascii="Times New Roman" w:hAnsi="Times New Roman" w:cs="Times New Roman"/>
          <w:sz w:val="28"/>
          <w:szCs w:val="28"/>
        </w:rPr>
        <w:t xml:space="preserve">Булевы выражения, описывающие состояния выходов </w:t>
      </w:r>
      <w:r w:rsidRPr="003F4945">
        <w:rPr>
          <w:rFonts w:ascii="Times New Roman" w:hAnsi="Times New Roman" w:cs="Times New Roman"/>
          <w:position w:val="-10"/>
          <w:sz w:val="28"/>
          <w:szCs w:val="28"/>
        </w:rPr>
        <w:object w:dxaOrig="2659" w:dyaOrig="380">
          <v:shape id="_x0000_i1233" type="#_x0000_t75" style="width:132.75pt;height:19.5pt" o:ole="">
            <v:imagedata r:id="rId530" o:title=""/>
          </v:shape>
          <o:OLEObject Type="Embed" ProgID="Equation.3" ShapeID="_x0000_i1233" DrawAspect="Content" ObjectID="_1653844063" r:id="rId531"/>
        </w:object>
      </w:r>
      <w:r w:rsidRPr="003F4945">
        <w:rPr>
          <w:rFonts w:ascii="Times New Roman" w:hAnsi="Times New Roman" w:cs="Times New Roman"/>
          <w:sz w:val="28"/>
          <w:szCs w:val="28"/>
        </w:rPr>
        <w:t xml:space="preserve"> (</w:t>
      </w:r>
      <w:proofErr w:type="spellStart"/>
      <w:r w:rsidRPr="003F4945">
        <w:rPr>
          <w:rFonts w:ascii="Times New Roman" w:hAnsi="Times New Roman" w:cs="Times New Roman"/>
          <w:sz w:val="28"/>
          <w:szCs w:val="28"/>
        </w:rPr>
        <w:t>искл</w:t>
      </w:r>
      <w:proofErr w:type="spellEnd"/>
      <w:r w:rsidRPr="003F4945">
        <w:rPr>
          <w:rFonts w:ascii="Times New Roman" w:hAnsi="Times New Roman" w:cs="Times New Roman"/>
          <w:sz w:val="28"/>
          <w:szCs w:val="28"/>
        </w:rPr>
        <w:t>.</w:t>
      </w:r>
      <w:proofErr w:type="gramEnd"/>
      <w:r w:rsidRPr="003F4945">
        <w:rPr>
          <w:rFonts w:ascii="Times New Roman" w:hAnsi="Times New Roman" w:cs="Times New Roman"/>
          <w:sz w:val="28"/>
          <w:szCs w:val="28"/>
        </w:rPr>
        <w:t xml:space="preserve"> </w:t>
      </w:r>
      <w:proofErr w:type="gramStart"/>
      <w:r w:rsidRPr="003F4945">
        <w:rPr>
          <w:rFonts w:ascii="Times New Roman" w:hAnsi="Times New Roman" w:cs="Times New Roman"/>
          <w:sz w:val="28"/>
          <w:szCs w:val="28"/>
        </w:rPr>
        <w:t>ИЛИ),</w:t>
      </w:r>
      <w:proofErr w:type="gramEnd"/>
    </w:p>
    <w:p w:rsidR="002D33AF" w:rsidRPr="003F4945" w:rsidRDefault="002D33AF" w:rsidP="002D33AF">
      <w:pPr>
        <w:ind w:firstLine="397"/>
        <w:rPr>
          <w:rFonts w:ascii="Times New Roman" w:hAnsi="Times New Roman" w:cs="Times New Roman"/>
          <w:sz w:val="28"/>
          <w:szCs w:val="28"/>
        </w:rPr>
      </w:pPr>
      <w:r w:rsidRPr="003F4945">
        <w:rPr>
          <w:rFonts w:ascii="Times New Roman" w:hAnsi="Times New Roman" w:cs="Times New Roman"/>
          <w:sz w:val="28"/>
          <w:szCs w:val="28"/>
        </w:rPr>
        <w:t xml:space="preserve"> </w:t>
      </w:r>
      <w:r w:rsidRPr="003F4945">
        <w:rPr>
          <w:rFonts w:ascii="Times New Roman" w:hAnsi="Times New Roman" w:cs="Times New Roman"/>
          <w:position w:val="-12"/>
          <w:sz w:val="28"/>
          <w:szCs w:val="28"/>
        </w:rPr>
        <w:object w:dxaOrig="1080" w:dyaOrig="380">
          <v:shape id="_x0000_i1234" type="#_x0000_t75" style="width:54pt;height:18.75pt" o:ole="">
            <v:imagedata r:id="rId532" o:title=""/>
          </v:shape>
          <o:OLEObject Type="Embed" ProgID="Equation.3" ShapeID="_x0000_i1234" DrawAspect="Content" ObjectID="_1653844064" r:id="rId533"/>
        </w:object>
      </w:r>
      <w:r w:rsidRPr="003F4945">
        <w:rPr>
          <w:rFonts w:ascii="Times New Roman" w:hAnsi="Times New Roman" w:cs="Times New Roman"/>
          <w:sz w:val="28"/>
          <w:szCs w:val="28"/>
        </w:rPr>
        <w:t>.</w:t>
      </w:r>
    </w:p>
    <w:p w:rsidR="002D33AF" w:rsidRPr="003F4945" w:rsidRDefault="003D52E7" w:rsidP="002D33AF">
      <w:pPr>
        <w:ind w:firstLine="397"/>
        <w:jc w:val="center"/>
        <w:rPr>
          <w:rFonts w:ascii="Times New Roman" w:hAnsi="Times New Roman" w:cs="Times New Roman"/>
          <w:b/>
          <w:sz w:val="28"/>
          <w:szCs w:val="28"/>
        </w:rPr>
      </w:pPr>
      <w:r w:rsidRPr="003F4945">
        <w:rPr>
          <w:sz w:val="28"/>
          <w:szCs w:val="28"/>
        </w:rPr>
        <w:object w:dxaOrig="3877" w:dyaOrig="2128">
          <v:shape id="_x0000_i1235" type="#_x0000_t75" style="width:193.5pt;height:106.5pt" o:ole="">
            <v:imagedata r:id="rId534" o:title=""/>
          </v:shape>
          <o:OLEObject Type="Embed" ProgID="Visio.Drawing.11" ShapeID="_x0000_i1235" DrawAspect="Content" ObjectID="_1653844065" r:id="rId535"/>
        </w:object>
      </w:r>
    </w:p>
    <w:p w:rsidR="002D33AF" w:rsidRPr="003F4945" w:rsidRDefault="002D33AF" w:rsidP="002D33AF">
      <w:pPr>
        <w:ind w:firstLine="397"/>
        <w:jc w:val="center"/>
        <w:rPr>
          <w:rFonts w:ascii="Times New Roman" w:hAnsi="Times New Roman" w:cs="Times New Roman"/>
          <w:sz w:val="28"/>
          <w:szCs w:val="28"/>
        </w:rPr>
      </w:pPr>
    </w:p>
    <w:p w:rsidR="002D33AF" w:rsidRPr="003F4945" w:rsidRDefault="002D33AF" w:rsidP="002D33AF">
      <w:pPr>
        <w:ind w:firstLine="397"/>
        <w:jc w:val="center"/>
        <w:rPr>
          <w:rFonts w:ascii="Times New Roman" w:hAnsi="Times New Roman" w:cs="Times New Roman"/>
          <w:b/>
          <w:sz w:val="28"/>
          <w:szCs w:val="28"/>
        </w:rPr>
      </w:pPr>
      <w:r w:rsidRPr="003F4945">
        <w:rPr>
          <w:rFonts w:ascii="Times New Roman" w:hAnsi="Times New Roman" w:cs="Times New Roman"/>
          <w:sz w:val="28"/>
          <w:szCs w:val="28"/>
        </w:rPr>
        <w:t xml:space="preserve">Рисунок </w:t>
      </w:r>
      <w:r w:rsidR="00945BCC">
        <w:rPr>
          <w:rFonts w:ascii="Times New Roman" w:hAnsi="Times New Roman" w:cs="Times New Roman"/>
          <w:sz w:val="28"/>
          <w:szCs w:val="28"/>
        </w:rPr>
        <w:t>4</w:t>
      </w:r>
      <w:r w:rsidRPr="003F4945">
        <w:rPr>
          <w:rFonts w:ascii="Times New Roman" w:hAnsi="Times New Roman" w:cs="Times New Roman"/>
          <w:sz w:val="28"/>
          <w:szCs w:val="28"/>
        </w:rPr>
        <w:t>.</w:t>
      </w:r>
      <w:r w:rsidR="00945BCC">
        <w:rPr>
          <w:rFonts w:ascii="Times New Roman" w:hAnsi="Times New Roman" w:cs="Times New Roman"/>
          <w:sz w:val="28"/>
          <w:szCs w:val="28"/>
        </w:rPr>
        <w:t>12</w:t>
      </w:r>
      <w:r w:rsidRPr="003F4945">
        <w:rPr>
          <w:rFonts w:ascii="Times New Roman" w:hAnsi="Times New Roman" w:cs="Times New Roman"/>
          <w:sz w:val="28"/>
          <w:szCs w:val="28"/>
        </w:rPr>
        <w:t>. Логическая схема полу</w:t>
      </w:r>
      <w:r w:rsidR="000737C8" w:rsidRPr="003F4945">
        <w:rPr>
          <w:rFonts w:ascii="Times New Roman" w:hAnsi="Times New Roman" w:cs="Times New Roman"/>
          <w:sz w:val="28"/>
          <w:szCs w:val="28"/>
        </w:rPr>
        <w:t>вычитателя</w:t>
      </w:r>
    </w:p>
    <w:p w:rsidR="002D33AF" w:rsidRPr="003F4945" w:rsidRDefault="002D33AF" w:rsidP="002D33AF">
      <w:pPr>
        <w:ind w:firstLine="397"/>
        <w:rPr>
          <w:rFonts w:ascii="Times New Roman" w:hAnsi="Times New Roman" w:cs="Times New Roman"/>
          <w:b/>
          <w:sz w:val="28"/>
          <w:szCs w:val="28"/>
        </w:rPr>
      </w:pPr>
    </w:p>
    <w:p w:rsidR="002D33AF" w:rsidRPr="003F4945" w:rsidRDefault="002D33AF" w:rsidP="002D33AF">
      <w:pPr>
        <w:ind w:firstLine="397"/>
        <w:rPr>
          <w:rFonts w:ascii="Times New Roman" w:hAnsi="Times New Roman" w:cs="Times New Roman"/>
          <w:b/>
          <w:sz w:val="28"/>
          <w:szCs w:val="28"/>
        </w:rPr>
      </w:pPr>
      <w:r w:rsidRPr="003F4945">
        <w:rPr>
          <w:rFonts w:ascii="Times New Roman" w:hAnsi="Times New Roman" w:cs="Times New Roman"/>
          <w:b/>
          <w:sz w:val="28"/>
          <w:szCs w:val="28"/>
        </w:rPr>
        <w:t xml:space="preserve">Полный </w:t>
      </w:r>
      <w:r w:rsidR="0092739C" w:rsidRPr="003F4945">
        <w:rPr>
          <w:rFonts w:ascii="Times New Roman" w:hAnsi="Times New Roman" w:cs="Times New Roman"/>
          <w:b/>
          <w:sz w:val="28"/>
          <w:szCs w:val="28"/>
        </w:rPr>
        <w:t>вычитатель</w:t>
      </w:r>
    </w:p>
    <w:p w:rsidR="002D33AF" w:rsidRPr="003F4945" w:rsidRDefault="002D33AF" w:rsidP="002D33AF">
      <w:pPr>
        <w:ind w:firstLine="397"/>
        <w:rPr>
          <w:rFonts w:ascii="Times New Roman" w:hAnsi="Times New Roman" w:cs="Times New Roman"/>
          <w:sz w:val="28"/>
          <w:szCs w:val="28"/>
          <w:lang w:val="en-US"/>
        </w:rPr>
      </w:pPr>
      <w:r w:rsidRPr="003F4945">
        <w:rPr>
          <w:rFonts w:ascii="Times New Roman" w:hAnsi="Times New Roman" w:cs="Times New Roman"/>
          <w:sz w:val="28"/>
          <w:szCs w:val="28"/>
        </w:rPr>
        <w:t xml:space="preserve">Осуществляет </w:t>
      </w:r>
      <w:r w:rsidR="0092739C" w:rsidRPr="003F4945">
        <w:rPr>
          <w:rFonts w:ascii="Times New Roman" w:hAnsi="Times New Roman" w:cs="Times New Roman"/>
          <w:sz w:val="28"/>
          <w:szCs w:val="28"/>
        </w:rPr>
        <w:t xml:space="preserve">вычитание 2-х битов  </w:t>
      </w:r>
      <w:r w:rsidRPr="003F4945">
        <w:rPr>
          <w:rFonts w:ascii="Times New Roman" w:hAnsi="Times New Roman" w:cs="Times New Roman"/>
          <w:sz w:val="28"/>
          <w:szCs w:val="28"/>
        </w:rPr>
        <w:t xml:space="preserve">во всех двоичных разрядах, за исключением разряда единиц. </w:t>
      </w:r>
      <w:r w:rsidR="008A1C3F" w:rsidRPr="003F4945">
        <w:rPr>
          <w:rFonts w:ascii="Times New Roman" w:hAnsi="Times New Roman" w:cs="Times New Roman"/>
          <w:sz w:val="28"/>
          <w:szCs w:val="28"/>
        </w:rPr>
        <w:t>Полный вычитатель имеет</w:t>
      </w:r>
      <w:r w:rsidRPr="003F4945">
        <w:rPr>
          <w:rFonts w:ascii="Times New Roman" w:hAnsi="Times New Roman" w:cs="Times New Roman"/>
          <w:sz w:val="28"/>
          <w:szCs w:val="28"/>
        </w:rPr>
        <w:t xml:space="preserve"> дополнительный вход </w:t>
      </w:r>
      <w:proofErr w:type="spellStart"/>
      <w:r w:rsidR="008A1C3F" w:rsidRPr="003F4945">
        <w:rPr>
          <w:rFonts w:ascii="Times New Roman" w:hAnsi="Times New Roman" w:cs="Times New Roman"/>
          <w:sz w:val="28"/>
          <w:szCs w:val="28"/>
        </w:rPr>
        <w:t>заема</w:t>
      </w:r>
      <w:proofErr w:type="spellEnd"/>
      <w:r w:rsidR="008A1C3F" w:rsidRPr="003F4945">
        <w:rPr>
          <w:rFonts w:ascii="Times New Roman" w:hAnsi="Times New Roman" w:cs="Times New Roman"/>
          <w:sz w:val="28"/>
          <w:szCs w:val="28"/>
        </w:rPr>
        <w:t xml:space="preserve"> в младший разряд</w:t>
      </w:r>
      <w:r w:rsidRPr="003F4945">
        <w:rPr>
          <w:rFonts w:ascii="Times New Roman" w:hAnsi="Times New Roman" w:cs="Times New Roman"/>
          <w:sz w:val="28"/>
          <w:szCs w:val="28"/>
        </w:rPr>
        <w:t>.</w:t>
      </w:r>
    </w:p>
    <w:p w:rsidR="002D33AF" w:rsidRPr="003F4945" w:rsidRDefault="002D33AF" w:rsidP="002D33AF">
      <w:pPr>
        <w:ind w:firstLine="397"/>
        <w:rPr>
          <w:rFonts w:ascii="Times New Roman" w:hAnsi="Times New Roman" w:cs="Times New Roman"/>
          <w:sz w:val="28"/>
          <w:szCs w:val="28"/>
        </w:rPr>
      </w:pPr>
    </w:p>
    <w:tbl>
      <w:tblPr>
        <w:tblStyle w:val="a7"/>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4"/>
        <w:gridCol w:w="5058"/>
      </w:tblGrid>
      <w:tr w:rsidR="002D33AF" w:rsidRPr="003F4945" w:rsidTr="000B4AF5">
        <w:trPr>
          <w:trHeight w:val="2727"/>
        </w:trPr>
        <w:tc>
          <w:tcPr>
            <w:tcW w:w="5114" w:type="dxa"/>
          </w:tcPr>
          <w:p w:rsidR="002D33AF" w:rsidRPr="003F4945" w:rsidRDefault="000B4AF5" w:rsidP="00EF4149">
            <w:pPr>
              <w:jc w:val="center"/>
              <w:rPr>
                <w:rFonts w:ascii="Times New Roman" w:hAnsi="Times New Roman" w:cs="Times New Roman"/>
                <w:sz w:val="28"/>
                <w:szCs w:val="28"/>
                <w:lang w:val="kk-KZ"/>
              </w:rPr>
            </w:pPr>
            <w:r w:rsidRPr="003F4945">
              <w:rPr>
                <w:sz w:val="28"/>
                <w:szCs w:val="28"/>
              </w:rPr>
              <w:object w:dxaOrig="4796" w:dyaOrig="1795">
                <v:shape id="_x0000_i1236" type="#_x0000_t75" style="width:240pt;height:90pt" o:ole="">
                  <v:imagedata r:id="rId536" o:title=""/>
                </v:shape>
                <o:OLEObject Type="Embed" ProgID="Visio.Drawing.11" ShapeID="_x0000_i1236" DrawAspect="Content" ObjectID="_1653844066" r:id="rId537"/>
              </w:object>
            </w:r>
          </w:p>
          <w:p w:rsidR="002D33AF" w:rsidRPr="003F4945" w:rsidRDefault="002D33AF" w:rsidP="00EF4149">
            <w:pPr>
              <w:jc w:val="center"/>
              <w:rPr>
                <w:rFonts w:ascii="Times New Roman" w:hAnsi="Times New Roman" w:cs="Times New Roman"/>
                <w:sz w:val="28"/>
                <w:szCs w:val="28"/>
              </w:rPr>
            </w:pPr>
          </w:p>
          <w:p w:rsidR="002D33AF" w:rsidRPr="003F4945" w:rsidRDefault="002D33AF" w:rsidP="00945BCC">
            <w:pPr>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945BCC">
              <w:rPr>
                <w:rFonts w:ascii="Times New Roman" w:hAnsi="Times New Roman" w:cs="Times New Roman"/>
                <w:sz w:val="28"/>
                <w:szCs w:val="28"/>
              </w:rPr>
              <w:t>4</w:t>
            </w:r>
            <w:r w:rsidRPr="003F4945">
              <w:rPr>
                <w:rFonts w:ascii="Times New Roman" w:hAnsi="Times New Roman" w:cs="Times New Roman"/>
                <w:sz w:val="28"/>
                <w:szCs w:val="28"/>
              </w:rPr>
              <w:t>.</w:t>
            </w:r>
            <w:r w:rsidR="00945BCC">
              <w:rPr>
                <w:rFonts w:ascii="Times New Roman" w:hAnsi="Times New Roman" w:cs="Times New Roman"/>
                <w:sz w:val="28"/>
                <w:szCs w:val="28"/>
              </w:rPr>
              <w:t>13</w:t>
            </w:r>
            <w:r w:rsidRPr="003F4945">
              <w:rPr>
                <w:rFonts w:ascii="Times New Roman" w:hAnsi="Times New Roman" w:cs="Times New Roman"/>
                <w:sz w:val="28"/>
                <w:szCs w:val="28"/>
              </w:rPr>
              <w:t>. Условное обозначение</w:t>
            </w:r>
          </w:p>
        </w:tc>
        <w:tc>
          <w:tcPr>
            <w:tcW w:w="5058" w:type="dxa"/>
          </w:tcPr>
          <w:p w:rsidR="002D33AF" w:rsidRPr="003F4945" w:rsidRDefault="002D33AF" w:rsidP="00EF4149">
            <w:pPr>
              <w:rPr>
                <w:rFonts w:ascii="Times New Roman" w:hAnsi="Times New Roman" w:cs="Times New Roman"/>
                <w:sz w:val="28"/>
                <w:szCs w:val="28"/>
              </w:rPr>
            </w:pPr>
            <w:r w:rsidRPr="003F4945">
              <w:rPr>
                <w:rFonts w:ascii="Times New Roman" w:hAnsi="Times New Roman" w:cs="Times New Roman"/>
                <w:sz w:val="28"/>
                <w:szCs w:val="28"/>
              </w:rPr>
              <w:t>Таблица истинности</w:t>
            </w:r>
          </w:p>
          <w:p w:rsidR="002D33AF" w:rsidRPr="003F4945" w:rsidRDefault="002D33AF" w:rsidP="00EF4149">
            <w:pPr>
              <w:rPr>
                <w:rFonts w:ascii="Times New Roman" w:hAnsi="Times New Roman" w:cs="Times New Roman"/>
                <w:sz w:val="28"/>
                <w:szCs w:val="28"/>
              </w:rPr>
            </w:pPr>
          </w:p>
          <w:tbl>
            <w:tblPr>
              <w:tblStyle w:val="a7"/>
              <w:tblW w:w="0" w:type="auto"/>
              <w:jc w:val="center"/>
              <w:tblLook w:val="04A0" w:firstRow="1" w:lastRow="0" w:firstColumn="1" w:lastColumn="0" w:noHBand="0" w:noVBand="1"/>
            </w:tblPr>
            <w:tblGrid>
              <w:gridCol w:w="816"/>
              <w:gridCol w:w="805"/>
              <w:gridCol w:w="812"/>
              <w:gridCol w:w="1197"/>
              <w:gridCol w:w="1202"/>
            </w:tblGrid>
            <w:tr w:rsidR="002D33AF" w:rsidRPr="003F4945" w:rsidTr="00EF4149">
              <w:trPr>
                <w:jc w:val="center"/>
              </w:trPr>
              <w:tc>
                <w:tcPr>
                  <w:tcW w:w="2551" w:type="dxa"/>
                  <w:gridSpan w:val="3"/>
                  <w:shd w:val="clear" w:color="auto" w:fill="D9D9D9" w:themeFill="background1" w:themeFillShade="D9"/>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Входы</w:t>
                  </w:r>
                </w:p>
              </w:tc>
              <w:tc>
                <w:tcPr>
                  <w:tcW w:w="2554" w:type="dxa"/>
                  <w:gridSpan w:val="2"/>
                  <w:shd w:val="clear" w:color="auto" w:fill="D9D9D9" w:themeFill="background1" w:themeFillShade="D9"/>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Выход</w:t>
                  </w:r>
                </w:p>
              </w:tc>
            </w:tr>
            <w:tr w:rsidR="000B4AF5" w:rsidRPr="003F4945" w:rsidTr="00EF4149">
              <w:trPr>
                <w:jc w:val="center"/>
              </w:trPr>
              <w:tc>
                <w:tcPr>
                  <w:tcW w:w="859" w:type="dxa"/>
                  <w:shd w:val="clear" w:color="auto" w:fill="D9D9D9" w:themeFill="background1" w:themeFillShade="D9"/>
                </w:tcPr>
                <w:p w:rsidR="002D33AF" w:rsidRPr="003F4945" w:rsidRDefault="000B4AF5" w:rsidP="00EF4149">
                  <w:pPr>
                    <w:jc w:val="center"/>
                    <w:rPr>
                      <w:rFonts w:ascii="Times New Roman" w:hAnsi="Times New Roman" w:cs="Times New Roman"/>
                      <w:sz w:val="28"/>
                      <w:szCs w:val="28"/>
                    </w:rPr>
                  </w:pPr>
                  <w:r w:rsidRPr="003F4945">
                    <w:rPr>
                      <w:rFonts w:ascii="Times New Roman" w:hAnsi="Times New Roman" w:cs="Times New Roman"/>
                      <w:sz w:val="28"/>
                      <w:szCs w:val="28"/>
                    </w:rPr>
                    <w:t>А</w:t>
                  </w:r>
                </w:p>
              </w:tc>
              <w:tc>
                <w:tcPr>
                  <w:tcW w:w="850" w:type="dxa"/>
                  <w:shd w:val="clear" w:color="auto" w:fill="D9D9D9" w:themeFill="background1" w:themeFillShade="D9"/>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В</w:t>
                  </w:r>
                </w:p>
              </w:tc>
              <w:tc>
                <w:tcPr>
                  <w:tcW w:w="842" w:type="dxa"/>
                  <w:shd w:val="clear" w:color="auto" w:fill="D9D9D9" w:themeFill="background1" w:themeFillShade="D9"/>
                </w:tcPr>
                <w:p w:rsidR="002D33AF" w:rsidRPr="003F4945" w:rsidRDefault="000B4AF5" w:rsidP="000B4AF5">
                  <w:pPr>
                    <w:jc w:val="center"/>
                    <w:rPr>
                      <w:rFonts w:ascii="Times New Roman" w:hAnsi="Times New Roman" w:cs="Times New Roman"/>
                      <w:sz w:val="28"/>
                      <w:szCs w:val="28"/>
                    </w:rPr>
                  </w:pPr>
                  <w:proofErr w:type="gramStart"/>
                  <w:r w:rsidRPr="003F4945">
                    <w:rPr>
                      <w:rFonts w:ascii="Times New Roman" w:hAnsi="Times New Roman" w:cs="Times New Roman"/>
                      <w:sz w:val="28"/>
                      <w:szCs w:val="28"/>
                    </w:rPr>
                    <w:t>В</w:t>
                  </w:r>
                  <w:proofErr w:type="gramEnd"/>
                  <w:r w:rsidRPr="003F4945">
                    <w:rPr>
                      <w:rFonts w:ascii="Times New Roman" w:hAnsi="Times New Roman" w:cs="Times New Roman"/>
                      <w:sz w:val="28"/>
                      <w:szCs w:val="28"/>
                      <w:vertAlign w:val="subscript"/>
                      <w:lang w:val="en-US"/>
                    </w:rPr>
                    <w:t>in</w:t>
                  </w:r>
                </w:p>
              </w:tc>
              <w:tc>
                <w:tcPr>
                  <w:tcW w:w="1275" w:type="dxa"/>
                  <w:shd w:val="clear" w:color="auto" w:fill="D9D9D9" w:themeFill="background1" w:themeFillShade="D9"/>
                </w:tcPr>
                <w:p w:rsidR="002D33AF" w:rsidRPr="003F4945" w:rsidRDefault="000B4AF5" w:rsidP="000B4AF5">
                  <w:pPr>
                    <w:jc w:val="center"/>
                    <w:rPr>
                      <w:rFonts w:ascii="Times New Roman" w:hAnsi="Times New Roman" w:cs="Times New Roman"/>
                      <w:sz w:val="28"/>
                      <w:szCs w:val="28"/>
                    </w:rPr>
                  </w:pPr>
                  <w:r w:rsidRPr="003F4945">
                    <w:rPr>
                      <w:rFonts w:ascii="Times New Roman" w:hAnsi="Times New Roman" w:cs="Times New Roman"/>
                      <w:sz w:val="28"/>
                      <w:szCs w:val="28"/>
                      <w:lang w:val="en-US"/>
                    </w:rPr>
                    <w:t>D</w:t>
                  </w:r>
                  <w:r w:rsidRPr="003F4945">
                    <w:rPr>
                      <w:rFonts w:ascii="Times New Roman" w:hAnsi="Times New Roman" w:cs="Times New Roman"/>
                      <w:sz w:val="28"/>
                      <w:szCs w:val="28"/>
                      <w:vertAlign w:val="subscript"/>
                      <w:lang w:val="en-US"/>
                    </w:rPr>
                    <w:t>i</w:t>
                  </w:r>
                </w:p>
              </w:tc>
              <w:tc>
                <w:tcPr>
                  <w:tcW w:w="1279" w:type="dxa"/>
                  <w:shd w:val="clear" w:color="auto" w:fill="D9D9D9" w:themeFill="background1" w:themeFillShade="D9"/>
                </w:tcPr>
                <w:p w:rsidR="002D33AF" w:rsidRPr="003F4945" w:rsidRDefault="000B4AF5" w:rsidP="000B4AF5">
                  <w:pPr>
                    <w:jc w:val="center"/>
                    <w:rPr>
                      <w:rFonts w:ascii="Times New Roman" w:hAnsi="Times New Roman" w:cs="Times New Roman"/>
                      <w:sz w:val="28"/>
                      <w:szCs w:val="28"/>
                    </w:rPr>
                  </w:pPr>
                  <w:r w:rsidRPr="003F4945">
                    <w:rPr>
                      <w:rFonts w:ascii="Times New Roman" w:hAnsi="Times New Roman" w:cs="Times New Roman"/>
                      <w:sz w:val="28"/>
                      <w:szCs w:val="28"/>
                      <w:lang w:val="en-US"/>
                    </w:rPr>
                    <w:t>B</w:t>
                  </w:r>
                  <w:r w:rsidR="002D33AF" w:rsidRPr="003F4945">
                    <w:rPr>
                      <w:rFonts w:ascii="Times New Roman" w:hAnsi="Times New Roman" w:cs="Times New Roman"/>
                      <w:sz w:val="28"/>
                      <w:szCs w:val="28"/>
                      <w:vertAlign w:val="subscript"/>
                    </w:rPr>
                    <w:t>0</w:t>
                  </w:r>
                </w:p>
              </w:tc>
            </w:tr>
            <w:tr w:rsidR="000B4AF5" w:rsidRPr="003F4945" w:rsidTr="00EF4149">
              <w:trPr>
                <w:jc w:val="center"/>
              </w:trPr>
              <w:tc>
                <w:tcPr>
                  <w:tcW w:w="859"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850"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842" w:type="dxa"/>
                </w:tcPr>
                <w:p w:rsidR="002D33AF" w:rsidRPr="003F4945" w:rsidRDefault="002D33AF" w:rsidP="00EF4149">
                  <w:pPr>
                    <w:jc w:val="center"/>
                    <w:rPr>
                      <w:rFonts w:ascii="Times New Roman" w:hAnsi="Times New Roman" w:cs="Times New Roman"/>
                      <w:sz w:val="28"/>
                      <w:szCs w:val="28"/>
                    </w:rPr>
                  </w:pPr>
                </w:p>
              </w:tc>
              <w:tc>
                <w:tcPr>
                  <w:tcW w:w="1275"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279"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0</w:t>
                  </w:r>
                </w:p>
              </w:tc>
            </w:tr>
            <w:tr w:rsidR="000B4AF5" w:rsidRPr="003F4945" w:rsidTr="00EF4149">
              <w:trPr>
                <w:jc w:val="center"/>
              </w:trPr>
              <w:tc>
                <w:tcPr>
                  <w:tcW w:w="859"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850"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842"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275"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279" w:type="dxa"/>
                </w:tcPr>
                <w:p w:rsidR="002D33AF" w:rsidRPr="003F4945" w:rsidRDefault="000B4AF5"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r>
            <w:tr w:rsidR="000B4AF5" w:rsidRPr="003F4945" w:rsidTr="00EF4149">
              <w:trPr>
                <w:jc w:val="center"/>
              </w:trPr>
              <w:tc>
                <w:tcPr>
                  <w:tcW w:w="859"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850"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842"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0</w:t>
                  </w:r>
                </w:p>
              </w:tc>
              <w:tc>
                <w:tcPr>
                  <w:tcW w:w="1275"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279" w:type="dxa"/>
                </w:tcPr>
                <w:p w:rsidR="002D33AF" w:rsidRPr="003F4945" w:rsidRDefault="000B4AF5"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r>
            <w:tr w:rsidR="000B4AF5" w:rsidRPr="003F4945" w:rsidTr="00EF4149">
              <w:trPr>
                <w:jc w:val="center"/>
              </w:trPr>
              <w:tc>
                <w:tcPr>
                  <w:tcW w:w="859"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850"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842"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1</w:t>
                  </w:r>
                </w:p>
              </w:tc>
              <w:tc>
                <w:tcPr>
                  <w:tcW w:w="1275"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1279" w:type="dxa"/>
                </w:tcPr>
                <w:p w:rsidR="002D33AF" w:rsidRPr="003F4945" w:rsidRDefault="002D33AF" w:rsidP="00EF4149">
                  <w:pPr>
                    <w:jc w:val="center"/>
                    <w:rPr>
                      <w:rFonts w:ascii="Times New Roman" w:hAnsi="Times New Roman" w:cs="Times New Roman"/>
                      <w:sz w:val="28"/>
                      <w:szCs w:val="28"/>
                    </w:rPr>
                  </w:pPr>
                  <w:r w:rsidRPr="003F4945">
                    <w:rPr>
                      <w:rFonts w:ascii="Times New Roman" w:hAnsi="Times New Roman" w:cs="Times New Roman"/>
                      <w:sz w:val="28"/>
                      <w:szCs w:val="28"/>
                    </w:rPr>
                    <w:t>1</w:t>
                  </w:r>
                </w:p>
              </w:tc>
            </w:tr>
            <w:tr w:rsidR="000B4AF5" w:rsidRPr="003F4945" w:rsidTr="00EF4149">
              <w:trPr>
                <w:jc w:val="center"/>
              </w:trPr>
              <w:tc>
                <w:tcPr>
                  <w:tcW w:w="859"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850"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842"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1275"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1279"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r>
            <w:tr w:rsidR="000B4AF5" w:rsidRPr="003F4945" w:rsidTr="00EF4149">
              <w:trPr>
                <w:jc w:val="center"/>
              </w:trPr>
              <w:tc>
                <w:tcPr>
                  <w:tcW w:w="859"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850"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842"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1275"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1279" w:type="dxa"/>
                </w:tcPr>
                <w:p w:rsidR="002D33AF" w:rsidRPr="003F4945" w:rsidRDefault="000B4AF5"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r>
            <w:tr w:rsidR="000B4AF5" w:rsidRPr="003F4945" w:rsidTr="00EF4149">
              <w:trPr>
                <w:jc w:val="center"/>
              </w:trPr>
              <w:tc>
                <w:tcPr>
                  <w:tcW w:w="859"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850"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842"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1275"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c>
                <w:tcPr>
                  <w:tcW w:w="1279" w:type="dxa"/>
                </w:tcPr>
                <w:p w:rsidR="002D33AF" w:rsidRPr="003F4945" w:rsidRDefault="000B4AF5"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0</w:t>
                  </w:r>
                </w:p>
              </w:tc>
            </w:tr>
            <w:tr w:rsidR="000B4AF5" w:rsidRPr="003F4945" w:rsidTr="00EF4149">
              <w:trPr>
                <w:jc w:val="center"/>
              </w:trPr>
              <w:tc>
                <w:tcPr>
                  <w:tcW w:w="859"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850"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842"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1275"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c>
                <w:tcPr>
                  <w:tcW w:w="1279" w:type="dxa"/>
                </w:tcPr>
                <w:p w:rsidR="002D33AF" w:rsidRPr="003F4945" w:rsidRDefault="002D33AF" w:rsidP="00EF4149">
                  <w:pPr>
                    <w:jc w:val="center"/>
                    <w:rPr>
                      <w:rFonts w:ascii="Times New Roman" w:hAnsi="Times New Roman" w:cs="Times New Roman"/>
                      <w:sz w:val="28"/>
                      <w:szCs w:val="28"/>
                      <w:lang w:val="en-US"/>
                    </w:rPr>
                  </w:pPr>
                  <w:r w:rsidRPr="003F4945">
                    <w:rPr>
                      <w:rFonts w:ascii="Times New Roman" w:hAnsi="Times New Roman" w:cs="Times New Roman"/>
                      <w:sz w:val="28"/>
                      <w:szCs w:val="28"/>
                      <w:lang w:val="en-US"/>
                    </w:rPr>
                    <w:t>1</w:t>
                  </w:r>
                </w:p>
              </w:tc>
            </w:tr>
          </w:tbl>
          <w:p w:rsidR="002D33AF" w:rsidRPr="003F4945" w:rsidRDefault="002D33AF" w:rsidP="00EF4149">
            <w:pPr>
              <w:jc w:val="center"/>
              <w:rPr>
                <w:rFonts w:ascii="Times New Roman" w:hAnsi="Times New Roman" w:cs="Times New Roman"/>
                <w:sz w:val="28"/>
                <w:szCs w:val="28"/>
              </w:rPr>
            </w:pPr>
          </w:p>
          <w:p w:rsidR="002D33AF" w:rsidRPr="003F4945" w:rsidRDefault="002D33AF" w:rsidP="00EF4149">
            <w:pPr>
              <w:rPr>
                <w:rFonts w:ascii="Times New Roman" w:hAnsi="Times New Roman" w:cs="Times New Roman"/>
                <w:sz w:val="28"/>
                <w:szCs w:val="28"/>
              </w:rPr>
            </w:pPr>
          </w:p>
        </w:tc>
      </w:tr>
    </w:tbl>
    <w:p w:rsidR="002D33AF" w:rsidRPr="003F4945" w:rsidRDefault="00945BCC" w:rsidP="002D33AF">
      <w:pPr>
        <w:ind w:firstLine="397"/>
        <w:jc w:val="center"/>
        <w:rPr>
          <w:rFonts w:ascii="Times New Roman" w:hAnsi="Times New Roman" w:cs="Times New Roman"/>
          <w:b/>
          <w:sz w:val="28"/>
          <w:szCs w:val="28"/>
          <w:lang w:val="kk-KZ"/>
        </w:rPr>
      </w:pPr>
      <w:r w:rsidRPr="003F4945">
        <w:rPr>
          <w:sz w:val="28"/>
          <w:szCs w:val="28"/>
        </w:rPr>
        <w:object w:dxaOrig="7544" w:dyaOrig="1967">
          <v:shape id="_x0000_i1237" type="#_x0000_t75" style="width:5in;height:93.75pt" o:ole="">
            <v:imagedata r:id="rId538" o:title=""/>
          </v:shape>
          <o:OLEObject Type="Embed" ProgID="Visio.Drawing.11" ShapeID="_x0000_i1237" DrawAspect="Content" ObjectID="_1653844067" r:id="rId539"/>
        </w:object>
      </w:r>
    </w:p>
    <w:p w:rsidR="002D33AF" w:rsidRPr="003F4945" w:rsidRDefault="002D33AF" w:rsidP="002D33AF">
      <w:pPr>
        <w:ind w:firstLine="397"/>
        <w:jc w:val="center"/>
        <w:rPr>
          <w:rFonts w:ascii="Times New Roman" w:hAnsi="Times New Roman" w:cs="Times New Roman"/>
          <w:sz w:val="28"/>
          <w:szCs w:val="28"/>
        </w:rPr>
      </w:pPr>
    </w:p>
    <w:p w:rsidR="002D33AF" w:rsidRPr="003F4945" w:rsidRDefault="002D33AF" w:rsidP="002D33AF">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945BCC">
        <w:rPr>
          <w:rFonts w:ascii="Times New Roman" w:hAnsi="Times New Roman" w:cs="Times New Roman"/>
          <w:sz w:val="28"/>
          <w:szCs w:val="28"/>
        </w:rPr>
        <w:t>4.14</w:t>
      </w:r>
      <w:r w:rsidRPr="003F4945">
        <w:rPr>
          <w:rFonts w:ascii="Times New Roman" w:hAnsi="Times New Roman" w:cs="Times New Roman"/>
          <w:sz w:val="28"/>
          <w:szCs w:val="28"/>
        </w:rPr>
        <w:t xml:space="preserve">. Структурная схема </w:t>
      </w:r>
      <w:proofErr w:type="gramStart"/>
      <w:r w:rsidRPr="003F4945">
        <w:rPr>
          <w:rFonts w:ascii="Times New Roman" w:hAnsi="Times New Roman" w:cs="Times New Roman"/>
          <w:sz w:val="28"/>
          <w:szCs w:val="28"/>
        </w:rPr>
        <w:t>полного</w:t>
      </w:r>
      <w:proofErr w:type="gramEnd"/>
      <w:r w:rsidRPr="003F4945">
        <w:rPr>
          <w:rFonts w:ascii="Times New Roman" w:hAnsi="Times New Roman" w:cs="Times New Roman"/>
          <w:sz w:val="28"/>
          <w:szCs w:val="28"/>
        </w:rPr>
        <w:t xml:space="preserve"> </w:t>
      </w:r>
      <w:r w:rsidR="000B4AF5" w:rsidRPr="003F4945">
        <w:rPr>
          <w:rFonts w:ascii="Times New Roman" w:hAnsi="Times New Roman" w:cs="Times New Roman"/>
          <w:sz w:val="28"/>
          <w:szCs w:val="28"/>
        </w:rPr>
        <w:t>вычитателя</w:t>
      </w:r>
    </w:p>
    <w:p w:rsidR="002D33AF" w:rsidRPr="003F4945" w:rsidRDefault="002D33AF" w:rsidP="002D33AF">
      <w:pPr>
        <w:ind w:firstLine="397"/>
        <w:jc w:val="center"/>
        <w:rPr>
          <w:rFonts w:ascii="Times New Roman" w:hAnsi="Times New Roman" w:cs="Times New Roman"/>
          <w:sz w:val="28"/>
          <w:szCs w:val="28"/>
        </w:rPr>
      </w:pPr>
    </w:p>
    <w:p w:rsidR="002D33AF" w:rsidRPr="003F4945" w:rsidRDefault="00DB0062" w:rsidP="002D33AF">
      <w:pPr>
        <w:ind w:firstLine="397"/>
        <w:jc w:val="center"/>
        <w:rPr>
          <w:rFonts w:ascii="Times New Roman" w:hAnsi="Times New Roman" w:cs="Times New Roman"/>
          <w:sz w:val="28"/>
          <w:szCs w:val="28"/>
        </w:rPr>
      </w:pPr>
      <w:r w:rsidRPr="003F4945">
        <w:rPr>
          <w:sz w:val="28"/>
          <w:szCs w:val="28"/>
        </w:rPr>
        <w:object w:dxaOrig="6267" w:dyaOrig="3613">
          <v:shape id="_x0000_i1238" type="#_x0000_t75" style="width:302.25pt;height:174.75pt" o:ole="">
            <v:imagedata r:id="rId540" o:title=""/>
          </v:shape>
          <o:OLEObject Type="Embed" ProgID="Visio.Drawing.11" ShapeID="_x0000_i1238" DrawAspect="Content" ObjectID="_1653844068" r:id="rId541"/>
        </w:object>
      </w:r>
    </w:p>
    <w:p w:rsidR="002D33AF" w:rsidRPr="003F4945" w:rsidRDefault="002D33AF" w:rsidP="002D33AF">
      <w:pPr>
        <w:ind w:firstLine="397"/>
        <w:jc w:val="center"/>
        <w:rPr>
          <w:rFonts w:ascii="Times New Roman" w:hAnsi="Times New Roman" w:cs="Times New Roman"/>
          <w:sz w:val="28"/>
          <w:szCs w:val="28"/>
        </w:rPr>
      </w:pPr>
    </w:p>
    <w:p w:rsidR="002D33AF" w:rsidRPr="003F4945" w:rsidRDefault="002D33AF" w:rsidP="002D33AF">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945BCC">
        <w:rPr>
          <w:rFonts w:ascii="Times New Roman" w:hAnsi="Times New Roman" w:cs="Times New Roman"/>
          <w:sz w:val="28"/>
          <w:szCs w:val="28"/>
        </w:rPr>
        <w:t>4</w:t>
      </w:r>
      <w:r w:rsidRPr="003F4945">
        <w:rPr>
          <w:rFonts w:ascii="Times New Roman" w:hAnsi="Times New Roman" w:cs="Times New Roman"/>
          <w:sz w:val="28"/>
          <w:szCs w:val="28"/>
        </w:rPr>
        <w:t>.</w:t>
      </w:r>
      <w:r w:rsidR="00945BCC">
        <w:rPr>
          <w:rFonts w:ascii="Times New Roman" w:hAnsi="Times New Roman" w:cs="Times New Roman"/>
          <w:sz w:val="28"/>
          <w:szCs w:val="28"/>
        </w:rPr>
        <w:t>15.</w:t>
      </w:r>
      <w:r w:rsidRPr="003F4945">
        <w:rPr>
          <w:rFonts w:ascii="Times New Roman" w:hAnsi="Times New Roman" w:cs="Times New Roman"/>
          <w:sz w:val="28"/>
          <w:szCs w:val="28"/>
        </w:rPr>
        <w:t xml:space="preserve"> Логические схемы </w:t>
      </w:r>
      <w:proofErr w:type="gramStart"/>
      <w:r w:rsidRPr="003F4945">
        <w:rPr>
          <w:rFonts w:ascii="Times New Roman" w:hAnsi="Times New Roman" w:cs="Times New Roman"/>
          <w:sz w:val="28"/>
          <w:szCs w:val="28"/>
        </w:rPr>
        <w:t>полного</w:t>
      </w:r>
      <w:proofErr w:type="gramEnd"/>
      <w:r w:rsidRPr="003F4945">
        <w:rPr>
          <w:rFonts w:ascii="Times New Roman" w:hAnsi="Times New Roman" w:cs="Times New Roman"/>
          <w:sz w:val="28"/>
          <w:szCs w:val="28"/>
        </w:rPr>
        <w:t xml:space="preserve"> </w:t>
      </w:r>
      <w:r w:rsidR="00FB72E5" w:rsidRPr="003F4945">
        <w:rPr>
          <w:rFonts w:ascii="Times New Roman" w:hAnsi="Times New Roman" w:cs="Times New Roman"/>
          <w:sz w:val="28"/>
          <w:szCs w:val="28"/>
        </w:rPr>
        <w:t>вычитателя</w:t>
      </w:r>
    </w:p>
    <w:p w:rsidR="002D33AF" w:rsidRPr="003F4945" w:rsidRDefault="002D33AF" w:rsidP="002D33AF">
      <w:pPr>
        <w:ind w:firstLine="397"/>
        <w:rPr>
          <w:rFonts w:ascii="Times New Roman" w:hAnsi="Times New Roman" w:cs="Times New Roman"/>
          <w:b/>
          <w:sz w:val="28"/>
          <w:szCs w:val="28"/>
          <w:lang w:val="kk-KZ"/>
        </w:rPr>
      </w:pPr>
    </w:p>
    <w:p w:rsidR="00C574E5" w:rsidRPr="003F4945" w:rsidRDefault="00C574E5" w:rsidP="00426AD3">
      <w:pPr>
        <w:ind w:firstLine="397"/>
        <w:jc w:val="both"/>
        <w:rPr>
          <w:rFonts w:ascii="Times New Roman" w:hAnsi="Times New Roman" w:cs="Times New Roman"/>
          <w:b/>
          <w:sz w:val="28"/>
          <w:szCs w:val="28"/>
          <w:lang w:val="kk-KZ"/>
        </w:rPr>
      </w:pPr>
      <w:r w:rsidRPr="003F4945">
        <w:rPr>
          <w:rFonts w:ascii="Times New Roman" w:hAnsi="Times New Roman" w:cs="Times New Roman"/>
          <w:b/>
          <w:sz w:val="28"/>
          <w:szCs w:val="28"/>
          <w:lang w:val="kk-KZ"/>
        </w:rPr>
        <w:t>Параллельные вычитатели</w:t>
      </w:r>
    </w:p>
    <w:p w:rsidR="002D33AF" w:rsidRPr="003F4945" w:rsidRDefault="00C574E5" w:rsidP="00426AD3">
      <w:pPr>
        <w:ind w:firstLine="397"/>
        <w:jc w:val="both"/>
        <w:rPr>
          <w:rFonts w:ascii="Times New Roman" w:hAnsi="Times New Roman" w:cs="Times New Roman"/>
          <w:sz w:val="28"/>
          <w:szCs w:val="28"/>
        </w:rPr>
      </w:pPr>
      <w:r w:rsidRPr="003F4945">
        <w:rPr>
          <w:rFonts w:ascii="Times New Roman" w:hAnsi="Times New Roman" w:cs="Times New Roman"/>
          <w:sz w:val="28"/>
          <w:szCs w:val="28"/>
        </w:rPr>
        <w:t>Соединяя друг с другом полувычитатели и полные вычитатели</w:t>
      </w:r>
      <w:r w:rsidR="00426AD3" w:rsidRPr="003F4945">
        <w:rPr>
          <w:rFonts w:ascii="Times New Roman" w:hAnsi="Times New Roman" w:cs="Times New Roman"/>
          <w:sz w:val="28"/>
          <w:szCs w:val="28"/>
        </w:rPr>
        <w:t>,</w:t>
      </w:r>
      <w:r w:rsidRPr="003F4945">
        <w:rPr>
          <w:rFonts w:ascii="Times New Roman" w:hAnsi="Times New Roman" w:cs="Times New Roman"/>
          <w:b/>
          <w:sz w:val="28"/>
          <w:szCs w:val="28"/>
        </w:rPr>
        <w:t xml:space="preserve"> </w:t>
      </w:r>
      <w:r w:rsidRPr="003F4945">
        <w:rPr>
          <w:rFonts w:ascii="Times New Roman" w:hAnsi="Times New Roman" w:cs="Times New Roman"/>
          <w:sz w:val="28"/>
          <w:szCs w:val="28"/>
        </w:rPr>
        <w:t>пол</w:t>
      </w:r>
      <w:r w:rsidR="00426AD3" w:rsidRPr="003F4945">
        <w:rPr>
          <w:rFonts w:ascii="Times New Roman" w:hAnsi="Times New Roman" w:cs="Times New Roman"/>
          <w:sz w:val="28"/>
          <w:szCs w:val="28"/>
        </w:rPr>
        <w:t xml:space="preserve">учают устройства, называемые параллельными вычитателями. Аналогично параллельным сумматорам, </w:t>
      </w:r>
      <w:proofErr w:type="gramStart"/>
      <w:r w:rsidR="00426AD3" w:rsidRPr="003F4945">
        <w:rPr>
          <w:rFonts w:ascii="Times New Roman" w:hAnsi="Times New Roman" w:cs="Times New Roman"/>
          <w:sz w:val="28"/>
          <w:szCs w:val="28"/>
        </w:rPr>
        <w:t>параллельные</w:t>
      </w:r>
      <w:proofErr w:type="gramEnd"/>
      <w:r w:rsidR="00426AD3" w:rsidRPr="003F4945">
        <w:rPr>
          <w:rFonts w:ascii="Times New Roman" w:hAnsi="Times New Roman" w:cs="Times New Roman"/>
          <w:sz w:val="28"/>
          <w:szCs w:val="28"/>
        </w:rPr>
        <w:t xml:space="preserve"> вычитатели, одновременно выполняет вычитание нескольких разрядов.</w:t>
      </w:r>
    </w:p>
    <w:p w:rsidR="00417252" w:rsidRPr="003F4945" w:rsidRDefault="00417252" w:rsidP="00426AD3">
      <w:pPr>
        <w:ind w:firstLine="397"/>
        <w:jc w:val="both"/>
        <w:rPr>
          <w:rFonts w:ascii="Times New Roman" w:hAnsi="Times New Roman" w:cs="Times New Roman"/>
          <w:b/>
          <w:sz w:val="28"/>
          <w:szCs w:val="28"/>
        </w:rPr>
      </w:pPr>
      <w:r w:rsidRPr="003F4945">
        <w:rPr>
          <w:sz w:val="28"/>
          <w:szCs w:val="28"/>
        </w:rPr>
        <w:object w:dxaOrig="8116" w:dyaOrig="5253">
          <v:shape id="_x0000_i1239" type="#_x0000_t75" style="width:405.75pt;height:262.5pt" o:ole="">
            <v:imagedata r:id="rId542" o:title=""/>
          </v:shape>
          <o:OLEObject Type="Embed" ProgID="Visio.Drawing.11" ShapeID="_x0000_i1239" DrawAspect="Content" ObjectID="_1653844069" r:id="rId543"/>
        </w:object>
      </w:r>
    </w:p>
    <w:p w:rsidR="00417252" w:rsidRPr="003F4945" w:rsidRDefault="00417252" w:rsidP="00417252">
      <w:pPr>
        <w:autoSpaceDE w:val="0"/>
        <w:autoSpaceDN w:val="0"/>
        <w:adjustRightInd w:val="0"/>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945BCC">
        <w:rPr>
          <w:rFonts w:ascii="Times New Roman" w:hAnsi="Times New Roman" w:cs="Times New Roman"/>
          <w:sz w:val="28"/>
          <w:szCs w:val="28"/>
        </w:rPr>
        <w:t>4</w:t>
      </w:r>
      <w:r w:rsidRPr="003F4945">
        <w:rPr>
          <w:rFonts w:ascii="Times New Roman" w:hAnsi="Times New Roman" w:cs="Times New Roman"/>
          <w:sz w:val="28"/>
          <w:szCs w:val="28"/>
        </w:rPr>
        <w:t>.</w:t>
      </w:r>
      <w:r w:rsidR="00945BCC">
        <w:rPr>
          <w:rFonts w:ascii="Times New Roman" w:hAnsi="Times New Roman" w:cs="Times New Roman"/>
          <w:sz w:val="28"/>
          <w:szCs w:val="28"/>
        </w:rPr>
        <w:t>16</w:t>
      </w:r>
      <w:r w:rsidRPr="003F4945">
        <w:rPr>
          <w:rFonts w:ascii="Times New Roman" w:hAnsi="Times New Roman" w:cs="Times New Roman"/>
          <w:sz w:val="28"/>
          <w:szCs w:val="28"/>
        </w:rPr>
        <w:t>. 3-х разрядный параллельный вычитатель</w:t>
      </w:r>
    </w:p>
    <w:p w:rsidR="00417252" w:rsidRPr="003F4945" w:rsidRDefault="00417252" w:rsidP="00417252">
      <w:pPr>
        <w:autoSpaceDE w:val="0"/>
        <w:autoSpaceDN w:val="0"/>
        <w:adjustRightInd w:val="0"/>
        <w:ind w:firstLine="397"/>
        <w:jc w:val="both"/>
        <w:rPr>
          <w:rFonts w:ascii="Times New Roman" w:hAnsi="Times New Roman" w:cs="Times New Roman"/>
          <w:sz w:val="28"/>
          <w:szCs w:val="28"/>
        </w:rPr>
      </w:pPr>
    </w:p>
    <w:p w:rsidR="00E157C9" w:rsidRPr="003F4945" w:rsidRDefault="003A306C" w:rsidP="00E157C9">
      <w:pPr>
        <w:autoSpaceDE w:val="0"/>
        <w:autoSpaceDN w:val="0"/>
        <w:adjustRightInd w:val="0"/>
        <w:ind w:firstLine="397"/>
        <w:rPr>
          <w:rFonts w:ascii="Times New Roman" w:hAnsi="Times New Roman" w:cs="Times New Roman"/>
          <w:b/>
          <w:sz w:val="28"/>
          <w:szCs w:val="28"/>
        </w:rPr>
      </w:pPr>
      <w:r>
        <w:rPr>
          <w:rFonts w:ascii="Times New Roman" w:hAnsi="Times New Roman" w:cs="Times New Roman"/>
          <w:b/>
          <w:sz w:val="28"/>
          <w:szCs w:val="28"/>
        </w:rPr>
        <w:t>4</w:t>
      </w:r>
      <w:r w:rsidR="00E157C9" w:rsidRPr="003F4945">
        <w:rPr>
          <w:rFonts w:ascii="Times New Roman" w:hAnsi="Times New Roman" w:cs="Times New Roman"/>
          <w:b/>
          <w:sz w:val="28"/>
          <w:szCs w:val="28"/>
        </w:rPr>
        <w:t>.</w:t>
      </w:r>
      <w:r>
        <w:rPr>
          <w:rFonts w:ascii="Times New Roman" w:hAnsi="Times New Roman" w:cs="Times New Roman"/>
          <w:b/>
          <w:sz w:val="28"/>
          <w:szCs w:val="28"/>
        </w:rPr>
        <w:t>3</w:t>
      </w:r>
      <w:r w:rsidR="00E157C9" w:rsidRPr="003F4945">
        <w:rPr>
          <w:rFonts w:ascii="Times New Roman" w:hAnsi="Times New Roman" w:cs="Times New Roman"/>
          <w:b/>
          <w:sz w:val="28"/>
          <w:szCs w:val="28"/>
        </w:rPr>
        <w:t xml:space="preserve"> Шифраторы и дешифраторы</w:t>
      </w:r>
    </w:p>
    <w:p w:rsidR="00E157C9" w:rsidRPr="003F4945" w:rsidRDefault="00E157C9" w:rsidP="00E157C9">
      <w:pPr>
        <w:autoSpaceDE w:val="0"/>
        <w:autoSpaceDN w:val="0"/>
        <w:adjustRightInd w:val="0"/>
        <w:ind w:firstLine="397"/>
        <w:jc w:val="both"/>
        <w:rPr>
          <w:rFonts w:ascii="Times New Roman" w:hAnsi="Times New Roman" w:cs="Times New Roman"/>
          <w:b/>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На рисунке показана цифровая система, использующая шифраторы и дешифраторы.</w:t>
      </w:r>
    </w:p>
    <w:p w:rsidR="00E157C9" w:rsidRPr="003F4945" w:rsidRDefault="003A306C"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10674" w:dyaOrig="2837">
          <v:shape id="_x0000_i1240" type="#_x0000_t75" style="width:447pt;height:119.25pt" o:ole="">
            <v:imagedata r:id="rId544" o:title=""/>
          </v:shape>
          <o:OLEObject Type="Embed" ProgID="Visio.Drawing.11" ShapeID="_x0000_i1240" DrawAspect="Content" ObjectID="_1653844070" r:id="rId545"/>
        </w:objec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A306C">
        <w:rPr>
          <w:rFonts w:ascii="Times New Roman" w:hAnsi="Times New Roman" w:cs="Times New Roman"/>
          <w:sz w:val="28"/>
          <w:szCs w:val="28"/>
        </w:rPr>
        <w:t>4</w:t>
      </w:r>
      <w:r w:rsidRPr="003F4945">
        <w:rPr>
          <w:rFonts w:ascii="Times New Roman" w:hAnsi="Times New Roman" w:cs="Times New Roman"/>
          <w:sz w:val="28"/>
          <w:szCs w:val="28"/>
        </w:rPr>
        <w:t>.</w:t>
      </w:r>
      <w:r w:rsidR="003A306C">
        <w:rPr>
          <w:rFonts w:ascii="Times New Roman" w:hAnsi="Times New Roman" w:cs="Times New Roman"/>
          <w:sz w:val="28"/>
          <w:szCs w:val="28"/>
        </w:rPr>
        <w:t>17</w:t>
      </w:r>
      <w:r w:rsidRPr="003F4945">
        <w:rPr>
          <w:rFonts w:ascii="Times New Roman" w:hAnsi="Times New Roman" w:cs="Times New Roman"/>
          <w:sz w:val="28"/>
          <w:szCs w:val="28"/>
        </w:rPr>
        <w:t>. Цифровая система, использующая шифраторы и дешифраторы</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Шифратор – устройство, осуществляющее перевод десятичных чисел в код 8421 </w:t>
      </w:r>
      <w:r w:rsidRPr="003F4945">
        <w:rPr>
          <w:rFonts w:ascii="Times New Roman" w:hAnsi="Times New Roman" w:cs="Times New Roman"/>
          <w:sz w:val="28"/>
          <w:szCs w:val="28"/>
          <w:lang w:val="en-US"/>
        </w:rPr>
        <w:t>BCD</w:t>
      </w:r>
      <w:r w:rsidRPr="003F4945">
        <w:rPr>
          <w:rFonts w:ascii="Times New Roman" w:hAnsi="Times New Roman" w:cs="Times New Roman"/>
          <w:sz w:val="28"/>
          <w:szCs w:val="28"/>
        </w:rPr>
        <w:t>.</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Фирмы изготовители называют его шифратором приоритетов 10 на 4.</w:t>
      </w:r>
    </w:p>
    <w:p w:rsidR="00E157C9" w:rsidRPr="003F4945" w:rsidRDefault="003A306C"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6434" w:dyaOrig="4468">
          <v:shape id="_x0000_i1241" type="#_x0000_t75" style="width:290.25pt;height:201.75pt" o:ole="">
            <v:imagedata r:id="rId546" o:title=""/>
          </v:shape>
          <o:OLEObject Type="Embed" ProgID="Visio.Drawing.11" ShapeID="_x0000_i1241" DrawAspect="Content" ObjectID="_1653844071" r:id="rId547"/>
        </w:object>
      </w:r>
    </w:p>
    <w:p w:rsidR="00E157C9" w:rsidRPr="003F4945" w:rsidRDefault="00E157C9" w:rsidP="00E157C9">
      <w:pPr>
        <w:ind w:firstLine="397"/>
        <w:jc w:val="center"/>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A306C">
        <w:rPr>
          <w:rFonts w:ascii="Times New Roman" w:hAnsi="Times New Roman" w:cs="Times New Roman"/>
          <w:sz w:val="28"/>
          <w:szCs w:val="28"/>
        </w:rPr>
        <w:t>4</w:t>
      </w:r>
      <w:r w:rsidRPr="003F4945">
        <w:rPr>
          <w:rFonts w:ascii="Times New Roman" w:hAnsi="Times New Roman" w:cs="Times New Roman"/>
          <w:sz w:val="28"/>
          <w:szCs w:val="28"/>
        </w:rPr>
        <w:t>.</w:t>
      </w:r>
      <w:r w:rsidR="003A306C">
        <w:rPr>
          <w:rFonts w:ascii="Times New Roman" w:hAnsi="Times New Roman" w:cs="Times New Roman"/>
          <w:sz w:val="28"/>
          <w:szCs w:val="28"/>
        </w:rPr>
        <w:t>18</w:t>
      </w:r>
      <w:r w:rsidRPr="003F4945">
        <w:rPr>
          <w:rFonts w:ascii="Times New Roman" w:hAnsi="Times New Roman" w:cs="Times New Roman"/>
          <w:sz w:val="28"/>
          <w:szCs w:val="28"/>
        </w:rPr>
        <w:t>. Условное обозначение шифратора приоритетов 10 на 4</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Дешифратор – устройство, осуществляющее обратное преобразование.</w:t>
      </w:r>
    </w:p>
    <w:p w:rsidR="00E157C9" w:rsidRPr="003F4945" w:rsidRDefault="003A306C"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7084" w:dyaOrig="5024">
          <v:shape id="_x0000_i1242" type="#_x0000_t75" style="width:332.25pt;height:236.25pt" o:ole="">
            <v:imagedata r:id="rId548" o:title=""/>
          </v:shape>
          <o:OLEObject Type="Embed" ProgID="Visio.Drawing.11" ShapeID="_x0000_i1242" DrawAspect="Content" ObjectID="_1653844072" r:id="rId549"/>
        </w:object>
      </w:r>
    </w:p>
    <w:p w:rsidR="00E157C9" w:rsidRPr="003F4945" w:rsidRDefault="00E157C9" w:rsidP="00E157C9">
      <w:pPr>
        <w:ind w:firstLine="397"/>
        <w:jc w:val="center"/>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A306C">
        <w:rPr>
          <w:rFonts w:ascii="Times New Roman" w:hAnsi="Times New Roman" w:cs="Times New Roman"/>
          <w:sz w:val="28"/>
          <w:szCs w:val="28"/>
        </w:rPr>
        <w:t>4</w:t>
      </w:r>
      <w:r w:rsidRPr="003F4945">
        <w:rPr>
          <w:rFonts w:ascii="Times New Roman" w:hAnsi="Times New Roman" w:cs="Times New Roman"/>
          <w:sz w:val="28"/>
          <w:szCs w:val="28"/>
        </w:rPr>
        <w:t>.1</w:t>
      </w:r>
      <w:r w:rsidR="003A306C">
        <w:rPr>
          <w:rFonts w:ascii="Times New Roman" w:hAnsi="Times New Roman" w:cs="Times New Roman"/>
          <w:sz w:val="28"/>
          <w:szCs w:val="28"/>
        </w:rPr>
        <w:t>9</w:t>
      </w:r>
      <w:r w:rsidRPr="003F4945">
        <w:rPr>
          <w:rFonts w:ascii="Times New Roman" w:hAnsi="Times New Roman" w:cs="Times New Roman"/>
          <w:sz w:val="28"/>
          <w:szCs w:val="28"/>
        </w:rPr>
        <w:t xml:space="preserve">. Условное обозначение дешифратора </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lastRenderedPageBreak/>
        <w:t xml:space="preserve">Дешифратор-формирователь, преобразует двоично-десятичный код в </w:t>
      </w:r>
      <w:proofErr w:type="spellStart"/>
      <w:r w:rsidRPr="003F4945">
        <w:rPr>
          <w:rFonts w:ascii="Times New Roman" w:hAnsi="Times New Roman" w:cs="Times New Roman"/>
          <w:sz w:val="28"/>
          <w:szCs w:val="28"/>
        </w:rPr>
        <w:t>семисегментный</w:t>
      </w:r>
      <w:proofErr w:type="spellEnd"/>
      <w:r w:rsidRPr="003F4945">
        <w:rPr>
          <w:rFonts w:ascii="Times New Roman" w:hAnsi="Times New Roman" w:cs="Times New Roman"/>
          <w:sz w:val="28"/>
          <w:szCs w:val="28"/>
        </w:rPr>
        <w:t xml:space="preserve"> код.</w:t>
      </w:r>
    </w:p>
    <w:p w:rsidR="00E157C9" w:rsidRPr="003F4945" w:rsidRDefault="003A306C"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7070" w:dyaOrig="4736">
          <v:shape id="_x0000_i1243" type="#_x0000_t75" style="width:342pt;height:229.5pt" o:ole="">
            <v:imagedata r:id="rId550" o:title=""/>
          </v:shape>
          <o:OLEObject Type="Embed" ProgID="Visio.Drawing.11" ShapeID="_x0000_i1243" DrawAspect="Content" ObjectID="_1653844073" r:id="rId551"/>
        </w:objec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A306C">
        <w:rPr>
          <w:rFonts w:ascii="Times New Roman" w:hAnsi="Times New Roman" w:cs="Times New Roman"/>
          <w:sz w:val="28"/>
          <w:szCs w:val="28"/>
        </w:rPr>
        <w:t>4</w:t>
      </w:r>
      <w:r w:rsidRPr="003F4945">
        <w:rPr>
          <w:rFonts w:ascii="Times New Roman" w:hAnsi="Times New Roman" w:cs="Times New Roman"/>
          <w:sz w:val="28"/>
          <w:szCs w:val="28"/>
        </w:rPr>
        <w:t>.</w:t>
      </w:r>
      <w:r w:rsidR="003A306C">
        <w:rPr>
          <w:rFonts w:ascii="Times New Roman" w:hAnsi="Times New Roman" w:cs="Times New Roman"/>
          <w:sz w:val="28"/>
          <w:szCs w:val="28"/>
        </w:rPr>
        <w:t>20</w:t>
      </w:r>
      <w:r w:rsidRPr="003F4945">
        <w:rPr>
          <w:rFonts w:ascii="Times New Roman" w:hAnsi="Times New Roman" w:cs="Times New Roman"/>
          <w:sz w:val="28"/>
          <w:szCs w:val="28"/>
        </w:rPr>
        <w:t>. Условное обозначение дешифратора-формирователя</w:t>
      </w:r>
    </w:p>
    <w:p w:rsidR="00E157C9" w:rsidRPr="003F4945" w:rsidRDefault="00E157C9" w:rsidP="00E157C9">
      <w:pPr>
        <w:ind w:firstLine="397"/>
        <w:jc w:val="center"/>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Дешифратор активизируют выходы </w:t>
      </w:r>
      <w:r w:rsidRPr="003F4945">
        <w:rPr>
          <w:rFonts w:ascii="Times New Roman" w:hAnsi="Times New Roman" w:cs="Times New Roman"/>
          <w:sz w:val="28"/>
          <w:szCs w:val="28"/>
          <w:lang w:val="en-US"/>
        </w:rPr>
        <w:t>a</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b</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c</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e</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f</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g</w:t>
      </w:r>
      <w:r w:rsidRPr="003F4945">
        <w:rPr>
          <w:rFonts w:ascii="Times New Roman" w:hAnsi="Times New Roman" w:cs="Times New Roman"/>
          <w:sz w:val="28"/>
          <w:szCs w:val="28"/>
        </w:rPr>
        <w:t xml:space="preserve"> и заставляет светиться сегменты.</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Шифраторы и дешифраторы являются комбинационными логическими схемами.</w:t>
      </w:r>
    </w:p>
    <w:p w:rsidR="003A306C" w:rsidRDefault="003A306C" w:rsidP="00D104B8">
      <w:pPr>
        <w:ind w:firstLine="340"/>
        <w:rPr>
          <w:rFonts w:ascii="Times New Roman" w:hAnsi="Times New Roman" w:cs="Times New Roman"/>
          <w:b/>
          <w:color w:val="auto"/>
          <w:sz w:val="28"/>
          <w:szCs w:val="28"/>
        </w:rPr>
      </w:pPr>
    </w:p>
    <w:p w:rsidR="00D104B8" w:rsidRPr="003F4945" w:rsidRDefault="003A306C" w:rsidP="00D104B8">
      <w:pPr>
        <w:ind w:firstLine="340"/>
        <w:rPr>
          <w:rFonts w:ascii="Times New Roman" w:hAnsi="Times New Roman" w:cs="Times New Roman"/>
          <w:b/>
          <w:color w:val="auto"/>
          <w:sz w:val="28"/>
          <w:szCs w:val="28"/>
        </w:rPr>
      </w:pPr>
      <w:r>
        <w:rPr>
          <w:rFonts w:ascii="Times New Roman" w:hAnsi="Times New Roman" w:cs="Times New Roman"/>
          <w:b/>
          <w:color w:val="auto"/>
          <w:sz w:val="28"/>
          <w:szCs w:val="28"/>
        </w:rPr>
        <w:t>4</w:t>
      </w:r>
      <w:r w:rsidR="00D104B8" w:rsidRPr="003F4945">
        <w:rPr>
          <w:rFonts w:ascii="Times New Roman" w:hAnsi="Times New Roman" w:cs="Times New Roman"/>
          <w:b/>
          <w:color w:val="auto"/>
          <w:sz w:val="28"/>
          <w:szCs w:val="28"/>
        </w:rPr>
        <w:t>.</w:t>
      </w:r>
      <w:r>
        <w:rPr>
          <w:rFonts w:ascii="Times New Roman" w:hAnsi="Times New Roman" w:cs="Times New Roman"/>
          <w:b/>
          <w:color w:val="auto"/>
          <w:sz w:val="28"/>
          <w:szCs w:val="28"/>
        </w:rPr>
        <w:t>4</w:t>
      </w:r>
      <w:r w:rsidR="00D104B8" w:rsidRPr="003F4945">
        <w:rPr>
          <w:rFonts w:ascii="Times New Roman" w:hAnsi="Times New Roman" w:cs="Times New Roman"/>
          <w:b/>
          <w:color w:val="auto"/>
          <w:sz w:val="28"/>
          <w:szCs w:val="28"/>
        </w:rPr>
        <w:t xml:space="preserve"> Мультиплексоры, демультиплексоры, компараторы</w:t>
      </w:r>
    </w:p>
    <w:p w:rsidR="00D104B8" w:rsidRPr="003F4945" w:rsidRDefault="00D104B8" w:rsidP="00D104B8">
      <w:pPr>
        <w:ind w:firstLine="340"/>
        <w:jc w:val="both"/>
        <w:rPr>
          <w:rFonts w:ascii="Times New Roman" w:hAnsi="Times New Roman" w:cs="Times New Roman"/>
          <w:sz w:val="28"/>
          <w:szCs w:val="28"/>
        </w:rPr>
      </w:pPr>
    </w:p>
    <w:p w:rsidR="000E7ABC" w:rsidRPr="003F4945" w:rsidRDefault="00D104B8" w:rsidP="00D104B8">
      <w:pPr>
        <w:ind w:firstLine="340"/>
        <w:jc w:val="both"/>
        <w:rPr>
          <w:rFonts w:ascii="Times New Roman" w:hAnsi="Times New Roman" w:cs="Times New Roman"/>
          <w:sz w:val="28"/>
          <w:szCs w:val="28"/>
        </w:rPr>
      </w:pPr>
      <w:r w:rsidRPr="003F4945">
        <w:rPr>
          <w:rFonts w:ascii="Times New Roman" w:hAnsi="Times New Roman" w:cs="Times New Roman"/>
          <w:sz w:val="28"/>
          <w:szCs w:val="28"/>
        </w:rPr>
        <w:t>Изготовители ИС облегчили решение многих задач построения комбинационных логических схем, создав, так называемые мультиплексоры (селекторы данных), применение которых часто позволяет решить сложную задачу с помощью всего лишь одной ИС.</w:t>
      </w:r>
      <w:r w:rsidR="000E7ABC" w:rsidRPr="003F4945">
        <w:rPr>
          <w:rFonts w:ascii="Times New Roman" w:hAnsi="Times New Roman" w:cs="Times New Roman"/>
          <w:sz w:val="28"/>
          <w:szCs w:val="28"/>
        </w:rPr>
        <w:t xml:space="preserve"> </w:t>
      </w:r>
      <w:r w:rsidRPr="003F4945">
        <w:rPr>
          <w:rFonts w:ascii="Times New Roman" w:hAnsi="Times New Roman" w:cs="Times New Roman"/>
          <w:sz w:val="28"/>
          <w:szCs w:val="28"/>
        </w:rPr>
        <w:t>Мультиплексоры также называют</w:t>
      </w:r>
      <w:r w:rsidR="000E7ABC" w:rsidRPr="003F4945">
        <w:rPr>
          <w:rFonts w:ascii="Times New Roman" w:hAnsi="Times New Roman" w:cs="Times New Roman"/>
          <w:sz w:val="28"/>
          <w:szCs w:val="28"/>
        </w:rPr>
        <w:t xml:space="preserve"> селекторами данных.</w:t>
      </w:r>
      <w:r w:rsidRPr="003F4945">
        <w:rPr>
          <w:rFonts w:ascii="Times New Roman" w:hAnsi="Times New Roman" w:cs="Times New Roman"/>
          <w:sz w:val="28"/>
          <w:szCs w:val="28"/>
        </w:rPr>
        <w:t xml:space="preserve">  </w:t>
      </w:r>
    </w:p>
    <w:p w:rsidR="00D104B8" w:rsidRPr="003F4945" w:rsidRDefault="00D104B8" w:rsidP="00D104B8">
      <w:pPr>
        <w:ind w:firstLine="340"/>
        <w:jc w:val="both"/>
        <w:rPr>
          <w:rFonts w:ascii="Times New Roman" w:hAnsi="Times New Roman" w:cs="Times New Roman"/>
          <w:sz w:val="28"/>
          <w:szCs w:val="28"/>
        </w:rPr>
      </w:pPr>
      <w:r w:rsidRPr="003F4945">
        <w:rPr>
          <w:rFonts w:ascii="Times New Roman" w:hAnsi="Times New Roman" w:cs="Times New Roman"/>
          <w:sz w:val="28"/>
          <w:szCs w:val="28"/>
        </w:rPr>
        <w:t>Основное назначение мультиплексора пересылать данные с определенного  входа на один выход. Выбор того входа, с которого пересылаются данные определяется двоичным кодом, поступающим на селекторные входы.</w:t>
      </w:r>
    </w:p>
    <w:p w:rsidR="000E7ABC" w:rsidRPr="003F4945" w:rsidRDefault="000E7ABC" w:rsidP="00D104B8">
      <w:pPr>
        <w:ind w:firstLine="340"/>
        <w:rPr>
          <w:rFonts w:ascii="Times New Roman" w:hAnsi="Times New Roman" w:cs="Times New Roman"/>
          <w:b/>
          <w:color w:val="auto"/>
          <w:sz w:val="28"/>
          <w:szCs w:val="28"/>
        </w:rPr>
      </w:pPr>
    </w:p>
    <w:p w:rsidR="000E7ABC" w:rsidRPr="003F4945" w:rsidRDefault="006E2754" w:rsidP="000E7ABC">
      <w:pPr>
        <w:ind w:firstLine="340"/>
        <w:jc w:val="center"/>
        <w:rPr>
          <w:rFonts w:ascii="Times New Roman" w:hAnsi="Times New Roman" w:cs="Times New Roman"/>
          <w:sz w:val="28"/>
          <w:szCs w:val="28"/>
        </w:rPr>
      </w:pPr>
      <w:r w:rsidRPr="003F4945">
        <w:rPr>
          <w:rFonts w:ascii="Times New Roman" w:hAnsi="Times New Roman" w:cs="Times New Roman"/>
          <w:sz w:val="28"/>
          <w:szCs w:val="28"/>
        </w:rPr>
        <w:object w:dxaOrig="3280" w:dyaOrig="3191">
          <v:shape id="_x0000_i1244" type="#_x0000_t75" style="width:180.75pt;height:176.25pt" o:ole="">
            <v:imagedata r:id="rId552" o:title=""/>
          </v:shape>
          <o:OLEObject Type="Embed" ProgID="Visio.Drawing.11" ShapeID="_x0000_i1244" DrawAspect="Content" ObjectID="_1653844074" r:id="rId553"/>
        </w:object>
      </w:r>
    </w:p>
    <w:p w:rsidR="003A306C" w:rsidRDefault="003A306C" w:rsidP="000E7ABC">
      <w:pPr>
        <w:ind w:firstLine="340"/>
        <w:jc w:val="center"/>
        <w:rPr>
          <w:rFonts w:ascii="Times New Roman" w:hAnsi="Times New Roman" w:cs="Times New Roman"/>
          <w:sz w:val="28"/>
          <w:szCs w:val="28"/>
        </w:rPr>
      </w:pPr>
    </w:p>
    <w:p w:rsidR="000E7ABC" w:rsidRPr="003F4945" w:rsidRDefault="000E7ABC" w:rsidP="000E7ABC">
      <w:pPr>
        <w:ind w:firstLine="340"/>
        <w:jc w:val="center"/>
        <w:rPr>
          <w:rFonts w:ascii="Times New Roman" w:hAnsi="Times New Roman" w:cs="Times New Roman"/>
          <w:sz w:val="28"/>
          <w:szCs w:val="28"/>
        </w:rPr>
      </w:pPr>
      <w:r w:rsidRPr="003F4945">
        <w:rPr>
          <w:rFonts w:ascii="Times New Roman" w:hAnsi="Times New Roman" w:cs="Times New Roman"/>
          <w:sz w:val="28"/>
          <w:szCs w:val="28"/>
        </w:rPr>
        <w:t>Рисунок</w:t>
      </w:r>
      <w:r w:rsidR="001341A0" w:rsidRPr="003F4945">
        <w:rPr>
          <w:rFonts w:ascii="Times New Roman" w:hAnsi="Times New Roman" w:cs="Times New Roman"/>
          <w:sz w:val="28"/>
          <w:szCs w:val="28"/>
        </w:rPr>
        <w:t xml:space="preserve"> </w:t>
      </w:r>
      <w:r w:rsidR="003A306C">
        <w:rPr>
          <w:rFonts w:ascii="Times New Roman" w:hAnsi="Times New Roman" w:cs="Times New Roman"/>
          <w:sz w:val="28"/>
          <w:szCs w:val="28"/>
        </w:rPr>
        <w:t>4</w:t>
      </w:r>
      <w:r w:rsidR="001341A0" w:rsidRPr="003F4945">
        <w:rPr>
          <w:rFonts w:ascii="Times New Roman" w:hAnsi="Times New Roman" w:cs="Times New Roman"/>
          <w:sz w:val="28"/>
          <w:szCs w:val="28"/>
        </w:rPr>
        <w:t>.</w:t>
      </w:r>
      <w:r w:rsidR="003A306C">
        <w:rPr>
          <w:rFonts w:ascii="Times New Roman" w:hAnsi="Times New Roman" w:cs="Times New Roman"/>
          <w:sz w:val="28"/>
          <w:szCs w:val="28"/>
        </w:rPr>
        <w:t>21</w:t>
      </w:r>
      <w:r w:rsidR="001341A0" w:rsidRPr="003F4945">
        <w:rPr>
          <w:rFonts w:ascii="Times New Roman" w:hAnsi="Times New Roman" w:cs="Times New Roman"/>
          <w:sz w:val="28"/>
          <w:szCs w:val="28"/>
        </w:rPr>
        <w:t>. Условное обозначение мультиплексора «1 из 8»</w:t>
      </w:r>
      <w:r w:rsidRPr="003F4945">
        <w:rPr>
          <w:rFonts w:ascii="Times New Roman" w:hAnsi="Times New Roman" w:cs="Times New Roman"/>
          <w:sz w:val="28"/>
          <w:szCs w:val="28"/>
        </w:rPr>
        <w:t xml:space="preserve"> </w:t>
      </w:r>
    </w:p>
    <w:p w:rsidR="001341A0" w:rsidRPr="003F4945" w:rsidRDefault="001341A0" w:rsidP="001341A0">
      <w:pPr>
        <w:ind w:firstLine="340"/>
        <w:jc w:val="both"/>
        <w:rPr>
          <w:rFonts w:ascii="Times New Roman" w:hAnsi="Times New Roman" w:cs="Times New Roman"/>
          <w:color w:val="auto"/>
          <w:sz w:val="28"/>
          <w:szCs w:val="28"/>
        </w:rPr>
      </w:pPr>
    </w:p>
    <w:p w:rsidR="001341A0" w:rsidRPr="003F4945" w:rsidRDefault="001341A0" w:rsidP="001341A0">
      <w:pPr>
        <w:ind w:firstLine="340"/>
        <w:jc w:val="both"/>
        <w:rPr>
          <w:rFonts w:ascii="Times New Roman" w:hAnsi="Times New Roman" w:cs="Times New Roman"/>
          <w:sz w:val="28"/>
          <w:szCs w:val="28"/>
        </w:rPr>
      </w:pPr>
      <w:r w:rsidRPr="003F4945">
        <w:rPr>
          <w:rFonts w:ascii="Times New Roman" w:hAnsi="Times New Roman" w:cs="Times New Roman"/>
          <w:color w:val="auto"/>
          <w:sz w:val="28"/>
          <w:szCs w:val="28"/>
        </w:rPr>
        <w:lastRenderedPageBreak/>
        <w:t xml:space="preserve">Как было сказано, селектор данных используют для решения задач конструирования логических схем. Пусть нам дано упрощенное булево выражение </w:t>
      </w:r>
      <w:r w:rsidR="004E311F" w:rsidRPr="003F4945">
        <w:rPr>
          <w:rFonts w:ascii="Times New Roman" w:hAnsi="Times New Roman" w:cs="Times New Roman"/>
          <w:position w:val="-6"/>
          <w:sz w:val="28"/>
          <w:szCs w:val="28"/>
        </w:rPr>
        <w:object w:dxaOrig="6660" w:dyaOrig="340">
          <v:shape id="_x0000_i1245" type="#_x0000_t75" style="width:333pt;height:16.5pt" o:ole="">
            <v:imagedata r:id="rId554" o:title=""/>
          </v:shape>
          <o:OLEObject Type="Embed" ProgID="Equation.3" ShapeID="_x0000_i1245" DrawAspect="Content" ObjectID="_1653844075" r:id="rId555"/>
        </w:object>
      </w:r>
      <w:r w:rsidR="004E311F" w:rsidRPr="003F4945">
        <w:rPr>
          <w:rFonts w:ascii="Times New Roman" w:hAnsi="Times New Roman" w:cs="Times New Roman"/>
          <w:sz w:val="28"/>
          <w:szCs w:val="28"/>
        </w:rPr>
        <w:t xml:space="preserve">. Для реализации данной схемы нам понадобилось бы несколько стандартных ИС, такое решение было бы весьма неэкономичным. Менее дорогостоящим решением этой задачи основывается на использование мультиплексора. Для этого воспроизведем </w:t>
      </w:r>
      <w:r w:rsidR="00B0758D" w:rsidRPr="003F4945">
        <w:rPr>
          <w:rFonts w:ascii="Times New Roman" w:hAnsi="Times New Roman" w:cs="Times New Roman"/>
          <w:sz w:val="28"/>
          <w:szCs w:val="28"/>
        </w:rPr>
        <w:t>булево выражение в виде таблицы истинности.</w:t>
      </w:r>
    </w:p>
    <w:p w:rsidR="00C0384B" w:rsidRPr="003F4945" w:rsidRDefault="00C0384B" w:rsidP="001341A0">
      <w:pPr>
        <w:ind w:firstLine="340"/>
        <w:jc w:val="both"/>
        <w:rPr>
          <w:rFonts w:ascii="Times New Roman" w:hAnsi="Times New Roman" w:cs="Times New Roman"/>
          <w:sz w:val="28"/>
          <w:szCs w:val="28"/>
        </w:rPr>
      </w:pPr>
    </w:p>
    <w:p w:rsidR="00BD2952" w:rsidRPr="003F4945" w:rsidRDefault="00A34224" w:rsidP="00C0384B">
      <w:pPr>
        <w:ind w:firstLine="340"/>
        <w:jc w:val="center"/>
        <w:rPr>
          <w:rFonts w:ascii="Times New Roman" w:hAnsi="Times New Roman" w:cs="Times New Roman"/>
          <w:b/>
          <w:sz w:val="28"/>
          <w:szCs w:val="28"/>
          <w:lang w:val="en-US"/>
        </w:rPr>
      </w:pPr>
      <w:r w:rsidRPr="003F4945">
        <w:rPr>
          <w:rFonts w:ascii="Times New Roman" w:hAnsi="Times New Roman" w:cs="Times New Roman"/>
          <w:b/>
          <w:sz w:val="28"/>
          <w:szCs w:val="28"/>
        </w:rPr>
        <w:object w:dxaOrig="5858" w:dyaOrig="4806">
          <v:shape id="_x0000_i1246" type="#_x0000_t75" style="width:357pt;height:292.5pt" o:ole="">
            <v:imagedata r:id="rId556" o:title=""/>
          </v:shape>
          <o:OLEObject Type="Embed" ProgID="Visio.Drawing.11" ShapeID="_x0000_i1246" DrawAspect="Content" ObjectID="_1653844076" r:id="rId557"/>
        </w:object>
      </w:r>
    </w:p>
    <w:p w:rsidR="003A306C" w:rsidRDefault="003A306C" w:rsidP="00C0384B">
      <w:pPr>
        <w:ind w:firstLine="340"/>
        <w:jc w:val="center"/>
        <w:rPr>
          <w:rFonts w:ascii="Times New Roman" w:hAnsi="Times New Roman" w:cs="Times New Roman"/>
          <w:sz w:val="28"/>
          <w:szCs w:val="28"/>
        </w:rPr>
      </w:pPr>
    </w:p>
    <w:p w:rsidR="00C0384B" w:rsidRPr="003F4945" w:rsidRDefault="00C0384B" w:rsidP="00C0384B">
      <w:pPr>
        <w:ind w:firstLine="340"/>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A306C">
        <w:rPr>
          <w:rFonts w:ascii="Times New Roman" w:hAnsi="Times New Roman" w:cs="Times New Roman"/>
          <w:sz w:val="28"/>
          <w:szCs w:val="28"/>
        </w:rPr>
        <w:t>4</w:t>
      </w:r>
      <w:r w:rsidRPr="003F4945">
        <w:rPr>
          <w:rFonts w:ascii="Times New Roman" w:hAnsi="Times New Roman" w:cs="Times New Roman"/>
          <w:sz w:val="28"/>
          <w:szCs w:val="28"/>
        </w:rPr>
        <w:t>.2</w:t>
      </w:r>
      <w:r w:rsidR="003A306C">
        <w:rPr>
          <w:rFonts w:ascii="Times New Roman" w:hAnsi="Times New Roman" w:cs="Times New Roman"/>
          <w:sz w:val="28"/>
          <w:szCs w:val="28"/>
        </w:rPr>
        <w:t>2</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kk-KZ"/>
        </w:rPr>
        <w:t>Использование м</w:t>
      </w:r>
      <w:r w:rsidRPr="003F4945">
        <w:rPr>
          <w:rFonts w:ascii="Times New Roman" w:hAnsi="Times New Roman" w:cs="Times New Roman"/>
          <w:sz w:val="28"/>
          <w:szCs w:val="28"/>
        </w:rPr>
        <w:t xml:space="preserve">ультиплексора «1 из 16» для решения задачи </w:t>
      </w:r>
    </w:p>
    <w:p w:rsidR="009F1899" w:rsidRPr="003F4945" w:rsidRDefault="009F1899" w:rsidP="00C0384B">
      <w:pPr>
        <w:ind w:firstLine="340"/>
        <w:jc w:val="both"/>
        <w:rPr>
          <w:rFonts w:ascii="Times New Roman" w:hAnsi="Times New Roman" w:cs="Times New Roman"/>
          <w:color w:val="auto"/>
          <w:sz w:val="28"/>
          <w:szCs w:val="28"/>
        </w:rPr>
      </w:pPr>
    </w:p>
    <w:p w:rsidR="00C0384B" w:rsidRPr="003F4945" w:rsidRDefault="009F1899" w:rsidP="00C0384B">
      <w:pPr>
        <w:ind w:firstLine="34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Используя мультиплексор, мы решили задачу с помощью одной ИС. Общедоступные селекторы данных пригодны для реализации логических функций с 3, 4 и 5 переменными.</w:t>
      </w:r>
    </w:p>
    <w:p w:rsidR="009F1899" w:rsidRPr="003F4945" w:rsidRDefault="009F1899" w:rsidP="00C0384B">
      <w:pPr>
        <w:ind w:firstLine="34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Подобные логические задачи можно решить с использованием менее дорогостоящего селектора данных «1 из 8», применяя «метод свертывания». Рассмотрим следующую таблицу истинности с 4-мя переменными.</w:t>
      </w:r>
    </w:p>
    <w:p w:rsidR="009F1899" w:rsidRPr="003F4945" w:rsidRDefault="009F1899" w:rsidP="00C0384B">
      <w:pPr>
        <w:ind w:firstLine="340"/>
        <w:jc w:val="both"/>
        <w:rPr>
          <w:rFonts w:ascii="Times New Roman" w:hAnsi="Times New Roman" w:cs="Times New Roman"/>
          <w:color w:val="auto"/>
          <w:sz w:val="28"/>
          <w:szCs w:val="28"/>
        </w:rPr>
      </w:pPr>
    </w:p>
    <w:p w:rsidR="003A306C" w:rsidRDefault="003A306C" w:rsidP="003A306C">
      <w:pPr>
        <w:ind w:firstLine="340"/>
        <w:rPr>
          <w:rFonts w:ascii="Times New Roman" w:hAnsi="Times New Roman" w:cs="Times New Roman"/>
          <w:sz w:val="28"/>
          <w:szCs w:val="28"/>
        </w:rPr>
      </w:pPr>
      <w:r>
        <w:rPr>
          <w:rFonts w:ascii="Times New Roman" w:hAnsi="Times New Roman" w:cs="Times New Roman"/>
          <w:sz w:val="28"/>
          <w:szCs w:val="28"/>
        </w:rPr>
        <w:tab/>
      </w:r>
    </w:p>
    <w:p w:rsidR="003A306C" w:rsidRDefault="003A306C" w:rsidP="003A306C">
      <w:pPr>
        <w:ind w:firstLine="340"/>
        <w:rPr>
          <w:rFonts w:ascii="Times New Roman" w:hAnsi="Times New Roman" w:cs="Times New Roman"/>
          <w:sz w:val="28"/>
          <w:szCs w:val="28"/>
        </w:rPr>
      </w:pPr>
    </w:p>
    <w:p w:rsidR="003A306C" w:rsidRDefault="003A306C" w:rsidP="003A306C">
      <w:pPr>
        <w:ind w:firstLine="340"/>
        <w:rPr>
          <w:rFonts w:ascii="Times New Roman" w:hAnsi="Times New Roman" w:cs="Times New Roman"/>
          <w:sz w:val="28"/>
          <w:szCs w:val="28"/>
        </w:rPr>
      </w:pPr>
    </w:p>
    <w:p w:rsidR="003A306C" w:rsidRDefault="003A306C" w:rsidP="003A306C">
      <w:pPr>
        <w:ind w:firstLine="340"/>
        <w:rPr>
          <w:rFonts w:ascii="Times New Roman" w:hAnsi="Times New Roman" w:cs="Times New Roman"/>
          <w:sz w:val="28"/>
          <w:szCs w:val="28"/>
        </w:rPr>
      </w:pPr>
    </w:p>
    <w:p w:rsidR="003A306C" w:rsidRDefault="003A306C" w:rsidP="003A306C">
      <w:pPr>
        <w:ind w:firstLine="340"/>
        <w:rPr>
          <w:rFonts w:ascii="Times New Roman" w:hAnsi="Times New Roman" w:cs="Times New Roman"/>
          <w:sz w:val="28"/>
          <w:szCs w:val="28"/>
        </w:rPr>
      </w:pPr>
    </w:p>
    <w:p w:rsidR="003A306C" w:rsidRDefault="003A306C" w:rsidP="003A306C">
      <w:pPr>
        <w:ind w:firstLine="340"/>
        <w:rPr>
          <w:rFonts w:ascii="Times New Roman" w:hAnsi="Times New Roman" w:cs="Times New Roman"/>
          <w:sz w:val="28"/>
          <w:szCs w:val="28"/>
        </w:rPr>
      </w:pPr>
    </w:p>
    <w:p w:rsidR="003A306C" w:rsidRDefault="003A306C" w:rsidP="003A306C">
      <w:pPr>
        <w:ind w:firstLine="340"/>
        <w:rPr>
          <w:rFonts w:ascii="Times New Roman" w:hAnsi="Times New Roman" w:cs="Times New Roman"/>
          <w:sz w:val="28"/>
          <w:szCs w:val="28"/>
        </w:rPr>
      </w:pPr>
    </w:p>
    <w:p w:rsidR="003A306C" w:rsidRDefault="003A306C" w:rsidP="003A306C">
      <w:pPr>
        <w:ind w:firstLine="340"/>
        <w:rPr>
          <w:rFonts w:ascii="Times New Roman" w:hAnsi="Times New Roman" w:cs="Times New Roman"/>
          <w:sz w:val="28"/>
          <w:szCs w:val="28"/>
        </w:rPr>
      </w:pPr>
    </w:p>
    <w:p w:rsidR="003A306C" w:rsidRDefault="003A306C" w:rsidP="003A306C">
      <w:pPr>
        <w:ind w:firstLine="340"/>
        <w:rPr>
          <w:rFonts w:ascii="Times New Roman" w:hAnsi="Times New Roman" w:cs="Times New Roman"/>
          <w:sz w:val="28"/>
          <w:szCs w:val="28"/>
        </w:rPr>
      </w:pPr>
    </w:p>
    <w:p w:rsidR="003A306C" w:rsidRDefault="003A306C" w:rsidP="003A306C">
      <w:pPr>
        <w:ind w:firstLine="340"/>
        <w:rPr>
          <w:rFonts w:ascii="Times New Roman" w:hAnsi="Times New Roman" w:cs="Times New Roman"/>
          <w:sz w:val="28"/>
          <w:szCs w:val="28"/>
        </w:rPr>
      </w:pPr>
    </w:p>
    <w:p w:rsidR="003A306C" w:rsidRDefault="003A306C" w:rsidP="003A306C">
      <w:pPr>
        <w:ind w:firstLine="340"/>
        <w:rPr>
          <w:rFonts w:ascii="Times New Roman" w:hAnsi="Times New Roman" w:cs="Times New Roman"/>
          <w:sz w:val="28"/>
          <w:szCs w:val="28"/>
        </w:rPr>
      </w:pPr>
    </w:p>
    <w:p w:rsidR="009F1899" w:rsidRDefault="009F1899" w:rsidP="003A306C">
      <w:pPr>
        <w:ind w:firstLine="397"/>
        <w:rPr>
          <w:rFonts w:ascii="Times New Roman" w:hAnsi="Times New Roman" w:cs="Times New Roman"/>
          <w:sz w:val="28"/>
          <w:szCs w:val="28"/>
        </w:rPr>
      </w:pPr>
      <w:r w:rsidRPr="003F4945">
        <w:rPr>
          <w:rFonts w:ascii="Times New Roman" w:hAnsi="Times New Roman" w:cs="Times New Roman"/>
          <w:sz w:val="28"/>
          <w:szCs w:val="28"/>
        </w:rPr>
        <w:t>Таблица истинности</w:t>
      </w:r>
    </w:p>
    <w:p w:rsidR="003A306C" w:rsidRDefault="003A306C" w:rsidP="003A306C">
      <w:pPr>
        <w:ind w:firstLine="340"/>
        <w:rPr>
          <w:rFonts w:ascii="Times New Roman" w:hAnsi="Times New Roman" w:cs="Times New Roman"/>
          <w:sz w:val="28"/>
          <w:szCs w:val="28"/>
        </w:rPr>
      </w:pPr>
      <w:r>
        <w:rPr>
          <w:noProof/>
        </w:rPr>
        <w:lastRenderedPageBreak/>
        <w:drawing>
          <wp:inline distT="0" distB="0" distL="0" distR="0" wp14:anchorId="59E150C6" wp14:editId="33E4B10B">
            <wp:extent cx="4305300" cy="374016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8"/>
                    <a:stretch>
                      <a:fillRect/>
                    </a:stretch>
                  </pic:blipFill>
                  <pic:spPr>
                    <a:xfrm>
                      <a:off x="0" y="0"/>
                      <a:ext cx="4305300" cy="3740165"/>
                    </a:xfrm>
                    <a:prstGeom prst="rect">
                      <a:avLst/>
                    </a:prstGeom>
                  </pic:spPr>
                </pic:pic>
              </a:graphicData>
            </a:graphic>
          </wp:inline>
        </w:drawing>
      </w:r>
    </w:p>
    <w:p w:rsidR="003A306C" w:rsidRDefault="003A306C" w:rsidP="003A306C">
      <w:pPr>
        <w:ind w:firstLine="340"/>
        <w:rPr>
          <w:rFonts w:ascii="Times New Roman" w:hAnsi="Times New Roman" w:cs="Times New Roman"/>
          <w:sz w:val="28"/>
          <w:szCs w:val="28"/>
        </w:rPr>
      </w:pPr>
    </w:p>
    <w:p w:rsidR="009F1899" w:rsidRPr="003F4945" w:rsidRDefault="009F1899" w:rsidP="009F1899">
      <w:pPr>
        <w:autoSpaceDE w:val="0"/>
        <w:autoSpaceDN w:val="0"/>
        <w:adjustRightInd w:val="0"/>
        <w:ind w:firstLine="340"/>
        <w:jc w:val="both"/>
        <w:rPr>
          <w:rFonts w:ascii="Times New Roman" w:hAnsi="Times New Roman" w:cs="Times New Roman"/>
          <w:sz w:val="28"/>
          <w:szCs w:val="28"/>
        </w:rPr>
      </w:pPr>
      <w:r w:rsidRPr="003F4945">
        <w:rPr>
          <w:rFonts w:ascii="Times New Roman" w:hAnsi="Times New Roman" w:cs="Times New Roman"/>
          <w:sz w:val="28"/>
          <w:szCs w:val="28"/>
        </w:rPr>
        <w:t>Заметим, что совокупность входных переменных</w:t>
      </w:r>
      <w:proofErr w:type="gramStart"/>
      <w:r w:rsidRPr="003F4945">
        <w:rPr>
          <w:rFonts w:ascii="Times New Roman" w:hAnsi="Times New Roman" w:cs="Times New Roman"/>
          <w:sz w:val="28"/>
          <w:szCs w:val="28"/>
        </w:rPr>
        <w:t xml:space="preserve"> С</w:t>
      </w:r>
      <w:proofErr w:type="gramEnd"/>
      <w:r w:rsidRPr="003F4945">
        <w:rPr>
          <w:rFonts w:ascii="Times New Roman" w:hAnsi="Times New Roman" w:cs="Times New Roman"/>
          <w:sz w:val="28"/>
          <w:szCs w:val="28"/>
        </w:rPr>
        <w:t xml:space="preserve">, В, А в строках от 0 до 7, такие же как и в строках 8 – 15. Они обведены пунктирными линиями. Теперь необходимо определить логические сигналы, которые должны поступать на каждый из восьми входов </w:t>
      </w:r>
      <w:r w:rsidRPr="003F4945">
        <w:rPr>
          <w:rFonts w:ascii="Times New Roman" w:hAnsi="Times New Roman" w:cs="Times New Roman"/>
          <w:sz w:val="28"/>
          <w:szCs w:val="28"/>
          <w:lang w:val="en-US"/>
        </w:rPr>
        <w:t>D</w:t>
      </w:r>
      <w:r w:rsidRPr="003F4945">
        <w:rPr>
          <w:rFonts w:ascii="Times New Roman" w:hAnsi="Times New Roman" w:cs="Times New Roman"/>
          <w:sz w:val="28"/>
          <w:szCs w:val="28"/>
          <w:vertAlign w:val="subscript"/>
        </w:rPr>
        <w:t>0</w:t>
      </w:r>
      <w:r w:rsidRPr="003F4945">
        <w:rPr>
          <w:rFonts w:ascii="Times New Roman" w:hAnsi="Times New Roman" w:cs="Times New Roman"/>
          <w:sz w:val="28"/>
          <w:szCs w:val="28"/>
        </w:rPr>
        <w:t xml:space="preserve"> – </w:t>
      </w:r>
      <w:r w:rsidRPr="003F4945">
        <w:rPr>
          <w:rFonts w:ascii="Times New Roman" w:hAnsi="Times New Roman" w:cs="Times New Roman"/>
          <w:sz w:val="28"/>
          <w:szCs w:val="28"/>
          <w:lang w:val="en-US"/>
        </w:rPr>
        <w:t>D</w:t>
      </w:r>
      <w:r w:rsidRPr="003F4945">
        <w:rPr>
          <w:rFonts w:ascii="Times New Roman" w:hAnsi="Times New Roman" w:cs="Times New Roman"/>
          <w:sz w:val="28"/>
          <w:szCs w:val="28"/>
          <w:vertAlign w:val="subscript"/>
        </w:rPr>
        <w:t>7</w:t>
      </w:r>
      <w:r w:rsidRPr="003F4945">
        <w:rPr>
          <w:rFonts w:ascii="Times New Roman" w:hAnsi="Times New Roman" w:cs="Times New Roman"/>
          <w:sz w:val="28"/>
          <w:szCs w:val="28"/>
        </w:rPr>
        <w:t>. Для этого таблица истинности «свертывается», таким образом, чтобы  можно сравнить строки, в которых значения</w:t>
      </w:r>
      <w:proofErr w:type="gramStart"/>
      <w:r w:rsidRPr="003F4945">
        <w:rPr>
          <w:rFonts w:ascii="Times New Roman" w:hAnsi="Times New Roman" w:cs="Times New Roman"/>
          <w:sz w:val="28"/>
          <w:szCs w:val="28"/>
        </w:rPr>
        <w:t xml:space="preserve"> С</w:t>
      </w:r>
      <w:proofErr w:type="gramEnd"/>
      <w:r w:rsidRPr="003F4945">
        <w:rPr>
          <w:rFonts w:ascii="Times New Roman" w:hAnsi="Times New Roman" w:cs="Times New Roman"/>
          <w:sz w:val="28"/>
          <w:szCs w:val="28"/>
        </w:rPr>
        <w:t xml:space="preserve">, В, А соответственно равны. </w:t>
      </w:r>
    </w:p>
    <w:tbl>
      <w:tblPr>
        <w:tblW w:w="7512" w:type="dxa"/>
        <w:tblInd w:w="534" w:type="dxa"/>
        <w:tblLook w:val="04A0" w:firstRow="1" w:lastRow="0" w:firstColumn="1" w:lastColumn="0" w:noHBand="0" w:noVBand="1"/>
      </w:tblPr>
      <w:tblGrid>
        <w:gridCol w:w="3402"/>
        <w:gridCol w:w="4110"/>
      </w:tblGrid>
      <w:tr w:rsidR="009F1899" w:rsidRPr="00A34224" w:rsidTr="002224A8">
        <w:tc>
          <w:tcPr>
            <w:tcW w:w="3402" w:type="dxa"/>
            <w:shd w:val="clear" w:color="auto" w:fill="auto"/>
          </w:tcPr>
          <w:p w:rsidR="009F1899" w:rsidRPr="00A34224" w:rsidRDefault="009F1899" w:rsidP="002224A8">
            <w:pPr>
              <w:autoSpaceDE w:val="0"/>
              <w:autoSpaceDN w:val="0"/>
              <w:adjustRightInd w:val="0"/>
              <w:jc w:val="both"/>
              <w:rPr>
                <w:rFonts w:ascii="Times New Roman" w:hAnsi="Times New Roman" w:cs="Times New Roman"/>
              </w:rPr>
            </w:pPr>
            <w:r w:rsidRPr="00A34224">
              <w:rPr>
                <w:rFonts w:ascii="Times New Roman" w:hAnsi="Times New Roman" w:cs="Times New Roman"/>
              </w:rPr>
              <w:t xml:space="preserve">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526"/>
              <w:gridCol w:w="526"/>
              <w:gridCol w:w="526"/>
              <w:gridCol w:w="526"/>
              <w:gridCol w:w="526"/>
            </w:tblGrid>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D</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C</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B</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A</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Y</w:t>
                  </w:r>
                </w:p>
              </w:tc>
            </w:tr>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r>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8</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r>
          </w:tbl>
          <w:p w:rsidR="009F1899" w:rsidRPr="00A34224" w:rsidRDefault="009F1899" w:rsidP="002224A8">
            <w:pPr>
              <w:autoSpaceDE w:val="0"/>
              <w:autoSpaceDN w:val="0"/>
              <w:adjustRightInd w:val="0"/>
              <w:jc w:val="both"/>
              <w:rPr>
                <w:rFonts w:ascii="Times New Roman" w:hAnsi="Times New Roman" w:cs="Times New Roman"/>
              </w:rPr>
            </w:pPr>
          </w:p>
        </w:tc>
        <w:tc>
          <w:tcPr>
            <w:tcW w:w="4110" w:type="dxa"/>
            <w:shd w:val="clear" w:color="auto" w:fill="auto"/>
          </w:tcPr>
          <w:p w:rsidR="009F1899" w:rsidRPr="00A34224" w:rsidRDefault="009F1899" w:rsidP="002224A8">
            <w:pPr>
              <w:autoSpaceDE w:val="0"/>
              <w:autoSpaceDN w:val="0"/>
              <w:adjustRightInd w:val="0"/>
              <w:jc w:val="both"/>
              <w:rPr>
                <w:rFonts w:ascii="Times New Roman" w:hAnsi="Times New Roman" w:cs="Times New Roman"/>
              </w:rPr>
            </w:pPr>
          </w:p>
          <w:p w:rsidR="009F1899" w:rsidRPr="00A34224" w:rsidRDefault="009F1899" w:rsidP="002224A8">
            <w:pPr>
              <w:autoSpaceDE w:val="0"/>
              <w:autoSpaceDN w:val="0"/>
              <w:adjustRightInd w:val="0"/>
              <w:jc w:val="both"/>
              <w:rPr>
                <w:rFonts w:ascii="Times New Roman" w:hAnsi="Times New Roman" w:cs="Times New Roman"/>
              </w:rPr>
            </w:pPr>
            <w:proofErr w:type="spellStart"/>
            <w:r w:rsidRPr="00A34224">
              <w:rPr>
                <w:rFonts w:ascii="Times New Roman" w:hAnsi="Times New Roman" w:cs="Times New Roman"/>
                <w:lang w:val="kk-KZ"/>
              </w:rPr>
              <w:t>Информационный</w:t>
            </w:r>
            <w:proofErr w:type="spellEnd"/>
            <w:r w:rsidRPr="00A34224">
              <w:rPr>
                <w:rFonts w:ascii="Times New Roman" w:hAnsi="Times New Roman" w:cs="Times New Roman"/>
                <w:lang w:val="kk-KZ"/>
              </w:rPr>
              <w:t xml:space="preserve"> </w:t>
            </w:r>
            <w:r w:rsidRPr="00A34224">
              <w:rPr>
                <w:rFonts w:ascii="Times New Roman" w:hAnsi="Times New Roman" w:cs="Times New Roman"/>
              </w:rPr>
              <w:t xml:space="preserve">вход </w:t>
            </w:r>
            <w:r w:rsidRPr="00A34224">
              <w:rPr>
                <w:rFonts w:ascii="Times New Roman" w:hAnsi="Times New Roman" w:cs="Times New Roman"/>
                <w:lang w:val="en-US"/>
              </w:rPr>
              <w:t>D</w:t>
            </w:r>
            <w:r w:rsidRPr="00A34224">
              <w:rPr>
                <w:rFonts w:ascii="Times New Roman" w:hAnsi="Times New Roman" w:cs="Times New Roman"/>
                <w:vertAlign w:val="subscript"/>
              </w:rPr>
              <w:t>0</w:t>
            </w:r>
            <w:r w:rsidRPr="00A34224">
              <w:rPr>
                <w:rFonts w:ascii="Times New Roman" w:hAnsi="Times New Roman" w:cs="Times New Roman"/>
              </w:rPr>
              <w:t>=0 (земля),</w:t>
            </w:r>
          </w:p>
          <w:p w:rsidR="009F1899" w:rsidRPr="00A34224" w:rsidRDefault="009F1899" w:rsidP="002224A8">
            <w:pPr>
              <w:autoSpaceDE w:val="0"/>
              <w:autoSpaceDN w:val="0"/>
              <w:adjustRightInd w:val="0"/>
              <w:jc w:val="both"/>
              <w:rPr>
                <w:rFonts w:ascii="Times New Roman" w:hAnsi="Times New Roman" w:cs="Times New Roman"/>
              </w:rPr>
            </w:pPr>
            <w:r w:rsidRPr="00A34224">
              <w:rPr>
                <w:rFonts w:ascii="Times New Roman" w:hAnsi="Times New Roman" w:cs="Times New Roman"/>
              </w:rPr>
              <w:t xml:space="preserve">т.к. независимо от значения входной переменной </w:t>
            </w:r>
            <w:r w:rsidRPr="00A34224">
              <w:rPr>
                <w:rFonts w:ascii="Times New Roman" w:hAnsi="Times New Roman" w:cs="Times New Roman"/>
                <w:lang w:val="en-US"/>
              </w:rPr>
              <w:t>D</w:t>
            </w:r>
            <w:r w:rsidRPr="00A34224">
              <w:rPr>
                <w:rFonts w:ascii="Times New Roman" w:hAnsi="Times New Roman" w:cs="Times New Roman"/>
              </w:rPr>
              <w:t xml:space="preserve"> на выходе </w:t>
            </w:r>
            <w:r w:rsidRPr="00A34224">
              <w:rPr>
                <w:rFonts w:ascii="Times New Roman" w:hAnsi="Times New Roman" w:cs="Times New Roman"/>
                <w:lang w:val="en-US"/>
              </w:rPr>
              <w:t>Y</w:t>
            </w:r>
            <w:r w:rsidRPr="00A34224">
              <w:rPr>
                <w:rFonts w:ascii="Times New Roman" w:hAnsi="Times New Roman" w:cs="Times New Roman"/>
              </w:rPr>
              <w:t>=0</w:t>
            </w:r>
          </w:p>
          <w:p w:rsidR="009F1899" w:rsidRPr="00A34224" w:rsidRDefault="009F1899" w:rsidP="002224A8">
            <w:pPr>
              <w:autoSpaceDE w:val="0"/>
              <w:autoSpaceDN w:val="0"/>
              <w:adjustRightInd w:val="0"/>
              <w:jc w:val="both"/>
              <w:rPr>
                <w:rFonts w:ascii="Times New Roman" w:hAnsi="Times New Roman" w:cs="Times New Roman"/>
              </w:rPr>
            </w:pPr>
          </w:p>
        </w:tc>
      </w:tr>
      <w:tr w:rsidR="009F1899" w:rsidRPr="00A34224" w:rsidTr="002224A8">
        <w:tc>
          <w:tcPr>
            <w:tcW w:w="3402" w:type="dxa"/>
            <w:shd w:val="clear" w:color="auto" w:fill="auto"/>
          </w:tcPr>
          <w:p w:rsidR="009F1899" w:rsidRPr="00A34224" w:rsidRDefault="009F1899" w:rsidP="002224A8">
            <w:pPr>
              <w:autoSpaceDE w:val="0"/>
              <w:autoSpaceDN w:val="0"/>
              <w:adjustRightInd w:val="0"/>
              <w:jc w:val="both"/>
              <w:rPr>
                <w:rFonts w:ascii="Times New Roman" w:hAnsi="Times New Roman" w:cs="Times New Roman"/>
              </w:rPr>
            </w:pPr>
            <w:r w:rsidRPr="00A34224">
              <w:rPr>
                <w:rFonts w:ascii="Times New Roman" w:hAnsi="Times New Roman" w:cs="Times New Roman"/>
              </w:rPr>
              <w:t xml:space="preserve">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526"/>
              <w:gridCol w:w="526"/>
              <w:gridCol w:w="526"/>
              <w:gridCol w:w="526"/>
              <w:gridCol w:w="526"/>
            </w:tblGrid>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D</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C</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B</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A</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Y</w:t>
                  </w:r>
                </w:p>
              </w:tc>
            </w:tr>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r>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9</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r>
          </w:tbl>
          <w:p w:rsidR="009F1899" w:rsidRPr="00A34224" w:rsidRDefault="009F1899" w:rsidP="002224A8">
            <w:pPr>
              <w:autoSpaceDE w:val="0"/>
              <w:autoSpaceDN w:val="0"/>
              <w:adjustRightInd w:val="0"/>
              <w:jc w:val="both"/>
              <w:rPr>
                <w:rFonts w:ascii="Times New Roman" w:hAnsi="Times New Roman" w:cs="Times New Roman"/>
              </w:rPr>
            </w:pPr>
          </w:p>
        </w:tc>
        <w:tc>
          <w:tcPr>
            <w:tcW w:w="4110" w:type="dxa"/>
            <w:shd w:val="clear" w:color="auto" w:fill="auto"/>
          </w:tcPr>
          <w:p w:rsidR="009F1899" w:rsidRPr="00A34224" w:rsidRDefault="009F1899" w:rsidP="002224A8">
            <w:pPr>
              <w:autoSpaceDE w:val="0"/>
              <w:autoSpaceDN w:val="0"/>
              <w:adjustRightInd w:val="0"/>
              <w:jc w:val="both"/>
              <w:rPr>
                <w:rFonts w:ascii="Times New Roman" w:hAnsi="Times New Roman" w:cs="Times New Roman"/>
              </w:rPr>
            </w:pPr>
          </w:p>
          <w:p w:rsidR="009F1899" w:rsidRPr="00A34224" w:rsidRDefault="009F1899" w:rsidP="002224A8">
            <w:pPr>
              <w:autoSpaceDE w:val="0"/>
              <w:autoSpaceDN w:val="0"/>
              <w:adjustRightInd w:val="0"/>
              <w:jc w:val="both"/>
              <w:rPr>
                <w:rFonts w:ascii="Times New Roman" w:hAnsi="Times New Roman" w:cs="Times New Roman"/>
              </w:rPr>
            </w:pPr>
            <w:proofErr w:type="spellStart"/>
            <w:r w:rsidRPr="00A34224">
              <w:rPr>
                <w:rFonts w:ascii="Times New Roman" w:hAnsi="Times New Roman" w:cs="Times New Roman"/>
                <w:lang w:val="kk-KZ"/>
              </w:rPr>
              <w:t>Информационный</w:t>
            </w:r>
            <w:proofErr w:type="spellEnd"/>
            <w:r w:rsidRPr="00A34224">
              <w:rPr>
                <w:rFonts w:ascii="Times New Roman" w:hAnsi="Times New Roman" w:cs="Times New Roman"/>
                <w:lang w:val="kk-KZ"/>
              </w:rPr>
              <w:t xml:space="preserve"> </w:t>
            </w:r>
            <w:r w:rsidRPr="00A34224">
              <w:rPr>
                <w:rFonts w:ascii="Times New Roman" w:hAnsi="Times New Roman" w:cs="Times New Roman"/>
              </w:rPr>
              <w:t xml:space="preserve">вход </w:t>
            </w:r>
            <w:r w:rsidRPr="00A34224">
              <w:rPr>
                <w:rFonts w:ascii="Times New Roman" w:hAnsi="Times New Roman" w:cs="Times New Roman"/>
                <w:lang w:val="en-US"/>
              </w:rPr>
              <w:t>D</w:t>
            </w:r>
            <w:r w:rsidRPr="00A34224">
              <w:rPr>
                <w:rFonts w:ascii="Times New Roman" w:hAnsi="Times New Roman" w:cs="Times New Roman"/>
                <w:vertAlign w:val="subscript"/>
              </w:rPr>
              <w:t>1</w:t>
            </w:r>
            <w:r w:rsidRPr="00A34224">
              <w:rPr>
                <w:rFonts w:ascii="Times New Roman" w:hAnsi="Times New Roman" w:cs="Times New Roman"/>
              </w:rPr>
              <w:t>=1 (+5В),</w:t>
            </w:r>
          </w:p>
          <w:p w:rsidR="009F1899" w:rsidRPr="00A34224" w:rsidRDefault="009F1899" w:rsidP="002224A8">
            <w:pPr>
              <w:autoSpaceDE w:val="0"/>
              <w:autoSpaceDN w:val="0"/>
              <w:adjustRightInd w:val="0"/>
              <w:jc w:val="both"/>
              <w:rPr>
                <w:rFonts w:ascii="Times New Roman" w:hAnsi="Times New Roman" w:cs="Times New Roman"/>
              </w:rPr>
            </w:pPr>
            <w:r w:rsidRPr="00A34224">
              <w:rPr>
                <w:rFonts w:ascii="Times New Roman" w:hAnsi="Times New Roman" w:cs="Times New Roman"/>
              </w:rPr>
              <w:t xml:space="preserve">т.к. независимо от значения входной переменной </w:t>
            </w:r>
            <w:r w:rsidRPr="00A34224">
              <w:rPr>
                <w:rFonts w:ascii="Times New Roman" w:hAnsi="Times New Roman" w:cs="Times New Roman"/>
                <w:lang w:val="en-US"/>
              </w:rPr>
              <w:t>D</w:t>
            </w:r>
            <w:r w:rsidRPr="00A34224">
              <w:rPr>
                <w:rFonts w:ascii="Times New Roman" w:hAnsi="Times New Roman" w:cs="Times New Roman"/>
              </w:rPr>
              <w:t xml:space="preserve"> на выходе </w:t>
            </w:r>
            <w:r w:rsidRPr="00A34224">
              <w:rPr>
                <w:rFonts w:ascii="Times New Roman" w:hAnsi="Times New Roman" w:cs="Times New Roman"/>
                <w:lang w:val="en-US"/>
              </w:rPr>
              <w:t>Y</w:t>
            </w:r>
            <w:r w:rsidRPr="00A34224">
              <w:rPr>
                <w:rFonts w:ascii="Times New Roman" w:hAnsi="Times New Roman" w:cs="Times New Roman"/>
              </w:rPr>
              <w:t>=1</w:t>
            </w:r>
          </w:p>
        </w:tc>
      </w:tr>
      <w:tr w:rsidR="009F1899" w:rsidRPr="00A34224" w:rsidTr="002224A8">
        <w:trPr>
          <w:trHeight w:val="567"/>
        </w:trPr>
        <w:tc>
          <w:tcPr>
            <w:tcW w:w="3402" w:type="dxa"/>
            <w:shd w:val="clear" w:color="auto" w:fill="auto"/>
          </w:tcPr>
          <w:p w:rsidR="009F1899" w:rsidRPr="00A34224" w:rsidRDefault="009F1899" w:rsidP="002224A8">
            <w:pPr>
              <w:autoSpaceDE w:val="0"/>
              <w:autoSpaceDN w:val="0"/>
              <w:adjustRightInd w:val="0"/>
              <w:jc w:val="both"/>
              <w:rPr>
                <w:rFonts w:ascii="Times New Roman" w:hAnsi="Times New Roman" w:cs="Times New Roman"/>
              </w:rPr>
            </w:pPr>
            <w:r w:rsidRPr="00A34224">
              <w:rPr>
                <w:rFonts w:ascii="Times New Roman" w:hAnsi="Times New Roman" w:cs="Times New Roman"/>
              </w:rPr>
              <w:t xml:space="preserve">3)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526"/>
              <w:gridCol w:w="526"/>
              <w:gridCol w:w="526"/>
              <w:gridCol w:w="526"/>
              <w:gridCol w:w="526"/>
            </w:tblGrid>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D</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C</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B</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A</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Y</w:t>
                  </w:r>
                </w:p>
              </w:tc>
            </w:tr>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2</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r>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r>
          </w:tbl>
          <w:p w:rsidR="009F1899" w:rsidRPr="00A34224" w:rsidRDefault="009F1899" w:rsidP="002224A8">
            <w:pPr>
              <w:autoSpaceDE w:val="0"/>
              <w:autoSpaceDN w:val="0"/>
              <w:adjustRightInd w:val="0"/>
              <w:jc w:val="both"/>
              <w:rPr>
                <w:rFonts w:ascii="Times New Roman" w:hAnsi="Times New Roman" w:cs="Times New Roman"/>
              </w:rPr>
            </w:pPr>
          </w:p>
        </w:tc>
        <w:tc>
          <w:tcPr>
            <w:tcW w:w="4110" w:type="dxa"/>
            <w:shd w:val="clear" w:color="auto" w:fill="auto"/>
          </w:tcPr>
          <w:p w:rsidR="009F1899" w:rsidRPr="00A34224" w:rsidRDefault="009F1899" w:rsidP="002224A8">
            <w:pPr>
              <w:autoSpaceDE w:val="0"/>
              <w:autoSpaceDN w:val="0"/>
              <w:adjustRightInd w:val="0"/>
              <w:jc w:val="both"/>
              <w:rPr>
                <w:rFonts w:ascii="Times New Roman" w:hAnsi="Times New Roman" w:cs="Times New Roman"/>
              </w:rPr>
            </w:pPr>
          </w:p>
          <w:p w:rsidR="009F1899" w:rsidRPr="00A34224" w:rsidRDefault="009F1899" w:rsidP="002224A8">
            <w:pPr>
              <w:autoSpaceDE w:val="0"/>
              <w:autoSpaceDN w:val="0"/>
              <w:adjustRightInd w:val="0"/>
              <w:jc w:val="both"/>
              <w:rPr>
                <w:rFonts w:ascii="Times New Roman" w:hAnsi="Times New Roman" w:cs="Times New Roman"/>
              </w:rPr>
            </w:pPr>
            <w:proofErr w:type="spellStart"/>
            <w:r w:rsidRPr="00A34224">
              <w:rPr>
                <w:rFonts w:ascii="Times New Roman" w:hAnsi="Times New Roman" w:cs="Times New Roman"/>
                <w:lang w:val="kk-KZ"/>
              </w:rPr>
              <w:t>Информационный</w:t>
            </w:r>
            <w:proofErr w:type="spellEnd"/>
            <w:r w:rsidRPr="00A34224">
              <w:rPr>
                <w:rFonts w:ascii="Times New Roman" w:hAnsi="Times New Roman" w:cs="Times New Roman"/>
                <w:lang w:val="kk-KZ"/>
              </w:rPr>
              <w:t xml:space="preserve"> </w:t>
            </w:r>
            <w:r w:rsidRPr="00A34224">
              <w:rPr>
                <w:rFonts w:ascii="Times New Roman" w:hAnsi="Times New Roman" w:cs="Times New Roman"/>
              </w:rPr>
              <w:t xml:space="preserve">вход </w:t>
            </w:r>
            <w:r w:rsidRPr="00A34224">
              <w:rPr>
                <w:rFonts w:ascii="Times New Roman" w:hAnsi="Times New Roman" w:cs="Times New Roman"/>
                <w:lang w:val="en-US"/>
              </w:rPr>
              <w:t>D</w:t>
            </w:r>
            <w:r w:rsidRPr="00A34224">
              <w:rPr>
                <w:rFonts w:ascii="Times New Roman" w:hAnsi="Times New Roman" w:cs="Times New Roman"/>
                <w:vertAlign w:val="subscript"/>
              </w:rPr>
              <w:t>2</w:t>
            </w:r>
            <w:r w:rsidRPr="00A34224">
              <w:rPr>
                <w:rFonts w:ascii="Times New Roman" w:hAnsi="Times New Roman" w:cs="Times New Roman"/>
              </w:rPr>
              <w:t>=</w:t>
            </w:r>
            <w:r w:rsidRPr="00A34224">
              <w:rPr>
                <w:rFonts w:ascii="Times New Roman" w:hAnsi="Times New Roman" w:cs="Times New Roman"/>
                <w:lang w:val="en-US"/>
              </w:rPr>
              <w:t>D</w:t>
            </w:r>
          </w:p>
          <w:p w:rsidR="009F1899" w:rsidRPr="00A34224" w:rsidRDefault="009F1899" w:rsidP="002224A8">
            <w:pPr>
              <w:autoSpaceDE w:val="0"/>
              <w:autoSpaceDN w:val="0"/>
              <w:adjustRightInd w:val="0"/>
              <w:jc w:val="both"/>
              <w:rPr>
                <w:rFonts w:ascii="Times New Roman" w:hAnsi="Times New Roman" w:cs="Times New Roman"/>
              </w:rPr>
            </w:pPr>
            <w:r w:rsidRPr="00A34224">
              <w:rPr>
                <w:rFonts w:ascii="Times New Roman" w:hAnsi="Times New Roman" w:cs="Times New Roman"/>
              </w:rPr>
              <w:t xml:space="preserve">Выходные сигналы </w:t>
            </w:r>
            <w:r w:rsidRPr="00A34224">
              <w:rPr>
                <w:rFonts w:ascii="Times New Roman" w:hAnsi="Times New Roman" w:cs="Times New Roman"/>
                <w:lang w:val="en-US"/>
              </w:rPr>
              <w:t>Y</w:t>
            </w:r>
            <w:r w:rsidRPr="00A34224">
              <w:rPr>
                <w:rFonts w:ascii="Times New Roman" w:hAnsi="Times New Roman" w:cs="Times New Roman"/>
              </w:rPr>
              <w:t xml:space="preserve"> различны, однако в том, и в другом случае выходные сигналы совпадает со значением переменной </w:t>
            </w:r>
            <w:r w:rsidRPr="00A34224">
              <w:rPr>
                <w:rFonts w:ascii="Times New Roman" w:hAnsi="Times New Roman" w:cs="Times New Roman"/>
                <w:lang w:val="en-US"/>
              </w:rPr>
              <w:t>D</w:t>
            </w:r>
            <w:r w:rsidRPr="00A34224">
              <w:rPr>
                <w:rFonts w:ascii="Times New Roman" w:hAnsi="Times New Roman" w:cs="Times New Roman"/>
              </w:rPr>
              <w:t>.</w:t>
            </w:r>
          </w:p>
        </w:tc>
      </w:tr>
      <w:tr w:rsidR="009F1899" w:rsidRPr="00A34224" w:rsidTr="002224A8">
        <w:tc>
          <w:tcPr>
            <w:tcW w:w="3402" w:type="dxa"/>
            <w:shd w:val="clear" w:color="auto" w:fill="auto"/>
          </w:tcPr>
          <w:p w:rsidR="009F1899" w:rsidRPr="00A34224" w:rsidRDefault="009F1899" w:rsidP="002224A8">
            <w:pPr>
              <w:autoSpaceDE w:val="0"/>
              <w:autoSpaceDN w:val="0"/>
              <w:adjustRightInd w:val="0"/>
              <w:jc w:val="both"/>
              <w:rPr>
                <w:rFonts w:ascii="Times New Roman" w:hAnsi="Times New Roman" w:cs="Times New Roman"/>
              </w:rPr>
            </w:pPr>
            <w:r w:rsidRPr="00A34224">
              <w:rPr>
                <w:rFonts w:ascii="Times New Roman" w:hAnsi="Times New Roman" w:cs="Times New Roman"/>
              </w:rPr>
              <w:t xml:space="preserve">4)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526"/>
              <w:gridCol w:w="526"/>
              <w:gridCol w:w="526"/>
              <w:gridCol w:w="526"/>
              <w:gridCol w:w="526"/>
            </w:tblGrid>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D</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C</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B</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A</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Y</w:t>
                  </w:r>
                </w:p>
              </w:tc>
            </w:tr>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3</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r>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0</w:t>
                  </w:r>
                </w:p>
              </w:tc>
            </w:tr>
          </w:tbl>
          <w:p w:rsidR="009F1899" w:rsidRPr="00A34224" w:rsidRDefault="009F1899" w:rsidP="002224A8">
            <w:pPr>
              <w:autoSpaceDE w:val="0"/>
              <w:autoSpaceDN w:val="0"/>
              <w:adjustRightInd w:val="0"/>
              <w:jc w:val="both"/>
              <w:rPr>
                <w:rFonts w:ascii="Times New Roman" w:hAnsi="Times New Roman" w:cs="Times New Roman"/>
              </w:rPr>
            </w:pPr>
          </w:p>
        </w:tc>
        <w:tc>
          <w:tcPr>
            <w:tcW w:w="4110" w:type="dxa"/>
            <w:shd w:val="clear" w:color="auto" w:fill="auto"/>
          </w:tcPr>
          <w:p w:rsidR="009F1899" w:rsidRPr="00A34224" w:rsidRDefault="009F1899" w:rsidP="002224A8">
            <w:pPr>
              <w:autoSpaceDE w:val="0"/>
              <w:autoSpaceDN w:val="0"/>
              <w:adjustRightInd w:val="0"/>
              <w:jc w:val="both"/>
              <w:rPr>
                <w:rFonts w:ascii="Times New Roman" w:hAnsi="Times New Roman" w:cs="Times New Roman"/>
              </w:rPr>
            </w:pPr>
          </w:p>
          <w:p w:rsidR="009F1899" w:rsidRPr="00A34224" w:rsidRDefault="009F1899" w:rsidP="002224A8">
            <w:pPr>
              <w:autoSpaceDE w:val="0"/>
              <w:autoSpaceDN w:val="0"/>
              <w:adjustRightInd w:val="0"/>
              <w:jc w:val="both"/>
              <w:rPr>
                <w:rFonts w:ascii="Times New Roman" w:hAnsi="Times New Roman" w:cs="Times New Roman"/>
              </w:rPr>
            </w:pPr>
            <w:proofErr w:type="spellStart"/>
            <w:r w:rsidRPr="00A34224">
              <w:rPr>
                <w:rFonts w:ascii="Times New Roman" w:hAnsi="Times New Roman" w:cs="Times New Roman"/>
                <w:lang w:val="kk-KZ"/>
              </w:rPr>
              <w:t>Информационный</w:t>
            </w:r>
            <w:proofErr w:type="spellEnd"/>
            <w:r w:rsidRPr="00A34224">
              <w:rPr>
                <w:rFonts w:ascii="Times New Roman" w:hAnsi="Times New Roman" w:cs="Times New Roman"/>
                <w:lang w:val="kk-KZ"/>
              </w:rPr>
              <w:t xml:space="preserve"> </w:t>
            </w:r>
            <w:r w:rsidRPr="00A34224">
              <w:rPr>
                <w:rFonts w:ascii="Times New Roman" w:hAnsi="Times New Roman" w:cs="Times New Roman"/>
              </w:rPr>
              <w:t xml:space="preserve">вход </w:t>
            </w:r>
            <w:r w:rsidRPr="00A34224">
              <w:rPr>
                <w:rFonts w:ascii="Times New Roman" w:hAnsi="Times New Roman" w:cs="Times New Roman"/>
                <w:position w:val="-12"/>
              </w:rPr>
              <w:object w:dxaOrig="800" w:dyaOrig="380">
                <v:shape id="_x0000_i1247" type="#_x0000_t75" style="width:39.75pt;height:18.75pt" o:ole="">
                  <v:imagedata r:id="rId559" o:title=""/>
                </v:shape>
                <o:OLEObject Type="Embed" ProgID="Equation.3" ShapeID="_x0000_i1247" DrawAspect="Content" ObjectID="_1653844077" r:id="rId560"/>
              </w:object>
            </w:r>
            <w:r w:rsidRPr="00A34224">
              <w:rPr>
                <w:rFonts w:ascii="Times New Roman" w:hAnsi="Times New Roman" w:cs="Times New Roman"/>
              </w:rPr>
              <w:t>,</w:t>
            </w:r>
          </w:p>
          <w:p w:rsidR="009F1899" w:rsidRPr="00A34224" w:rsidRDefault="009F1899" w:rsidP="002224A8">
            <w:pPr>
              <w:autoSpaceDE w:val="0"/>
              <w:autoSpaceDN w:val="0"/>
              <w:adjustRightInd w:val="0"/>
              <w:jc w:val="both"/>
              <w:rPr>
                <w:rFonts w:ascii="Times New Roman" w:hAnsi="Times New Roman" w:cs="Times New Roman"/>
              </w:rPr>
            </w:pPr>
            <w:r w:rsidRPr="00A34224">
              <w:rPr>
                <w:rFonts w:ascii="Times New Roman" w:hAnsi="Times New Roman" w:cs="Times New Roman"/>
              </w:rPr>
              <w:t xml:space="preserve">т.к. сигнал </w:t>
            </w:r>
            <w:r w:rsidRPr="00A34224">
              <w:rPr>
                <w:rFonts w:ascii="Times New Roman" w:hAnsi="Times New Roman" w:cs="Times New Roman"/>
                <w:lang w:val="en-US"/>
              </w:rPr>
              <w:t>D</w:t>
            </w:r>
            <w:r w:rsidRPr="00A34224">
              <w:rPr>
                <w:rFonts w:ascii="Times New Roman" w:hAnsi="Times New Roman" w:cs="Times New Roman"/>
                <w:vertAlign w:val="subscript"/>
              </w:rPr>
              <w:t xml:space="preserve">3 </w:t>
            </w:r>
            <w:r w:rsidRPr="00A34224">
              <w:rPr>
                <w:rFonts w:ascii="Times New Roman" w:hAnsi="Times New Roman" w:cs="Times New Roman"/>
              </w:rPr>
              <w:t xml:space="preserve">эквивалентен “не </w:t>
            </w:r>
            <w:r w:rsidRPr="00A34224">
              <w:rPr>
                <w:rFonts w:ascii="Times New Roman" w:hAnsi="Times New Roman" w:cs="Times New Roman"/>
                <w:lang w:val="en-US"/>
              </w:rPr>
              <w:t>D</w:t>
            </w:r>
            <w:r w:rsidRPr="00A34224">
              <w:rPr>
                <w:rFonts w:ascii="Times New Roman" w:hAnsi="Times New Roman" w:cs="Times New Roman"/>
              </w:rPr>
              <w:t>”</w:t>
            </w:r>
          </w:p>
        </w:tc>
      </w:tr>
      <w:tr w:rsidR="009F1899" w:rsidRPr="00A34224" w:rsidTr="002224A8">
        <w:tc>
          <w:tcPr>
            <w:tcW w:w="3402" w:type="dxa"/>
            <w:shd w:val="clear" w:color="auto" w:fill="auto"/>
          </w:tcPr>
          <w:p w:rsidR="009F1899" w:rsidRPr="00A34224" w:rsidRDefault="009F1899" w:rsidP="002224A8">
            <w:pPr>
              <w:autoSpaceDE w:val="0"/>
              <w:autoSpaceDN w:val="0"/>
              <w:adjustRightInd w:val="0"/>
              <w:jc w:val="both"/>
              <w:rPr>
                <w:rFonts w:ascii="Times New Roman" w:hAnsi="Times New Roman" w:cs="Times New Roman"/>
              </w:rPr>
            </w:pPr>
            <w:r w:rsidRPr="00A34224">
              <w:rPr>
                <w:rFonts w:ascii="Times New Roman" w:hAnsi="Times New Roman" w:cs="Times New Roman"/>
              </w:rPr>
              <w:t xml:space="preserve">5)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526"/>
              <w:gridCol w:w="526"/>
              <w:gridCol w:w="526"/>
              <w:gridCol w:w="526"/>
              <w:gridCol w:w="526"/>
            </w:tblGrid>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D</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C</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B</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A</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Y</w:t>
                  </w:r>
                </w:p>
              </w:tc>
            </w:tr>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4</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r>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12</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r>
          </w:tbl>
          <w:p w:rsidR="009F1899" w:rsidRPr="00A34224" w:rsidRDefault="009F1899" w:rsidP="002224A8">
            <w:pPr>
              <w:autoSpaceDE w:val="0"/>
              <w:autoSpaceDN w:val="0"/>
              <w:adjustRightInd w:val="0"/>
              <w:jc w:val="both"/>
              <w:rPr>
                <w:rFonts w:ascii="Times New Roman" w:hAnsi="Times New Roman" w:cs="Times New Roman"/>
              </w:rPr>
            </w:pPr>
          </w:p>
        </w:tc>
        <w:tc>
          <w:tcPr>
            <w:tcW w:w="4110" w:type="dxa"/>
            <w:shd w:val="clear" w:color="auto" w:fill="auto"/>
          </w:tcPr>
          <w:p w:rsidR="009F1899" w:rsidRPr="00A34224" w:rsidRDefault="009F1899" w:rsidP="002224A8">
            <w:pPr>
              <w:autoSpaceDE w:val="0"/>
              <w:autoSpaceDN w:val="0"/>
              <w:adjustRightInd w:val="0"/>
              <w:jc w:val="both"/>
              <w:rPr>
                <w:rFonts w:ascii="Times New Roman" w:hAnsi="Times New Roman" w:cs="Times New Roman"/>
              </w:rPr>
            </w:pPr>
          </w:p>
          <w:p w:rsidR="009F1899" w:rsidRPr="00A34224" w:rsidRDefault="009F1899" w:rsidP="002224A8">
            <w:pPr>
              <w:autoSpaceDE w:val="0"/>
              <w:autoSpaceDN w:val="0"/>
              <w:adjustRightInd w:val="0"/>
              <w:jc w:val="both"/>
              <w:rPr>
                <w:rFonts w:ascii="Times New Roman" w:hAnsi="Times New Roman" w:cs="Times New Roman"/>
              </w:rPr>
            </w:pPr>
            <w:proofErr w:type="spellStart"/>
            <w:r w:rsidRPr="00A34224">
              <w:rPr>
                <w:rFonts w:ascii="Times New Roman" w:hAnsi="Times New Roman" w:cs="Times New Roman"/>
                <w:lang w:val="kk-KZ"/>
              </w:rPr>
              <w:t>Информационный</w:t>
            </w:r>
            <w:proofErr w:type="spellEnd"/>
            <w:r w:rsidRPr="00A34224">
              <w:rPr>
                <w:rFonts w:ascii="Times New Roman" w:hAnsi="Times New Roman" w:cs="Times New Roman"/>
                <w:lang w:val="kk-KZ"/>
              </w:rPr>
              <w:t xml:space="preserve"> </w:t>
            </w:r>
            <w:r w:rsidRPr="00A34224">
              <w:rPr>
                <w:rFonts w:ascii="Times New Roman" w:hAnsi="Times New Roman" w:cs="Times New Roman"/>
              </w:rPr>
              <w:t xml:space="preserve">вход </w:t>
            </w:r>
            <w:r w:rsidRPr="00A34224">
              <w:rPr>
                <w:rFonts w:ascii="Times New Roman" w:hAnsi="Times New Roman" w:cs="Times New Roman"/>
                <w:lang w:val="en-US"/>
              </w:rPr>
              <w:t>D</w:t>
            </w:r>
            <w:r w:rsidRPr="00A34224">
              <w:rPr>
                <w:rFonts w:ascii="Times New Roman" w:hAnsi="Times New Roman" w:cs="Times New Roman"/>
                <w:vertAlign w:val="subscript"/>
              </w:rPr>
              <w:t>4</w:t>
            </w:r>
            <w:r w:rsidRPr="00A34224">
              <w:rPr>
                <w:rFonts w:ascii="Times New Roman" w:hAnsi="Times New Roman" w:cs="Times New Roman"/>
              </w:rPr>
              <w:t>=</w:t>
            </w:r>
            <w:r w:rsidRPr="00A34224">
              <w:rPr>
                <w:rFonts w:ascii="Times New Roman" w:hAnsi="Times New Roman" w:cs="Times New Roman"/>
                <w:lang w:val="en-US"/>
              </w:rPr>
              <w:t>D</w:t>
            </w:r>
            <w:r w:rsidRPr="00A34224">
              <w:rPr>
                <w:rFonts w:ascii="Times New Roman" w:hAnsi="Times New Roman" w:cs="Times New Roman"/>
              </w:rPr>
              <w:t>.</w:t>
            </w:r>
          </w:p>
          <w:p w:rsidR="009F1899" w:rsidRPr="00A34224" w:rsidRDefault="009F1899" w:rsidP="002224A8">
            <w:pPr>
              <w:autoSpaceDE w:val="0"/>
              <w:autoSpaceDN w:val="0"/>
              <w:adjustRightInd w:val="0"/>
              <w:jc w:val="both"/>
              <w:rPr>
                <w:rFonts w:ascii="Times New Roman" w:hAnsi="Times New Roman" w:cs="Times New Roman"/>
              </w:rPr>
            </w:pPr>
          </w:p>
        </w:tc>
      </w:tr>
      <w:tr w:rsidR="009F1899" w:rsidRPr="00A34224" w:rsidTr="002224A8">
        <w:tc>
          <w:tcPr>
            <w:tcW w:w="3402" w:type="dxa"/>
            <w:shd w:val="clear" w:color="auto" w:fill="auto"/>
          </w:tcPr>
          <w:p w:rsidR="009F1899" w:rsidRPr="00A34224" w:rsidRDefault="009F1899" w:rsidP="002224A8">
            <w:pPr>
              <w:autoSpaceDE w:val="0"/>
              <w:autoSpaceDN w:val="0"/>
              <w:adjustRightInd w:val="0"/>
              <w:jc w:val="both"/>
              <w:rPr>
                <w:rFonts w:ascii="Times New Roman" w:hAnsi="Times New Roman" w:cs="Times New Roman"/>
              </w:rPr>
            </w:pPr>
            <w:r w:rsidRPr="00A34224">
              <w:rPr>
                <w:rFonts w:ascii="Times New Roman" w:hAnsi="Times New Roman" w:cs="Times New Roman"/>
              </w:rPr>
              <w:t xml:space="preserve">6)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526"/>
              <w:gridCol w:w="526"/>
              <w:gridCol w:w="526"/>
              <w:gridCol w:w="526"/>
              <w:gridCol w:w="526"/>
            </w:tblGrid>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D</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C</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B</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A</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Y</w:t>
                  </w:r>
                </w:p>
              </w:tc>
            </w:tr>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5</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r>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13</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r>
          </w:tbl>
          <w:p w:rsidR="009F1899" w:rsidRPr="00A34224" w:rsidRDefault="009F1899" w:rsidP="002224A8">
            <w:pPr>
              <w:autoSpaceDE w:val="0"/>
              <w:autoSpaceDN w:val="0"/>
              <w:adjustRightInd w:val="0"/>
              <w:jc w:val="both"/>
              <w:rPr>
                <w:rFonts w:ascii="Times New Roman" w:hAnsi="Times New Roman" w:cs="Times New Roman"/>
              </w:rPr>
            </w:pPr>
          </w:p>
        </w:tc>
        <w:tc>
          <w:tcPr>
            <w:tcW w:w="4110" w:type="dxa"/>
            <w:shd w:val="clear" w:color="auto" w:fill="auto"/>
          </w:tcPr>
          <w:p w:rsidR="009F1899" w:rsidRPr="00A34224" w:rsidRDefault="009F1899" w:rsidP="002224A8">
            <w:pPr>
              <w:autoSpaceDE w:val="0"/>
              <w:autoSpaceDN w:val="0"/>
              <w:adjustRightInd w:val="0"/>
              <w:jc w:val="both"/>
              <w:rPr>
                <w:rFonts w:ascii="Times New Roman" w:hAnsi="Times New Roman" w:cs="Times New Roman"/>
              </w:rPr>
            </w:pPr>
          </w:p>
          <w:p w:rsidR="009F1899" w:rsidRPr="00A34224" w:rsidRDefault="009F1899" w:rsidP="002224A8">
            <w:pPr>
              <w:autoSpaceDE w:val="0"/>
              <w:autoSpaceDN w:val="0"/>
              <w:adjustRightInd w:val="0"/>
              <w:jc w:val="both"/>
              <w:rPr>
                <w:rFonts w:ascii="Times New Roman" w:hAnsi="Times New Roman" w:cs="Times New Roman"/>
              </w:rPr>
            </w:pPr>
            <w:proofErr w:type="spellStart"/>
            <w:r w:rsidRPr="00A34224">
              <w:rPr>
                <w:rFonts w:ascii="Times New Roman" w:hAnsi="Times New Roman" w:cs="Times New Roman"/>
                <w:lang w:val="kk-KZ"/>
              </w:rPr>
              <w:t>Информационный</w:t>
            </w:r>
            <w:proofErr w:type="spellEnd"/>
            <w:r w:rsidRPr="00A34224">
              <w:rPr>
                <w:rFonts w:ascii="Times New Roman" w:hAnsi="Times New Roman" w:cs="Times New Roman"/>
                <w:lang w:val="kk-KZ"/>
              </w:rPr>
              <w:t xml:space="preserve"> </w:t>
            </w:r>
            <w:r w:rsidRPr="00A34224">
              <w:rPr>
                <w:rFonts w:ascii="Times New Roman" w:hAnsi="Times New Roman" w:cs="Times New Roman"/>
              </w:rPr>
              <w:t xml:space="preserve">вход </w:t>
            </w:r>
            <w:r w:rsidRPr="00A34224">
              <w:rPr>
                <w:rFonts w:ascii="Times New Roman" w:hAnsi="Times New Roman" w:cs="Times New Roman"/>
                <w:lang w:val="en-US"/>
              </w:rPr>
              <w:t>D</w:t>
            </w:r>
            <w:r w:rsidRPr="00A34224">
              <w:rPr>
                <w:rFonts w:ascii="Times New Roman" w:hAnsi="Times New Roman" w:cs="Times New Roman"/>
                <w:vertAlign w:val="subscript"/>
              </w:rPr>
              <w:t>5</w:t>
            </w:r>
            <w:r w:rsidRPr="00A34224">
              <w:rPr>
                <w:rFonts w:ascii="Times New Roman" w:hAnsi="Times New Roman" w:cs="Times New Roman"/>
              </w:rPr>
              <w:t>=0.</w:t>
            </w:r>
          </w:p>
          <w:p w:rsidR="009F1899" w:rsidRPr="00A34224" w:rsidRDefault="009F1899" w:rsidP="002224A8">
            <w:pPr>
              <w:autoSpaceDE w:val="0"/>
              <w:autoSpaceDN w:val="0"/>
              <w:adjustRightInd w:val="0"/>
              <w:jc w:val="both"/>
              <w:rPr>
                <w:rFonts w:ascii="Times New Roman" w:hAnsi="Times New Roman" w:cs="Times New Roman"/>
              </w:rPr>
            </w:pPr>
          </w:p>
          <w:p w:rsidR="009F1899" w:rsidRPr="00A34224" w:rsidRDefault="009F1899" w:rsidP="002224A8">
            <w:pPr>
              <w:autoSpaceDE w:val="0"/>
              <w:autoSpaceDN w:val="0"/>
              <w:adjustRightInd w:val="0"/>
              <w:jc w:val="both"/>
              <w:rPr>
                <w:rFonts w:ascii="Times New Roman" w:hAnsi="Times New Roman" w:cs="Times New Roman"/>
              </w:rPr>
            </w:pPr>
          </w:p>
          <w:p w:rsidR="009F1899" w:rsidRPr="00A34224" w:rsidRDefault="009F1899" w:rsidP="002224A8">
            <w:pPr>
              <w:autoSpaceDE w:val="0"/>
              <w:autoSpaceDN w:val="0"/>
              <w:adjustRightInd w:val="0"/>
              <w:jc w:val="both"/>
              <w:rPr>
                <w:rFonts w:ascii="Times New Roman" w:hAnsi="Times New Roman" w:cs="Times New Roman"/>
              </w:rPr>
            </w:pPr>
          </w:p>
          <w:p w:rsidR="009F1899" w:rsidRPr="00A34224" w:rsidRDefault="009F1899" w:rsidP="002224A8">
            <w:pPr>
              <w:autoSpaceDE w:val="0"/>
              <w:autoSpaceDN w:val="0"/>
              <w:adjustRightInd w:val="0"/>
              <w:jc w:val="both"/>
              <w:rPr>
                <w:rFonts w:ascii="Times New Roman" w:hAnsi="Times New Roman" w:cs="Times New Roman"/>
              </w:rPr>
            </w:pPr>
          </w:p>
        </w:tc>
      </w:tr>
      <w:tr w:rsidR="009F1899" w:rsidRPr="00A34224" w:rsidTr="002224A8">
        <w:tc>
          <w:tcPr>
            <w:tcW w:w="3402" w:type="dxa"/>
            <w:shd w:val="clear" w:color="auto" w:fill="auto"/>
          </w:tcPr>
          <w:p w:rsidR="009F1899" w:rsidRPr="00A34224" w:rsidRDefault="009F1899" w:rsidP="002224A8">
            <w:pPr>
              <w:autoSpaceDE w:val="0"/>
              <w:autoSpaceDN w:val="0"/>
              <w:adjustRightInd w:val="0"/>
              <w:jc w:val="both"/>
              <w:rPr>
                <w:rFonts w:ascii="Times New Roman" w:hAnsi="Times New Roman" w:cs="Times New Roman"/>
              </w:rPr>
            </w:pPr>
            <w:r w:rsidRPr="00A34224">
              <w:rPr>
                <w:rFonts w:ascii="Times New Roman" w:hAnsi="Times New Roman" w:cs="Times New Roman"/>
              </w:rPr>
              <w:lastRenderedPageBreak/>
              <w:t xml:space="preserve">7)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526"/>
              <w:gridCol w:w="526"/>
              <w:gridCol w:w="526"/>
              <w:gridCol w:w="526"/>
              <w:gridCol w:w="526"/>
            </w:tblGrid>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D</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C</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B</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A</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Y</w:t>
                  </w:r>
                </w:p>
              </w:tc>
            </w:tr>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6</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r>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14</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0</w:t>
                  </w:r>
                </w:p>
              </w:tc>
            </w:tr>
          </w:tbl>
          <w:p w:rsidR="009F1899" w:rsidRPr="00A34224" w:rsidRDefault="009F1899" w:rsidP="002224A8">
            <w:pPr>
              <w:autoSpaceDE w:val="0"/>
              <w:autoSpaceDN w:val="0"/>
              <w:adjustRightInd w:val="0"/>
              <w:jc w:val="both"/>
              <w:rPr>
                <w:rFonts w:ascii="Times New Roman" w:hAnsi="Times New Roman" w:cs="Times New Roman"/>
              </w:rPr>
            </w:pPr>
          </w:p>
        </w:tc>
        <w:tc>
          <w:tcPr>
            <w:tcW w:w="4110" w:type="dxa"/>
            <w:shd w:val="clear" w:color="auto" w:fill="auto"/>
          </w:tcPr>
          <w:p w:rsidR="009F1899" w:rsidRPr="00A34224" w:rsidRDefault="009F1899" w:rsidP="002224A8">
            <w:pPr>
              <w:autoSpaceDE w:val="0"/>
              <w:autoSpaceDN w:val="0"/>
              <w:adjustRightInd w:val="0"/>
              <w:jc w:val="both"/>
              <w:rPr>
                <w:rFonts w:ascii="Times New Roman" w:hAnsi="Times New Roman" w:cs="Times New Roman"/>
              </w:rPr>
            </w:pPr>
          </w:p>
          <w:p w:rsidR="009F1899" w:rsidRPr="00A34224" w:rsidRDefault="009F1899" w:rsidP="002224A8">
            <w:pPr>
              <w:autoSpaceDE w:val="0"/>
              <w:autoSpaceDN w:val="0"/>
              <w:adjustRightInd w:val="0"/>
              <w:jc w:val="both"/>
              <w:rPr>
                <w:rFonts w:ascii="Times New Roman" w:hAnsi="Times New Roman" w:cs="Times New Roman"/>
              </w:rPr>
            </w:pPr>
            <w:proofErr w:type="spellStart"/>
            <w:r w:rsidRPr="00A34224">
              <w:rPr>
                <w:rFonts w:ascii="Times New Roman" w:hAnsi="Times New Roman" w:cs="Times New Roman"/>
                <w:lang w:val="kk-KZ"/>
              </w:rPr>
              <w:t>Информационный</w:t>
            </w:r>
            <w:proofErr w:type="spellEnd"/>
            <w:r w:rsidRPr="00A34224">
              <w:rPr>
                <w:rFonts w:ascii="Times New Roman" w:hAnsi="Times New Roman" w:cs="Times New Roman"/>
                <w:lang w:val="kk-KZ"/>
              </w:rPr>
              <w:t xml:space="preserve"> </w:t>
            </w:r>
            <w:r w:rsidRPr="00A34224">
              <w:rPr>
                <w:rFonts w:ascii="Times New Roman" w:hAnsi="Times New Roman" w:cs="Times New Roman"/>
              </w:rPr>
              <w:t xml:space="preserve">вход </w:t>
            </w:r>
            <w:r w:rsidRPr="00A34224">
              <w:rPr>
                <w:rFonts w:ascii="Times New Roman" w:hAnsi="Times New Roman" w:cs="Times New Roman"/>
                <w:position w:val="-12"/>
              </w:rPr>
              <w:object w:dxaOrig="820" w:dyaOrig="380">
                <v:shape id="_x0000_i1248" type="#_x0000_t75" style="width:41.25pt;height:18.75pt" o:ole="">
                  <v:imagedata r:id="rId561" o:title=""/>
                </v:shape>
                <o:OLEObject Type="Embed" ProgID="Equation.3" ShapeID="_x0000_i1248" DrawAspect="Content" ObjectID="_1653844078" r:id="rId562"/>
              </w:object>
            </w:r>
            <w:r w:rsidRPr="00A34224">
              <w:rPr>
                <w:rFonts w:ascii="Times New Roman" w:hAnsi="Times New Roman" w:cs="Times New Roman"/>
              </w:rPr>
              <w:t>.</w:t>
            </w:r>
          </w:p>
        </w:tc>
      </w:tr>
      <w:tr w:rsidR="009F1899" w:rsidRPr="00A34224" w:rsidTr="002224A8">
        <w:tc>
          <w:tcPr>
            <w:tcW w:w="3402" w:type="dxa"/>
            <w:shd w:val="clear" w:color="auto" w:fill="auto"/>
          </w:tcPr>
          <w:p w:rsidR="009F1899" w:rsidRPr="00A34224" w:rsidRDefault="009F1899" w:rsidP="002224A8">
            <w:pPr>
              <w:autoSpaceDE w:val="0"/>
              <w:autoSpaceDN w:val="0"/>
              <w:adjustRightInd w:val="0"/>
              <w:jc w:val="both"/>
              <w:rPr>
                <w:rFonts w:ascii="Times New Roman" w:hAnsi="Times New Roman" w:cs="Times New Roman"/>
              </w:rPr>
            </w:pPr>
            <w:r w:rsidRPr="00A34224">
              <w:rPr>
                <w:rFonts w:ascii="Times New Roman" w:hAnsi="Times New Roman" w:cs="Times New Roman"/>
              </w:rPr>
              <w:t xml:space="preserve">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526"/>
              <w:gridCol w:w="526"/>
              <w:gridCol w:w="526"/>
              <w:gridCol w:w="526"/>
              <w:gridCol w:w="526"/>
            </w:tblGrid>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D</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C</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B</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A</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Y</w:t>
                  </w:r>
                </w:p>
              </w:tc>
            </w:tr>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7</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r>
            <w:tr w:rsidR="009F1899" w:rsidRPr="00A34224" w:rsidTr="002224A8">
              <w:tc>
                <w:tcPr>
                  <w:tcW w:w="525"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15</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rPr>
                  </w:pPr>
                  <w:r w:rsidRPr="00A34224">
                    <w:rPr>
                      <w:rFonts w:ascii="Times New Roman" w:hAnsi="Times New Roman" w:cs="Times New Roman"/>
                    </w:rPr>
                    <w:t>1</w:t>
                  </w:r>
                </w:p>
              </w:tc>
              <w:tc>
                <w:tcPr>
                  <w:tcW w:w="526" w:type="dxa"/>
                  <w:shd w:val="clear" w:color="auto" w:fill="auto"/>
                </w:tcPr>
                <w:p w:rsidR="009F1899" w:rsidRPr="00A34224" w:rsidRDefault="009F1899" w:rsidP="002224A8">
                  <w:pPr>
                    <w:autoSpaceDE w:val="0"/>
                    <w:autoSpaceDN w:val="0"/>
                    <w:adjustRightInd w:val="0"/>
                    <w:jc w:val="center"/>
                    <w:rPr>
                      <w:rFonts w:ascii="Times New Roman" w:hAnsi="Times New Roman" w:cs="Times New Roman"/>
                      <w:lang w:val="en-US"/>
                    </w:rPr>
                  </w:pPr>
                  <w:r w:rsidRPr="00A34224">
                    <w:rPr>
                      <w:rFonts w:ascii="Times New Roman" w:hAnsi="Times New Roman" w:cs="Times New Roman"/>
                      <w:lang w:val="en-US"/>
                    </w:rPr>
                    <w:t>0</w:t>
                  </w:r>
                </w:p>
              </w:tc>
            </w:tr>
          </w:tbl>
          <w:p w:rsidR="009F1899" w:rsidRPr="00A34224" w:rsidRDefault="009F1899" w:rsidP="002224A8">
            <w:pPr>
              <w:autoSpaceDE w:val="0"/>
              <w:autoSpaceDN w:val="0"/>
              <w:adjustRightInd w:val="0"/>
              <w:jc w:val="both"/>
              <w:rPr>
                <w:rFonts w:ascii="Times New Roman" w:hAnsi="Times New Roman" w:cs="Times New Roman"/>
              </w:rPr>
            </w:pPr>
          </w:p>
        </w:tc>
        <w:tc>
          <w:tcPr>
            <w:tcW w:w="4110" w:type="dxa"/>
            <w:shd w:val="clear" w:color="auto" w:fill="auto"/>
          </w:tcPr>
          <w:p w:rsidR="009F1899" w:rsidRPr="00A34224" w:rsidRDefault="009F1899" w:rsidP="002224A8">
            <w:pPr>
              <w:autoSpaceDE w:val="0"/>
              <w:autoSpaceDN w:val="0"/>
              <w:adjustRightInd w:val="0"/>
              <w:jc w:val="both"/>
              <w:rPr>
                <w:rFonts w:ascii="Times New Roman" w:hAnsi="Times New Roman" w:cs="Times New Roman"/>
              </w:rPr>
            </w:pPr>
          </w:p>
          <w:p w:rsidR="009F1899" w:rsidRPr="00A34224" w:rsidRDefault="009F1899" w:rsidP="002224A8">
            <w:pPr>
              <w:autoSpaceDE w:val="0"/>
              <w:autoSpaceDN w:val="0"/>
              <w:adjustRightInd w:val="0"/>
              <w:jc w:val="both"/>
              <w:rPr>
                <w:rFonts w:ascii="Times New Roman" w:hAnsi="Times New Roman" w:cs="Times New Roman"/>
              </w:rPr>
            </w:pPr>
            <w:proofErr w:type="spellStart"/>
            <w:r w:rsidRPr="00A34224">
              <w:rPr>
                <w:rFonts w:ascii="Times New Roman" w:hAnsi="Times New Roman" w:cs="Times New Roman"/>
                <w:lang w:val="kk-KZ"/>
              </w:rPr>
              <w:t>Информационный</w:t>
            </w:r>
            <w:proofErr w:type="spellEnd"/>
            <w:r w:rsidRPr="00A34224">
              <w:rPr>
                <w:rFonts w:ascii="Times New Roman" w:hAnsi="Times New Roman" w:cs="Times New Roman"/>
                <w:lang w:val="kk-KZ"/>
              </w:rPr>
              <w:t xml:space="preserve"> </w:t>
            </w:r>
            <w:r w:rsidRPr="00A34224">
              <w:rPr>
                <w:rFonts w:ascii="Times New Roman" w:hAnsi="Times New Roman" w:cs="Times New Roman"/>
              </w:rPr>
              <w:t xml:space="preserve">вход </w:t>
            </w:r>
            <w:r w:rsidRPr="00A34224">
              <w:rPr>
                <w:rFonts w:ascii="Times New Roman" w:hAnsi="Times New Roman" w:cs="Times New Roman"/>
                <w:lang w:val="en-US"/>
              </w:rPr>
              <w:t>D</w:t>
            </w:r>
            <w:r w:rsidRPr="00A34224">
              <w:rPr>
                <w:rFonts w:ascii="Times New Roman" w:hAnsi="Times New Roman" w:cs="Times New Roman"/>
                <w:vertAlign w:val="subscript"/>
              </w:rPr>
              <w:t>7</w:t>
            </w:r>
            <w:r w:rsidRPr="00A34224">
              <w:rPr>
                <w:rFonts w:ascii="Times New Roman" w:hAnsi="Times New Roman" w:cs="Times New Roman"/>
              </w:rPr>
              <w:t>=0.</w:t>
            </w:r>
          </w:p>
        </w:tc>
      </w:tr>
    </w:tbl>
    <w:p w:rsidR="009F1899" w:rsidRPr="003F4945" w:rsidRDefault="009F1899" w:rsidP="009F1899">
      <w:pPr>
        <w:autoSpaceDE w:val="0"/>
        <w:autoSpaceDN w:val="0"/>
        <w:adjustRightInd w:val="0"/>
        <w:ind w:firstLine="340"/>
        <w:jc w:val="both"/>
        <w:rPr>
          <w:rFonts w:ascii="Times New Roman" w:hAnsi="Times New Roman" w:cs="Times New Roman"/>
          <w:sz w:val="28"/>
          <w:szCs w:val="28"/>
        </w:rPr>
      </w:pPr>
    </w:p>
    <w:tbl>
      <w:tblPr>
        <w:tblW w:w="0" w:type="auto"/>
        <w:tblInd w:w="392" w:type="dxa"/>
        <w:tblLook w:val="04A0" w:firstRow="1" w:lastRow="0" w:firstColumn="1" w:lastColumn="0" w:noHBand="0" w:noVBand="1"/>
      </w:tblPr>
      <w:tblGrid>
        <w:gridCol w:w="4477"/>
        <w:gridCol w:w="3260"/>
      </w:tblGrid>
      <w:tr w:rsidR="009F1899" w:rsidRPr="003F4945" w:rsidTr="00530CCF">
        <w:tc>
          <w:tcPr>
            <w:tcW w:w="4199" w:type="dxa"/>
            <w:shd w:val="clear" w:color="auto" w:fill="auto"/>
          </w:tcPr>
          <w:p w:rsidR="009F1899" w:rsidRPr="003F4945" w:rsidRDefault="00DB0062" w:rsidP="002224A8">
            <w:pPr>
              <w:autoSpaceDE w:val="0"/>
              <w:autoSpaceDN w:val="0"/>
              <w:adjustRightInd w:val="0"/>
              <w:jc w:val="center"/>
              <w:rPr>
                <w:rFonts w:ascii="Times New Roman" w:hAnsi="Times New Roman" w:cs="Times New Roman"/>
                <w:sz w:val="28"/>
                <w:szCs w:val="28"/>
                <w:lang w:val="kk-KZ"/>
              </w:rPr>
            </w:pPr>
            <w:r w:rsidRPr="003F4945">
              <w:rPr>
                <w:rFonts w:ascii="Times New Roman" w:hAnsi="Times New Roman" w:cs="Times New Roman"/>
                <w:sz w:val="28"/>
                <w:szCs w:val="28"/>
              </w:rPr>
              <w:object w:dxaOrig="3982" w:dyaOrig="3804">
                <v:shape id="_x0000_i1249" type="#_x0000_t75" style="width:213pt;height:204.75pt" o:ole="">
                  <v:imagedata r:id="rId563" o:title=""/>
                </v:shape>
                <o:OLEObject Type="Embed" ProgID="Visio.Drawing.11" ShapeID="_x0000_i1249" DrawAspect="Content" ObjectID="_1653844079" r:id="rId564"/>
              </w:object>
            </w:r>
          </w:p>
        </w:tc>
        <w:tc>
          <w:tcPr>
            <w:tcW w:w="3260" w:type="dxa"/>
            <w:shd w:val="clear" w:color="auto" w:fill="auto"/>
          </w:tcPr>
          <w:p w:rsidR="009F1899" w:rsidRPr="00A34224" w:rsidRDefault="009F1899" w:rsidP="002224A8">
            <w:pPr>
              <w:autoSpaceDE w:val="0"/>
              <w:autoSpaceDN w:val="0"/>
              <w:adjustRightInd w:val="0"/>
              <w:jc w:val="both"/>
              <w:rPr>
                <w:rFonts w:ascii="Times New Roman" w:hAnsi="Times New Roman" w:cs="Times New Roman"/>
              </w:rPr>
            </w:pPr>
            <w:r w:rsidRPr="00A34224">
              <w:rPr>
                <w:rFonts w:ascii="Times New Roman" w:hAnsi="Times New Roman" w:cs="Times New Roman"/>
              </w:rPr>
              <w:t xml:space="preserve">Разрешающий, или </w:t>
            </w:r>
            <w:proofErr w:type="spellStart"/>
            <w:r w:rsidRPr="00A34224">
              <w:rPr>
                <w:rFonts w:ascii="Times New Roman" w:hAnsi="Times New Roman" w:cs="Times New Roman"/>
              </w:rPr>
              <w:t>стробирующий</w:t>
            </w:r>
            <w:proofErr w:type="spellEnd"/>
            <w:r w:rsidRPr="00A34224">
              <w:rPr>
                <w:rFonts w:ascii="Times New Roman" w:hAnsi="Times New Roman" w:cs="Times New Roman"/>
              </w:rPr>
              <w:t xml:space="preserve"> вход микросхемы мультиплексора 74151 для нормальной работы должен </w:t>
            </w:r>
            <w:proofErr w:type="gramStart"/>
            <w:r w:rsidRPr="00A34224">
              <w:rPr>
                <w:rFonts w:ascii="Times New Roman" w:hAnsi="Times New Roman" w:cs="Times New Roman"/>
              </w:rPr>
              <w:t>находится</w:t>
            </w:r>
            <w:proofErr w:type="gramEnd"/>
            <w:r w:rsidRPr="00A34224">
              <w:rPr>
                <w:rFonts w:ascii="Times New Roman" w:hAnsi="Times New Roman" w:cs="Times New Roman"/>
              </w:rPr>
              <w:t xml:space="preserve"> под напряжением </w:t>
            </w:r>
            <w:r w:rsidRPr="00A34224">
              <w:rPr>
                <w:rFonts w:ascii="Times New Roman" w:hAnsi="Times New Roman" w:cs="Times New Roman"/>
                <w:lang w:val="en-US"/>
              </w:rPr>
              <w:t>LOW</w:t>
            </w:r>
            <w:r w:rsidRPr="00A34224">
              <w:rPr>
                <w:rFonts w:ascii="Times New Roman" w:hAnsi="Times New Roman" w:cs="Times New Roman"/>
                <w:lang w:val="kk-KZ"/>
              </w:rPr>
              <w:t xml:space="preserve"> </w:t>
            </w:r>
            <w:r w:rsidRPr="00A34224">
              <w:rPr>
                <w:rFonts w:ascii="Times New Roman" w:hAnsi="Times New Roman" w:cs="Times New Roman"/>
              </w:rPr>
              <w:t>(логический 0).</w:t>
            </w:r>
          </w:p>
        </w:tc>
      </w:tr>
    </w:tbl>
    <w:p w:rsidR="00530CCF" w:rsidRPr="003F4945" w:rsidRDefault="00530CCF" w:rsidP="00530CCF">
      <w:pPr>
        <w:ind w:firstLine="340"/>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34224">
        <w:rPr>
          <w:rFonts w:ascii="Times New Roman" w:hAnsi="Times New Roman" w:cs="Times New Roman"/>
          <w:sz w:val="28"/>
          <w:szCs w:val="28"/>
        </w:rPr>
        <w:t>4</w:t>
      </w:r>
      <w:r w:rsidRPr="003F4945">
        <w:rPr>
          <w:rFonts w:ascii="Times New Roman" w:hAnsi="Times New Roman" w:cs="Times New Roman"/>
          <w:sz w:val="28"/>
          <w:szCs w:val="28"/>
        </w:rPr>
        <w:t>.</w:t>
      </w:r>
      <w:r w:rsidR="00A34224">
        <w:rPr>
          <w:rFonts w:ascii="Times New Roman" w:hAnsi="Times New Roman" w:cs="Times New Roman"/>
          <w:sz w:val="28"/>
          <w:szCs w:val="28"/>
        </w:rPr>
        <w:t>2</w:t>
      </w:r>
      <w:r w:rsidRPr="003F4945">
        <w:rPr>
          <w:rFonts w:ascii="Times New Roman" w:hAnsi="Times New Roman" w:cs="Times New Roman"/>
          <w:sz w:val="28"/>
          <w:szCs w:val="28"/>
        </w:rPr>
        <w:t xml:space="preserve">3. </w:t>
      </w:r>
      <w:r w:rsidRPr="003F4945">
        <w:rPr>
          <w:rFonts w:ascii="Times New Roman" w:hAnsi="Times New Roman" w:cs="Times New Roman"/>
          <w:sz w:val="28"/>
          <w:szCs w:val="28"/>
          <w:lang w:val="kk-KZ"/>
        </w:rPr>
        <w:t>Использование м</w:t>
      </w:r>
      <w:r w:rsidRPr="003F4945">
        <w:rPr>
          <w:rFonts w:ascii="Times New Roman" w:hAnsi="Times New Roman" w:cs="Times New Roman"/>
          <w:sz w:val="28"/>
          <w:szCs w:val="28"/>
        </w:rPr>
        <w:t xml:space="preserve">ультиплексора «1 из 8» для решения задачи </w:t>
      </w:r>
    </w:p>
    <w:p w:rsidR="00530CCF" w:rsidRPr="003F4945" w:rsidRDefault="00530CCF" w:rsidP="009F1899">
      <w:pPr>
        <w:autoSpaceDE w:val="0"/>
        <w:autoSpaceDN w:val="0"/>
        <w:adjustRightInd w:val="0"/>
        <w:ind w:firstLine="340"/>
        <w:jc w:val="both"/>
        <w:rPr>
          <w:rFonts w:ascii="Times New Roman" w:hAnsi="Times New Roman" w:cs="Times New Roman"/>
          <w:sz w:val="28"/>
          <w:szCs w:val="28"/>
        </w:rPr>
      </w:pPr>
    </w:p>
    <w:p w:rsidR="00530CCF" w:rsidRPr="003F4945" w:rsidRDefault="00530CCF" w:rsidP="009F1899">
      <w:pPr>
        <w:autoSpaceDE w:val="0"/>
        <w:autoSpaceDN w:val="0"/>
        <w:adjustRightInd w:val="0"/>
        <w:ind w:firstLine="340"/>
        <w:jc w:val="both"/>
        <w:rPr>
          <w:rFonts w:ascii="Times New Roman" w:hAnsi="Times New Roman" w:cs="Times New Roman"/>
          <w:sz w:val="28"/>
          <w:szCs w:val="28"/>
          <w:lang w:val="kk-KZ"/>
        </w:rPr>
      </w:pPr>
      <w:r w:rsidRPr="003F4945">
        <w:rPr>
          <w:rFonts w:ascii="Times New Roman" w:hAnsi="Times New Roman" w:cs="Times New Roman"/>
          <w:sz w:val="28"/>
          <w:szCs w:val="28"/>
          <w:lang w:val="kk-KZ"/>
        </w:rPr>
        <w:t xml:space="preserve">Демультиплексор предназначен для выполнения </w:t>
      </w:r>
      <w:proofErr w:type="spellStart"/>
      <w:r w:rsidRPr="003F4945">
        <w:rPr>
          <w:rFonts w:ascii="Times New Roman" w:hAnsi="Times New Roman" w:cs="Times New Roman"/>
          <w:sz w:val="28"/>
          <w:szCs w:val="28"/>
          <w:lang w:val="kk-KZ"/>
        </w:rPr>
        <w:t>действий</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обратных</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действиям</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мультиплескора</w:t>
      </w:r>
      <w:proofErr w:type="spellEnd"/>
      <w:r w:rsidRPr="003F4945">
        <w:rPr>
          <w:rFonts w:ascii="Times New Roman" w:hAnsi="Times New Roman" w:cs="Times New Roman"/>
          <w:sz w:val="28"/>
          <w:szCs w:val="28"/>
          <w:lang w:val="kk-KZ"/>
        </w:rPr>
        <w:t>.</w:t>
      </w:r>
    </w:p>
    <w:p w:rsidR="00530CCF" w:rsidRPr="003F4945" w:rsidRDefault="00530CCF" w:rsidP="009F1899">
      <w:pPr>
        <w:autoSpaceDE w:val="0"/>
        <w:autoSpaceDN w:val="0"/>
        <w:adjustRightInd w:val="0"/>
        <w:ind w:firstLine="340"/>
        <w:jc w:val="both"/>
        <w:rPr>
          <w:rFonts w:ascii="Times New Roman" w:hAnsi="Times New Roman" w:cs="Times New Roman"/>
          <w:sz w:val="28"/>
          <w:szCs w:val="28"/>
          <w:lang w:val="kk-KZ"/>
        </w:rPr>
      </w:pPr>
    </w:p>
    <w:p w:rsidR="00530CCF" w:rsidRPr="003F4945" w:rsidRDefault="006E2754" w:rsidP="00530CCF">
      <w:pPr>
        <w:ind w:firstLine="340"/>
        <w:jc w:val="center"/>
        <w:rPr>
          <w:rFonts w:ascii="Times New Roman" w:hAnsi="Times New Roman" w:cs="Times New Roman"/>
          <w:sz w:val="28"/>
          <w:szCs w:val="28"/>
        </w:rPr>
      </w:pPr>
      <w:r w:rsidRPr="003F4945">
        <w:rPr>
          <w:rFonts w:ascii="Times New Roman" w:hAnsi="Times New Roman" w:cs="Times New Roman"/>
          <w:sz w:val="28"/>
          <w:szCs w:val="28"/>
        </w:rPr>
        <w:object w:dxaOrig="3332" w:dyaOrig="3191">
          <v:shape id="_x0000_i1250" type="#_x0000_t75" style="width:172.5pt;height:165.75pt" o:ole="">
            <v:imagedata r:id="rId565" o:title=""/>
          </v:shape>
          <o:OLEObject Type="Embed" ProgID="Visio.Drawing.11" ShapeID="_x0000_i1250" DrawAspect="Content" ObjectID="_1653844080" r:id="rId566"/>
        </w:object>
      </w:r>
    </w:p>
    <w:p w:rsidR="006E2754" w:rsidRDefault="006E2754" w:rsidP="00530CCF">
      <w:pPr>
        <w:autoSpaceDE w:val="0"/>
        <w:autoSpaceDN w:val="0"/>
        <w:adjustRightInd w:val="0"/>
        <w:ind w:firstLine="340"/>
        <w:jc w:val="center"/>
        <w:rPr>
          <w:rFonts w:ascii="Times New Roman" w:hAnsi="Times New Roman" w:cs="Times New Roman"/>
          <w:sz w:val="28"/>
          <w:szCs w:val="28"/>
        </w:rPr>
      </w:pPr>
    </w:p>
    <w:p w:rsidR="00530CCF" w:rsidRPr="003F4945" w:rsidRDefault="00530CCF" w:rsidP="00530CCF">
      <w:pPr>
        <w:autoSpaceDE w:val="0"/>
        <w:autoSpaceDN w:val="0"/>
        <w:adjustRightInd w:val="0"/>
        <w:ind w:firstLine="340"/>
        <w:jc w:val="center"/>
        <w:rPr>
          <w:rFonts w:ascii="Times New Roman" w:hAnsi="Times New Roman" w:cs="Times New Roman"/>
          <w:sz w:val="28"/>
          <w:szCs w:val="28"/>
          <w:lang w:val="kk-KZ"/>
        </w:rPr>
      </w:pPr>
      <w:r w:rsidRPr="003F4945">
        <w:rPr>
          <w:rFonts w:ascii="Times New Roman" w:hAnsi="Times New Roman" w:cs="Times New Roman"/>
          <w:sz w:val="28"/>
          <w:szCs w:val="28"/>
        </w:rPr>
        <w:t xml:space="preserve">Рисунок </w:t>
      </w:r>
      <w:r w:rsidR="00A34224">
        <w:rPr>
          <w:rFonts w:ascii="Times New Roman" w:hAnsi="Times New Roman" w:cs="Times New Roman"/>
          <w:sz w:val="28"/>
          <w:szCs w:val="28"/>
        </w:rPr>
        <w:t>4</w:t>
      </w:r>
      <w:r w:rsidRPr="003F4945">
        <w:rPr>
          <w:rFonts w:ascii="Times New Roman" w:hAnsi="Times New Roman" w:cs="Times New Roman"/>
          <w:sz w:val="28"/>
          <w:szCs w:val="28"/>
        </w:rPr>
        <w:t>.</w:t>
      </w:r>
      <w:r w:rsidR="00A34224">
        <w:rPr>
          <w:rFonts w:ascii="Times New Roman" w:hAnsi="Times New Roman" w:cs="Times New Roman"/>
          <w:sz w:val="28"/>
          <w:szCs w:val="28"/>
        </w:rPr>
        <w:t>2</w:t>
      </w:r>
      <w:r w:rsidR="008837B7" w:rsidRPr="003F4945">
        <w:rPr>
          <w:rFonts w:ascii="Times New Roman" w:hAnsi="Times New Roman" w:cs="Times New Roman"/>
          <w:sz w:val="28"/>
          <w:szCs w:val="28"/>
        </w:rPr>
        <w:t>4</w:t>
      </w:r>
      <w:r w:rsidRPr="003F4945">
        <w:rPr>
          <w:rFonts w:ascii="Times New Roman" w:hAnsi="Times New Roman" w:cs="Times New Roman"/>
          <w:sz w:val="28"/>
          <w:szCs w:val="28"/>
        </w:rPr>
        <w:t xml:space="preserve">. Условное обозначение </w:t>
      </w:r>
      <w:r w:rsidR="008837B7" w:rsidRPr="003F4945">
        <w:rPr>
          <w:rFonts w:ascii="Times New Roman" w:hAnsi="Times New Roman" w:cs="Times New Roman"/>
          <w:sz w:val="28"/>
          <w:szCs w:val="28"/>
        </w:rPr>
        <w:t>де</w:t>
      </w:r>
      <w:r w:rsidRPr="003F4945">
        <w:rPr>
          <w:rFonts w:ascii="Times New Roman" w:hAnsi="Times New Roman" w:cs="Times New Roman"/>
          <w:sz w:val="28"/>
          <w:szCs w:val="28"/>
        </w:rPr>
        <w:t>мультиплексора «1 из 8»</w:t>
      </w:r>
    </w:p>
    <w:p w:rsidR="00CB7BDE" w:rsidRPr="003F4945" w:rsidRDefault="00CB7BDE" w:rsidP="00CB7BDE">
      <w:pPr>
        <w:pStyle w:val="af"/>
        <w:spacing w:before="0" w:beforeAutospacing="0" w:after="0" w:afterAutospacing="0"/>
        <w:ind w:firstLine="397"/>
        <w:rPr>
          <w:i/>
          <w:iCs/>
          <w:color w:val="000000"/>
          <w:sz w:val="28"/>
          <w:szCs w:val="28"/>
        </w:rPr>
      </w:pPr>
    </w:p>
    <w:p w:rsidR="00CB7BDE" w:rsidRPr="003F4945" w:rsidRDefault="00CB7BDE" w:rsidP="0031015F">
      <w:pPr>
        <w:pStyle w:val="af"/>
        <w:spacing w:before="0" w:beforeAutospacing="0" w:after="0" w:afterAutospacing="0"/>
        <w:ind w:firstLine="397"/>
        <w:jc w:val="both"/>
        <w:rPr>
          <w:color w:val="000000"/>
          <w:sz w:val="28"/>
          <w:szCs w:val="28"/>
        </w:rPr>
      </w:pPr>
      <w:r w:rsidRPr="003F4945">
        <w:rPr>
          <w:i/>
          <w:iCs/>
          <w:color w:val="000000"/>
          <w:sz w:val="28"/>
          <w:szCs w:val="28"/>
        </w:rPr>
        <w:t>Компаратор -</w:t>
      </w:r>
      <w:r w:rsidRPr="003F4945">
        <w:rPr>
          <w:color w:val="000000"/>
          <w:sz w:val="28"/>
          <w:szCs w:val="28"/>
        </w:rPr>
        <w:t xml:space="preserve"> это функциональный узел, имеющий два значения выходного сигнала – 0 и 1. При необходимости обработки множества сигналов от однотипных датчиков одним компаратором, используют мультиплексоры. В этом случае обработка сигналов от различных каналов на компараторе идёт последовательно во времени. Различают компараторы аналоговых и дискретных сигналов. Ниже рассмотрены основные характеристики и принципы построения простейших компараторов обоих типов.</w:t>
      </w:r>
    </w:p>
    <w:p w:rsidR="00CB7BDE" w:rsidRPr="003F4945" w:rsidRDefault="00CB7BDE" w:rsidP="00CB7BDE">
      <w:pPr>
        <w:pStyle w:val="af"/>
        <w:spacing w:before="0" w:beforeAutospacing="0" w:after="0" w:afterAutospacing="0"/>
        <w:ind w:firstLine="397"/>
        <w:rPr>
          <w:color w:val="000000"/>
          <w:sz w:val="28"/>
          <w:szCs w:val="28"/>
        </w:rPr>
      </w:pPr>
      <w:r w:rsidRPr="003F4945">
        <w:rPr>
          <w:color w:val="000000"/>
          <w:sz w:val="28"/>
          <w:szCs w:val="28"/>
        </w:rPr>
        <w:lastRenderedPageBreak/>
        <w:t>Цифровые компараторы характеризуются:</w:t>
      </w:r>
    </w:p>
    <w:p w:rsidR="00CB7BDE" w:rsidRPr="003F4945" w:rsidRDefault="00CB7BDE" w:rsidP="00462430">
      <w:pPr>
        <w:pStyle w:val="af"/>
        <w:numPr>
          <w:ilvl w:val="0"/>
          <w:numId w:val="8"/>
        </w:numPr>
        <w:spacing w:before="0" w:beforeAutospacing="0" w:after="0" w:afterAutospacing="0"/>
        <w:ind w:left="0" w:firstLine="397"/>
        <w:rPr>
          <w:color w:val="000000"/>
          <w:sz w:val="28"/>
          <w:szCs w:val="28"/>
        </w:rPr>
      </w:pPr>
      <w:r w:rsidRPr="003F4945">
        <w:rPr>
          <w:color w:val="000000"/>
          <w:sz w:val="28"/>
          <w:szCs w:val="28"/>
        </w:rPr>
        <w:t>быстродействием (числом сравнений в секунду);</w:t>
      </w:r>
    </w:p>
    <w:p w:rsidR="00CB7BDE" w:rsidRPr="003F4945" w:rsidRDefault="00CB7BDE" w:rsidP="00462430">
      <w:pPr>
        <w:pStyle w:val="af"/>
        <w:numPr>
          <w:ilvl w:val="0"/>
          <w:numId w:val="8"/>
        </w:numPr>
        <w:spacing w:before="0" w:beforeAutospacing="0" w:after="0" w:afterAutospacing="0"/>
        <w:ind w:left="0" w:firstLine="397"/>
        <w:rPr>
          <w:color w:val="000000"/>
          <w:sz w:val="28"/>
          <w:szCs w:val="28"/>
        </w:rPr>
      </w:pPr>
      <w:r w:rsidRPr="003F4945">
        <w:rPr>
          <w:color w:val="000000"/>
          <w:sz w:val="28"/>
          <w:szCs w:val="28"/>
        </w:rPr>
        <w:t>числом разрядов;</w:t>
      </w:r>
    </w:p>
    <w:p w:rsidR="00CB7BDE" w:rsidRPr="003F4945" w:rsidRDefault="00CB7BDE" w:rsidP="00462430">
      <w:pPr>
        <w:pStyle w:val="af"/>
        <w:numPr>
          <w:ilvl w:val="0"/>
          <w:numId w:val="8"/>
        </w:numPr>
        <w:spacing w:before="0" w:beforeAutospacing="0" w:after="0" w:afterAutospacing="0"/>
        <w:ind w:left="0" w:firstLine="397"/>
        <w:rPr>
          <w:color w:val="000000"/>
          <w:sz w:val="28"/>
          <w:szCs w:val="28"/>
        </w:rPr>
      </w:pPr>
      <w:r w:rsidRPr="003F4945">
        <w:rPr>
          <w:color w:val="000000"/>
          <w:sz w:val="28"/>
          <w:szCs w:val="28"/>
        </w:rPr>
        <w:t>входным сопротивлением;</w:t>
      </w:r>
    </w:p>
    <w:p w:rsidR="00CB7BDE" w:rsidRPr="003F4945" w:rsidRDefault="00CB7BDE" w:rsidP="00462430">
      <w:pPr>
        <w:pStyle w:val="af"/>
        <w:numPr>
          <w:ilvl w:val="0"/>
          <w:numId w:val="8"/>
        </w:numPr>
        <w:spacing w:before="0" w:beforeAutospacing="0" w:after="0" w:afterAutospacing="0"/>
        <w:ind w:left="0" w:firstLine="397"/>
        <w:rPr>
          <w:color w:val="000000"/>
          <w:sz w:val="28"/>
          <w:szCs w:val="28"/>
        </w:rPr>
      </w:pPr>
      <w:r w:rsidRPr="003F4945">
        <w:rPr>
          <w:color w:val="000000"/>
          <w:sz w:val="28"/>
          <w:szCs w:val="28"/>
        </w:rPr>
        <w:t>нагрузочной способностью;</w:t>
      </w:r>
    </w:p>
    <w:p w:rsidR="00CB7BDE" w:rsidRPr="003F4945" w:rsidRDefault="00CB7BDE" w:rsidP="00462430">
      <w:pPr>
        <w:pStyle w:val="af"/>
        <w:numPr>
          <w:ilvl w:val="0"/>
          <w:numId w:val="8"/>
        </w:numPr>
        <w:spacing w:before="0" w:beforeAutospacing="0" w:after="0" w:afterAutospacing="0"/>
        <w:ind w:left="0" w:firstLine="397"/>
        <w:rPr>
          <w:color w:val="000000"/>
          <w:sz w:val="28"/>
          <w:szCs w:val="28"/>
        </w:rPr>
      </w:pPr>
      <w:r w:rsidRPr="003F4945">
        <w:rPr>
          <w:color w:val="000000"/>
          <w:sz w:val="28"/>
          <w:szCs w:val="28"/>
        </w:rPr>
        <w:t>напряжением питания.</w:t>
      </w:r>
    </w:p>
    <w:p w:rsidR="003E6238" w:rsidRPr="003F4945" w:rsidRDefault="003E6238" w:rsidP="003E6238">
      <w:pPr>
        <w:ind w:firstLine="397"/>
        <w:jc w:val="both"/>
        <w:rPr>
          <w:rFonts w:ascii="Times New Roman" w:eastAsia="Times New Roman" w:hAnsi="Times New Roman" w:cs="Times New Roman"/>
          <w:sz w:val="28"/>
          <w:szCs w:val="28"/>
        </w:rPr>
      </w:pPr>
      <w:r w:rsidRPr="003F4945">
        <w:rPr>
          <w:rFonts w:ascii="Times New Roman" w:eastAsia="Times New Roman" w:hAnsi="Times New Roman" w:cs="Times New Roman"/>
          <w:sz w:val="28"/>
          <w:szCs w:val="28"/>
        </w:rPr>
        <w:t>Цифровые компараторы выполняют сравнение двух чисел, заданных в двоичном (двоично-десятичном) коде. В зависимости от схемного исполнения компараторы могут определять равенство</w:t>
      </w:r>
      <w:proofErr w:type="gramStart"/>
      <w:r w:rsidRPr="003F4945">
        <w:rPr>
          <w:rFonts w:ascii="Times New Roman" w:eastAsia="Times New Roman" w:hAnsi="Times New Roman" w:cs="Times New Roman"/>
          <w:sz w:val="28"/>
          <w:szCs w:val="28"/>
        </w:rPr>
        <w:t> </w:t>
      </w:r>
      <w:r w:rsidRPr="003F4945">
        <w:rPr>
          <w:rFonts w:ascii="Times New Roman" w:eastAsia="Times New Roman" w:hAnsi="Times New Roman" w:cs="Times New Roman"/>
          <w:iCs/>
          <w:sz w:val="28"/>
          <w:szCs w:val="28"/>
        </w:rPr>
        <w:t>А</w:t>
      </w:r>
      <w:proofErr w:type="gramEnd"/>
      <w:r w:rsidR="00352EBE" w:rsidRPr="003F4945">
        <w:rPr>
          <w:rFonts w:ascii="Times New Roman" w:eastAsia="Times New Roman" w:hAnsi="Times New Roman" w:cs="Times New Roman"/>
          <w:iCs/>
          <w:sz w:val="28"/>
          <w:szCs w:val="28"/>
        </w:rPr>
        <w:t xml:space="preserve"> </w:t>
      </w:r>
      <w:r w:rsidRPr="003F4945">
        <w:rPr>
          <w:rFonts w:ascii="Times New Roman" w:eastAsia="Times New Roman" w:hAnsi="Times New Roman" w:cs="Times New Roman"/>
          <w:sz w:val="28"/>
          <w:szCs w:val="28"/>
        </w:rPr>
        <w:t>=</w:t>
      </w:r>
      <w:r w:rsidR="00352EBE" w:rsidRPr="003F4945">
        <w:rPr>
          <w:rFonts w:ascii="Times New Roman" w:eastAsia="Times New Roman" w:hAnsi="Times New Roman" w:cs="Times New Roman"/>
          <w:sz w:val="28"/>
          <w:szCs w:val="28"/>
        </w:rPr>
        <w:t xml:space="preserve"> </w:t>
      </w:r>
      <w:r w:rsidRPr="003F4945">
        <w:rPr>
          <w:rFonts w:ascii="Times New Roman" w:eastAsia="Times New Roman" w:hAnsi="Times New Roman" w:cs="Times New Roman"/>
          <w:iCs/>
          <w:sz w:val="28"/>
          <w:szCs w:val="28"/>
        </w:rPr>
        <w:t xml:space="preserve">В, где А </w:t>
      </w:r>
      <w:r w:rsidRPr="003F4945">
        <w:rPr>
          <w:rFonts w:ascii="Times New Roman" w:eastAsia="Times New Roman" w:hAnsi="Times New Roman" w:cs="Times New Roman"/>
          <w:sz w:val="28"/>
          <w:szCs w:val="28"/>
        </w:rPr>
        <w:t xml:space="preserve">и </w:t>
      </w:r>
      <w:r w:rsidRPr="003F4945">
        <w:rPr>
          <w:rFonts w:ascii="Times New Roman" w:eastAsia="Times New Roman" w:hAnsi="Times New Roman" w:cs="Times New Roman"/>
          <w:iCs/>
          <w:sz w:val="28"/>
          <w:szCs w:val="28"/>
        </w:rPr>
        <w:t>В -</w:t>
      </w:r>
      <w:r w:rsidRPr="003F4945">
        <w:rPr>
          <w:rFonts w:ascii="Times New Roman" w:eastAsia="Times New Roman" w:hAnsi="Times New Roman" w:cs="Times New Roman"/>
          <w:sz w:val="28"/>
          <w:szCs w:val="28"/>
        </w:rPr>
        <w:t xml:space="preserve"> независимые числа с равным количеством разрядов) либо определять вид неравенства: </w:t>
      </w:r>
      <w:r w:rsidRPr="003F4945">
        <w:rPr>
          <w:rFonts w:ascii="Times New Roman" w:eastAsia="Times New Roman" w:hAnsi="Times New Roman" w:cs="Times New Roman"/>
          <w:iCs/>
          <w:sz w:val="28"/>
          <w:szCs w:val="28"/>
        </w:rPr>
        <w:t>А</w:t>
      </w:r>
      <w:r w:rsidR="00352EBE" w:rsidRPr="003F4945">
        <w:rPr>
          <w:rFonts w:ascii="Times New Roman" w:eastAsia="Times New Roman" w:hAnsi="Times New Roman" w:cs="Times New Roman"/>
          <w:iCs/>
          <w:sz w:val="28"/>
          <w:szCs w:val="28"/>
        </w:rPr>
        <w:t xml:space="preserve"> </w:t>
      </w:r>
      <w:r w:rsidRPr="003F4945">
        <w:rPr>
          <w:rFonts w:ascii="Times New Roman" w:eastAsia="Times New Roman" w:hAnsi="Times New Roman" w:cs="Times New Roman"/>
          <w:sz w:val="28"/>
          <w:szCs w:val="28"/>
        </w:rPr>
        <w:t>&lt;</w:t>
      </w:r>
      <w:r w:rsidR="00352EBE" w:rsidRPr="003F4945">
        <w:rPr>
          <w:rFonts w:ascii="Times New Roman" w:eastAsia="Times New Roman" w:hAnsi="Times New Roman" w:cs="Times New Roman"/>
          <w:sz w:val="28"/>
          <w:szCs w:val="28"/>
        </w:rPr>
        <w:t xml:space="preserve"> </w:t>
      </w:r>
      <w:r w:rsidRPr="003F4945">
        <w:rPr>
          <w:rFonts w:ascii="Times New Roman" w:eastAsia="Times New Roman" w:hAnsi="Times New Roman" w:cs="Times New Roman"/>
          <w:iCs/>
          <w:sz w:val="28"/>
          <w:szCs w:val="28"/>
        </w:rPr>
        <w:t xml:space="preserve">В </w:t>
      </w:r>
      <w:r w:rsidRPr="003F4945">
        <w:rPr>
          <w:rFonts w:ascii="Times New Roman" w:eastAsia="Times New Roman" w:hAnsi="Times New Roman" w:cs="Times New Roman"/>
          <w:sz w:val="28"/>
          <w:szCs w:val="28"/>
        </w:rPr>
        <w:t>или</w:t>
      </w:r>
      <w:proofErr w:type="gramStart"/>
      <w:r w:rsidRPr="003F4945">
        <w:rPr>
          <w:rFonts w:ascii="Times New Roman" w:eastAsia="Times New Roman" w:hAnsi="Times New Roman" w:cs="Times New Roman"/>
          <w:sz w:val="28"/>
          <w:szCs w:val="28"/>
        </w:rPr>
        <w:t xml:space="preserve"> </w:t>
      </w:r>
      <w:r w:rsidRPr="003F4945">
        <w:rPr>
          <w:rFonts w:ascii="Times New Roman" w:eastAsia="Times New Roman" w:hAnsi="Times New Roman" w:cs="Times New Roman"/>
          <w:iCs/>
          <w:sz w:val="28"/>
          <w:szCs w:val="28"/>
        </w:rPr>
        <w:t>А</w:t>
      </w:r>
      <w:proofErr w:type="gramEnd"/>
      <w:r w:rsidR="00352EBE" w:rsidRPr="003F4945">
        <w:rPr>
          <w:rFonts w:ascii="Times New Roman" w:eastAsia="Times New Roman" w:hAnsi="Times New Roman" w:cs="Times New Roman"/>
          <w:iCs/>
          <w:sz w:val="28"/>
          <w:szCs w:val="28"/>
        </w:rPr>
        <w:t xml:space="preserve"> </w:t>
      </w:r>
      <w:r w:rsidRPr="003F4945">
        <w:rPr>
          <w:rFonts w:ascii="Times New Roman" w:eastAsia="Times New Roman" w:hAnsi="Times New Roman" w:cs="Times New Roman"/>
          <w:sz w:val="28"/>
          <w:szCs w:val="28"/>
        </w:rPr>
        <w:t>&gt;</w:t>
      </w:r>
      <w:r w:rsidR="00352EBE" w:rsidRPr="003F4945">
        <w:rPr>
          <w:rFonts w:ascii="Times New Roman" w:eastAsia="Times New Roman" w:hAnsi="Times New Roman" w:cs="Times New Roman"/>
          <w:sz w:val="28"/>
          <w:szCs w:val="28"/>
        </w:rPr>
        <w:t xml:space="preserve"> </w:t>
      </w:r>
      <w:r w:rsidRPr="003F4945">
        <w:rPr>
          <w:rFonts w:ascii="Times New Roman" w:eastAsia="Times New Roman" w:hAnsi="Times New Roman" w:cs="Times New Roman"/>
          <w:iCs/>
          <w:sz w:val="28"/>
          <w:szCs w:val="28"/>
        </w:rPr>
        <w:t>В</w:t>
      </w:r>
      <w:r w:rsidRPr="003F4945">
        <w:rPr>
          <w:rFonts w:ascii="Times New Roman" w:eastAsia="Times New Roman" w:hAnsi="Times New Roman" w:cs="Times New Roman"/>
          <w:sz w:val="28"/>
          <w:szCs w:val="28"/>
        </w:rPr>
        <w:t>. Результат сравнения отображается соответствующим логическим уровнем на выходе.</w:t>
      </w:r>
    </w:p>
    <w:p w:rsidR="003E6238" w:rsidRPr="003F4945" w:rsidRDefault="003E6238" w:rsidP="003E6238">
      <w:pPr>
        <w:ind w:firstLine="397"/>
        <w:jc w:val="both"/>
        <w:rPr>
          <w:rFonts w:ascii="Times New Roman" w:eastAsia="Times New Roman" w:hAnsi="Times New Roman" w:cs="Times New Roman"/>
          <w:sz w:val="28"/>
          <w:szCs w:val="28"/>
        </w:rPr>
      </w:pPr>
      <w:r w:rsidRPr="003F4945">
        <w:rPr>
          <w:rFonts w:ascii="Times New Roman" w:eastAsia="Times New Roman" w:hAnsi="Times New Roman" w:cs="Times New Roman"/>
          <w:sz w:val="28"/>
          <w:szCs w:val="28"/>
        </w:rPr>
        <w:t>Цифровые компараторы широко применяются для выявления нужного числа (слова) в потоке цифровой информации, для отметки времени в часовых приборах, для выполнения условных переходов в вычислительных устройствах, реализации программно управляемых приоритетов в системах прерывания компьютеров и т. д.</w:t>
      </w:r>
    </w:p>
    <w:p w:rsidR="00530CCF" w:rsidRPr="003F4945" w:rsidRDefault="00530CCF" w:rsidP="009F1899">
      <w:pPr>
        <w:autoSpaceDE w:val="0"/>
        <w:autoSpaceDN w:val="0"/>
        <w:adjustRightInd w:val="0"/>
        <w:ind w:firstLine="340"/>
        <w:jc w:val="both"/>
        <w:rPr>
          <w:rFonts w:ascii="Times New Roman" w:hAnsi="Times New Roman" w:cs="Times New Roman"/>
          <w:sz w:val="28"/>
          <w:szCs w:val="28"/>
          <w:lang w:val="kk-KZ"/>
        </w:rPr>
      </w:pPr>
    </w:p>
    <w:p w:rsidR="003E6238" w:rsidRPr="003F4945" w:rsidRDefault="00A34224" w:rsidP="003E6238">
      <w:pPr>
        <w:autoSpaceDE w:val="0"/>
        <w:autoSpaceDN w:val="0"/>
        <w:adjustRightInd w:val="0"/>
        <w:ind w:firstLine="340"/>
        <w:jc w:val="both"/>
        <w:rPr>
          <w:rFonts w:ascii="Times New Roman" w:hAnsi="Times New Roman" w:cs="Times New Roman"/>
          <w:b/>
          <w:color w:val="auto"/>
          <w:sz w:val="28"/>
          <w:szCs w:val="28"/>
        </w:rPr>
      </w:pPr>
      <w:r>
        <w:rPr>
          <w:rFonts w:ascii="Times New Roman" w:hAnsi="Times New Roman" w:cs="Times New Roman"/>
          <w:b/>
          <w:color w:val="auto"/>
          <w:sz w:val="28"/>
          <w:szCs w:val="28"/>
        </w:rPr>
        <w:t>4.5</w:t>
      </w:r>
      <w:r w:rsidR="003E6238" w:rsidRPr="003F4945">
        <w:rPr>
          <w:rFonts w:ascii="Times New Roman" w:hAnsi="Times New Roman" w:cs="Times New Roman"/>
          <w:b/>
          <w:color w:val="auto"/>
          <w:sz w:val="28"/>
          <w:szCs w:val="28"/>
        </w:rPr>
        <w:t xml:space="preserve"> Программируемые логические матрицы, арифметико-логические устройства</w:t>
      </w:r>
    </w:p>
    <w:p w:rsidR="00530CCF" w:rsidRPr="003F4945" w:rsidRDefault="00530CCF" w:rsidP="009F1899">
      <w:pPr>
        <w:autoSpaceDE w:val="0"/>
        <w:autoSpaceDN w:val="0"/>
        <w:adjustRightInd w:val="0"/>
        <w:ind w:firstLine="340"/>
        <w:jc w:val="both"/>
        <w:rPr>
          <w:rFonts w:ascii="Times New Roman" w:hAnsi="Times New Roman" w:cs="Times New Roman"/>
          <w:sz w:val="28"/>
          <w:szCs w:val="28"/>
        </w:rPr>
      </w:pPr>
    </w:p>
    <w:p w:rsidR="00842D85" w:rsidRPr="003F4945" w:rsidRDefault="00842D85" w:rsidP="0031015F">
      <w:pPr>
        <w:shd w:val="clear" w:color="auto" w:fill="FFFFFF"/>
        <w:ind w:firstLine="397"/>
        <w:jc w:val="both"/>
        <w:rPr>
          <w:rFonts w:ascii="Times New Roman" w:eastAsia="Times New Roman" w:hAnsi="Times New Roman" w:cs="Times New Roman"/>
          <w:sz w:val="28"/>
          <w:szCs w:val="28"/>
        </w:rPr>
      </w:pPr>
      <w:r w:rsidRPr="003F4945">
        <w:rPr>
          <w:rFonts w:ascii="Times New Roman" w:eastAsia="Times New Roman" w:hAnsi="Times New Roman" w:cs="Times New Roman"/>
          <w:bCs/>
          <w:i/>
          <w:sz w:val="28"/>
          <w:szCs w:val="28"/>
        </w:rPr>
        <w:t>Программируемая логическая матрица (ПЛМ)</w:t>
      </w:r>
      <w:r w:rsidRPr="003F4945">
        <w:rPr>
          <w:rFonts w:ascii="Times New Roman" w:eastAsia="Times New Roman" w:hAnsi="Times New Roman" w:cs="Times New Roman"/>
          <w:sz w:val="28"/>
          <w:szCs w:val="28"/>
        </w:rPr>
        <w:t> </w:t>
      </w:r>
      <w:r w:rsidR="0031015F" w:rsidRPr="003F4945">
        <w:rPr>
          <w:rFonts w:ascii="Times New Roman" w:eastAsia="Times New Roman" w:hAnsi="Times New Roman" w:cs="Times New Roman"/>
          <w:sz w:val="28"/>
          <w:szCs w:val="28"/>
        </w:rPr>
        <w:t>-</w:t>
      </w:r>
      <w:r w:rsidRPr="003F4945">
        <w:rPr>
          <w:rFonts w:ascii="Times New Roman" w:eastAsia="Times New Roman" w:hAnsi="Times New Roman" w:cs="Times New Roman"/>
          <w:sz w:val="28"/>
          <w:szCs w:val="28"/>
        </w:rPr>
        <w:t xml:space="preserve"> это универсальная структура, позволяющая запрограммировать систему булевых функций путем организации связи между вертикальными и горизонтальными шинами. Набор этой связи программируется, в результате программирования логической матрицы (ПМЛ) может реализовать заданную систему выражений. Такая матрица может быть настроена на выполнение любой логической функции определенной сложности.</w:t>
      </w:r>
    </w:p>
    <w:p w:rsidR="00842D85" w:rsidRPr="003F4945" w:rsidRDefault="00842D85" w:rsidP="0031015F">
      <w:pPr>
        <w:shd w:val="clear" w:color="auto" w:fill="FFFFFF"/>
        <w:ind w:firstLine="397"/>
        <w:jc w:val="both"/>
        <w:rPr>
          <w:rFonts w:ascii="Times New Roman" w:eastAsia="Times New Roman" w:hAnsi="Times New Roman" w:cs="Times New Roman"/>
          <w:sz w:val="28"/>
          <w:szCs w:val="28"/>
        </w:rPr>
      </w:pPr>
      <w:r w:rsidRPr="003F4945">
        <w:rPr>
          <w:rFonts w:ascii="Times New Roman" w:eastAsia="Times New Roman" w:hAnsi="Times New Roman" w:cs="Times New Roman"/>
          <w:sz w:val="28"/>
          <w:szCs w:val="28"/>
        </w:rPr>
        <w:t>ПЛМ может осуществляться на заводе в процессе изготовления микросхемы на этапе формирования элементов в узлах матриц. Программирование может выполняться пользователем.</w:t>
      </w:r>
    </w:p>
    <w:p w:rsidR="00842D85" w:rsidRPr="003F4945" w:rsidRDefault="0031015F" w:rsidP="003B34DC">
      <w:pPr>
        <w:autoSpaceDE w:val="0"/>
        <w:autoSpaceDN w:val="0"/>
        <w:adjustRightInd w:val="0"/>
        <w:ind w:firstLine="340"/>
        <w:jc w:val="both"/>
        <w:rPr>
          <w:rFonts w:ascii="Times New Roman" w:hAnsi="Times New Roman" w:cs="Times New Roman"/>
          <w:color w:val="auto"/>
          <w:sz w:val="28"/>
          <w:szCs w:val="28"/>
          <w:shd w:val="clear" w:color="auto" w:fill="FFFFFF"/>
        </w:rPr>
      </w:pPr>
      <w:r w:rsidRPr="003F4945">
        <w:rPr>
          <w:rFonts w:ascii="Times New Roman" w:hAnsi="Times New Roman" w:cs="Times New Roman"/>
          <w:bCs/>
          <w:i/>
          <w:color w:val="auto"/>
          <w:sz w:val="28"/>
          <w:szCs w:val="28"/>
          <w:shd w:val="clear" w:color="auto" w:fill="FFFFFF"/>
        </w:rPr>
        <w:t>Арифметико-логическое устройство</w:t>
      </w:r>
      <w:r w:rsidRPr="003F4945">
        <w:rPr>
          <w:rStyle w:val="apple-converted-space"/>
          <w:rFonts w:ascii="Times New Roman" w:hAnsi="Times New Roman" w:cs="Times New Roman"/>
          <w:i/>
          <w:color w:val="auto"/>
          <w:sz w:val="28"/>
          <w:szCs w:val="28"/>
          <w:shd w:val="clear" w:color="auto" w:fill="FFFFFF"/>
        </w:rPr>
        <w:t> </w:t>
      </w:r>
      <w:r w:rsidRPr="003F4945">
        <w:rPr>
          <w:rFonts w:ascii="Times New Roman" w:hAnsi="Times New Roman" w:cs="Times New Roman"/>
          <w:i/>
          <w:color w:val="auto"/>
          <w:sz w:val="28"/>
          <w:szCs w:val="28"/>
          <w:shd w:val="clear" w:color="auto" w:fill="FFFFFF"/>
        </w:rPr>
        <w:t>(АЛУ)</w:t>
      </w:r>
      <w:r w:rsidRPr="003F4945">
        <w:rPr>
          <w:rFonts w:ascii="Times New Roman" w:hAnsi="Times New Roman" w:cs="Times New Roman"/>
          <w:color w:val="auto"/>
          <w:sz w:val="28"/>
          <w:szCs w:val="28"/>
          <w:shd w:val="clear" w:color="auto" w:fill="FFFFFF"/>
        </w:rPr>
        <w:t xml:space="preserve"> (</w:t>
      </w:r>
      <w:hyperlink r:id="rId567" w:tooltip="Английский язык" w:history="1">
        <w:r w:rsidRPr="003F4945">
          <w:rPr>
            <w:rStyle w:val="af0"/>
            <w:rFonts w:ascii="Times New Roman" w:hAnsi="Times New Roman" w:cs="Times New Roman"/>
            <w:color w:val="auto"/>
            <w:sz w:val="28"/>
            <w:szCs w:val="28"/>
            <w:u w:val="none"/>
            <w:shd w:val="clear" w:color="auto" w:fill="FFFFFF"/>
          </w:rPr>
          <w:t>англ.</w:t>
        </w:r>
      </w:hyperlink>
      <w:r w:rsidRPr="003F4945">
        <w:rPr>
          <w:rFonts w:ascii="Times New Roman" w:hAnsi="Times New Roman" w:cs="Times New Roman"/>
          <w:color w:val="auto"/>
          <w:sz w:val="28"/>
          <w:szCs w:val="28"/>
          <w:shd w:val="clear" w:color="auto" w:fill="FFFFFF"/>
        </w:rPr>
        <w:t> </w:t>
      </w:r>
      <w:r w:rsidRPr="003F4945">
        <w:rPr>
          <w:rFonts w:ascii="Times New Roman" w:hAnsi="Times New Roman" w:cs="Times New Roman"/>
          <w:i/>
          <w:iCs/>
          <w:color w:val="auto"/>
          <w:sz w:val="28"/>
          <w:szCs w:val="28"/>
          <w:shd w:val="clear" w:color="auto" w:fill="FFFFFF"/>
          <w:lang w:val="en"/>
        </w:rPr>
        <w:t>arithmetic</w:t>
      </w:r>
      <w:r w:rsidRPr="003F4945">
        <w:rPr>
          <w:rFonts w:ascii="Times New Roman" w:hAnsi="Times New Roman" w:cs="Times New Roman"/>
          <w:i/>
          <w:iCs/>
          <w:color w:val="auto"/>
          <w:sz w:val="28"/>
          <w:szCs w:val="28"/>
          <w:shd w:val="clear" w:color="auto" w:fill="FFFFFF"/>
        </w:rPr>
        <w:t xml:space="preserve"> </w:t>
      </w:r>
      <w:r w:rsidRPr="003F4945">
        <w:rPr>
          <w:rFonts w:ascii="Times New Roman" w:hAnsi="Times New Roman" w:cs="Times New Roman"/>
          <w:i/>
          <w:iCs/>
          <w:color w:val="auto"/>
          <w:sz w:val="28"/>
          <w:szCs w:val="28"/>
          <w:shd w:val="clear" w:color="auto" w:fill="FFFFFF"/>
          <w:lang w:val="en"/>
        </w:rPr>
        <w:t>and</w:t>
      </w:r>
      <w:r w:rsidRPr="003F4945">
        <w:rPr>
          <w:rFonts w:ascii="Times New Roman" w:hAnsi="Times New Roman" w:cs="Times New Roman"/>
          <w:i/>
          <w:iCs/>
          <w:color w:val="auto"/>
          <w:sz w:val="28"/>
          <w:szCs w:val="28"/>
          <w:shd w:val="clear" w:color="auto" w:fill="FFFFFF"/>
        </w:rPr>
        <w:t xml:space="preserve"> </w:t>
      </w:r>
      <w:r w:rsidRPr="003F4945">
        <w:rPr>
          <w:rFonts w:ascii="Times New Roman" w:hAnsi="Times New Roman" w:cs="Times New Roman"/>
          <w:i/>
          <w:iCs/>
          <w:color w:val="auto"/>
          <w:sz w:val="28"/>
          <w:szCs w:val="28"/>
          <w:shd w:val="clear" w:color="auto" w:fill="FFFFFF"/>
          <w:lang w:val="en"/>
        </w:rPr>
        <w:t>logic</w:t>
      </w:r>
      <w:r w:rsidRPr="003F4945">
        <w:rPr>
          <w:rFonts w:ascii="Times New Roman" w:hAnsi="Times New Roman" w:cs="Times New Roman"/>
          <w:i/>
          <w:iCs/>
          <w:color w:val="auto"/>
          <w:sz w:val="28"/>
          <w:szCs w:val="28"/>
          <w:shd w:val="clear" w:color="auto" w:fill="FFFFFF"/>
        </w:rPr>
        <w:t xml:space="preserve"> </w:t>
      </w:r>
      <w:r w:rsidRPr="003F4945">
        <w:rPr>
          <w:rFonts w:ascii="Times New Roman" w:hAnsi="Times New Roman" w:cs="Times New Roman"/>
          <w:i/>
          <w:iCs/>
          <w:color w:val="auto"/>
          <w:sz w:val="28"/>
          <w:szCs w:val="28"/>
          <w:shd w:val="clear" w:color="auto" w:fill="FFFFFF"/>
          <w:lang w:val="en"/>
        </w:rPr>
        <w:t>unit</w:t>
      </w:r>
      <w:r w:rsidRPr="003F4945">
        <w:rPr>
          <w:rFonts w:ascii="Times New Roman" w:hAnsi="Times New Roman" w:cs="Times New Roman"/>
          <w:i/>
          <w:iCs/>
          <w:color w:val="auto"/>
          <w:sz w:val="28"/>
          <w:szCs w:val="28"/>
          <w:shd w:val="clear" w:color="auto" w:fill="FFFFFF"/>
        </w:rPr>
        <w:t xml:space="preserve">, </w:t>
      </w:r>
      <w:r w:rsidRPr="003F4945">
        <w:rPr>
          <w:rFonts w:ascii="Times New Roman" w:hAnsi="Times New Roman" w:cs="Times New Roman"/>
          <w:i/>
          <w:iCs/>
          <w:color w:val="auto"/>
          <w:sz w:val="28"/>
          <w:szCs w:val="28"/>
          <w:shd w:val="clear" w:color="auto" w:fill="FFFFFF"/>
          <w:lang w:val="en"/>
        </w:rPr>
        <w:t>ALU</w:t>
      </w:r>
      <w:r w:rsidRPr="003F4945">
        <w:rPr>
          <w:rFonts w:ascii="Times New Roman" w:hAnsi="Times New Roman" w:cs="Times New Roman"/>
          <w:color w:val="auto"/>
          <w:sz w:val="28"/>
          <w:szCs w:val="28"/>
          <w:shd w:val="clear" w:color="auto" w:fill="FFFFFF"/>
        </w:rPr>
        <w:t>) </w:t>
      </w:r>
      <w:r w:rsidR="000D7DB9">
        <w:rPr>
          <w:rFonts w:ascii="Times New Roman" w:hAnsi="Times New Roman" w:cs="Times New Roman"/>
          <w:color w:val="auto"/>
          <w:sz w:val="28"/>
          <w:szCs w:val="28"/>
          <w:shd w:val="clear" w:color="auto" w:fill="FFFFFF"/>
        </w:rPr>
        <w:t>-</w:t>
      </w:r>
      <w:r w:rsidRPr="003F4945">
        <w:rPr>
          <w:rFonts w:ascii="Times New Roman" w:hAnsi="Times New Roman" w:cs="Times New Roman"/>
          <w:color w:val="auto"/>
          <w:sz w:val="28"/>
          <w:szCs w:val="28"/>
          <w:shd w:val="clear" w:color="auto" w:fill="FFFFFF"/>
        </w:rPr>
        <w:t xml:space="preserve"> блок</w:t>
      </w:r>
      <w:r w:rsidRPr="003F4945">
        <w:rPr>
          <w:rStyle w:val="apple-converted-space"/>
          <w:rFonts w:ascii="Times New Roman" w:hAnsi="Times New Roman" w:cs="Times New Roman"/>
          <w:color w:val="auto"/>
          <w:sz w:val="28"/>
          <w:szCs w:val="28"/>
          <w:shd w:val="clear" w:color="auto" w:fill="FFFFFF"/>
        </w:rPr>
        <w:t> </w:t>
      </w:r>
      <w:hyperlink r:id="rId568" w:tooltip="Центральный процессор" w:history="1">
        <w:r w:rsidRPr="003F4945">
          <w:rPr>
            <w:rStyle w:val="af0"/>
            <w:rFonts w:ascii="Times New Roman" w:hAnsi="Times New Roman" w:cs="Times New Roman"/>
            <w:color w:val="auto"/>
            <w:sz w:val="28"/>
            <w:szCs w:val="28"/>
            <w:u w:val="none"/>
            <w:shd w:val="clear" w:color="auto" w:fill="FFFFFF"/>
          </w:rPr>
          <w:t>процессора</w:t>
        </w:r>
      </w:hyperlink>
      <w:r w:rsidRPr="003F4945">
        <w:rPr>
          <w:rFonts w:ascii="Times New Roman" w:hAnsi="Times New Roman" w:cs="Times New Roman"/>
          <w:color w:val="auto"/>
          <w:sz w:val="28"/>
          <w:szCs w:val="28"/>
          <w:shd w:val="clear" w:color="auto" w:fill="FFFFFF"/>
        </w:rPr>
        <w:t>, который под контролем</w:t>
      </w:r>
      <w:r w:rsidRPr="003F4945">
        <w:rPr>
          <w:rStyle w:val="apple-converted-space"/>
          <w:rFonts w:ascii="Times New Roman" w:hAnsi="Times New Roman" w:cs="Times New Roman"/>
          <w:color w:val="auto"/>
          <w:sz w:val="28"/>
          <w:szCs w:val="28"/>
          <w:shd w:val="clear" w:color="auto" w:fill="FFFFFF"/>
        </w:rPr>
        <w:t> </w:t>
      </w:r>
      <w:hyperlink r:id="rId569" w:tooltip="Устройство управления" w:history="1">
        <w:r w:rsidRPr="003F4945">
          <w:rPr>
            <w:rStyle w:val="af0"/>
            <w:rFonts w:ascii="Times New Roman" w:hAnsi="Times New Roman" w:cs="Times New Roman"/>
            <w:bCs/>
            <w:i/>
            <w:iCs/>
            <w:color w:val="auto"/>
            <w:sz w:val="28"/>
            <w:szCs w:val="28"/>
            <w:u w:val="none"/>
            <w:shd w:val="clear" w:color="auto" w:fill="FFFFFF"/>
          </w:rPr>
          <w:t>устройства управления</w:t>
        </w:r>
      </w:hyperlink>
      <w:r w:rsidRPr="003F4945">
        <w:rPr>
          <w:rStyle w:val="apple-converted-space"/>
          <w:rFonts w:ascii="Times New Roman" w:hAnsi="Times New Roman" w:cs="Times New Roman"/>
          <w:color w:val="auto"/>
          <w:sz w:val="28"/>
          <w:szCs w:val="28"/>
          <w:shd w:val="clear" w:color="auto" w:fill="FFFFFF"/>
        </w:rPr>
        <w:t> </w:t>
      </w:r>
      <w:r w:rsidRPr="003F4945">
        <w:rPr>
          <w:rFonts w:ascii="Times New Roman" w:hAnsi="Times New Roman" w:cs="Times New Roman"/>
          <w:color w:val="auto"/>
          <w:sz w:val="28"/>
          <w:szCs w:val="28"/>
          <w:shd w:val="clear" w:color="auto" w:fill="FFFFFF"/>
        </w:rPr>
        <w:t>(УУ) служит для выполнения арифметических и логических преобразований (начиная от</w:t>
      </w:r>
      <w:r w:rsidRPr="003F4945">
        <w:rPr>
          <w:rStyle w:val="apple-converted-space"/>
          <w:rFonts w:ascii="Times New Roman" w:hAnsi="Times New Roman" w:cs="Times New Roman"/>
          <w:color w:val="auto"/>
          <w:sz w:val="28"/>
          <w:szCs w:val="28"/>
          <w:shd w:val="clear" w:color="auto" w:fill="FFFFFF"/>
        </w:rPr>
        <w:t> </w:t>
      </w:r>
      <w:hyperlink r:id="rId570" w:tooltip="Элементарная операция" w:history="1">
        <w:r w:rsidRPr="003F4945">
          <w:rPr>
            <w:rStyle w:val="af0"/>
            <w:rFonts w:ascii="Times New Roman" w:hAnsi="Times New Roman" w:cs="Times New Roman"/>
            <w:color w:val="auto"/>
            <w:sz w:val="28"/>
            <w:szCs w:val="28"/>
            <w:u w:val="none"/>
            <w:shd w:val="clear" w:color="auto" w:fill="FFFFFF"/>
          </w:rPr>
          <w:t>элементарных</w:t>
        </w:r>
      </w:hyperlink>
      <w:r w:rsidRPr="003F4945">
        <w:rPr>
          <w:rFonts w:ascii="Times New Roman" w:hAnsi="Times New Roman" w:cs="Times New Roman"/>
          <w:color w:val="auto"/>
          <w:sz w:val="28"/>
          <w:szCs w:val="28"/>
          <w:shd w:val="clear" w:color="auto" w:fill="FFFFFF"/>
        </w:rPr>
        <w:t>) над данными, называемыми в этом случае</w:t>
      </w:r>
      <w:r w:rsidRPr="003F4945">
        <w:rPr>
          <w:rStyle w:val="apple-converted-space"/>
          <w:rFonts w:ascii="Times New Roman" w:hAnsi="Times New Roman" w:cs="Times New Roman"/>
          <w:color w:val="auto"/>
          <w:sz w:val="28"/>
          <w:szCs w:val="28"/>
          <w:shd w:val="clear" w:color="auto" w:fill="FFFFFF"/>
        </w:rPr>
        <w:t> </w:t>
      </w:r>
      <w:hyperlink r:id="rId571" w:tooltip="Операнд" w:history="1">
        <w:r w:rsidRPr="003F4945">
          <w:rPr>
            <w:rStyle w:val="af0"/>
            <w:rFonts w:ascii="Times New Roman" w:hAnsi="Times New Roman" w:cs="Times New Roman"/>
            <w:color w:val="auto"/>
            <w:sz w:val="28"/>
            <w:szCs w:val="28"/>
            <w:u w:val="none"/>
            <w:shd w:val="clear" w:color="auto" w:fill="FFFFFF"/>
          </w:rPr>
          <w:t>операндами</w:t>
        </w:r>
      </w:hyperlink>
      <w:r w:rsidRPr="003F4945">
        <w:rPr>
          <w:rFonts w:ascii="Times New Roman" w:hAnsi="Times New Roman" w:cs="Times New Roman"/>
          <w:color w:val="auto"/>
          <w:sz w:val="28"/>
          <w:szCs w:val="28"/>
          <w:shd w:val="clear" w:color="auto" w:fill="FFFFFF"/>
        </w:rPr>
        <w:t>. Разрядность операндов обычно называют размером или длиной</w:t>
      </w:r>
      <w:r w:rsidRPr="003F4945">
        <w:rPr>
          <w:rStyle w:val="apple-converted-space"/>
          <w:rFonts w:ascii="Times New Roman" w:hAnsi="Times New Roman" w:cs="Times New Roman"/>
          <w:color w:val="auto"/>
          <w:sz w:val="28"/>
          <w:szCs w:val="28"/>
          <w:shd w:val="clear" w:color="auto" w:fill="FFFFFF"/>
        </w:rPr>
        <w:t> </w:t>
      </w:r>
      <w:hyperlink r:id="rId572" w:tooltip="Машинное слово" w:history="1">
        <w:r w:rsidRPr="003F4945">
          <w:rPr>
            <w:rStyle w:val="af0"/>
            <w:rFonts w:ascii="Times New Roman" w:hAnsi="Times New Roman" w:cs="Times New Roman"/>
            <w:color w:val="auto"/>
            <w:sz w:val="28"/>
            <w:szCs w:val="28"/>
            <w:u w:val="none"/>
            <w:shd w:val="clear" w:color="auto" w:fill="FFFFFF"/>
          </w:rPr>
          <w:t>машинного слова</w:t>
        </w:r>
      </w:hyperlink>
      <w:r w:rsidRPr="003F4945">
        <w:rPr>
          <w:rFonts w:ascii="Times New Roman" w:hAnsi="Times New Roman" w:cs="Times New Roman"/>
          <w:color w:val="auto"/>
          <w:sz w:val="28"/>
          <w:szCs w:val="28"/>
          <w:shd w:val="clear" w:color="auto" w:fill="FFFFFF"/>
        </w:rPr>
        <w:t>.</w:t>
      </w:r>
      <w:r w:rsidR="003B34DC" w:rsidRPr="003F4945">
        <w:rPr>
          <w:rFonts w:ascii="Times New Roman" w:hAnsi="Times New Roman" w:cs="Times New Roman"/>
          <w:color w:val="auto"/>
          <w:sz w:val="28"/>
          <w:szCs w:val="28"/>
          <w:shd w:val="clear" w:color="auto" w:fill="FFFFFF"/>
        </w:rPr>
        <w:t xml:space="preserve"> </w:t>
      </w:r>
    </w:p>
    <w:p w:rsidR="0031015F" w:rsidRPr="003F4945" w:rsidRDefault="0031015F" w:rsidP="0031015F">
      <w:pPr>
        <w:shd w:val="clear" w:color="auto" w:fill="FFFFFF"/>
        <w:ind w:firstLine="397"/>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Все выполняемые в АЛУ операции являются логическими операциями (функциями), которые можно разделить на следующие группы:</w:t>
      </w:r>
    </w:p>
    <w:p w:rsidR="0031015F" w:rsidRPr="003F4945" w:rsidRDefault="0031015F" w:rsidP="00462430">
      <w:pPr>
        <w:numPr>
          <w:ilvl w:val="0"/>
          <w:numId w:val="9"/>
        </w:numPr>
        <w:shd w:val="clear" w:color="auto" w:fill="FFFFFF"/>
        <w:ind w:left="0" w:firstLine="397"/>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операции двоичной арифметики для чисел с фиксированной точкой;</w:t>
      </w:r>
    </w:p>
    <w:p w:rsidR="0031015F" w:rsidRPr="003F4945" w:rsidRDefault="0031015F" w:rsidP="00462430">
      <w:pPr>
        <w:numPr>
          <w:ilvl w:val="0"/>
          <w:numId w:val="9"/>
        </w:numPr>
        <w:shd w:val="clear" w:color="auto" w:fill="FFFFFF"/>
        <w:ind w:left="0" w:firstLine="397"/>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операции двоичной (или шестнадцатеричной) арифметики для чисел с плавающей точкой;</w:t>
      </w:r>
    </w:p>
    <w:p w:rsidR="0031015F" w:rsidRPr="003F4945" w:rsidRDefault="0031015F" w:rsidP="00462430">
      <w:pPr>
        <w:numPr>
          <w:ilvl w:val="0"/>
          <w:numId w:val="9"/>
        </w:numPr>
        <w:shd w:val="clear" w:color="auto" w:fill="FFFFFF"/>
        <w:ind w:left="0" w:firstLine="397"/>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операции десятичной арифметики;</w:t>
      </w:r>
    </w:p>
    <w:p w:rsidR="0031015F" w:rsidRPr="003F4945" w:rsidRDefault="0031015F" w:rsidP="00462430">
      <w:pPr>
        <w:numPr>
          <w:ilvl w:val="0"/>
          <w:numId w:val="9"/>
        </w:numPr>
        <w:shd w:val="clear" w:color="auto" w:fill="FFFFFF"/>
        <w:ind w:left="0" w:firstLine="397"/>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операции индексной арифметики (при модификации адресов команд);</w:t>
      </w:r>
    </w:p>
    <w:p w:rsidR="0031015F" w:rsidRPr="003F4945" w:rsidRDefault="0031015F" w:rsidP="00462430">
      <w:pPr>
        <w:numPr>
          <w:ilvl w:val="0"/>
          <w:numId w:val="9"/>
        </w:numPr>
        <w:shd w:val="clear" w:color="auto" w:fill="FFFFFF"/>
        <w:ind w:left="0" w:firstLine="397"/>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операции специальной арифметики;</w:t>
      </w:r>
    </w:p>
    <w:p w:rsidR="0031015F" w:rsidRPr="003F4945" w:rsidRDefault="0031015F" w:rsidP="00462430">
      <w:pPr>
        <w:numPr>
          <w:ilvl w:val="0"/>
          <w:numId w:val="9"/>
        </w:numPr>
        <w:shd w:val="clear" w:color="auto" w:fill="FFFFFF"/>
        <w:ind w:left="0" w:firstLine="397"/>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операции над логическими кодами (логические операции);</w:t>
      </w:r>
    </w:p>
    <w:p w:rsidR="0031015F" w:rsidRPr="003F4945" w:rsidRDefault="0031015F" w:rsidP="00462430">
      <w:pPr>
        <w:numPr>
          <w:ilvl w:val="0"/>
          <w:numId w:val="9"/>
        </w:numPr>
        <w:shd w:val="clear" w:color="auto" w:fill="FFFFFF"/>
        <w:ind w:left="0" w:firstLine="397"/>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операции над алфавитно-цифровыми полями.</w:t>
      </w:r>
    </w:p>
    <w:p w:rsidR="0031015F" w:rsidRPr="003F4945" w:rsidRDefault="0031015F" w:rsidP="0031015F">
      <w:pPr>
        <w:shd w:val="clear" w:color="auto" w:fill="FFFFFF"/>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Современные </w:t>
      </w:r>
      <w:hyperlink r:id="rId573" w:tooltip="ЭВМ" w:history="1">
        <w:r w:rsidRPr="003F4945">
          <w:rPr>
            <w:rFonts w:ascii="Times New Roman" w:eastAsia="Times New Roman" w:hAnsi="Times New Roman" w:cs="Times New Roman"/>
            <w:color w:val="auto"/>
            <w:sz w:val="28"/>
            <w:szCs w:val="28"/>
          </w:rPr>
          <w:t>ЭВМ</w:t>
        </w:r>
      </w:hyperlink>
      <w:r w:rsidRPr="003F4945">
        <w:rPr>
          <w:rFonts w:ascii="Times New Roman" w:eastAsia="Times New Roman" w:hAnsi="Times New Roman" w:cs="Times New Roman"/>
          <w:color w:val="auto"/>
          <w:sz w:val="28"/>
          <w:szCs w:val="28"/>
        </w:rPr>
        <w:t> общего назначения обычно реализуют операции всех приведённых выше групп, а малые и </w:t>
      </w:r>
      <w:proofErr w:type="spellStart"/>
      <w:r w:rsidR="00641A49">
        <w:fldChar w:fldCharType="begin"/>
      </w:r>
      <w:r w:rsidR="00641A49">
        <w:instrText xml:space="preserve"> HYPERLINK "https://ru.wikipedia.org/wiki/%D0%9C%D0%B8%D0%BA%D1%80%D0%BE%D0%BA%D0%BE%D0%BC%D0%BF%D1%8C%D1%8E%D1%82%D0%B5%D1%80" \o "Микрокомпьютер" </w:instrText>
      </w:r>
      <w:r w:rsidR="00641A49">
        <w:fldChar w:fldCharType="separate"/>
      </w:r>
      <w:r w:rsidRPr="003F4945">
        <w:rPr>
          <w:rFonts w:ascii="Times New Roman" w:eastAsia="Times New Roman" w:hAnsi="Times New Roman" w:cs="Times New Roman"/>
          <w:color w:val="auto"/>
          <w:sz w:val="28"/>
          <w:szCs w:val="28"/>
        </w:rPr>
        <w:t>микроЭВМ</w:t>
      </w:r>
      <w:proofErr w:type="spellEnd"/>
      <w:r w:rsidR="00641A49">
        <w:rPr>
          <w:rFonts w:ascii="Times New Roman" w:eastAsia="Times New Roman" w:hAnsi="Times New Roman" w:cs="Times New Roman"/>
          <w:color w:val="auto"/>
          <w:sz w:val="28"/>
          <w:szCs w:val="28"/>
        </w:rPr>
        <w:fldChar w:fldCharType="end"/>
      </w:r>
      <w:r w:rsidRPr="003F4945">
        <w:rPr>
          <w:rFonts w:ascii="Times New Roman" w:eastAsia="Times New Roman" w:hAnsi="Times New Roman" w:cs="Times New Roman"/>
          <w:color w:val="auto"/>
          <w:sz w:val="28"/>
          <w:szCs w:val="28"/>
        </w:rPr>
        <w:t>, </w:t>
      </w:r>
      <w:hyperlink r:id="rId574" w:tooltip="Микропроцессор" w:history="1">
        <w:r w:rsidRPr="003F4945">
          <w:rPr>
            <w:rFonts w:ascii="Times New Roman" w:eastAsia="Times New Roman" w:hAnsi="Times New Roman" w:cs="Times New Roman"/>
            <w:color w:val="auto"/>
            <w:sz w:val="28"/>
            <w:szCs w:val="28"/>
          </w:rPr>
          <w:t>микропроцессоры</w:t>
        </w:r>
      </w:hyperlink>
      <w:r w:rsidRPr="003F4945">
        <w:rPr>
          <w:rFonts w:ascii="Times New Roman" w:eastAsia="Times New Roman" w:hAnsi="Times New Roman" w:cs="Times New Roman"/>
          <w:color w:val="auto"/>
          <w:sz w:val="28"/>
          <w:szCs w:val="28"/>
        </w:rPr>
        <w:t> и специализированные </w:t>
      </w:r>
      <w:hyperlink r:id="rId575" w:tooltip="ЭВМ" w:history="1">
        <w:r w:rsidRPr="003F4945">
          <w:rPr>
            <w:rFonts w:ascii="Times New Roman" w:eastAsia="Times New Roman" w:hAnsi="Times New Roman" w:cs="Times New Roman"/>
            <w:color w:val="auto"/>
            <w:sz w:val="28"/>
            <w:szCs w:val="28"/>
          </w:rPr>
          <w:t>ЭВМ</w:t>
        </w:r>
      </w:hyperlink>
      <w:r w:rsidRPr="003F4945">
        <w:rPr>
          <w:rFonts w:ascii="Times New Roman" w:eastAsia="Times New Roman" w:hAnsi="Times New Roman" w:cs="Times New Roman"/>
          <w:color w:val="auto"/>
          <w:sz w:val="28"/>
          <w:szCs w:val="28"/>
        </w:rPr>
        <w:t> часто не имеют аппаратуры арифметики чисел с плавающей точкой, десятичной арифметики и операций над алфавитно-цифровыми полями. В этом случае эти операции выполняются специальными подпрограммами.</w:t>
      </w:r>
    </w:p>
    <w:p w:rsidR="0031015F" w:rsidRPr="003F4945" w:rsidRDefault="0031015F" w:rsidP="0031015F">
      <w:pPr>
        <w:shd w:val="clear" w:color="auto" w:fill="FFFFFF"/>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lastRenderedPageBreak/>
        <w:t>К арифметическим операциям относятся </w:t>
      </w:r>
      <w:hyperlink r:id="rId576" w:tooltip="Сложение" w:history="1">
        <w:r w:rsidRPr="003F4945">
          <w:rPr>
            <w:rFonts w:ascii="Times New Roman" w:eastAsia="Times New Roman" w:hAnsi="Times New Roman" w:cs="Times New Roman"/>
            <w:color w:val="auto"/>
            <w:sz w:val="28"/>
            <w:szCs w:val="28"/>
          </w:rPr>
          <w:t>сложение</w:t>
        </w:r>
      </w:hyperlink>
      <w:r w:rsidRPr="003F4945">
        <w:rPr>
          <w:rFonts w:ascii="Times New Roman" w:eastAsia="Times New Roman" w:hAnsi="Times New Roman" w:cs="Times New Roman"/>
          <w:color w:val="auto"/>
          <w:sz w:val="28"/>
          <w:szCs w:val="28"/>
        </w:rPr>
        <w:t>, </w:t>
      </w:r>
      <w:hyperlink r:id="rId577" w:tooltip="Вычитание" w:history="1">
        <w:r w:rsidRPr="003F4945">
          <w:rPr>
            <w:rFonts w:ascii="Times New Roman" w:eastAsia="Times New Roman" w:hAnsi="Times New Roman" w:cs="Times New Roman"/>
            <w:color w:val="auto"/>
            <w:sz w:val="28"/>
            <w:szCs w:val="28"/>
          </w:rPr>
          <w:t>вычитание</w:t>
        </w:r>
      </w:hyperlink>
      <w:r w:rsidRPr="003F4945">
        <w:rPr>
          <w:rFonts w:ascii="Times New Roman" w:eastAsia="Times New Roman" w:hAnsi="Times New Roman" w:cs="Times New Roman"/>
          <w:color w:val="auto"/>
          <w:sz w:val="28"/>
          <w:szCs w:val="28"/>
        </w:rPr>
        <w:t>, вычитание модулей («короткие операции») и </w:t>
      </w:r>
      <w:hyperlink r:id="rId578" w:tooltip="Умножение" w:history="1">
        <w:r w:rsidRPr="003F4945">
          <w:rPr>
            <w:rFonts w:ascii="Times New Roman" w:eastAsia="Times New Roman" w:hAnsi="Times New Roman" w:cs="Times New Roman"/>
            <w:color w:val="auto"/>
            <w:sz w:val="28"/>
            <w:szCs w:val="28"/>
          </w:rPr>
          <w:t>умножение</w:t>
        </w:r>
      </w:hyperlink>
      <w:r w:rsidRPr="003F4945">
        <w:rPr>
          <w:rFonts w:ascii="Times New Roman" w:eastAsia="Times New Roman" w:hAnsi="Times New Roman" w:cs="Times New Roman"/>
          <w:color w:val="auto"/>
          <w:sz w:val="28"/>
          <w:szCs w:val="28"/>
        </w:rPr>
        <w:t> и </w:t>
      </w:r>
      <w:hyperlink r:id="rId579" w:tooltip="Деление (математика)" w:history="1">
        <w:r w:rsidRPr="003F4945">
          <w:rPr>
            <w:rFonts w:ascii="Times New Roman" w:eastAsia="Times New Roman" w:hAnsi="Times New Roman" w:cs="Times New Roman"/>
            <w:color w:val="auto"/>
            <w:sz w:val="28"/>
            <w:szCs w:val="28"/>
          </w:rPr>
          <w:t>деление</w:t>
        </w:r>
      </w:hyperlink>
      <w:r w:rsidRPr="003F4945">
        <w:rPr>
          <w:rFonts w:ascii="Times New Roman" w:eastAsia="Times New Roman" w:hAnsi="Times New Roman" w:cs="Times New Roman"/>
          <w:color w:val="auto"/>
          <w:sz w:val="28"/>
          <w:szCs w:val="28"/>
        </w:rPr>
        <w:t> («длинные операции»). Группу логических операций составляют операции </w:t>
      </w:r>
      <w:hyperlink r:id="rId580" w:tooltip="Дизъюнкция" w:history="1">
        <w:r w:rsidRPr="003F4945">
          <w:rPr>
            <w:rFonts w:ascii="Times New Roman" w:eastAsia="Times New Roman" w:hAnsi="Times New Roman" w:cs="Times New Roman"/>
            <w:color w:val="auto"/>
            <w:sz w:val="28"/>
            <w:szCs w:val="28"/>
          </w:rPr>
          <w:t>дизъюнкция</w:t>
        </w:r>
      </w:hyperlink>
      <w:r w:rsidRPr="003F4945">
        <w:rPr>
          <w:rFonts w:ascii="Times New Roman" w:eastAsia="Times New Roman" w:hAnsi="Times New Roman" w:cs="Times New Roman"/>
          <w:color w:val="auto"/>
          <w:sz w:val="28"/>
          <w:szCs w:val="28"/>
        </w:rPr>
        <w:t> (логическое ИЛИ) и </w:t>
      </w:r>
      <w:hyperlink r:id="rId581" w:tooltip="Конъюнкция" w:history="1">
        <w:r w:rsidRPr="003F4945">
          <w:rPr>
            <w:rFonts w:ascii="Times New Roman" w:eastAsia="Times New Roman" w:hAnsi="Times New Roman" w:cs="Times New Roman"/>
            <w:color w:val="auto"/>
            <w:sz w:val="28"/>
            <w:szCs w:val="28"/>
          </w:rPr>
          <w:t>конъюнкция</w:t>
        </w:r>
      </w:hyperlink>
      <w:r w:rsidRPr="003F4945">
        <w:rPr>
          <w:rFonts w:ascii="Times New Roman" w:eastAsia="Times New Roman" w:hAnsi="Times New Roman" w:cs="Times New Roman"/>
          <w:color w:val="auto"/>
          <w:sz w:val="28"/>
          <w:szCs w:val="28"/>
        </w:rPr>
        <w:t> (логическое И) над многоразрядными двоичными словами, сравнение кодов на равенство. Специальные арифметические операции включают в себя нормализацию, </w:t>
      </w:r>
      <w:hyperlink r:id="rId582" w:tooltip="Арифметический сдвиг" w:history="1">
        <w:r w:rsidRPr="003F4945">
          <w:rPr>
            <w:rFonts w:ascii="Times New Roman" w:eastAsia="Times New Roman" w:hAnsi="Times New Roman" w:cs="Times New Roman"/>
            <w:color w:val="auto"/>
            <w:sz w:val="28"/>
            <w:szCs w:val="28"/>
          </w:rPr>
          <w:t>арифметический сдвиг</w:t>
        </w:r>
      </w:hyperlink>
      <w:r w:rsidRPr="003F4945">
        <w:rPr>
          <w:rFonts w:ascii="Times New Roman" w:eastAsia="Times New Roman" w:hAnsi="Times New Roman" w:cs="Times New Roman"/>
          <w:color w:val="auto"/>
          <w:sz w:val="28"/>
          <w:szCs w:val="28"/>
        </w:rPr>
        <w:t> (сдвигаются только цифровые разряды, знаковый разряд остаётся на месте), </w:t>
      </w:r>
      <w:hyperlink r:id="rId583" w:tooltip="Логический сдвиг" w:history="1">
        <w:r w:rsidRPr="003F4945">
          <w:rPr>
            <w:rFonts w:ascii="Times New Roman" w:eastAsia="Times New Roman" w:hAnsi="Times New Roman" w:cs="Times New Roman"/>
            <w:color w:val="auto"/>
            <w:sz w:val="28"/>
            <w:szCs w:val="28"/>
          </w:rPr>
          <w:t>логический сдвиг</w:t>
        </w:r>
      </w:hyperlink>
      <w:r w:rsidRPr="003F4945">
        <w:rPr>
          <w:rFonts w:ascii="Times New Roman" w:eastAsia="Times New Roman" w:hAnsi="Times New Roman" w:cs="Times New Roman"/>
          <w:color w:val="auto"/>
          <w:sz w:val="28"/>
          <w:szCs w:val="28"/>
        </w:rPr>
        <w:t> (знаковый разряд сдвигается вместе с цифровыми разрядами). Обширна группа операций редактирования алфавитно-цифровой информации. Каждая операция в АЛУ является </w:t>
      </w:r>
      <w:hyperlink r:id="rId584" w:tooltip="Булева функция" w:history="1">
        <w:r w:rsidRPr="003F4945">
          <w:rPr>
            <w:rFonts w:ascii="Times New Roman" w:eastAsia="Times New Roman" w:hAnsi="Times New Roman" w:cs="Times New Roman"/>
            <w:color w:val="auto"/>
            <w:sz w:val="28"/>
            <w:szCs w:val="28"/>
          </w:rPr>
          <w:t>логической функцией</w:t>
        </w:r>
      </w:hyperlink>
      <w:r w:rsidRPr="003F4945">
        <w:rPr>
          <w:rFonts w:ascii="Times New Roman" w:eastAsia="Times New Roman" w:hAnsi="Times New Roman" w:cs="Times New Roman"/>
          <w:color w:val="auto"/>
          <w:sz w:val="28"/>
          <w:szCs w:val="28"/>
        </w:rPr>
        <w:t> или последовательностью логических функций описываемых </w:t>
      </w:r>
      <w:hyperlink r:id="rId585" w:tooltip="Двоичная логика" w:history="1">
        <w:r w:rsidRPr="003F4945">
          <w:rPr>
            <w:rFonts w:ascii="Times New Roman" w:eastAsia="Times New Roman" w:hAnsi="Times New Roman" w:cs="Times New Roman"/>
            <w:color w:val="auto"/>
            <w:sz w:val="28"/>
            <w:szCs w:val="28"/>
          </w:rPr>
          <w:t>двоичной логикой</w:t>
        </w:r>
      </w:hyperlink>
      <w:r w:rsidRPr="003F4945">
        <w:rPr>
          <w:rFonts w:ascii="Times New Roman" w:eastAsia="Times New Roman" w:hAnsi="Times New Roman" w:cs="Times New Roman"/>
          <w:color w:val="auto"/>
          <w:sz w:val="28"/>
          <w:szCs w:val="28"/>
        </w:rPr>
        <w:t> для двоичных ЭВМ, </w:t>
      </w:r>
      <w:hyperlink r:id="rId586" w:tooltip="Троичная логика" w:history="1">
        <w:r w:rsidRPr="003F4945">
          <w:rPr>
            <w:rFonts w:ascii="Times New Roman" w:eastAsia="Times New Roman" w:hAnsi="Times New Roman" w:cs="Times New Roman"/>
            <w:color w:val="auto"/>
            <w:sz w:val="28"/>
            <w:szCs w:val="28"/>
          </w:rPr>
          <w:t>троичной логикой</w:t>
        </w:r>
      </w:hyperlink>
      <w:r w:rsidRPr="003F4945">
        <w:rPr>
          <w:rFonts w:ascii="Times New Roman" w:eastAsia="Times New Roman" w:hAnsi="Times New Roman" w:cs="Times New Roman"/>
          <w:color w:val="auto"/>
          <w:sz w:val="28"/>
          <w:szCs w:val="28"/>
        </w:rPr>
        <w:t> для </w:t>
      </w:r>
      <w:hyperlink r:id="rId587" w:tooltip="Троичная ЭВМ" w:history="1">
        <w:r w:rsidRPr="003F4945">
          <w:rPr>
            <w:rFonts w:ascii="Times New Roman" w:eastAsia="Times New Roman" w:hAnsi="Times New Roman" w:cs="Times New Roman"/>
            <w:color w:val="auto"/>
            <w:sz w:val="28"/>
            <w:szCs w:val="28"/>
          </w:rPr>
          <w:t>троичных ЭВМ</w:t>
        </w:r>
      </w:hyperlink>
      <w:r w:rsidRPr="003F4945">
        <w:rPr>
          <w:rFonts w:ascii="Times New Roman" w:eastAsia="Times New Roman" w:hAnsi="Times New Roman" w:cs="Times New Roman"/>
          <w:color w:val="auto"/>
          <w:sz w:val="28"/>
          <w:szCs w:val="28"/>
        </w:rPr>
        <w:t>, четверичной логикой для четверичных ЭВМ, десятичной логикой для десятичных ЭВМ и т. д.</w:t>
      </w:r>
    </w:p>
    <w:p w:rsidR="003B34DC" w:rsidRPr="003F4945" w:rsidRDefault="003B34DC" w:rsidP="003B34DC">
      <w:pPr>
        <w:autoSpaceDE w:val="0"/>
        <w:autoSpaceDN w:val="0"/>
        <w:adjustRightInd w:val="0"/>
        <w:ind w:firstLine="340"/>
        <w:jc w:val="both"/>
        <w:rPr>
          <w:rFonts w:ascii="Times New Roman" w:hAnsi="Times New Roman" w:cs="Times New Roman"/>
          <w:color w:val="auto"/>
          <w:sz w:val="28"/>
          <w:szCs w:val="28"/>
          <w:shd w:val="clear" w:color="auto" w:fill="FFFFFF"/>
        </w:rPr>
      </w:pPr>
      <w:r w:rsidRPr="003F4945">
        <w:rPr>
          <w:rFonts w:ascii="Times New Roman" w:hAnsi="Times New Roman" w:cs="Times New Roman"/>
          <w:color w:val="auto"/>
          <w:sz w:val="28"/>
          <w:szCs w:val="28"/>
          <w:shd w:val="clear" w:color="auto" w:fill="FFFFFF"/>
        </w:rPr>
        <w:t xml:space="preserve">Пример схемы АЛУ </w:t>
      </w:r>
      <w:proofErr w:type="gramStart"/>
      <w:r w:rsidRPr="003F4945">
        <w:rPr>
          <w:rFonts w:ascii="Times New Roman" w:hAnsi="Times New Roman" w:cs="Times New Roman"/>
          <w:color w:val="auto"/>
          <w:sz w:val="28"/>
          <w:szCs w:val="28"/>
          <w:shd w:val="clear" w:color="auto" w:fill="FFFFFF"/>
        </w:rPr>
        <w:t>приведен</w:t>
      </w:r>
      <w:proofErr w:type="gramEnd"/>
      <w:r w:rsidRPr="003F4945">
        <w:rPr>
          <w:rFonts w:ascii="Times New Roman" w:hAnsi="Times New Roman" w:cs="Times New Roman"/>
          <w:color w:val="auto"/>
          <w:sz w:val="28"/>
          <w:szCs w:val="28"/>
          <w:shd w:val="clear" w:color="auto" w:fill="FFFFFF"/>
        </w:rPr>
        <w:t xml:space="preserve"> на рисунке 12.5. Данная модель, впервые разработанная и ранее изготавливаемая фирмой</w:t>
      </w:r>
      <w:r w:rsidRPr="003F4945">
        <w:rPr>
          <w:rStyle w:val="apple-converted-space"/>
          <w:rFonts w:ascii="Times New Roman" w:hAnsi="Times New Roman" w:cs="Times New Roman"/>
          <w:color w:val="auto"/>
          <w:sz w:val="28"/>
          <w:szCs w:val="28"/>
          <w:shd w:val="clear" w:color="auto" w:fill="FFFFFF"/>
        </w:rPr>
        <w:t> </w:t>
      </w:r>
      <w:proofErr w:type="spellStart"/>
      <w:r w:rsidR="00641A49">
        <w:fldChar w:fldCharType="begin"/>
      </w:r>
      <w:r w:rsidR="00641A49">
        <w:instrText xml:space="preserve"> HYPERLINK "https://ru.wikipedia.org/wiki/Texas_Instruments" \o "Texas Instruments" </w:instrText>
      </w:r>
      <w:r w:rsidR="00641A49">
        <w:fldChar w:fldCharType="separate"/>
      </w:r>
      <w:r w:rsidRPr="003F4945">
        <w:rPr>
          <w:rStyle w:val="af0"/>
          <w:rFonts w:ascii="Times New Roman" w:hAnsi="Times New Roman" w:cs="Times New Roman"/>
          <w:color w:val="auto"/>
          <w:sz w:val="28"/>
          <w:szCs w:val="28"/>
          <w:u w:val="none"/>
          <w:shd w:val="clear" w:color="auto" w:fill="FFFFFF"/>
        </w:rPr>
        <w:t>Texas</w:t>
      </w:r>
      <w:proofErr w:type="spellEnd"/>
      <w:r w:rsidRPr="003F4945">
        <w:rPr>
          <w:rStyle w:val="af0"/>
          <w:rFonts w:ascii="Times New Roman" w:hAnsi="Times New Roman" w:cs="Times New Roman"/>
          <w:color w:val="auto"/>
          <w:sz w:val="28"/>
          <w:szCs w:val="28"/>
          <w:u w:val="none"/>
          <w:shd w:val="clear" w:color="auto" w:fill="FFFFFF"/>
        </w:rPr>
        <w:t xml:space="preserve"> </w:t>
      </w:r>
      <w:proofErr w:type="spellStart"/>
      <w:r w:rsidRPr="003F4945">
        <w:rPr>
          <w:rStyle w:val="af0"/>
          <w:rFonts w:ascii="Times New Roman" w:hAnsi="Times New Roman" w:cs="Times New Roman"/>
          <w:color w:val="auto"/>
          <w:sz w:val="28"/>
          <w:szCs w:val="28"/>
          <w:u w:val="none"/>
          <w:shd w:val="clear" w:color="auto" w:fill="FFFFFF"/>
        </w:rPr>
        <w:t>Instruments</w:t>
      </w:r>
      <w:proofErr w:type="spellEnd"/>
      <w:r w:rsidR="00641A49">
        <w:rPr>
          <w:rStyle w:val="af0"/>
          <w:rFonts w:ascii="Times New Roman" w:hAnsi="Times New Roman" w:cs="Times New Roman"/>
          <w:color w:val="auto"/>
          <w:sz w:val="28"/>
          <w:szCs w:val="28"/>
          <w:u w:val="none"/>
          <w:shd w:val="clear" w:color="auto" w:fill="FFFFFF"/>
        </w:rPr>
        <w:fldChar w:fldCharType="end"/>
      </w:r>
      <w:r w:rsidRPr="003F4945">
        <w:rPr>
          <w:rFonts w:ascii="Times New Roman" w:hAnsi="Times New Roman" w:cs="Times New Roman"/>
          <w:color w:val="auto"/>
          <w:sz w:val="28"/>
          <w:szCs w:val="28"/>
          <w:shd w:val="clear" w:color="auto" w:fill="FFFFFF"/>
        </w:rPr>
        <w:t>. Выполняет сложение, вычитание, все элементарные</w:t>
      </w:r>
      <w:r w:rsidRPr="003F4945">
        <w:rPr>
          <w:rStyle w:val="apple-converted-space"/>
          <w:rFonts w:ascii="Times New Roman" w:hAnsi="Times New Roman" w:cs="Times New Roman"/>
          <w:color w:val="auto"/>
          <w:sz w:val="28"/>
          <w:szCs w:val="28"/>
          <w:shd w:val="clear" w:color="auto" w:fill="FFFFFF"/>
        </w:rPr>
        <w:t> </w:t>
      </w:r>
      <w:hyperlink r:id="rId588" w:tooltip="Логические функции" w:history="1">
        <w:r w:rsidRPr="003F4945">
          <w:rPr>
            <w:rStyle w:val="af0"/>
            <w:rFonts w:ascii="Times New Roman" w:hAnsi="Times New Roman" w:cs="Times New Roman"/>
            <w:color w:val="auto"/>
            <w:sz w:val="28"/>
            <w:szCs w:val="28"/>
            <w:u w:val="none"/>
            <w:shd w:val="clear" w:color="auto" w:fill="FFFFFF"/>
          </w:rPr>
          <w:t>логические функции</w:t>
        </w:r>
      </w:hyperlink>
      <w:r w:rsidRPr="003F4945">
        <w:rPr>
          <w:rStyle w:val="apple-converted-space"/>
          <w:rFonts w:ascii="Times New Roman" w:hAnsi="Times New Roman" w:cs="Times New Roman"/>
          <w:color w:val="auto"/>
          <w:sz w:val="28"/>
          <w:szCs w:val="28"/>
          <w:shd w:val="clear" w:color="auto" w:fill="FFFFFF"/>
        </w:rPr>
        <w:t> </w:t>
      </w:r>
      <w:r w:rsidRPr="003F4945">
        <w:rPr>
          <w:rFonts w:ascii="Times New Roman" w:hAnsi="Times New Roman" w:cs="Times New Roman"/>
          <w:color w:val="auto"/>
          <w:sz w:val="28"/>
          <w:szCs w:val="28"/>
          <w:shd w:val="clear" w:color="auto" w:fill="FFFFFF"/>
        </w:rPr>
        <w:t>и битовые сдвиги над двумя 4-х битовыми операндами. Не содержит в своем составе регистров.</w:t>
      </w:r>
    </w:p>
    <w:p w:rsidR="003B34DC" w:rsidRPr="003F4945" w:rsidRDefault="003B34DC" w:rsidP="0031015F">
      <w:pPr>
        <w:shd w:val="clear" w:color="auto" w:fill="FFFFFF"/>
        <w:ind w:firstLine="397"/>
        <w:jc w:val="both"/>
        <w:rPr>
          <w:rFonts w:ascii="Times New Roman" w:eastAsia="Times New Roman" w:hAnsi="Times New Roman" w:cs="Times New Roman"/>
          <w:color w:val="auto"/>
          <w:sz w:val="28"/>
          <w:szCs w:val="28"/>
        </w:rPr>
      </w:pPr>
    </w:p>
    <w:p w:rsidR="0031015F" w:rsidRPr="003F4945" w:rsidRDefault="003B34DC" w:rsidP="003B34DC">
      <w:pPr>
        <w:autoSpaceDE w:val="0"/>
        <w:autoSpaceDN w:val="0"/>
        <w:adjustRightInd w:val="0"/>
        <w:ind w:firstLine="397"/>
        <w:jc w:val="center"/>
        <w:rPr>
          <w:rFonts w:ascii="Times New Roman" w:hAnsi="Times New Roman" w:cs="Times New Roman"/>
          <w:sz w:val="28"/>
          <w:szCs w:val="28"/>
        </w:rPr>
      </w:pPr>
      <w:r w:rsidRPr="003F4945">
        <w:rPr>
          <w:rFonts w:ascii="Times New Roman" w:hAnsi="Times New Roman" w:cs="Times New Roman"/>
          <w:noProof/>
          <w:sz w:val="28"/>
          <w:szCs w:val="28"/>
        </w:rPr>
        <w:drawing>
          <wp:inline distT="0" distB="0" distL="0" distR="0" wp14:anchorId="6768C929" wp14:editId="39FA25C0">
            <wp:extent cx="5854251" cy="4427280"/>
            <wp:effectExtent l="0" t="0" r="0" b="0"/>
            <wp:docPr id="5" name="Рисунок 5" descr="https://upload.wikimedia.org/wikipedia/commons/thumb/c/c0/74181aluschematic.png/800px-74181aluschemat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https://upload.wikimedia.org/wikipedia/commons/thumb/c/c0/74181aluschematic.png/800px-74181aluschematic.png"/>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5860617" cy="4432095"/>
                    </a:xfrm>
                    <a:prstGeom prst="rect">
                      <a:avLst/>
                    </a:prstGeom>
                    <a:noFill/>
                    <a:ln>
                      <a:noFill/>
                    </a:ln>
                  </pic:spPr>
                </pic:pic>
              </a:graphicData>
            </a:graphic>
          </wp:inline>
        </w:drawing>
      </w:r>
    </w:p>
    <w:p w:rsidR="003B34DC" w:rsidRPr="003F4945" w:rsidRDefault="003B34DC" w:rsidP="003B34DC">
      <w:pPr>
        <w:autoSpaceDE w:val="0"/>
        <w:autoSpaceDN w:val="0"/>
        <w:adjustRightInd w:val="0"/>
        <w:ind w:firstLine="340"/>
        <w:jc w:val="center"/>
        <w:rPr>
          <w:rFonts w:ascii="Times New Roman" w:hAnsi="Times New Roman" w:cs="Times New Roman"/>
          <w:iCs/>
          <w:sz w:val="28"/>
          <w:szCs w:val="28"/>
        </w:rPr>
      </w:pPr>
    </w:p>
    <w:p w:rsidR="003B34DC" w:rsidRPr="003F4945" w:rsidRDefault="003B34DC" w:rsidP="003B34DC">
      <w:pPr>
        <w:autoSpaceDE w:val="0"/>
        <w:autoSpaceDN w:val="0"/>
        <w:adjustRightInd w:val="0"/>
        <w:ind w:firstLine="340"/>
        <w:jc w:val="center"/>
        <w:rPr>
          <w:rFonts w:ascii="Times New Roman" w:hAnsi="Times New Roman" w:cs="Times New Roman"/>
          <w:iCs/>
          <w:color w:val="auto"/>
          <w:sz w:val="28"/>
          <w:szCs w:val="28"/>
        </w:rPr>
      </w:pPr>
      <w:r w:rsidRPr="003F4945">
        <w:rPr>
          <w:rFonts w:ascii="Times New Roman" w:hAnsi="Times New Roman" w:cs="Times New Roman"/>
          <w:iCs/>
          <w:color w:val="auto"/>
          <w:sz w:val="28"/>
          <w:szCs w:val="28"/>
        </w:rPr>
        <w:t xml:space="preserve">Рисунок </w:t>
      </w:r>
      <w:r w:rsidR="00A34224">
        <w:rPr>
          <w:rFonts w:ascii="Times New Roman" w:hAnsi="Times New Roman" w:cs="Times New Roman"/>
          <w:iCs/>
          <w:color w:val="auto"/>
          <w:sz w:val="28"/>
          <w:szCs w:val="28"/>
        </w:rPr>
        <w:t>4</w:t>
      </w:r>
      <w:r w:rsidRPr="003F4945">
        <w:rPr>
          <w:rFonts w:ascii="Times New Roman" w:hAnsi="Times New Roman" w:cs="Times New Roman"/>
          <w:iCs/>
          <w:color w:val="auto"/>
          <w:sz w:val="28"/>
          <w:szCs w:val="28"/>
        </w:rPr>
        <w:t>.</w:t>
      </w:r>
      <w:r w:rsidR="00A34224">
        <w:rPr>
          <w:rFonts w:ascii="Times New Roman" w:hAnsi="Times New Roman" w:cs="Times New Roman"/>
          <w:iCs/>
          <w:color w:val="auto"/>
          <w:sz w:val="28"/>
          <w:szCs w:val="28"/>
        </w:rPr>
        <w:t>2</w:t>
      </w:r>
      <w:r w:rsidRPr="003F4945">
        <w:rPr>
          <w:rFonts w:ascii="Times New Roman" w:hAnsi="Times New Roman" w:cs="Times New Roman"/>
          <w:iCs/>
          <w:color w:val="auto"/>
          <w:sz w:val="28"/>
          <w:szCs w:val="28"/>
        </w:rPr>
        <w:t xml:space="preserve">5. </w:t>
      </w:r>
      <w:r w:rsidRPr="003F4945">
        <w:rPr>
          <w:rFonts w:ascii="Times New Roman" w:hAnsi="Times New Roman" w:cs="Times New Roman"/>
          <w:color w:val="auto"/>
          <w:sz w:val="28"/>
          <w:szCs w:val="28"/>
          <w:shd w:val="clear" w:color="auto" w:fill="FFFFFF"/>
        </w:rPr>
        <w:t>Комбинационная логическая схема 4-битного АЛУ, реализованная в 24-х выводной</w:t>
      </w:r>
      <w:r w:rsidRPr="003F4945">
        <w:rPr>
          <w:rStyle w:val="apple-converted-space"/>
          <w:rFonts w:ascii="Times New Roman" w:hAnsi="Times New Roman" w:cs="Times New Roman"/>
          <w:color w:val="auto"/>
          <w:sz w:val="28"/>
          <w:szCs w:val="28"/>
          <w:shd w:val="clear" w:color="auto" w:fill="FFFFFF"/>
        </w:rPr>
        <w:t> </w:t>
      </w:r>
      <w:hyperlink r:id="rId590" w:tooltip="Микросхема" w:history="1">
        <w:r w:rsidRPr="003F4945">
          <w:rPr>
            <w:rStyle w:val="af0"/>
            <w:rFonts w:ascii="Times New Roman" w:hAnsi="Times New Roman" w:cs="Times New Roman"/>
            <w:color w:val="auto"/>
            <w:sz w:val="28"/>
            <w:szCs w:val="28"/>
            <w:u w:val="none"/>
            <w:shd w:val="clear" w:color="auto" w:fill="FFFFFF"/>
          </w:rPr>
          <w:t>микросхеме</w:t>
        </w:r>
      </w:hyperlink>
      <w:r w:rsidRPr="003F4945">
        <w:rPr>
          <w:rStyle w:val="apple-converted-space"/>
          <w:rFonts w:ascii="Times New Roman" w:hAnsi="Times New Roman" w:cs="Times New Roman"/>
          <w:color w:val="auto"/>
          <w:sz w:val="28"/>
          <w:szCs w:val="28"/>
          <w:shd w:val="clear" w:color="auto" w:fill="FFFFFF"/>
        </w:rPr>
        <w:t> </w:t>
      </w:r>
      <w:hyperlink r:id="rId591" w:tooltip="ТТЛ" w:history="1">
        <w:r w:rsidRPr="003F4945">
          <w:rPr>
            <w:rStyle w:val="af0"/>
            <w:rFonts w:ascii="Times New Roman" w:hAnsi="Times New Roman" w:cs="Times New Roman"/>
            <w:color w:val="auto"/>
            <w:sz w:val="28"/>
            <w:szCs w:val="28"/>
            <w:u w:val="none"/>
            <w:shd w:val="clear" w:color="auto" w:fill="FFFFFF"/>
          </w:rPr>
          <w:t>ТТЛ</w:t>
        </w:r>
      </w:hyperlink>
      <w:r w:rsidRPr="003F4945">
        <w:rPr>
          <w:rFonts w:ascii="Times New Roman" w:hAnsi="Times New Roman" w:cs="Times New Roman"/>
          <w:color w:val="auto"/>
          <w:sz w:val="28"/>
          <w:szCs w:val="28"/>
          <w:shd w:val="clear" w:color="auto" w:fill="FFFFFF"/>
        </w:rPr>
        <w:t xml:space="preserve">, модель 74181 </w:t>
      </w:r>
    </w:p>
    <w:p w:rsidR="00401900" w:rsidRDefault="00401900" w:rsidP="00401900">
      <w:pPr>
        <w:autoSpaceDE w:val="0"/>
        <w:autoSpaceDN w:val="0"/>
        <w:adjustRightInd w:val="0"/>
        <w:ind w:firstLine="340"/>
        <w:jc w:val="both"/>
        <w:rPr>
          <w:rFonts w:ascii="Times New Roman" w:hAnsi="Times New Roman" w:cs="Times New Roman"/>
          <w:b/>
          <w:iCs/>
          <w:sz w:val="28"/>
          <w:szCs w:val="28"/>
        </w:rPr>
      </w:pPr>
    </w:p>
    <w:p w:rsidR="00DB0062" w:rsidRPr="00C706CC" w:rsidRDefault="00DB0062" w:rsidP="00401900">
      <w:pPr>
        <w:autoSpaceDE w:val="0"/>
        <w:autoSpaceDN w:val="0"/>
        <w:adjustRightInd w:val="0"/>
        <w:ind w:firstLine="340"/>
        <w:jc w:val="both"/>
        <w:rPr>
          <w:rFonts w:ascii="Times New Roman" w:hAnsi="Times New Roman" w:cs="Times New Roman"/>
          <w:b/>
          <w:iCs/>
          <w:sz w:val="28"/>
          <w:szCs w:val="28"/>
        </w:rPr>
      </w:pPr>
    </w:p>
    <w:p w:rsidR="00DB0062" w:rsidRPr="00C706CC" w:rsidRDefault="00DB0062" w:rsidP="00401900">
      <w:pPr>
        <w:autoSpaceDE w:val="0"/>
        <w:autoSpaceDN w:val="0"/>
        <w:adjustRightInd w:val="0"/>
        <w:ind w:firstLine="340"/>
        <w:jc w:val="both"/>
        <w:rPr>
          <w:rFonts w:ascii="Times New Roman" w:hAnsi="Times New Roman" w:cs="Times New Roman"/>
          <w:b/>
          <w:iCs/>
          <w:sz w:val="28"/>
          <w:szCs w:val="28"/>
        </w:rPr>
      </w:pPr>
    </w:p>
    <w:p w:rsidR="00DB0062" w:rsidRPr="00C706CC" w:rsidRDefault="00DB0062" w:rsidP="00401900">
      <w:pPr>
        <w:autoSpaceDE w:val="0"/>
        <w:autoSpaceDN w:val="0"/>
        <w:adjustRightInd w:val="0"/>
        <w:ind w:firstLine="340"/>
        <w:jc w:val="both"/>
        <w:rPr>
          <w:rFonts w:ascii="Times New Roman" w:hAnsi="Times New Roman" w:cs="Times New Roman"/>
          <w:b/>
          <w:iCs/>
          <w:sz w:val="28"/>
          <w:szCs w:val="28"/>
        </w:rPr>
      </w:pPr>
    </w:p>
    <w:p w:rsidR="00401900" w:rsidRDefault="00401900" w:rsidP="00401900">
      <w:pPr>
        <w:autoSpaceDE w:val="0"/>
        <w:autoSpaceDN w:val="0"/>
        <w:adjustRightInd w:val="0"/>
        <w:ind w:firstLine="340"/>
        <w:jc w:val="both"/>
        <w:rPr>
          <w:rFonts w:ascii="Times New Roman" w:hAnsi="Times New Roman" w:cs="Times New Roman"/>
          <w:b/>
          <w:iCs/>
          <w:sz w:val="28"/>
          <w:szCs w:val="28"/>
        </w:rPr>
      </w:pPr>
      <w:r w:rsidRPr="003F4945">
        <w:rPr>
          <w:rFonts w:ascii="Times New Roman" w:hAnsi="Times New Roman" w:cs="Times New Roman"/>
          <w:b/>
          <w:iCs/>
          <w:sz w:val="28"/>
          <w:szCs w:val="28"/>
        </w:rPr>
        <w:t xml:space="preserve">Контрольные вопросы </w:t>
      </w:r>
      <w:r w:rsidRPr="003F4945">
        <w:rPr>
          <w:rFonts w:ascii="Times New Roman" w:hAnsi="Times New Roman" w:cs="Times New Roman"/>
          <w:b/>
          <w:iCs/>
          <w:sz w:val="28"/>
          <w:szCs w:val="28"/>
          <w:lang w:val="kk-KZ"/>
        </w:rPr>
        <w:t xml:space="preserve">и </w:t>
      </w:r>
      <w:proofErr w:type="spellStart"/>
      <w:r w:rsidRPr="003F4945">
        <w:rPr>
          <w:rFonts w:ascii="Times New Roman" w:hAnsi="Times New Roman" w:cs="Times New Roman"/>
          <w:b/>
          <w:iCs/>
          <w:sz w:val="28"/>
          <w:szCs w:val="28"/>
          <w:lang w:val="kk-KZ"/>
        </w:rPr>
        <w:t>задания</w:t>
      </w:r>
      <w:proofErr w:type="spellEnd"/>
    </w:p>
    <w:p w:rsidR="00A34224" w:rsidRPr="003F4945" w:rsidRDefault="00A34224" w:rsidP="00401900">
      <w:pPr>
        <w:autoSpaceDE w:val="0"/>
        <w:autoSpaceDN w:val="0"/>
        <w:adjustRightInd w:val="0"/>
        <w:ind w:firstLine="340"/>
        <w:jc w:val="both"/>
        <w:rPr>
          <w:rFonts w:ascii="Times New Roman" w:hAnsi="Times New Roman" w:cs="Times New Roman"/>
          <w:b/>
          <w:iCs/>
          <w:sz w:val="28"/>
          <w:szCs w:val="28"/>
        </w:rPr>
      </w:pPr>
    </w:p>
    <w:p w:rsidR="00401900" w:rsidRPr="00A34224" w:rsidRDefault="00401900" w:rsidP="00D24508">
      <w:pPr>
        <w:pStyle w:val="a8"/>
        <w:numPr>
          <w:ilvl w:val="0"/>
          <w:numId w:val="30"/>
        </w:numPr>
        <w:autoSpaceDE w:val="0"/>
        <w:autoSpaceDN w:val="0"/>
        <w:adjustRightInd w:val="0"/>
        <w:jc w:val="both"/>
        <w:rPr>
          <w:rFonts w:ascii="Times New Roman" w:hAnsi="Times New Roman" w:cs="Times New Roman"/>
          <w:color w:val="auto"/>
          <w:sz w:val="28"/>
          <w:szCs w:val="28"/>
        </w:rPr>
      </w:pPr>
      <w:r w:rsidRPr="00A34224">
        <w:rPr>
          <w:rFonts w:ascii="Times New Roman" w:hAnsi="Times New Roman" w:cs="Times New Roman"/>
          <w:color w:val="auto"/>
          <w:sz w:val="28"/>
          <w:szCs w:val="28"/>
        </w:rPr>
        <w:lastRenderedPageBreak/>
        <w:t>Дайте определение автомата без памяти.</w:t>
      </w:r>
    </w:p>
    <w:p w:rsidR="00401900" w:rsidRPr="00A34224" w:rsidRDefault="00401900" w:rsidP="00D24508">
      <w:pPr>
        <w:pStyle w:val="a8"/>
        <w:numPr>
          <w:ilvl w:val="0"/>
          <w:numId w:val="30"/>
        </w:numPr>
        <w:autoSpaceDE w:val="0"/>
        <w:autoSpaceDN w:val="0"/>
        <w:adjustRightInd w:val="0"/>
        <w:jc w:val="both"/>
        <w:rPr>
          <w:rFonts w:ascii="Times New Roman" w:hAnsi="Times New Roman" w:cs="Times New Roman"/>
          <w:color w:val="auto"/>
          <w:sz w:val="28"/>
          <w:szCs w:val="28"/>
        </w:rPr>
      </w:pPr>
      <w:r w:rsidRPr="00A34224">
        <w:rPr>
          <w:rFonts w:ascii="Times New Roman" w:hAnsi="Times New Roman" w:cs="Times New Roman"/>
          <w:color w:val="auto"/>
          <w:sz w:val="28"/>
          <w:szCs w:val="28"/>
        </w:rPr>
        <w:t xml:space="preserve">Приведите этапы синтеза </w:t>
      </w:r>
      <w:r w:rsidR="00A34224">
        <w:rPr>
          <w:rFonts w:ascii="Times New Roman" w:hAnsi="Times New Roman" w:cs="Times New Roman"/>
          <w:color w:val="auto"/>
          <w:sz w:val="28"/>
          <w:szCs w:val="28"/>
        </w:rPr>
        <w:t>комбинационных логических схем.</w:t>
      </w:r>
    </w:p>
    <w:p w:rsidR="00401900" w:rsidRPr="00A34224" w:rsidRDefault="00401900" w:rsidP="00D24508">
      <w:pPr>
        <w:pStyle w:val="a8"/>
        <w:numPr>
          <w:ilvl w:val="0"/>
          <w:numId w:val="30"/>
        </w:numPr>
        <w:autoSpaceDE w:val="0"/>
        <w:autoSpaceDN w:val="0"/>
        <w:adjustRightInd w:val="0"/>
        <w:jc w:val="both"/>
        <w:rPr>
          <w:rFonts w:ascii="Times New Roman" w:hAnsi="Times New Roman" w:cs="Times New Roman"/>
          <w:color w:val="auto"/>
          <w:sz w:val="28"/>
          <w:szCs w:val="28"/>
        </w:rPr>
      </w:pPr>
      <w:r w:rsidRPr="00A34224">
        <w:rPr>
          <w:rFonts w:ascii="Times New Roman" w:hAnsi="Times New Roman" w:cs="Times New Roman"/>
          <w:color w:val="auto"/>
          <w:sz w:val="28"/>
          <w:szCs w:val="28"/>
        </w:rPr>
        <w:t>Спроектируйте логическую схему, управляющую дверью лифта в трех</w:t>
      </w:r>
      <w:r w:rsidRPr="00A34224">
        <w:rPr>
          <w:rFonts w:ascii="Times New Roman" w:hAnsi="Times New Roman" w:cs="Times New Roman"/>
          <w:color w:val="auto"/>
          <w:sz w:val="28"/>
          <w:szCs w:val="28"/>
        </w:rPr>
        <w:softHyphen/>
        <w:t xml:space="preserve">этажном здании. Схема имеет четыре входа. </w:t>
      </w:r>
      <w:r w:rsidRPr="00A34224">
        <w:rPr>
          <w:rFonts w:ascii="Times New Roman" w:hAnsi="Times New Roman" w:cs="Times New Roman"/>
          <w:iCs/>
          <w:color w:val="auto"/>
          <w:sz w:val="28"/>
          <w:szCs w:val="28"/>
        </w:rPr>
        <w:t xml:space="preserve">М </w:t>
      </w:r>
      <w:r w:rsidRPr="00A34224">
        <w:rPr>
          <w:rFonts w:ascii="Times New Roman" w:hAnsi="Times New Roman" w:cs="Times New Roman"/>
          <w:color w:val="auto"/>
          <w:sz w:val="28"/>
          <w:szCs w:val="28"/>
        </w:rPr>
        <w:t xml:space="preserve">— логический сигнал, показывающий, когда лифт движется (М =1), а когда стоит (М = 0). </w:t>
      </w:r>
      <w:r w:rsidRPr="00A34224">
        <w:rPr>
          <w:rFonts w:ascii="Times New Roman" w:hAnsi="Times New Roman" w:cs="Times New Roman"/>
          <w:iCs/>
          <w:color w:val="auto"/>
          <w:sz w:val="28"/>
          <w:szCs w:val="28"/>
        </w:rPr>
        <w:t xml:space="preserve">F1, F2 </w:t>
      </w:r>
      <w:r w:rsidRPr="00A34224">
        <w:rPr>
          <w:rFonts w:ascii="Times New Roman" w:hAnsi="Times New Roman" w:cs="Times New Roman"/>
          <w:color w:val="auto"/>
          <w:sz w:val="28"/>
          <w:szCs w:val="28"/>
        </w:rPr>
        <w:t xml:space="preserve">и </w:t>
      </w:r>
      <w:r w:rsidRPr="00A34224">
        <w:rPr>
          <w:rFonts w:ascii="Times New Roman" w:hAnsi="Times New Roman" w:cs="Times New Roman"/>
          <w:iCs/>
          <w:color w:val="auto"/>
          <w:sz w:val="28"/>
          <w:szCs w:val="28"/>
        </w:rPr>
        <w:t xml:space="preserve">F3 </w:t>
      </w:r>
      <w:r w:rsidRPr="00A34224">
        <w:rPr>
          <w:rFonts w:ascii="Times New Roman" w:hAnsi="Times New Roman" w:cs="Times New Roman"/>
          <w:color w:val="auto"/>
          <w:sz w:val="28"/>
          <w:szCs w:val="28"/>
        </w:rPr>
        <w:t xml:space="preserve">— сигналы индикаторов этажа, обычно имеющие </w:t>
      </w:r>
      <w:r w:rsidRPr="00A34224">
        <w:rPr>
          <w:rFonts w:ascii="Times New Roman" w:hAnsi="Times New Roman" w:cs="Times New Roman"/>
          <w:iCs/>
          <w:color w:val="auto"/>
          <w:sz w:val="28"/>
          <w:szCs w:val="28"/>
        </w:rPr>
        <w:t xml:space="preserve">низкий </w:t>
      </w:r>
      <w:r w:rsidRPr="00A34224">
        <w:rPr>
          <w:rFonts w:ascii="Times New Roman" w:hAnsi="Times New Roman" w:cs="Times New Roman"/>
          <w:color w:val="auto"/>
          <w:sz w:val="28"/>
          <w:szCs w:val="28"/>
        </w:rPr>
        <w:t>уро</w:t>
      </w:r>
      <w:r w:rsidRPr="00A34224">
        <w:rPr>
          <w:rFonts w:ascii="Times New Roman" w:hAnsi="Times New Roman" w:cs="Times New Roman"/>
          <w:color w:val="auto"/>
          <w:sz w:val="28"/>
          <w:szCs w:val="28"/>
        </w:rPr>
        <w:softHyphen/>
        <w:t xml:space="preserve">вень. Они приобретают </w:t>
      </w:r>
      <w:r w:rsidRPr="00A34224">
        <w:rPr>
          <w:rFonts w:ascii="Times New Roman" w:hAnsi="Times New Roman" w:cs="Times New Roman"/>
          <w:iCs/>
          <w:color w:val="auto"/>
          <w:sz w:val="28"/>
          <w:szCs w:val="28"/>
        </w:rPr>
        <w:t xml:space="preserve">высокий </w:t>
      </w:r>
      <w:r w:rsidRPr="00A34224">
        <w:rPr>
          <w:rFonts w:ascii="Times New Roman" w:hAnsi="Times New Roman" w:cs="Times New Roman"/>
          <w:color w:val="auto"/>
          <w:sz w:val="28"/>
          <w:szCs w:val="28"/>
        </w:rPr>
        <w:t>уровень, только если лифт достигает соответствую</w:t>
      </w:r>
      <w:r w:rsidRPr="00A34224">
        <w:rPr>
          <w:rFonts w:ascii="Times New Roman" w:hAnsi="Times New Roman" w:cs="Times New Roman"/>
          <w:color w:val="auto"/>
          <w:sz w:val="28"/>
          <w:szCs w:val="28"/>
        </w:rPr>
        <w:softHyphen/>
        <w:t xml:space="preserve">щего этажа. Например, когда лифт поднимается до уровня второго этажа, то </w:t>
      </w:r>
      <w:r w:rsidRPr="00A34224">
        <w:rPr>
          <w:rFonts w:ascii="Times New Roman" w:hAnsi="Times New Roman" w:cs="Times New Roman"/>
          <w:iCs/>
          <w:color w:val="auto"/>
          <w:sz w:val="28"/>
          <w:szCs w:val="28"/>
        </w:rPr>
        <w:t>F2 =</w:t>
      </w:r>
      <w:r w:rsidRPr="00A34224">
        <w:rPr>
          <w:rFonts w:ascii="Times New Roman" w:hAnsi="Times New Roman" w:cs="Times New Roman"/>
          <w:color w:val="auto"/>
          <w:sz w:val="28"/>
          <w:szCs w:val="28"/>
        </w:rPr>
        <w:t xml:space="preserve"> 1, a </w:t>
      </w:r>
      <w:r w:rsidRPr="00A34224">
        <w:rPr>
          <w:rFonts w:ascii="Times New Roman" w:hAnsi="Times New Roman" w:cs="Times New Roman"/>
          <w:iCs/>
          <w:color w:val="auto"/>
          <w:sz w:val="28"/>
          <w:szCs w:val="28"/>
        </w:rPr>
        <w:t xml:space="preserve">F1 </w:t>
      </w:r>
      <w:r w:rsidRPr="00A34224">
        <w:rPr>
          <w:rFonts w:ascii="Times New Roman" w:hAnsi="Times New Roman" w:cs="Times New Roman"/>
          <w:color w:val="auto"/>
          <w:sz w:val="28"/>
          <w:szCs w:val="28"/>
        </w:rPr>
        <w:t xml:space="preserve">и </w:t>
      </w:r>
      <w:r w:rsidRPr="00A34224">
        <w:rPr>
          <w:rFonts w:ascii="Times New Roman" w:hAnsi="Times New Roman" w:cs="Times New Roman"/>
          <w:iCs/>
          <w:color w:val="auto"/>
          <w:sz w:val="28"/>
          <w:szCs w:val="28"/>
        </w:rPr>
        <w:t xml:space="preserve">F3 </w:t>
      </w:r>
      <w:r w:rsidRPr="00A34224">
        <w:rPr>
          <w:rFonts w:ascii="Times New Roman" w:hAnsi="Times New Roman" w:cs="Times New Roman"/>
          <w:color w:val="auto"/>
          <w:sz w:val="28"/>
          <w:szCs w:val="28"/>
        </w:rPr>
        <w:t xml:space="preserve">= 0. Сигнал на выходе схемы — </w:t>
      </w:r>
      <w:r w:rsidRPr="00A34224">
        <w:rPr>
          <w:rFonts w:ascii="Times New Roman" w:hAnsi="Times New Roman" w:cs="Times New Roman"/>
          <w:iCs/>
          <w:color w:val="auto"/>
          <w:sz w:val="28"/>
          <w:szCs w:val="28"/>
        </w:rPr>
        <w:t>OPEN -</w:t>
      </w:r>
      <w:r w:rsidRPr="00A34224">
        <w:rPr>
          <w:rFonts w:ascii="Times New Roman" w:hAnsi="Times New Roman" w:cs="Times New Roman"/>
          <w:color w:val="auto"/>
          <w:sz w:val="28"/>
          <w:szCs w:val="28"/>
        </w:rPr>
        <w:t xml:space="preserve"> обычно имеет </w:t>
      </w:r>
      <w:r w:rsidRPr="00A34224">
        <w:rPr>
          <w:rFonts w:ascii="Times New Roman" w:hAnsi="Times New Roman" w:cs="Times New Roman"/>
          <w:iCs/>
          <w:color w:val="auto"/>
          <w:sz w:val="28"/>
          <w:szCs w:val="28"/>
        </w:rPr>
        <w:t xml:space="preserve">низкий </w:t>
      </w:r>
      <w:r w:rsidRPr="00A34224">
        <w:rPr>
          <w:rFonts w:ascii="Times New Roman" w:hAnsi="Times New Roman" w:cs="Times New Roman"/>
          <w:color w:val="auto"/>
          <w:sz w:val="28"/>
          <w:szCs w:val="28"/>
        </w:rPr>
        <w:t xml:space="preserve">уровень; </w:t>
      </w:r>
      <w:r w:rsidRPr="00A34224">
        <w:rPr>
          <w:rFonts w:ascii="Times New Roman" w:hAnsi="Times New Roman" w:cs="Times New Roman"/>
          <w:iCs/>
          <w:color w:val="auto"/>
          <w:sz w:val="28"/>
          <w:szCs w:val="28"/>
        </w:rPr>
        <w:t xml:space="preserve">высокий </w:t>
      </w:r>
      <w:r w:rsidRPr="00A34224">
        <w:rPr>
          <w:rFonts w:ascii="Times New Roman" w:hAnsi="Times New Roman" w:cs="Times New Roman"/>
          <w:color w:val="auto"/>
          <w:sz w:val="28"/>
          <w:szCs w:val="28"/>
        </w:rPr>
        <w:t>уровень он приобретает, когда дверь лифта должна быть открыта.</w:t>
      </w:r>
    </w:p>
    <w:p w:rsidR="00401900" w:rsidRPr="00A34224" w:rsidRDefault="00401900" w:rsidP="00D24508">
      <w:pPr>
        <w:pStyle w:val="a8"/>
        <w:numPr>
          <w:ilvl w:val="0"/>
          <w:numId w:val="30"/>
        </w:numPr>
        <w:autoSpaceDE w:val="0"/>
        <w:autoSpaceDN w:val="0"/>
        <w:adjustRightInd w:val="0"/>
        <w:jc w:val="both"/>
        <w:rPr>
          <w:rFonts w:ascii="Times New Roman" w:hAnsi="Times New Roman" w:cs="Times New Roman"/>
          <w:color w:val="auto"/>
          <w:sz w:val="28"/>
          <w:szCs w:val="28"/>
        </w:rPr>
      </w:pPr>
      <w:r w:rsidRPr="00A34224">
        <w:rPr>
          <w:rFonts w:ascii="Times New Roman" w:hAnsi="Times New Roman" w:cs="Times New Roman"/>
          <w:color w:val="auto"/>
          <w:sz w:val="28"/>
          <w:szCs w:val="28"/>
        </w:rPr>
        <w:t>Предположим, нам дан простой копировальный аппарат. Сиг</w:t>
      </w:r>
      <w:r w:rsidRPr="00A34224">
        <w:rPr>
          <w:rFonts w:ascii="Times New Roman" w:hAnsi="Times New Roman" w:cs="Times New Roman"/>
          <w:color w:val="auto"/>
          <w:sz w:val="28"/>
          <w:szCs w:val="28"/>
        </w:rPr>
        <w:softHyphen/>
        <w:t xml:space="preserve">нал </w:t>
      </w:r>
      <w:r w:rsidRPr="00A34224">
        <w:rPr>
          <w:rFonts w:ascii="Times New Roman" w:hAnsi="Times New Roman" w:cs="Times New Roman"/>
          <w:iCs/>
          <w:color w:val="auto"/>
          <w:sz w:val="28"/>
          <w:szCs w:val="28"/>
        </w:rPr>
        <w:t xml:space="preserve">S </w:t>
      </w:r>
      <w:r w:rsidRPr="00A34224">
        <w:rPr>
          <w:rFonts w:ascii="Times New Roman" w:hAnsi="Times New Roman" w:cs="Times New Roman"/>
          <w:color w:val="auto"/>
          <w:sz w:val="28"/>
          <w:szCs w:val="28"/>
        </w:rPr>
        <w:t>останавливает устройство и зажигает индикатор, если выполняется одно из следующих условий: (1) в приемном лотке нет бумаги или (2) при подаче бумаги сра</w:t>
      </w:r>
      <w:r w:rsidRPr="00A34224">
        <w:rPr>
          <w:rFonts w:ascii="Times New Roman" w:hAnsi="Times New Roman" w:cs="Times New Roman"/>
          <w:color w:val="auto"/>
          <w:sz w:val="28"/>
          <w:szCs w:val="28"/>
        </w:rPr>
        <w:softHyphen/>
        <w:t xml:space="preserve">батывают два микропереключателя, указывающих, что в бумагопроводящем тракте возникла пробка. Наличие бумаги в приемном лотке </w:t>
      </w:r>
      <w:proofErr w:type="gramStart"/>
      <w:r w:rsidRPr="00A34224">
        <w:rPr>
          <w:rFonts w:ascii="Times New Roman" w:hAnsi="Times New Roman" w:cs="Times New Roman"/>
          <w:color w:val="auto"/>
          <w:sz w:val="28"/>
          <w:szCs w:val="28"/>
        </w:rPr>
        <w:t xml:space="preserve">показывает </w:t>
      </w:r>
      <w:r w:rsidRPr="00A34224">
        <w:rPr>
          <w:rFonts w:ascii="Times New Roman" w:hAnsi="Times New Roman" w:cs="Times New Roman"/>
          <w:iCs/>
          <w:color w:val="auto"/>
          <w:sz w:val="28"/>
          <w:szCs w:val="28"/>
        </w:rPr>
        <w:t xml:space="preserve">высокий </w:t>
      </w:r>
      <w:r w:rsidRPr="00A34224">
        <w:rPr>
          <w:rFonts w:ascii="Times New Roman" w:hAnsi="Times New Roman" w:cs="Times New Roman"/>
          <w:color w:val="auto"/>
          <w:sz w:val="28"/>
          <w:szCs w:val="28"/>
        </w:rPr>
        <w:t>уровень ло</w:t>
      </w:r>
      <w:r w:rsidRPr="00A34224">
        <w:rPr>
          <w:rFonts w:ascii="Times New Roman" w:hAnsi="Times New Roman" w:cs="Times New Roman"/>
          <w:color w:val="auto"/>
          <w:sz w:val="28"/>
          <w:szCs w:val="28"/>
        </w:rPr>
        <w:softHyphen/>
        <w:t>гического сигнала Р. Каждый микропереключатель генерирует</w:t>
      </w:r>
      <w:proofErr w:type="gramEnd"/>
      <w:r w:rsidRPr="00A34224">
        <w:rPr>
          <w:rFonts w:ascii="Times New Roman" w:hAnsi="Times New Roman" w:cs="Times New Roman"/>
          <w:color w:val="auto"/>
          <w:sz w:val="28"/>
          <w:szCs w:val="28"/>
        </w:rPr>
        <w:t xml:space="preserve"> логический сигнал (</w:t>
      </w:r>
      <w:r w:rsidRPr="00A34224">
        <w:rPr>
          <w:rFonts w:ascii="Times New Roman" w:hAnsi="Times New Roman" w:cs="Times New Roman"/>
          <w:iCs/>
          <w:color w:val="auto"/>
          <w:sz w:val="28"/>
          <w:szCs w:val="28"/>
        </w:rPr>
        <w:t xml:space="preserve">Q </w:t>
      </w:r>
      <w:r w:rsidRPr="00A34224">
        <w:rPr>
          <w:rFonts w:ascii="Times New Roman" w:hAnsi="Times New Roman" w:cs="Times New Roman"/>
          <w:color w:val="auto"/>
          <w:sz w:val="28"/>
          <w:szCs w:val="28"/>
        </w:rPr>
        <w:t xml:space="preserve">и </w:t>
      </w:r>
      <w:r w:rsidRPr="00A34224">
        <w:rPr>
          <w:rFonts w:ascii="Times New Roman" w:hAnsi="Times New Roman" w:cs="Times New Roman"/>
          <w:iCs/>
          <w:color w:val="auto"/>
          <w:sz w:val="28"/>
          <w:szCs w:val="28"/>
        </w:rPr>
        <w:t xml:space="preserve">R), </w:t>
      </w:r>
      <w:r w:rsidRPr="00A34224">
        <w:rPr>
          <w:rFonts w:ascii="Times New Roman" w:hAnsi="Times New Roman" w:cs="Times New Roman"/>
          <w:color w:val="auto"/>
          <w:sz w:val="28"/>
          <w:szCs w:val="28"/>
        </w:rPr>
        <w:t xml:space="preserve">который принимает </w:t>
      </w:r>
      <w:r w:rsidRPr="00A34224">
        <w:rPr>
          <w:rFonts w:ascii="Times New Roman" w:hAnsi="Times New Roman" w:cs="Times New Roman"/>
          <w:iCs/>
          <w:color w:val="auto"/>
          <w:sz w:val="28"/>
          <w:szCs w:val="28"/>
        </w:rPr>
        <w:t xml:space="preserve">высокий </w:t>
      </w:r>
      <w:r w:rsidRPr="00A34224">
        <w:rPr>
          <w:rFonts w:ascii="Times New Roman" w:hAnsi="Times New Roman" w:cs="Times New Roman"/>
          <w:color w:val="auto"/>
          <w:sz w:val="28"/>
          <w:szCs w:val="28"/>
        </w:rPr>
        <w:t>уровень, когда бумага проходит мимо этого пе</w:t>
      </w:r>
      <w:r w:rsidRPr="00A34224">
        <w:rPr>
          <w:rFonts w:ascii="Times New Roman" w:hAnsi="Times New Roman" w:cs="Times New Roman"/>
          <w:color w:val="auto"/>
          <w:sz w:val="28"/>
          <w:szCs w:val="28"/>
        </w:rPr>
        <w:softHyphen/>
        <w:t xml:space="preserve">реключателя и активирует его на время прохождения. Спроектируйте логическую схему, выдающую </w:t>
      </w:r>
      <w:r w:rsidRPr="00A34224">
        <w:rPr>
          <w:rFonts w:ascii="Times New Roman" w:hAnsi="Times New Roman" w:cs="Times New Roman"/>
          <w:iCs/>
          <w:color w:val="auto"/>
          <w:sz w:val="28"/>
          <w:szCs w:val="28"/>
        </w:rPr>
        <w:t xml:space="preserve">высокий </w:t>
      </w:r>
      <w:r w:rsidRPr="00A34224">
        <w:rPr>
          <w:rFonts w:ascii="Times New Roman" w:hAnsi="Times New Roman" w:cs="Times New Roman"/>
          <w:color w:val="auto"/>
          <w:sz w:val="28"/>
          <w:szCs w:val="28"/>
        </w:rPr>
        <w:t xml:space="preserve">уровень выходного сигнала </w:t>
      </w:r>
      <w:r w:rsidRPr="00A34224">
        <w:rPr>
          <w:rFonts w:ascii="Times New Roman" w:hAnsi="Times New Roman" w:cs="Times New Roman"/>
          <w:iCs/>
          <w:color w:val="auto"/>
          <w:sz w:val="28"/>
          <w:szCs w:val="28"/>
        </w:rPr>
        <w:t xml:space="preserve">S </w:t>
      </w:r>
      <w:r w:rsidRPr="00A34224">
        <w:rPr>
          <w:rFonts w:ascii="Times New Roman" w:hAnsi="Times New Roman" w:cs="Times New Roman"/>
          <w:color w:val="auto"/>
          <w:sz w:val="28"/>
          <w:szCs w:val="28"/>
        </w:rPr>
        <w:t xml:space="preserve">для заданных условий, и реализуйте ее, используя микросхему 74НС00, состоящую из четырех элементов </w:t>
      </w:r>
      <w:proofErr w:type="gramStart"/>
      <w:r w:rsidRPr="00A34224">
        <w:rPr>
          <w:rFonts w:ascii="Times New Roman" w:hAnsi="Times New Roman" w:cs="Times New Roman"/>
          <w:color w:val="auto"/>
          <w:sz w:val="28"/>
          <w:szCs w:val="28"/>
        </w:rPr>
        <w:t>И-НЕ</w:t>
      </w:r>
      <w:proofErr w:type="gramEnd"/>
      <w:r w:rsidRPr="00A34224">
        <w:rPr>
          <w:rFonts w:ascii="Times New Roman" w:hAnsi="Times New Roman" w:cs="Times New Roman"/>
          <w:color w:val="auto"/>
          <w:sz w:val="28"/>
          <w:szCs w:val="28"/>
        </w:rPr>
        <w:t xml:space="preserve"> с двумя входами каждый.</w:t>
      </w:r>
    </w:p>
    <w:p w:rsidR="003A306C" w:rsidRDefault="003A306C" w:rsidP="00D24508">
      <w:pPr>
        <w:numPr>
          <w:ilvl w:val="0"/>
          <w:numId w:val="30"/>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Каково   назначение   и структурные схемы шифраторов и  дешифраторов?</w:t>
      </w:r>
    </w:p>
    <w:p w:rsidR="00A34224" w:rsidRPr="00A34224" w:rsidRDefault="00A34224" w:rsidP="00D24508">
      <w:pPr>
        <w:numPr>
          <w:ilvl w:val="0"/>
          <w:numId w:val="30"/>
        </w:numPr>
        <w:autoSpaceDE w:val="0"/>
        <w:autoSpaceDN w:val="0"/>
        <w:adjustRightInd w:val="0"/>
        <w:jc w:val="both"/>
        <w:rPr>
          <w:rFonts w:ascii="Times New Roman" w:hAnsi="Times New Roman" w:cs="Times New Roman"/>
          <w:sz w:val="28"/>
          <w:szCs w:val="28"/>
        </w:rPr>
      </w:pPr>
      <w:r w:rsidRPr="00A34224">
        <w:rPr>
          <w:rFonts w:ascii="Times New Roman" w:hAnsi="Times New Roman" w:cs="Times New Roman"/>
          <w:sz w:val="28"/>
          <w:szCs w:val="28"/>
        </w:rPr>
        <w:t>Приведите схему двоично-десятичного дешифратора</w:t>
      </w:r>
      <w:r>
        <w:rPr>
          <w:rFonts w:ascii="Times New Roman" w:hAnsi="Times New Roman" w:cs="Times New Roman"/>
          <w:sz w:val="28"/>
          <w:szCs w:val="28"/>
        </w:rPr>
        <w:t>.</w:t>
      </w:r>
    </w:p>
    <w:p w:rsidR="003A306C" w:rsidRPr="003F4945" w:rsidRDefault="003A306C" w:rsidP="00D24508">
      <w:pPr>
        <w:pStyle w:val="a8"/>
        <w:numPr>
          <w:ilvl w:val="0"/>
          <w:numId w:val="30"/>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Приведите структурную схему устройства введения информации с кла</w:t>
      </w:r>
      <w:r w:rsidRPr="003F4945">
        <w:rPr>
          <w:rFonts w:ascii="Times New Roman" w:hAnsi="Times New Roman" w:cs="Times New Roman"/>
          <w:sz w:val="28"/>
          <w:szCs w:val="28"/>
        </w:rPr>
        <w:softHyphen/>
        <w:t>виатуры.</w:t>
      </w:r>
    </w:p>
    <w:p w:rsidR="003A306C" w:rsidRPr="003F4945" w:rsidRDefault="003A306C" w:rsidP="00D24508">
      <w:pPr>
        <w:pStyle w:val="a8"/>
        <w:numPr>
          <w:ilvl w:val="0"/>
          <w:numId w:val="30"/>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xml:space="preserve">Запишите ФАЛ, </w:t>
      </w:r>
      <w:proofErr w:type="gramStart"/>
      <w:r w:rsidRPr="003F4945">
        <w:rPr>
          <w:rFonts w:ascii="Times New Roman" w:hAnsi="Times New Roman" w:cs="Times New Roman"/>
          <w:sz w:val="28"/>
          <w:szCs w:val="28"/>
        </w:rPr>
        <w:t>которая</w:t>
      </w:r>
      <w:proofErr w:type="gramEnd"/>
      <w:r w:rsidRPr="003F4945">
        <w:rPr>
          <w:rFonts w:ascii="Times New Roman" w:hAnsi="Times New Roman" w:cs="Times New Roman"/>
          <w:sz w:val="28"/>
          <w:szCs w:val="28"/>
        </w:rPr>
        <w:t xml:space="preserve"> реализует арифметическое суммирование одно</w:t>
      </w:r>
      <w:r w:rsidRPr="003F4945">
        <w:rPr>
          <w:rFonts w:ascii="Times New Roman" w:hAnsi="Times New Roman" w:cs="Times New Roman"/>
          <w:sz w:val="28"/>
          <w:szCs w:val="28"/>
        </w:rPr>
        <w:softHyphen/>
        <w:t>разрядных двоичных кодов.</w:t>
      </w:r>
    </w:p>
    <w:p w:rsidR="003A306C" w:rsidRPr="003F4945" w:rsidRDefault="003A306C" w:rsidP="00D24508">
      <w:pPr>
        <w:pStyle w:val="a8"/>
        <w:numPr>
          <w:ilvl w:val="0"/>
          <w:numId w:val="30"/>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Чем отличается полусумматор от полного сумматора?</w:t>
      </w:r>
    </w:p>
    <w:p w:rsidR="003A306C" w:rsidRDefault="003A306C" w:rsidP="00D24508">
      <w:pPr>
        <w:pStyle w:val="a8"/>
        <w:numPr>
          <w:ilvl w:val="0"/>
          <w:numId w:val="30"/>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Объясните принцип работы параллельного</w:t>
      </w:r>
      <w:r w:rsidR="006F1DF9">
        <w:rPr>
          <w:rFonts w:ascii="Times New Roman" w:hAnsi="Times New Roman" w:cs="Times New Roman"/>
          <w:sz w:val="28"/>
          <w:szCs w:val="28"/>
        </w:rPr>
        <w:t xml:space="preserve"> </w:t>
      </w:r>
      <w:r w:rsidRPr="003F4945">
        <w:rPr>
          <w:rFonts w:ascii="Times New Roman" w:hAnsi="Times New Roman" w:cs="Times New Roman"/>
          <w:sz w:val="28"/>
          <w:szCs w:val="28"/>
        </w:rPr>
        <w:t>сумматор</w:t>
      </w:r>
      <w:r w:rsidR="006F1DF9">
        <w:rPr>
          <w:rFonts w:ascii="Times New Roman" w:hAnsi="Times New Roman" w:cs="Times New Roman"/>
          <w:sz w:val="28"/>
          <w:szCs w:val="28"/>
        </w:rPr>
        <w:t>а</w:t>
      </w:r>
      <w:r w:rsidRPr="003F4945">
        <w:rPr>
          <w:rFonts w:ascii="Times New Roman" w:hAnsi="Times New Roman" w:cs="Times New Roman"/>
          <w:sz w:val="28"/>
          <w:szCs w:val="28"/>
        </w:rPr>
        <w:t>.</w:t>
      </w:r>
    </w:p>
    <w:p w:rsidR="006F1DF9" w:rsidRDefault="006F1DF9" w:rsidP="00D24508">
      <w:pPr>
        <w:pStyle w:val="a8"/>
        <w:numPr>
          <w:ilvl w:val="0"/>
          <w:numId w:val="30"/>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xml:space="preserve">Объясните принцип работы </w:t>
      </w:r>
      <w:r>
        <w:rPr>
          <w:rFonts w:ascii="Times New Roman" w:hAnsi="Times New Roman" w:cs="Times New Roman"/>
          <w:sz w:val="28"/>
          <w:szCs w:val="28"/>
        </w:rPr>
        <w:t xml:space="preserve">последовательного </w:t>
      </w:r>
      <w:r w:rsidRPr="003F4945">
        <w:rPr>
          <w:rFonts w:ascii="Times New Roman" w:hAnsi="Times New Roman" w:cs="Times New Roman"/>
          <w:sz w:val="28"/>
          <w:szCs w:val="28"/>
        </w:rPr>
        <w:t>сумматор</w:t>
      </w:r>
      <w:r>
        <w:rPr>
          <w:rFonts w:ascii="Times New Roman" w:hAnsi="Times New Roman" w:cs="Times New Roman"/>
          <w:sz w:val="28"/>
          <w:szCs w:val="28"/>
        </w:rPr>
        <w:t>а</w:t>
      </w:r>
      <w:r w:rsidRPr="003F4945">
        <w:rPr>
          <w:rFonts w:ascii="Times New Roman" w:hAnsi="Times New Roman" w:cs="Times New Roman"/>
          <w:sz w:val="28"/>
          <w:szCs w:val="28"/>
        </w:rPr>
        <w:t>.</w:t>
      </w:r>
    </w:p>
    <w:p w:rsidR="00DC7C1D" w:rsidRDefault="00DC7C1D" w:rsidP="00D24508">
      <w:pPr>
        <w:pStyle w:val="a8"/>
        <w:numPr>
          <w:ilvl w:val="0"/>
          <w:numId w:val="30"/>
        </w:num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Приведите таблиц</w:t>
      </w:r>
      <w:r w:rsidR="006F1DF9">
        <w:rPr>
          <w:rFonts w:ascii="Times New Roman" w:hAnsi="Times New Roman" w:cs="Times New Roman"/>
          <w:sz w:val="28"/>
          <w:szCs w:val="28"/>
        </w:rPr>
        <w:t>у</w:t>
      </w:r>
      <w:r>
        <w:rPr>
          <w:rFonts w:ascii="Times New Roman" w:hAnsi="Times New Roman" w:cs="Times New Roman"/>
          <w:sz w:val="28"/>
          <w:szCs w:val="28"/>
        </w:rPr>
        <w:t xml:space="preserve"> истинности</w:t>
      </w:r>
      <w:r w:rsidR="006F1DF9">
        <w:rPr>
          <w:rFonts w:ascii="Times New Roman" w:hAnsi="Times New Roman" w:cs="Times New Roman"/>
          <w:sz w:val="28"/>
          <w:szCs w:val="28"/>
        </w:rPr>
        <w:t xml:space="preserve">, условное обозначение и логическую схему для полувычитателя. </w:t>
      </w:r>
      <w:r>
        <w:rPr>
          <w:rFonts w:ascii="Times New Roman" w:hAnsi="Times New Roman" w:cs="Times New Roman"/>
          <w:sz w:val="28"/>
          <w:szCs w:val="28"/>
        </w:rPr>
        <w:t xml:space="preserve"> </w:t>
      </w:r>
    </w:p>
    <w:p w:rsidR="006F1DF9" w:rsidRPr="003F4945" w:rsidRDefault="006F1DF9" w:rsidP="00D24508">
      <w:pPr>
        <w:pStyle w:val="a8"/>
        <w:numPr>
          <w:ilvl w:val="0"/>
          <w:numId w:val="30"/>
        </w:num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 xml:space="preserve">Приведите таблицу истинности, условное обозначение и логическую схему для </w:t>
      </w:r>
      <w:proofErr w:type="gramStart"/>
      <w:r>
        <w:rPr>
          <w:rFonts w:ascii="Times New Roman" w:hAnsi="Times New Roman" w:cs="Times New Roman"/>
          <w:sz w:val="28"/>
          <w:szCs w:val="28"/>
        </w:rPr>
        <w:t>полного</w:t>
      </w:r>
      <w:proofErr w:type="gramEnd"/>
      <w:r>
        <w:rPr>
          <w:rFonts w:ascii="Times New Roman" w:hAnsi="Times New Roman" w:cs="Times New Roman"/>
          <w:sz w:val="28"/>
          <w:szCs w:val="28"/>
        </w:rPr>
        <w:t xml:space="preserve"> вычитателя.  </w:t>
      </w:r>
    </w:p>
    <w:p w:rsidR="002224A8" w:rsidRPr="003F4945" w:rsidRDefault="002224A8" w:rsidP="00D24508">
      <w:pPr>
        <w:numPr>
          <w:ilvl w:val="0"/>
          <w:numId w:val="30"/>
        </w:numPr>
        <w:autoSpaceDE w:val="0"/>
        <w:autoSpaceDN w:val="0"/>
        <w:adjustRightInd w:val="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Каково назначение и структурная схема мультиплексора; демультиплексора?</w:t>
      </w:r>
    </w:p>
    <w:p w:rsidR="002224A8" w:rsidRPr="003F4945" w:rsidRDefault="009104AA" w:rsidP="00D24508">
      <w:pPr>
        <w:numPr>
          <w:ilvl w:val="0"/>
          <w:numId w:val="30"/>
        </w:numPr>
        <w:autoSpaceDE w:val="0"/>
        <w:autoSpaceDN w:val="0"/>
        <w:adjustRightInd w:val="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Для чего применяют «метод свертывания»</w:t>
      </w:r>
      <w:r w:rsidR="002224A8" w:rsidRPr="003F4945">
        <w:rPr>
          <w:rFonts w:ascii="Times New Roman" w:hAnsi="Times New Roman" w:cs="Times New Roman"/>
          <w:color w:val="auto"/>
          <w:sz w:val="28"/>
          <w:szCs w:val="28"/>
        </w:rPr>
        <w:t>?</w:t>
      </w:r>
    </w:p>
    <w:p w:rsidR="00A34224" w:rsidRPr="006F1DF9" w:rsidRDefault="00A34224" w:rsidP="00D24508">
      <w:pPr>
        <w:numPr>
          <w:ilvl w:val="0"/>
          <w:numId w:val="30"/>
        </w:numPr>
        <w:autoSpaceDE w:val="0"/>
        <w:autoSpaceDN w:val="0"/>
        <w:adjustRightInd w:val="0"/>
        <w:jc w:val="both"/>
        <w:rPr>
          <w:rFonts w:ascii="Times New Roman" w:hAnsi="Times New Roman" w:cs="Times New Roman"/>
          <w:color w:val="auto"/>
          <w:sz w:val="28"/>
          <w:szCs w:val="28"/>
        </w:rPr>
      </w:pPr>
      <w:r w:rsidRPr="00A34224">
        <w:rPr>
          <w:rFonts w:ascii="Times New Roman" w:hAnsi="Times New Roman" w:cs="Times New Roman"/>
          <w:sz w:val="28"/>
          <w:szCs w:val="28"/>
        </w:rPr>
        <w:t xml:space="preserve">Полностью определенная булева функция от четырех переменных задана десятичными рабочими наборами </w:t>
      </w:r>
      <w:r w:rsidRPr="00A34224">
        <w:rPr>
          <w:rFonts w:ascii="Times New Roman" w:hAnsi="Times New Roman" w:cs="Times New Roman"/>
          <w:i/>
          <w:iCs/>
          <w:sz w:val="28"/>
          <w:szCs w:val="28"/>
          <w:lang w:val="en-US"/>
        </w:rPr>
        <w:t>F</w:t>
      </w:r>
      <w:r w:rsidRPr="00A34224">
        <w:rPr>
          <w:rFonts w:ascii="Times New Roman" w:hAnsi="Times New Roman" w:cs="Times New Roman"/>
          <w:i/>
          <w:iCs/>
          <w:sz w:val="28"/>
          <w:szCs w:val="28"/>
        </w:rPr>
        <w:t>(</w:t>
      </w:r>
      <w:r w:rsidRPr="00A34224">
        <w:rPr>
          <w:rFonts w:ascii="Times New Roman" w:hAnsi="Times New Roman" w:cs="Times New Roman"/>
          <w:i/>
          <w:iCs/>
          <w:sz w:val="28"/>
          <w:szCs w:val="28"/>
          <w:lang w:val="en-US"/>
        </w:rPr>
        <w:t>x</w:t>
      </w:r>
      <w:r w:rsidRPr="00A34224">
        <w:rPr>
          <w:rFonts w:ascii="Times New Roman" w:hAnsi="Times New Roman" w:cs="Times New Roman"/>
          <w:i/>
          <w:iCs/>
          <w:sz w:val="28"/>
          <w:szCs w:val="28"/>
        </w:rPr>
        <w:t xml:space="preserve">) </w:t>
      </w:r>
      <w:r w:rsidRPr="00A34224">
        <w:rPr>
          <w:rFonts w:ascii="Times New Roman" w:hAnsi="Times New Roman" w:cs="Times New Roman"/>
          <w:sz w:val="28"/>
          <w:szCs w:val="28"/>
        </w:rPr>
        <w:t>= (5, 6, 7, 8, 9, 10, 11).</w:t>
      </w:r>
      <w:r>
        <w:rPr>
          <w:rFonts w:ascii="Times New Roman" w:hAnsi="Times New Roman" w:cs="Times New Roman"/>
          <w:sz w:val="28"/>
          <w:szCs w:val="28"/>
        </w:rPr>
        <w:t xml:space="preserve"> Постройте таблицу истинности и реализуйте </w:t>
      </w:r>
      <w:proofErr w:type="gramStart"/>
      <w:r>
        <w:rPr>
          <w:rFonts w:ascii="Times New Roman" w:hAnsi="Times New Roman" w:cs="Times New Roman"/>
          <w:sz w:val="28"/>
          <w:szCs w:val="28"/>
        </w:rPr>
        <w:t>ее</w:t>
      </w:r>
      <w:proofErr w:type="gramEnd"/>
      <w:r>
        <w:rPr>
          <w:rFonts w:ascii="Times New Roman" w:hAnsi="Times New Roman" w:cs="Times New Roman"/>
          <w:sz w:val="28"/>
          <w:szCs w:val="28"/>
        </w:rPr>
        <w:t xml:space="preserve"> используя селектор данных «1 из 8».</w:t>
      </w:r>
    </w:p>
    <w:p w:rsidR="006F1DF9" w:rsidRPr="003F4945" w:rsidRDefault="006F1DF9" w:rsidP="00D24508">
      <w:pPr>
        <w:numPr>
          <w:ilvl w:val="0"/>
          <w:numId w:val="30"/>
        </w:numPr>
        <w:autoSpaceDE w:val="0"/>
        <w:autoSpaceDN w:val="0"/>
        <w:adjustRightInd w:val="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Какие функции выполняет цифровой компаратор.</w:t>
      </w:r>
    </w:p>
    <w:p w:rsidR="006F1DF9" w:rsidRPr="003F4945" w:rsidRDefault="006F1DF9" w:rsidP="00D24508">
      <w:pPr>
        <w:numPr>
          <w:ilvl w:val="0"/>
          <w:numId w:val="30"/>
        </w:numPr>
        <w:autoSpaceDE w:val="0"/>
        <w:autoSpaceDN w:val="0"/>
        <w:adjustRightInd w:val="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Каково назначение программируемых логических матриц?</w:t>
      </w:r>
    </w:p>
    <w:p w:rsidR="006F1DF9" w:rsidRPr="00A34224" w:rsidRDefault="006F1DF9" w:rsidP="00D24508">
      <w:pPr>
        <w:numPr>
          <w:ilvl w:val="0"/>
          <w:numId w:val="30"/>
        </w:numPr>
        <w:autoSpaceDE w:val="0"/>
        <w:autoSpaceDN w:val="0"/>
        <w:adjustRightInd w:val="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Какие операции выполняет АЛУ</w:t>
      </w:r>
    </w:p>
    <w:p w:rsidR="00B0758D" w:rsidRPr="003F4945" w:rsidRDefault="00B0758D" w:rsidP="001341A0">
      <w:pPr>
        <w:ind w:firstLine="340"/>
        <w:jc w:val="both"/>
        <w:rPr>
          <w:rFonts w:ascii="Times New Roman" w:hAnsi="Times New Roman" w:cs="Times New Roman"/>
          <w:color w:val="auto"/>
          <w:sz w:val="28"/>
          <w:szCs w:val="28"/>
        </w:rPr>
      </w:pPr>
    </w:p>
    <w:p w:rsidR="00B0758D" w:rsidRPr="003F4945" w:rsidRDefault="00B0758D" w:rsidP="001341A0">
      <w:pPr>
        <w:ind w:firstLine="340"/>
        <w:jc w:val="both"/>
        <w:rPr>
          <w:rFonts w:ascii="Times New Roman" w:hAnsi="Times New Roman" w:cs="Times New Roman"/>
          <w:color w:val="auto"/>
          <w:sz w:val="28"/>
          <w:szCs w:val="28"/>
        </w:rPr>
      </w:pPr>
    </w:p>
    <w:p w:rsidR="00092D62" w:rsidRPr="002902DD" w:rsidRDefault="00AB0716" w:rsidP="002902DD">
      <w:pPr>
        <w:tabs>
          <w:tab w:val="left" w:pos="0"/>
        </w:tabs>
        <w:ind w:firstLine="340"/>
        <w:rPr>
          <w:rFonts w:ascii="Times New Roman" w:hAnsi="Times New Roman" w:cs="Times New Roman"/>
          <w:b/>
          <w:sz w:val="32"/>
          <w:szCs w:val="32"/>
        </w:rPr>
      </w:pPr>
      <w:proofErr w:type="spellStart"/>
      <w:r w:rsidRPr="002902DD">
        <w:rPr>
          <w:rFonts w:ascii="Times New Roman" w:hAnsi="Times New Roman" w:cs="Times New Roman"/>
          <w:b/>
          <w:sz w:val="32"/>
          <w:szCs w:val="32"/>
          <w:lang w:val="kk-KZ"/>
        </w:rPr>
        <w:t>Глава</w:t>
      </w:r>
      <w:proofErr w:type="spellEnd"/>
      <w:r w:rsidRPr="002902DD">
        <w:rPr>
          <w:rFonts w:ascii="Times New Roman" w:hAnsi="Times New Roman" w:cs="Times New Roman"/>
          <w:b/>
          <w:sz w:val="32"/>
          <w:szCs w:val="32"/>
          <w:lang w:val="kk-KZ"/>
        </w:rPr>
        <w:t xml:space="preserve"> </w:t>
      </w:r>
      <w:r>
        <w:rPr>
          <w:rFonts w:ascii="Times New Roman" w:hAnsi="Times New Roman" w:cs="Times New Roman"/>
          <w:b/>
          <w:sz w:val="32"/>
          <w:szCs w:val="32"/>
          <w:lang w:val="kk-KZ"/>
        </w:rPr>
        <w:t>5</w:t>
      </w:r>
      <w:r w:rsidRPr="002902DD">
        <w:rPr>
          <w:rFonts w:ascii="Times New Roman" w:hAnsi="Times New Roman" w:cs="Times New Roman"/>
          <w:b/>
          <w:sz w:val="32"/>
          <w:szCs w:val="32"/>
        </w:rPr>
        <w:t xml:space="preserve">. </w:t>
      </w:r>
      <w:proofErr w:type="spellStart"/>
      <w:r w:rsidRPr="002902DD">
        <w:rPr>
          <w:rFonts w:ascii="Times New Roman" w:hAnsi="Times New Roman" w:cs="Times New Roman"/>
          <w:b/>
          <w:sz w:val="32"/>
          <w:szCs w:val="32"/>
        </w:rPr>
        <w:t>Последовательностные</w:t>
      </w:r>
      <w:proofErr w:type="spellEnd"/>
      <w:r w:rsidRPr="002902DD">
        <w:rPr>
          <w:rFonts w:ascii="Times New Roman" w:hAnsi="Times New Roman" w:cs="Times New Roman"/>
          <w:b/>
          <w:sz w:val="32"/>
          <w:szCs w:val="32"/>
        </w:rPr>
        <w:t xml:space="preserve"> цифровые устройства</w:t>
      </w:r>
    </w:p>
    <w:p w:rsidR="0050006C" w:rsidRPr="003F4945" w:rsidRDefault="0050006C" w:rsidP="0050006C">
      <w:pPr>
        <w:ind w:firstLine="340"/>
        <w:rPr>
          <w:rFonts w:ascii="Times New Roman" w:hAnsi="Times New Roman" w:cs="Times New Roman"/>
          <w:b/>
          <w:color w:val="FF0000"/>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Все логические схемы принято разбивать на два класса. Первый класс-это комбинационные логические схемы, в которых используются логические элементы</w:t>
      </w:r>
      <w:proofErr w:type="gramStart"/>
      <w:r w:rsidRPr="003F4945">
        <w:rPr>
          <w:rFonts w:ascii="Times New Roman" w:hAnsi="Times New Roman" w:cs="Times New Roman"/>
          <w:sz w:val="28"/>
          <w:szCs w:val="28"/>
        </w:rPr>
        <w:t xml:space="preserve"> </w:t>
      </w:r>
      <w:r w:rsidRPr="003F4945">
        <w:rPr>
          <w:rFonts w:ascii="Times New Roman" w:hAnsi="Times New Roman" w:cs="Times New Roman"/>
          <w:sz w:val="28"/>
          <w:szCs w:val="28"/>
        </w:rPr>
        <w:lastRenderedPageBreak/>
        <w:t>И</w:t>
      </w:r>
      <w:proofErr w:type="gramEnd"/>
      <w:r w:rsidRPr="003F4945">
        <w:rPr>
          <w:rFonts w:ascii="Times New Roman" w:hAnsi="Times New Roman" w:cs="Times New Roman"/>
          <w:sz w:val="28"/>
          <w:szCs w:val="28"/>
        </w:rPr>
        <w:t xml:space="preserve">, ИЛИ, НЕ. Второй класс логических схем – так называемые </w:t>
      </w:r>
      <w:proofErr w:type="spellStart"/>
      <w:r w:rsidRPr="003F4945">
        <w:rPr>
          <w:rFonts w:ascii="Times New Roman" w:hAnsi="Times New Roman" w:cs="Times New Roman"/>
          <w:i/>
          <w:sz w:val="28"/>
          <w:szCs w:val="28"/>
        </w:rPr>
        <w:t>последовательностные</w:t>
      </w:r>
      <w:proofErr w:type="spellEnd"/>
      <w:r w:rsidRPr="003F4945">
        <w:rPr>
          <w:rFonts w:ascii="Times New Roman" w:hAnsi="Times New Roman" w:cs="Times New Roman"/>
          <w:sz w:val="28"/>
          <w:szCs w:val="28"/>
        </w:rPr>
        <w:t xml:space="preserve"> схемы. К ним относятся элементы ЭВ</w:t>
      </w:r>
      <w:r w:rsidR="00A32E8A" w:rsidRPr="003F4945">
        <w:rPr>
          <w:rFonts w:ascii="Times New Roman" w:hAnsi="Times New Roman" w:cs="Times New Roman"/>
          <w:sz w:val="28"/>
          <w:szCs w:val="28"/>
          <w:lang w:val="kk-KZ"/>
        </w:rPr>
        <w:t>М</w:t>
      </w:r>
      <w:r w:rsidRPr="003F4945">
        <w:rPr>
          <w:rFonts w:ascii="Times New Roman" w:hAnsi="Times New Roman" w:cs="Times New Roman"/>
          <w:sz w:val="28"/>
          <w:szCs w:val="28"/>
        </w:rPr>
        <w:t>, выполняющие логические функции, запоминающие информацию, преобразующие её, а также формирующие и усиливающие сигналы. В качестве устройства, запоминающего информацию в элементах, используют триггер - логический элемент, обладающий двумя устойчивыми состояниями. Для переключения триггера применяют входные логические функции. По способу переключения и по закону функционирование триггеры можно разделить на следующие группы:</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lang w:val="en-US"/>
        </w:rPr>
        <w:t>RS</w:t>
      </w:r>
      <w:r w:rsidRPr="003F4945">
        <w:rPr>
          <w:rFonts w:ascii="Times New Roman" w:hAnsi="Times New Roman" w:cs="Times New Roman"/>
          <w:sz w:val="28"/>
          <w:szCs w:val="28"/>
        </w:rPr>
        <w:t>-триггеры с раздельной установкой 0 и 1;</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-триггеры задержки; </w:t>
      </w:r>
      <w:r w:rsidRPr="003F4945">
        <w:rPr>
          <w:rFonts w:ascii="Times New Roman" w:hAnsi="Times New Roman" w:cs="Times New Roman"/>
          <w:sz w:val="28"/>
          <w:szCs w:val="28"/>
          <w:lang w:val="en-US"/>
        </w:rPr>
        <w:t>JK</w:t>
      </w:r>
      <w:r w:rsidRPr="003F4945">
        <w:rPr>
          <w:rFonts w:ascii="Times New Roman" w:hAnsi="Times New Roman" w:cs="Times New Roman"/>
          <w:sz w:val="28"/>
          <w:szCs w:val="28"/>
        </w:rPr>
        <w:t xml:space="preserve"> - универсальные триггеры;</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Т - триггеры счетные.</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Название триггеров определяются первыми буквами английских слов:</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lang w:val="en-US"/>
        </w:rPr>
        <w:t>S</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set</w:t>
      </w:r>
      <w:r w:rsidRPr="003F4945">
        <w:rPr>
          <w:rFonts w:ascii="Times New Roman" w:hAnsi="Times New Roman" w:cs="Times New Roman"/>
          <w:sz w:val="28"/>
          <w:szCs w:val="28"/>
        </w:rPr>
        <w:t>-установить);</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lang w:val="en-US"/>
        </w:rPr>
        <w:t>R</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reset</w:t>
      </w:r>
      <w:r w:rsidRPr="003F4945">
        <w:rPr>
          <w:rFonts w:ascii="Times New Roman" w:hAnsi="Times New Roman" w:cs="Times New Roman"/>
          <w:sz w:val="28"/>
          <w:szCs w:val="28"/>
        </w:rPr>
        <w:t>-сбросить);</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lang w:val="en-US"/>
        </w:rPr>
        <w:t>T</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toggle</w:t>
      </w:r>
      <w:r w:rsidRPr="003F4945">
        <w:rPr>
          <w:rFonts w:ascii="Times New Roman" w:hAnsi="Times New Roman" w:cs="Times New Roman"/>
          <w:sz w:val="28"/>
          <w:szCs w:val="28"/>
        </w:rPr>
        <w:t>-релаксатор), (переключатель);</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lang w:val="en-US"/>
        </w:rPr>
        <w:t>J</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jerk</w:t>
      </w:r>
      <w:r w:rsidRPr="003F4945">
        <w:rPr>
          <w:rFonts w:ascii="Times New Roman" w:hAnsi="Times New Roman" w:cs="Times New Roman"/>
          <w:sz w:val="28"/>
          <w:szCs w:val="28"/>
        </w:rPr>
        <w:t>-резко включить);</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lang w:val="en-US"/>
        </w:rPr>
        <w:t>R</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kill</w:t>
      </w:r>
      <w:r w:rsidRPr="003F4945">
        <w:rPr>
          <w:rFonts w:ascii="Times New Roman" w:hAnsi="Times New Roman" w:cs="Times New Roman"/>
          <w:sz w:val="28"/>
          <w:szCs w:val="28"/>
        </w:rPr>
        <w:t>-резко выключить);</w:t>
      </w:r>
    </w:p>
    <w:p w:rsidR="00E157C9" w:rsidRPr="003F4945" w:rsidRDefault="00E157C9" w:rsidP="00E157C9">
      <w:pPr>
        <w:ind w:firstLine="397"/>
        <w:jc w:val="both"/>
        <w:rPr>
          <w:rFonts w:ascii="Times New Roman" w:hAnsi="Times New Roman" w:cs="Times New Roman"/>
          <w:sz w:val="28"/>
          <w:szCs w:val="28"/>
        </w:rPr>
      </w:pPr>
      <w:proofErr w:type="gramStart"/>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delay</w:t>
      </w:r>
      <w:r w:rsidRPr="003F4945">
        <w:rPr>
          <w:rFonts w:ascii="Times New Roman" w:hAnsi="Times New Roman" w:cs="Times New Roman"/>
          <w:sz w:val="28"/>
          <w:szCs w:val="28"/>
        </w:rPr>
        <w:t>-задержка).</w:t>
      </w:r>
      <w:proofErr w:type="gramEnd"/>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Выходной сигнал  триггера принято обозначать </w:t>
      </w:r>
      <w:r w:rsidRPr="003F4945">
        <w:rPr>
          <w:rFonts w:ascii="Times New Roman" w:hAnsi="Times New Roman" w:cs="Times New Roman"/>
          <w:sz w:val="28"/>
          <w:szCs w:val="28"/>
          <w:lang w:val="en-US"/>
        </w:rPr>
        <w:t>Q</w:t>
      </w:r>
      <w:r w:rsidRPr="003F4945">
        <w:rPr>
          <w:rFonts w:ascii="Times New Roman" w:hAnsi="Times New Roman" w:cs="Times New Roman"/>
          <w:sz w:val="28"/>
          <w:szCs w:val="28"/>
        </w:rPr>
        <w:t>.</w:t>
      </w:r>
    </w:p>
    <w:p w:rsidR="000E1F5F" w:rsidRPr="003F4945" w:rsidRDefault="000E1F5F" w:rsidP="000E1F5F">
      <w:pPr>
        <w:autoSpaceDE w:val="0"/>
        <w:autoSpaceDN w:val="0"/>
        <w:adjustRightInd w:val="0"/>
        <w:ind w:firstLine="340"/>
        <w:jc w:val="both"/>
        <w:rPr>
          <w:rFonts w:ascii="Times New Roman" w:hAnsi="Times New Roman" w:cs="Times New Roman"/>
          <w:color w:val="auto"/>
          <w:sz w:val="28"/>
          <w:szCs w:val="28"/>
        </w:rPr>
      </w:pPr>
    </w:p>
    <w:p w:rsidR="000E1F5F" w:rsidRPr="003F4945" w:rsidRDefault="00AB0716" w:rsidP="000E1F5F">
      <w:pPr>
        <w:autoSpaceDE w:val="0"/>
        <w:autoSpaceDN w:val="0"/>
        <w:adjustRightInd w:val="0"/>
        <w:ind w:firstLine="340"/>
        <w:jc w:val="both"/>
        <w:rPr>
          <w:rFonts w:ascii="Times New Roman" w:hAnsi="Times New Roman" w:cs="Times New Roman"/>
          <w:b/>
          <w:color w:val="auto"/>
          <w:sz w:val="28"/>
          <w:szCs w:val="28"/>
        </w:rPr>
      </w:pPr>
      <w:r>
        <w:rPr>
          <w:rFonts w:ascii="Times New Roman" w:hAnsi="Times New Roman" w:cs="Times New Roman"/>
          <w:b/>
          <w:color w:val="auto"/>
          <w:sz w:val="28"/>
          <w:szCs w:val="28"/>
        </w:rPr>
        <w:t>5</w:t>
      </w:r>
      <w:r w:rsidR="00DB0062">
        <w:rPr>
          <w:rFonts w:ascii="Times New Roman" w:hAnsi="Times New Roman" w:cs="Times New Roman"/>
          <w:b/>
          <w:color w:val="auto"/>
          <w:sz w:val="28"/>
          <w:szCs w:val="28"/>
        </w:rPr>
        <w:t>.1</w:t>
      </w:r>
      <w:r w:rsidR="000E1F5F" w:rsidRPr="003F4945">
        <w:rPr>
          <w:rFonts w:ascii="Times New Roman" w:hAnsi="Times New Roman" w:cs="Times New Roman"/>
          <w:b/>
          <w:color w:val="auto"/>
          <w:sz w:val="28"/>
          <w:szCs w:val="28"/>
        </w:rPr>
        <w:t xml:space="preserve"> Основные типы триггеров: </w:t>
      </w:r>
      <w:r w:rsidR="000E1F5F" w:rsidRPr="003F4945">
        <w:rPr>
          <w:rFonts w:ascii="Times New Roman" w:hAnsi="Times New Roman" w:cs="Times New Roman"/>
          <w:b/>
          <w:color w:val="auto"/>
          <w:sz w:val="28"/>
          <w:szCs w:val="28"/>
          <w:lang w:val="en-US"/>
        </w:rPr>
        <w:t>RS</w:t>
      </w:r>
      <w:r w:rsidR="000E1F5F" w:rsidRPr="003F4945">
        <w:rPr>
          <w:rFonts w:ascii="Times New Roman" w:hAnsi="Times New Roman" w:cs="Times New Roman"/>
          <w:b/>
          <w:color w:val="auto"/>
          <w:sz w:val="28"/>
          <w:szCs w:val="28"/>
        </w:rPr>
        <w:t xml:space="preserve">-, </w:t>
      </w:r>
      <w:r w:rsidR="000E1F5F" w:rsidRPr="003F4945">
        <w:rPr>
          <w:rFonts w:ascii="Times New Roman" w:hAnsi="Times New Roman" w:cs="Times New Roman"/>
          <w:b/>
          <w:color w:val="auto"/>
          <w:sz w:val="28"/>
          <w:szCs w:val="28"/>
          <w:lang w:val="en-US"/>
        </w:rPr>
        <w:t>D</w:t>
      </w:r>
      <w:r w:rsidR="000E1F5F" w:rsidRPr="003F4945">
        <w:rPr>
          <w:rFonts w:ascii="Times New Roman" w:hAnsi="Times New Roman" w:cs="Times New Roman"/>
          <w:b/>
          <w:color w:val="auto"/>
          <w:sz w:val="28"/>
          <w:szCs w:val="28"/>
        </w:rPr>
        <w:t xml:space="preserve">-, </w:t>
      </w:r>
      <w:r w:rsidR="000E1F5F" w:rsidRPr="003F4945">
        <w:rPr>
          <w:rFonts w:ascii="Times New Roman" w:hAnsi="Times New Roman" w:cs="Times New Roman"/>
          <w:b/>
          <w:color w:val="auto"/>
          <w:sz w:val="28"/>
          <w:szCs w:val="28"/>
          <w:lang w:val="en-US"/>
        </w:rPr>
        <w:t>JK</w:t>
      </w:r>
      <w:r w:rsidR="000E1F5F" w:rsidRPr="003F4945">
        <w:rPr>
          <w:rFonts w:ascii="Times New Roman" w:hAnsi="Times New Roman" w:cs="Times New Roman"/>
          <w:b/>
          <w:color w:val="auto"/>
          <w:sz w:val="28"/>
          <w:szCs w:val="28"/>
        </w:rPr>
        <w:t xml:space="preserve">-, </w:t>
      </w:r>
      <w:r w:rsidR="000E1F5F" w:rsidRPr="003F4945">
        <w:rPr>
          <w:rFonts w:ascii="Times New Roman" w:hAnsi="Times New Roman" w:cs="Times New Roman"/>
          <w:b/>
          <w:color w:val="auto"/>
          <w:sz w:val="28"/>
          <w:szCs w:val="28"/>
          <w:lang w:val="en-US"/>
        </w:rPr>
        <w:t>T</w:t>
      </w:r>
      <w:r w:rsidR="000E1F5F" w:rsidRPr="003F4945">
        <w:rPr>
          <w:rFonts w:ascii="Times New Roman" w:hAnsi="Times New Roman" w:cs="Times New Roman"/>
          <w:b/>
          <w:color w:val="auto"/>
          <w:sz w:val="28"/>
          <w:szCs w:val="28"/>
        </w:rPr>
        <w:t>-триггеры</w:t>
      </w:r>
    </w:p>
    <w:p w:rsidR="00E157C9" w:rsidRPr="003F4945" w:rsidRDefault="00E157C9" w:rsidP="00E157C9">
      <w:pPr>
        <w:ind w:firstLine="397"/>
        <w:jc w:val="center"/>
        <w:rPr>
          <w:rFonts w:ascii="Times New Roman" w:hAnsi="Times New Roman" w:cs="Times New Roman"/>
          <w:b/>
          <w:sz w:val="28"/>
          <w:szCs w:val="28"/>
          <w:u w:val="single"/>
        </w:rPr>
      </w:pPr>
    </w:p>
    <w:p w:rsidR="00E157C9" w:rsidRPr="00DB0062" w:rsidRDefault="00E157C9" w:rsidP="008054D3">
      <w:pPr>
        <w:ind w:firstLine="397"/>
        <w:rPr>
          <w:rFonts w:ascii="Times New Roman" w:hAnsi="Times New Roman" w:cs="Times New Roman"/>
          <w:b/>
          <w:sz w:val="28"/>
          <w:szCs w:val="28"/>
        </w:rPr>
      </w:pPr>
      <w:r w:rsidRPr="00DB0062">
        <w:rPr>
          <w:rFonts w:ascii="Times New Roman" w:hAnsi="Times New Roman" w:cs="Times New Roman"/>
          <w:b/>
          <w:sz w:val="28"/>
          <w:szCs w:val="28"/>
          <w:lang w:val="en-US"/>
        </w:rPr>
        <w:t>RS</w:t>
      </w:r>
      <w:r w:rsidRPr="00DB0062">
        <w:rPr>
          <w:rFonts w:ascii="Times New Roman" w:hAnsi="Times New Roman" w:cs="Times New Roman"/>
          <w:b/>
          <w:sz w:val="28"/>
          <w:szCs w:val="28"/>
        </w:rPr>
        <w:t>-триггер с раздельной установкой 0 и 1</w:t>
      </w:r>
    </w:p>
    <w:p w:rsidR="00E157C9" w:rsidRPr="003F4945" w:rsidRDefault="00E157C9" w:rsidP="00E157C9">
      <w:pPr>
        <w:ind w:firstLine="397"/>
        <w:jc w:val="both"/>
        <w:rPr>
          <w:rFonts w:ascii="Times New Roman" w:hAnsi="Times New Roman" w:cs="Times New Roman"/>
          <w:sz w:val="28"/>
          <w:szCs w:val="28"/>
        </w:rPr>
      </w:pPr>
      <w:proofErr w:type="gramStart"/>
      <w:r w:rsidRPr="003F4945">
        <w:rPr>
          <w:rFonts w:ascii="Times New Roman" w:hAnsi="Times New Roman" w:cs="Times New Roman"/>
          <w:sz w:val="28"/>
          <w:szCs w:val="28"/>
        </w:rPr>
        <w:t>Простейший</w:t>
      </w:r>
      <w:proofErr w:type="gramEnd"/>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 xml:space="preserve">-триггер имеет два входа </w:t>
      </w:r>
      <w:r w:rsidRPr="003F4945">
        <w:rPr>
          <w:rFonts w:ascii="Times New Roman" w:hAnsi="Times New Roman" w:cs="Times New Roman"/>
          <w:sz w:val="28"/>
          <w:szCs w:val="28"/>
          <w:lang w:val="en-US"/>
        </w:rPr>
        <w:t>S</w:t>
      </w:r>
      <w:r w:rsidRPr="003F4945">
        <w:rPr>
          <w:rFonts w:ascii="Times New Roman" w:hAnsi="Times New Roman" w:cs="Times New Roman"/>
          <w:sz w:val="28"/>
          <w:szCs w:val="28"/>
        </w:rPr>
        <w:t xml:space="preserve"> и </w:t>
      </w:r>
      <w:r w:rsidRPr="003F4945">
        <w:rPr>
          <w:rFonts w:ascii="Times New Roman" w:hAnsi="Times New Roman" w:cs="Times New Roman"/>
          <w:sz w:val="28"/>
          <w:szCs w:val="28"/>
          <w:lang w:val="en-US"/>
        </w:rPr>
        <w:t>R</w:t>
      </w:r>
      <w:r w:rsidRPr="003F4945">
        <w:rPr>
          <w:rFonts w:ascii="Times New Roman" w:hAnsi="Times New Roman" w:cs="Times New Roman"/>
          <w:sz w:val="28"/>
          <w:szCs w:val="28"/>
        </w:rPr>
        <w:t xml:space="preserve">, и два выхода </w:t>
      </w:r>
      <w:r w:rsidRPr="003F4945">
        <w:rPr>
          <w:rFonts w:ascii="Times New Roman" w:hAnsi="Times New Roman" w:cs="Times New Roman"/>
          <w:sz w:val="28"/>
          <w:szCs w:val="28"/>
          <w:lang w:val="en-US"/>
        </w:rPr>
        <w:t>Q</w:t>
      </w:r>
      <w:r w:rsidRPr="003F4945">
        <w:rPr>
          <w:rFonts w:ascii="Times New Roman" w:hAnsi="Times New Roman" w:cs="Times New Roman"/>
          <w:sz w:val="28"/>
          <w:szCs w:val="28"/>
        </w:rPr>
        <w:t xml:space="preserve"> и </w:t>
      </w:r>
      <w:r w:rsidRPr="003F4945">
        <w:rPr>
          <w:rFonts w:ascii="Times New Roman" w:hAnsi="Times New Roman" w:cs="Times New Roman"/>
          <w:position w:val="-10"/>
          <w:sz w:val="28"/>
          <w:szCs w:val="28"/>
        </w:rPr>
        <w:object w:dxaOrig="260" w:dyaOrig="360">
          <v:shape id="_x0000_i1251" type="#_x0000_t75" style="width:12.75pt;height:18pt" o:ole="">
            <v:imagedata r:id="rId592" o:title=""/>
          </v:shape>
          <o:OLEObject Type="Embed" ProgID="Equation.3" ShapeID="_x0000_i1251" DrawAspect="Content" ObjectID="_1653844081" r:id="rId593"/>
        </w:object>
      </w:r>
      <w:r w:rsidRPr="003F4945">
        <w:rPr>
          <w:rFonts w:ascii="Times New Roman" w:hAnsi="Times New Roman" w:cs="Times New Roman"/>
          <w:sz w:val="28"/>
          <w:szCs w:val="28"/>
        </w:rPr>
        <w:t xml:space="preserve">. В триггерах выходы всегда находятся в противоположных (комплементарных состояниях). Другими словами, если на выходе </w:t>
      </w:r>
      <w:r w:rsidRPr="003F4945">
        <w:rPr>
          <w:rFonts w:ascii="Times New Roman" w:hAnsi="Times New Roman" w:cs="Times New Roman"/>
          <w:sz w:val="28"/>
          <w:szCs w:val="28"/>
          <w:lang w:val="en-US"/>
        </w:rPr>
        <w:t>Q</w:t>
      </w:r>
      <w:r w:rsidRPr="003F4945">
        <w:rPr>
          <w:rFonts w:ascii="Times New Roman" w:hAnsi="Times New Roman" w:cs="Times New Roman"/>
          <w:sz w:val="28"/>
          <w:szCs w:val="28"/>
        </w:rPr>
        <w:t xml:space="preserve"> мы имеем уровень логической 1 (</w:t>
      </w:r>
      <w:r w:rsidRPr="003F4945">
        <w:rPr>
          <w:rFonts w:ascii="Times New Roman" w:hAnsi="Times New Roman" w:cs="Times New Roman"/>
          <w:sz w:val="28"/>
          <w:szCs w:val="28"/>
          <w:lang w:val="en-US"/>
        </w:rPr>
        <w:t>Q</w:t>
      </w:r>
      <w:r w:rsidRPr="003F4945">
        <w:rPr>
          <w:rFonts w:ascii="Times New Roman" w:hAnsi="Times New Roman" w:cs="Times New Roman"/>
          <w:sz w:val="28"/>
          <w:szCs w:val="28"/>
        </w:rPr>
        <w:t xml:space="preserve"> =1), то на выходе </w:t>
      </w:r>
      <w:r w:rsidRPr="003F4945">
        <w:rPr>
          <w:rFonts w:ascii="Times New Roman" w:hAnsi="Times New Roman" w:cs="Times New Roman"/>
          <w:position w:val="-10"/>
          <w:sz w:val="28"/>
          <w:szCs w:val="28"/>
        </w:rPr>
        <w:object w:dxaOrig="260" w:dyaOrig="360">
          <v:shape id="_x0000_i1252" type="#_x0000_t75" style="width:12.75pt;height:18pt" o:ole="">
            <v:imagedata r:id="rId594" o:title=""/>
          </v:shape>
          <o:OLEObject Type="Embed" ProgID="Equation.3" ShapeID="_x0000_i1252" DrawAspect="Content" ObjectID="_1653844082" r:id="rId595"/>
        </w:object>
      </w:r>
      <w:r w:rsidRPr="003F4945">
        <w:rPr>
          <w:rFonts w:ascii="Times New Roman" w:hAnsi="Times New Roman" w:cs="Times New Roman"/>
          <w:sz w:val="28"/>
          <w:szCs w:val="28"/>
        </w:rPr>
        <w:t xml:space="preserve"> будет уровень </w:t>
      </w:r>
      <w:proofErr w:type="gramStart"/>
      <w:r w:rsidRPr="003F4945">
        <w:rPr>
          <w:rFonts w:ascii="Times New Roman" w:hAnsi="Times New Roman" w:cs="Times New Roman"/>
          <w:sz w:val="28"/>
          <w:szCs w:val="28"/>
        </w:rPr>
        <w:t>логического</w:t>
      </w:r>
      <w:proofErr w:type="gramEnd"/>
      <w:r w:rsidRPr="003F4945">
        <w:rPr>
          <w:rFonts w:ascii="Times New Roman" w:hAnsi="Times New Roman" w:cs="Times New Roman"/>
          <w:sz w:val="28"/>
          <w:szCs w:val="28"/>
        </w:rPr>
        <w:t xml:space="preserve"> 0 (</w:t>
      </w:r>
      <w:r w:rsidRPr="003F4945">
        <w:rPr>
          <w:rFonts w:ascii="Times New Roman" w:hAnsi="Times New Roman" w:cs="Times New Roman"/>
          <w:position w:val="-10"/>
          <w:sz w:val="28"/>
          <w:szCs w:val="28"/>
        </w:rPr>
        <w:object w:dxaOrig="260" w:dyaOrig="360">
          <v:shape id="_x0000_i1253" type="#_x0000_t75" style="width:12.75pt;height:18pt" o:ole="">
            <v:imagedata r:id="rId594" o:title=""/>
          </v:shape>
          <o:OLEObject Type="Embed" ProgID="Equation.3" ShapeID="_x0000_i1253" DrawAspect="Content" ObjectID="_1653844083" r:id="rId596"/>
        </w:object>
      </w:r>
      <w:r w:rsidRPr="003F4945">
        <w:rPr>
          <w:rFonts w:ascii="Times New Roman" w:hAnsi="Times New Roman" w:cs="Times New Roman"/>
          <w:sz w:val="28"/>
          <w:szCs w:val="28"/>
        </w:rPr>
        <w:t xml:space="preserve">=0) и наоборот. Входы  </w:t>
      </w:r>
      <w:r w:rsidRPr="003F4945">
        <w:rPr>
          <w:rFonts w:ascii="Times New Roman" w:hAnsi="Times New Roman" w:cs="Times New Roman"/>
          <w:sz w:val="28"/>
          <w:szCs w:val="28"/>
          <w:lang w:val="en-US"/>
        </w:rPr>
        <w:t>S</w:t>
      </w:r>
      <w:r w:rsidRPr="003F4945">
        <w:rPr>
          <w:rFonts w:ascii="Times New Roman" w:hAnsi="Times New Roman" w:cs="Times New Roman"/>
          <w:sz w:val="28"/>
          <w:szCs w:val="28"/>
        </w:rPr>
        <w:t xml:space="preserve"> и </w:t>
      </w:r>
      <w:r w:rsidRPr="003F4945">
        <w:rPr>
          <w:rFonts w:ascii="Times New Roman" w:hAnsi="Times New Roman" w:cs="Times New Roman"/>
          <w:sz w:val="28"/>
          <w:szCs w:val="28"/>
          <w:lang w:val="en-US"/>
        </w:rPr>
        <w:t>R</w:t>
      </w:r>
      <w:r w:rsidRPr="003F4945">
        <w:rPr>
          <w:rFonts w:ascii="Times New Roman" w:hAnsi="Times New Roman" w:cs="Times New Roman"/>
          <w:sz w:val="28"/>
          <w:szCs w:val="28"/>
        </w:rPr>
        <w:t xml:space="preserve"> рассматриваемого триггера называют соответственно входом установки 1 и входом установки  0.</w:t>
      </w:r>
    </w:p>
    <w:p w:rsidR="00E157C9" w:rsidRDefault="00E157C9" w:rsidP="00AB0716">
      <w:pPr>
        <w:ind w:firstLine="397"/>
        <w:jc w:val="both"/>
        <w:rPr>
          <w:rFonts w:ascii="Times New Roman" w:hAnsi="Times New Roman" w:cs="Times New Roman"/>
          <w:sz w:val="28"/>
          <w:szCs w:val="28"/>
        </w:rPr>
      </w:pPr>
      <w:r w:rsidRPr="003F4945">
        <w:rPr>
          <w:rFonts w:ascii="Times New Roman" w:hAnsi="Times New Roman" w:cs="Times New Roman"/>
          <w:sz w:val="28"/>
          <w:szCs w:val="28"/>
          <w:lang w:val="en-US"/>
        </w:rPr>
        <w:t>RS</w:t>
      </w:r>
      <w:r w:rsidRPr="003F4945">
        <w:rPr>
          <w:rFonts w:ascii="Times New Roman" w:hAnsi="Times New Roman" w:cs="Times New Roman"/>
          <w:sz w:val="28"/>
          <w:szCs w:val="28"/>
        </w:rPr>
        <w:t>- триггер может быть построен на элементах И-НЕ и ИЛИ-НЕ</w:t>
      </w:r>
    </w:p>
    <w:p w:rsidR="00E157C9" w:rsidRPr="003F4945" w:rsidRDefault="00AB0716"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7889" w:dyaOrig="2360">
          <v:shape id="_x0000_i1254" type="#_x0000_t75" style="width:424.5pt;height:126.75pt" o:ole="">
            <v:imagedata r:id="rId597" o:title=""/>
          </v:shape>
          <o:OLEObject Type="Embed" ProgID="Visio.Drawing.11" ShapeID="_x0000_i1254" DrawAspect="Content" ObjectID="_1653844084" r:id="rId598"/>
        </w:object>
      </w:r>
    </w:p>
    <w:p w:rsidR="00E157C9" w:rsidRPr="003F4945" w:rsidRDefault="00E157C9" w:rsidP="00E157C9">
      <w:pPr>
        <w:jc w:val="center"/>
        <w:rPr>
          <w:rFonts w:ascii="Times New Roman" w:hAnsi="Times New Roman" w:cs="Times New Roman"/>
          <w:sz w:val="28"/>
          <w:szCs w:val="28"/>
        </w:rPr>
      </w:pPr>
      <w:r w:rsidRPr="003F4945">
        <w:rPr>
          <w:rFonts w:ascii="Times New Roman" w:hAnsi="Times New Roman" w:cs="Times New Roman"/>
          <w:sz w:val="28"/>
          <w:szCs w:val="28"/>
        </w:rPr>
        <w:t xml:space="preserve">а) условное графическое изображение; б)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-триггер на двух  логических элементах  И–НЕ;</w:t>
      </w:r>
      <w:r w:rsidR="00DB0062">
        <w:rPr>
          <w:rFonts w:ascii="Times New Roman" w:hAnsi="Times New Roman" w:cs="Times New Roman"/>
          <w:sz w:val="28"/>
          <w:szCs w:val="28"/>
        </w:rPr>
        <w:t xml:space="preserve"> </w:t>
      </w:r>
      <w:r w:rsidRPr="003F4945">
        <w:rPr>
          <w:rFonts w:ascii="Times New Roman" w:hAnsi="Times New Roman" w:cs="Times New Roman"/>
          <w:sz w:val="28"/>
          <w:szCs w:val="28"/>
        </w:rPr>
        <w:t xml:space="preserve">в)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 xml:space="preserve">-триггер на элементах ИЛИ </w:t>
      </w:r>
      <w:proofErr w:type="gramStart"/>
      <w:r w:rsidRPr="003F4945">
        <w:rPr>
          <w:rFonts w:ascii="Times New Roman" w:hAnsi="Times New Roman" w:cs="Times New Roman"/>
          <w:sz w:val="28"/>
          <w:szCs w:val="28"/>
        </w:rPr>
        <w:t>–Н</w:t>
      </w:r>
      <w:proofErr w:type="gramEnd"/>
      <w:r w:rsidRPr="003F4945">
        <w:rPr>
          <w:rFonts w:ascii="Times New Roman" w:hAnsi="Times New Roman" w:cs="Times New Roman"/>
          <w:sz w:val="28"/>
          <w:szCs w:val="28"/>
        </w:rPr>
        <w:t>Е</w:t>
      </w:r>
    </w:p>
    <w:p w:rsidR="00E157C9" w:rsidRPr="003F4945" w:rsidRDefault="00E157C9" w:rsidP="00E157C9">
      <w:pPr>
        <w:jc w:val="center"/>
        <w:rPr>
          <w:rFonts w:ascii="Times New Roman" w:hAnsi="Times New Roman" w:cs="Times New Roman"/>
          <w:sz w:val="28"/>
          <w:szCs w:val="28"/>
        </w:rPr>
      </w:pPr>
    </w:p>
    <w:p w:rsidR="00DB0062" w:rsidRPr="00DB0062" w:rsidRDefault="00E157C9" w:rsidP="00DB0062">
      <w:pPr>
        <w:ind w:firstLine="397"/>
        <w:jc w:val="center"/>
        <w:rPr>
          <w:rFonts w:ascii="Times New Roman" w:hAnsi="Times New Roman" w:cs="Times New Roman"/>
          <w:sz w:val="28"/>
          <w:szCs w:val="28"/>
        </w:rPr>
      </w:pPr>
      <w:r w:rsidRPr="00DB0062">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DB0062">
        <w:rPr>
          <w:rFonts w:ascii="Times New Roman" w:hAnsi="Times New Roman" w:cs="Times New Roman"/>
          <w:sz w:val="28"/>
          <w:szCs w:val="28"/>
        </w:rPr>
        <w:t>.1</w:t>
      </w:r>
      <w:r w:rsidR="00DB0062" w:rsidRPr="00DB0062">
        <w:rPr>
          <w:rFonts w:ascii="Times New Roman" w:hAnsi="Times New Roman" w:cs="Times New Roman"/>
          <w:sz w:val="28"/>
          <w:szCs w:val="28"/>
        </w:rPr>
        <w:t xml:space="preserve">. </w:t>
      </w:r>
      <w:r w:rsidR="00DB0062" w:rsidRPr="00DB0062">
        <w:rPr>
          <w:rFonts w:ascii="Times New Roman" w:hAnsi="Times New Roman" w:cs="Times New Roman"/>
          <w:sz w:val="28"/>
          <w:szCs w:val="28"/>
          <w:lang w:val="en-US"/>
        </w:rPr>
        <w:t>RS</w:t>
      </w:r>
      <w:r w:rsidR="00DB0062" w:rsidRPr="00DB0062">
        <w:rPr>
          <w:rFonts w:ascii="Times New Roman" w:hAnsi="Times New Roman" w:cs="Times New Roman"/>
          <w:sz w:val="28"/>
          <w:szCs w:val="28"/>
        </w:rPr>
        <w:t>-триггер с раздельной установкой 0 и 1</w:t>
      </w:r>
    </w:p>
    <w:p w:rsidR="00E157C9" w:rsidRPr="003F4945" w:rsidRDefault="00E157C9" w:rsidP="00E157C9">
      <w:pPr>
        <w:jc w:val="center"/>
        <w:rPr>
          <w:rFonts w:ascii="Times New Roman" w:hAnsi="Times New Roman" w:cs="Times New Roman"/>
          <w:sz w:val="28"/>
          <w:szCs w:val="28"/>
        </w:rPr>
      </w:pPr>
      <w:r w:rsidRPr="003F4945">
        <w:rPr>
          <w:rFonts w:ascii="Times New Roman" w:hAnsi="Times New Roman" w:cs="Times New Roman"/>
          <w:sz w:val="28"/>
          <w:szCs w:val="28"/>
        </w:rPr>
        <w:t xml:space="preserve"> </w:t>
      </w:r>
    </w:p>
    <w:p w:rsidR="00E157C9" w:rsidRPr="003F4945" w:rsidRDefault="00E157C9"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Принцип работы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 xml:space="preserve">-триггера иллюстрирует его таблица истинности. </w:t>
      </w:r>
    </w:p>
    <w:p w:rsidR="00E157C9" w:rsidRPr="003F4945" w:rsidRDefault="00E157C9" w:rsidP="00E157C9">
      <w:pPr>
        <w:ind w:firstLine="397"/>
        <w:rPr>
          <w:rFonts w:ascii="Times New Roman" w:hAnsi="Times New Roman" w:cs="Times New Roman"/>
          <w:sz w:val="28"/>
          <w:szCs w:val="28"/>
        </w:rPr>
      </w:pPr>
    </w:p>
    <w:p w:rsidR="00E157C9" w:rsidRDefault="00E157C9"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Таблица истинности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 xml:space="preserve">-триггера, </w:t>
      </w:r>
      <w:proofErr w:type="gramStart"/>
      <w:r w:rsidRPr="003F4945">
        <w:rPr>
          <w:rFonts w:ascii="Times New Roman" w:hAnsi="Times New Roman" w:cs="Times New Roman"/>
          <w:sz w:val="28"/>
          <w:szCs w:val="28"/>
        </w:rPr>
        <w:t>построенного</w:t>
      </w:r>
      <w:proofErr w:type="gramEnd"/>
      <w:r w:rsidRPr="003F4945">
        <w:rPr>
          <w:rFonts w:ascii="Times New Roman" w:hAnsi="Times New Roman" w:cs="Times New Roman"/>
          <w:sz w:val="28"/>
          <w:szCs w:val="28"/>
        </w:rPr>
        <w:t xml:space="preserve"> на элементах </w:t>
      </w:r>
      <w:r w:rsidR="00A32E8A" w:rsidRPr="003F4945">
        <w:rPr>
          <w:rFonts w:ascii="Times New Roman" w:hAnsi="Times New Roman" w:cs="Times New Roman"/>
          <w:sz w:val="28"/>
          <w:szCs w:val="28"/>
          <w:lang w:val="kk-KZ"/>
        </w:rPr>
        <w:t>И</w:t>
      </w:r>
      <w:r w:rsidRPr="003F4945">
        <w:rPr>
          <w:rFonts w:ascii="Times New Roman" w:hAnsi="Times New Roman" w:cs="Times New Roman"/>
          <w:sz w:val="28"/>
          <w:szCs w:val="28"/>
        </w:rPr>
        <w:t>-НЕ</w:t>
      </w:r>
    </w:p>
    <w:p w:rsidR="00DB0062" w:rsidRPr="003F4945" w:rsidRDefault="00DB0062" w:rsidP="00E157C9">
      <w:pPr>
        <w:ind w:firstLine="397"/>
        <w:rPr>
          <w:rFonts w:ascii="Times New Roman" w:hAnsi="Times New Roman" w:cs="Times New Roman"/>
          <w:sz w:val="28"/>
          <w:szCs w:val="28"/>
        </w:rPr>
      </w:pPr>
    </w:p>
    <w:tbl>
      <w:tblPr>
        <w:tblStyle w:val="a7"/>
        <w:tblW w:w="0" w:type="auto"/>
        <w:tblInd w:w="397" w:type="dxa"/>
        <w:tblLook w:val="01E0" w:firstRow="1" w:lastRow="1" w:firstColumn="1" w:lastColumn="1" w:noHBand="0" w:noVBand="0"/>
      </w:tblPr>
      <w:tblGrid>
        <w:gridCol w:w="1701"/>
        <w:gridCol w:w="851"/>
        <w:gridCol w:w="851"/>
        <w:gridCol w:w="851"/>
        <w:gridCol w:w="851"/>
        <w:gridCol w:w="4003"/>
      </w:tblGrid>
      <w:tr w:rsidR="00E157C9" w:rsidRPr="00D634F2" w:rsidTr="00E157C9">
        <w:tc>
          <w:tcPr>
            <w:tcW w:w="1701" w:type="dxa"/>
            <w:vMerge w:val="restart"/>
            <w:shd w:val="clear" w:color="auto" w:fill="D9D9D9"/>
          </w:tcPr>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Режим работы</w:t>
            </w:r>
          </w:p>
        </w:tc>
        <w:tc>
          <w:tcPr>
            <w:tcW w:w="1702" w:type="dxa"/>
            <w:gridSpan w:val="2"/>
            <w:shd w:val="clear" w:color="auto" w:fill="D9D9D9"/>
          </w:tcPr>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Входы</w:t>
            </w:r>
          </w:p>
        </w:tc>
        <w:tc>
          <w:tcPr>
            <w:tcW w:w="5705" w:type="dxa"/>
            <w:gridSpan w:val="3"/>
            <w:shd w:val="clear" w:color="auto" w:fill="D9D9D9"/>
          </w:tcPr>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Выходы</w:t>
            </w:r>
          </w:p>
        </w:tc>
      </w:tr>
      <w:tr w:rsidR="00E157C9" w:rsidRPr="00D634F2" w:rsidTr="00E157C9">
        <w:tc>
          <w:tcPr>
            <w:tcW w:w="1701" w:type="dxa"/>
            <w:vMerge/>
            <w:shd w:val="clear" w:color="auto" w:fill="D9D9D9"/>
          </w:tcPr>
          <w:p w:rsidR="00E157C9" w:rsidRPr="00D634F2" w:rsidRDefault="00E157C9" w:rsidP="00E157C9">
            <w:pPr>
              <w:jc w:val="center"/>
              <w:rPr>
                <w:rFonts w:ascii="Times New Roman" w:hAnsi="Times New Roman" w:cs="Times New Roman"/>
              </w:rPr>
            </w:pPr>
          </w:p>
        </w:tc>
        <w:tc>
          <w:tcPr>
            <w:tcW w:w="851" w:type="dxa"/>
            <w:shd w:val="clear" w:color="auto" w:fill="D9D9D9"/>
          </w:tcPr>
          <w:p w:rsidR="00E157C9" w:rsidRPr="00D634F2" w:rsidRDefault="00E157C9" w:rsidP="00E157C9">
            <w:pPr>
              <w:jc w:val="center"/>
              <w:rPr>
                <w:rFonts w:ascii="Times New Roman" w:hAnsi="Times New Roman" w:cs="Times New Roman"/>
                <w:lang w:val="en-US"/>
              </w:rPr>
            </w:pPr>
            <w:r w:rsidRPr="00D634F2">
              <w:rPr>
                <w:rFonts w:ascii="Times New Roman" w:hAnsi="Times New Roman" w:cs="Times New Roman"/>
                <w:lang w:val="en-US"/>
              </w:rPr>
              <w:t>S</w:t>
            </w:r>
          </w:p>
        </w:tc>
        <w:tc>
          <w:tcPr>
            <w:tcW w:w="851" w:type="dxa"/>
            <w:shd w:val="clear" w:color="auto" w:fill="D9D9D9"/>
          </w:tcPr>
          <w:p w:rsidR="00E157C9" w:rsidRPr="00D634F2" w:rsidRDefault="00E157C9" w:rsidP="00E157C9">
            <w:pPr>
              <w:jc w:val="center"/>
              <w:rPr>
                <w:rFonts w:ascii="Times New Roman" w:hAnsi="Times New Roman" w:cs="Times New Roman"/>
                <w:lang w:val="en-US"/>
              </w:rPr>
            </w:pPr>
            <w:r w:rsidRPr="00D634F2">
              <w:rPr>
                <w:rFonts w:ascii="Times New Roman" w:hAnsi="Times New Roman" w:cs="Times New Roman"/>
                <w:lang w:val="en-US"/>
              </w:rPr>
              <w:t>R</w:t>
            </w:r>
          </w:p>
        </w:tc>
        <w:tc>
          <w:tcPr>
            <w:tcW w:w="851" w:type="dxa"/>
            <w:shd w:val="clear" w:color="auto" w:fill="D9D9D9"/>
          </w:tcPr>
          <w:p w:rsidR="00E157C9" w:rsidRPr="00D634F2" w:rsidRDefault="00E157C9" w:rsidP="00E157C9">
            <w:pPr>
              <w:jc w:val="center"/>
              <w:rPr>
                <w:rFonts w:ascii="Times New Roman" w:hAnsi="Times New Roman" w:cs="Times New Roman"/>
                <w:lang w:val="en-US"/>
              </w:rPr>
            </w:pPr>
            <w:r w:rsidRPr="00D634F2">
              <w:rPr>
                <w:rFonts w:ascii="Times New Roman" w:hAnsi="Times New Roman" w:cs="Times New Roman"/>
                <w:lang w:val="en-US"/>
              </w:rPr>
              <w:t>Q</w:t>
            </w:r>
          </w:p>
        </w:tc>
        <w:tc>
          <w:tcPr>
            <w:tcW w:w="851" w:type="dxa"/>
            <w:shd w:val="clear" w:color="auto" w:fill="D9D9D9"/>
          </w:tcPr>
          <w:p w:rsidR="00E157C9" w:rsidRPr="00D634F2" w:rsidRDefault="00E157C9" w:rsidP="00E157C9">
            <w:pPr>
              <w:jc w:val="center"/>
              <w:rPr>
                <w:rFonts w:ascii="Times New Roman" w:hAnsi="Times New Roman" w:cs="Times New Roman"/>
              </w:rPr>
            </w:pPr>
            <w:r w:rsidRPr="00D634F2">
              <w:rPr>
                <w:rFonts w:ascii="Times New Roman" w:hAnsi="Times New Roman" w:cs="Times New Roman"/>
                <w:position w:val="-10"/>
              </w:rPr>
              <w:object w:dxaOrig="260" w:dyaOrig="360">
                <v:shape id="_x0000_i1255" type="#_x0000_t75" style="width:12.75pt;height:18pt" o:ole="">
                  <v:imagedata r:id="rId594" o:title=""/>
                </v:shape>
                <o:OLEObject Type="Embed" ProgID="Equation.3" ShapeID="_x0000_i1255" DrawAspect="Content" ObjectID="_1653844085" r:id="rId599"/>
              </w:object>
            </w:r>
          </w:p>
        </w:tc>
        <w:tc>
          <w:tcPr>
            <w:tcW w:w="4003" w:type="dxa"/>
            <w:shd w:val="clear" w:color="auto" w:fill="D9D9D9"/>
          </w:tcPr>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 xml:space="preserve">Влияние на выход </w:t>
            </w:r>
            <w:r w:rsidRPr="00D634F2">
              <w:rPr>
                <w:rFonts w:ascii="Times New Roman" w:hAnsi="Times New Roman" w:cs="Times New Roman"/>
                <w:lang w:val="en-US"/>
              </w:rPr>
              <w:t>Q</w:t>
            </w:r>
          </w:p>
        </w:tc>
      </w:tr>
      <w:tr w:rsidR="00E157C9" w:rsidRPr="00D634F2" w:rsidTr="00E157C9">
        <w:tc>
          <w:tcPr>
            <w:tcW w:w="1701" w:type="dxa"/>
          </w:tcPr>
          <w:p w:rsidR="00E157C9" w:rsidRPr="00D634F2" w:rsidRDefault="00E157C9" w:rsidP="00E157C9">
            <w:pPr>
              <w:rPr>
                <w:rFonts w:ascii="Times New Roman" w:hAnsi="Times New Roman" w:cs="Times New Roman"/>
              </w:rPr>
            </w:pPr>
            <w:r w:rsidRPr="00D634F2">
              <w:rPr>
                <w:rFonts w:ascii="Times New Roman" w:hAnsi="Times New Roman" w:cs="Times New Roman"/>
              </w:rPr>
              <w:t>Установка 1</w:t>
            </w:r>
          </w:p>
        </w:tc>
        <w:tc>
          <w:tcPr>
            <w:tcW w:w="851" w:type="dxa"/>
          </w:tcPr>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0</w:t>
            </w:r>
          </w:p>
        </w:tc>
        <w:tc>
          <w:tcPr>
            <w:tcW w:w="851" w:type="dxa"/>
          </w:tcPr>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1</w:t>
            </w:r>
          </w:p>
        </w:tc>
        <w:tc>
          <w:tcPr>
            <w:tcW w:w="851" w:type="dxa"/>
          </w:tcPr>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1</w:t>
            </w:r>
          </w:p>
        </w:tc>
        <w:tc>
          <w:tcPr>
            <w:tcW w:w="851" w:type="dxa"/>
          </w:tcPr>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0</w:t>
            </w:r>
          </w:p>
        </w:tc>
        <w:tc>
          <w:tcPr>
            <w:tcW w:w="4003" w:type="dxa"/>
          </w:tcPr>
          <w:p w:rsidR="00E157C9" w:rsidRPr="00D634F2" w:rsidRDefault="00E157C9" w:rsidP="00E157C9">
            <w:pPr>
              <w:rPr>
                <w:rFonts w:ascii="Times New Roman" w:hAnsi="Times New Roman" w:cs="Times New Roman"/>
              </w:rPr>
            </w:pPr>
            <w:r w:rsidRPr="00D634F2">
              <w:rPr>
                <w:rFonts w:ascii="Times New Roman" w:hAnsi="Times New Roman" w:cs="Times New Roman"/>
              </w:rPr>
              <w:t xml:space="preserve">Для установки </w:t>
            </w:r>
            <w:r w:rsidRPr="00D634F2">
              <w:rPr>
                <w:rFonts w:ascii="Times New Roman" w:hAnsi="Times New Roman" w:cs="Times New Roman"/>
                <w:lang w:val="en-US"/>
              </w:rPr>
              <w:t>Q</w:t>
            </w:r>
            <w:r w:rsidRPr="00D634F2">
              <w:rPr>
                <w:rFonts w:ascii="Times New Roman" w:hAnsi="Times New Roman" w:cs="Times New Roman"/>
              </w:rPr>
              <w:t xml:space="preserve"> в 1</w:t>
            </w:r>
          </w:p>
        </w:tc>
      </w:tr>
      <w:tr w:rsidR="00E157C9" w:rsidRPr="00D634F2" w:rsidTr="00E157C9">
        <w:tc>
          <w:tcPr>
            <w:tcW w:w="1701" w:type="dxa"/>
          </w:tcPr>
          <w:p w:rsidR="00E157C9" w:rsidRPr="00D634F2" w:rsidRDefault="00E157C9" w:rsidP="00E157C9">
            <w:pPr>
              <w:rPr>
                <w:rFonts w:ascii="Times New Roman" w:hAnsi="Times New Roman" w:cs="Times New Roman"/>
              </w:rPr>
            </w:pPr>
            <w:r w:rsidRPr="00D634F2">
              <w:rPr>
                <w:rFonts w:ascii="Times New Roman" w:hAnsi="Times New Roman" w:cs="Times New Roman"/>
              </w:rPr>
              <w:t>Установка 0</w:t>
            </w:r>
          </w:p>
        </w:tc>
        <w:tc>
          <w:tcPr>
            <w:tcW w:w="851" w:type="dxa"/>
          </w:tcPr>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1</w:t>
            </w:r>
          </w:p>
        </w:tc>
        <w:tc>
          <w:tcPr>
            <w:tcW w:w="851" w:type="dxa"/>
          </w:tcPr>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0</w:t>
            </w:r>
          </w:p>
        </w:tc>
        <w:tc>
          <w:tcPr>
            <w:tcW w:w="851" w:type="dxa"/>
          </w:tcPr>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0</w:t>
            </w:r>
          </w:p>
        </w:tc>
        <w:tc>
          <w:tcPr>
            <w:tcW w:w="851" w:type="dxa"/>
          </w:tcPr>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1</w:t>
            </w:r>
          </w:p>
        </w:tc>
        <w:tc>
          <w:tcPr>
            <w:tcW w:w="4003" w:type="dxa"/>
          </w:tcPr>
          <w:p w:rsidR="00E157C9" w:rsidRPr="00D634F2" w:rsidRDefault="00E157C9" w:rsidP="00E157C9">
            <w:pPr>
              <w:rPr>
                <w:rFonts w:ascii="Times New Roman" w:hAnsi="Times New Roman" w:cs="Times New Roman"/>
              </w:rPr>
            </w:pPr>
            <w:r w:rsidRPr="00D634F2">
              <w:rPr>
                <w:rFonts w:ascii="Times New Roman" w:hAnsi="Times New Roman" w:cs="Times New Roman"/>
              </w:rPr>
              <w:t xml:space="preserve">Для установки </w:t>
            </w:r>
            <w:r w:rsidRPr="00D634F2">
              <w:rPr>
                <w:rFonts w:ascii="Times New Roman" w:hAnsi="Times New Roman" w:cs="Times New Roman"/>
                <w:lang w:val="en-US"/>
              </w:rPr>
              <w:t>Q</w:t>
            </w:r>
            <w:r w:rsidRPr="00D634F2">
              <w:rPr>
                <w:rFonts w:ascii="Times New Roman" w:hAnsi="Times New Roman" w:cs="Times New Roman"/>
              </w:rPr>
              <w:t xml:space="preserve"> в 0</w:t>
            </w:r>
          </w:p>
        </w:tc>
      </w:tr>
      <w:tr w:rsidR="00E157C9" w:rsidRPr="00D634F2" w:rsidTr="00E157C9">
        <w:tc>
          <w:tcPr>
            <w:tcW w:w="1701" w:type="dxa"/>
          </w:tcPr>
          <w:p w:rsidR="00E157C9" w:rsidRPr="00D634F2" w:rsidRDefault="00E157C9" w:rsidP="00E157C9">
            <w:pPr>
              <w:rPr>
                <w:rFonts w:ascii="Times New Roman" w:hAnsi="Times New Roman" w:cs="Times New Roman"/>
              </w:rPr>
            </w:pPr>
            <w:r w:rsidRPr="00D634F2">
              <w:rPr>
                <w:rFonts w:ascii="Times New Roman" w:hAnsi="Times New Roman" w:cs="Times New Roman"/>
              </w:rPr>
              <w:t>Хранение</w:t>
            </w:r>
          </w:p>
        </w:tc>
        <w:tc>
          <w:tcPr>
            <w:tcW w:w="851" w:type="dxa"/>
          </w:tcPr>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1</w:t>
            </w:r>
          </w:p>
        </w:tc>
        <w:tc>
          <w:tcPr>
            <w:tcW w:w="851" w:type="dxa"/>
          </w:tcPr>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1</w:t>
            </w:r>
          </w:p>
        </w:tc>
        <w:tc>
          <w:tcPr>
            <w:tcW w:w="851" w:type="dxa"/>
          </w:tcPr>
          <w:p w:rsidR="00E157C9" w:rsidRPr="00D634F2" w:rsidRDefault="00E157C9" w:rsidP="00E157C9">
            <w:pPr>
              <w:jc w:val="center"/>
              <w:rPr>
                <w:rFonts w:ascii="Times New Roman" w:hAnsi="Times New Roman" w:cs="Times New Roman"/>
                <w:lang w:val="en-US"/>
              </w:rPr>
            </w:pPr>
            <w:r w:rsidRPr="00D634F2">
              <w:rPr>
                <w:rFonts w:ascii="Times New Roman" w:hAnsi="Times New Roman" w:cs="Times New Roman"/>
                <w:lang w:val="en-US"/>
              </w:rPr>
              <w:t>Q</w:t>
            </w:r>
          </w:p>
        </w:tc>
        <w:tc>
          <w:tcPr>
            <w:tcW w:w="851" w:type="dxa"/>
          </w:tcPr>
          <w:p w:rsidR="00E157C9" w:rsidRPr="00D634F2" w:rsidRDefault="00E157C9" w:rsidP="00E157C9">
            <w:pPr>
              <w:jc w:val="center"/>
              <w:rPr>
                <w:rFonts w:ascii="Times New Roman" w:hAnsi="Times New Roman" w:cs="Times New Roman"/>
              </w:rPr>
            </w:pPr>
            <w:r w:rsidRPr="00D634F2">
              <w:rPr>
                <w:rFonts w:ascii="Times New Roman" w:hAnsi="Times New Roman" w:cs="Times New Roman"/>
                <w:position w:val="-10"/>
              </w:rPr>
              <w:object w:dxaOrig="260" w:dyaOrig="360">
                <v:shape id="_x0000_i1256" type="#_x0000_t75" style="width:12.75pt;height:18pt" o:ole="">
                  <v:imagedata r:id="rId594" o:title=""/>
                </v:shape>
                <o:OLEObject Type="Embed" ProgID="Equation.3" ShapeID="_x0000_i1256" DrawAspect="Content" ObjectID="_1653844086" r:id="rId600"/>
              </w:object>
            </w:r>
          </w:p>
        </w:tc>
        <w:tc>
          <w:tcPr>
            <w:tcW w:w="4003" w:type="dxa"/>
          </w:tcPr>
          <w:p w:rsidR="00E157C9" w:rsidRPr="00D634F2" w:rsidRDefault="00E157C9" w:rsidP="00E157C9">
            <w:pPr>
              <w:rPr>
                <w:rFonts w:ascii="Times New Roman" w:hAnsi="Times New Roman" w:cs="Times New Roman"/>
              </w:rPr>
            </w:pPr>
            <w:r w:rsidRPr="00D634F2">
              <w:rPr>
                <w:rFonts w:ascii="Times New Roman" w:hAnsi="Times New Roman" w:cs="Times New Roman"/>
              </w:rPr>
              <w:t>Зависит от предыдущего состояния</w:t>
            </w:r>
          </w:p>
        </w:tc>
      </w:tr>
      <w:tr w:rsidR="00E157C9" w:rsidRPr="00D634F2" w:rsidTr="00E157C9">
        <w:tc>
          <w:tcPr>
            <w:tcW w:w="1701" w:type="dxa"/>
          </w:tcPr>
          <w:p w:rsidR="00E157C9" w:rsidRPr="00D634F2" w:rsidRDefault="00E157C9" w:rsidP="00E157C9">
            <w:pPr>
              <w:rPr>
                <w:rFonts w:ascii="Times New Roman" w:hAnsi="Times New Roman" w:cs="Times New Roman"/>
              </w:rPr>
            </w:pPr>
            <w:r w:rsidRPr="00D634F2">
              <w:rPr>
                <w:rFonts w:ascii="Times New Roman" w:hAnsi="Times New Roman" w:cs="Times New Roman"/>
              </w:rPr>
              <w:t>Запрещенное состояние</w:t>
            </w:r>
          </w:p>
        </w:tc>
        <w:tc>
          <w:tcPr>
            <w:tcW w:w="851" w:type="dxa"/>
          </w:tcPr>
          <w:p w:rsidR="00E157C9" w:rsidRPr="00D634F2" w:rsidRDefault="00E157C9" w:rsidP="00E157C9">
            <w:pPr>
              <w:jc w:val="center"/>
              <w:rPr>
                <w:rFonts w:ascii="Times New Roman" w:hAnsi="Times New Roman" w:cs="Times New Roman"/>
              </w:rPr>
            </w:pPr>
          </w:p>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0</w:t>
            </w:r>
          </w:p>
        </w:tc>
        <w:tc>
          <w:tcPr>
            <w:tcW w:w="851" w:type="dxa"/>
          </w:tcPr>
          <w:p w:rsidR="00E157C9" w:rsidRPr="00D634F2" w:rsidRDefault="00E157C9" w:rsidP="00E157C9">
            <w:pPr>
              <w:jc w:val="center"/>
              <w:rPr>
                <w:rFonts w:ascii="Times New Roman" w:hAnsi="Times New Roman" w:cs="Times New Roman"/>
              </w:rPr>
            </w:pPr>
          </w:p>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0</w:t>
            </w:r>
          </w:p>
        </w:tc>
        <w:tc>
          <w:tcPr>
            <w:tcW w:w="851" w:type="dxa"/>
          </w:tcPr>
          <w:p w:rsidR="00E157C9" w:rsidRPr="00D634F2" w:rsidRDefault="00E157C9" w:rsidP="00E157C9">
            <w:pPr>
              <w:jc w:val="center"/>
              <w:rPr>
                <w:rFonts w:ascii="Times New Roman" w:hAnsi="Times New Roman" w:cs="Times New Roman"/>
              </w:rPr>
            </w:pPr>
          </w:p>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1</w:t>
            </w:r>
          </w:p>
        </w:tc>
        <w:tc>
          <w:tcPr>
            <w:tcW w:w="851" w:type="dxa"/>
          </w:tcPr>
          <w:p w:rsidR="00E157C9" w:rsidRPr="00D634F2" w:rsidRDefault="00E157C9" w:rsidP="00E157C9">
            <w:pPr>
              <w:jc w:val="center"/>
              <w:rPr>
                <w:rFonts w:ascii="Times New Roman" w:hAnsi="Times New Roman" w:cs="Times New Roman"/>
              </w:rPr>
            </w:pPr>
          </w:p>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1</w:t>
            </w:r>
          </w:p>
        </w:tc>
        <w:tc>
          <w:tcPr>
            <w:tcW w:w="4003" w:type="dxa"/>
          </w:tcPr>
          <w:p w:rsidR="00E157C9" w:rsidRPr="00D634F2" w:rsidRDefault="00E157C9" w:rsidP="00E157C9">
            <w:pPr>
              <w:rPr>
                <w:rFonts w:ascii="Times New Roman" w:hAnsi="Times New Roman" w:cs="Times New Roman"/>
              </w:rPr>
            </w:pPr>
          </w:p>
          <w:p w:rsidR="00E157C9" w:rsidRPr="00D634F2" w:rsidRDefault="00E157C9" w:rsidP="00E157C9">
            <w:pPr>
              <w:rPr>
                <w:rFonts w:ascii="Times New Roman" w:hAnsi="Times New Roman" w:cs="Times New Roman"/>
              </w:rPr>
            </w:pPr>
            <w:r w:rsidRPr="00D634F2">
              <w:rPr>
                <w:rFonts w:ascii="Times New Roman" w:hAnsi="Times New Roman" w:cs="Times New Roman"/>
              </w:rPr>
              <w:t>Запрещено не используется</w:t>
            </w:r>
          </w:p>
        </w:tc>
      </w:tr>
    </w:tbl>
    <w:p w:rsidR="00E157C9" w:rsidRPr="003F4945" w:rsidRDefault="00E157C9" w:rsidP="00E157C9">
      <w:pPr>
        <w:ind w:firstLine="397"/>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При входных комбинациях  </w:t>
      </w:r>
      <w:r w:rsidRPr="003F4945">
        <w:rPr>
          <w:rFonts w:ascii="Times New Roman" w:hAnsi="Times New Roman" w:cs="Times New Roman"/>
          <w:sz w:val="28"/>
          <w:szCs w:val="28"/>
          <w:lang w:val="en-US"/>
        </w:rPr>
        <w:t>S</w:t>
      </w:r>
      <w:r w:rsidRPr="003F4945">
        <w:rPr>
          <w:rFonts w:ascii="Times New Roman" w:hAnsi="Times New Roman" w:cs="Times New Roman"/>
          <w:sz w:val="28"/>
          <w:szCs w:val="28"/>
        </w:rPr>
        <w:t xml:space="preserve">=0, </w:t>
      </w:r>
      <w:r w:rsidRPr="003F4945">
        <w:rPr>
          <w:rFonts w:ascii="Times New Roman" w:hAnsi="Times New Roman" w:cs="Times New Roman"/>
          <w:sz w:val="28"/>
          <w:szCs w:val="28"/>
          <w:lang w:val="en-US"/>
        </w:rPr>
        <w:t>R</w:t>
      </w:r>
      <w:r w:rsidRPr="003F4945">
        <w:rPr>
          <w:rFonts w:ascii="Times New Roman" w:hAnsi="Times New Roman" w:cs="Times New Roman"/>
          <w:sz w:val="28"/>
          <w:szCs w:val="28"/>
        </w:rPr>
        <w:t>=1 на в</w:t>
      </w:r>
      <w:r w:rsidR="004740E2" w:rsidRPr="003F4945">
        <w:rPr>
          <w:rFonts w:ascii="Times New Roman" w:hAnsi="Times New Roman" w:cs="Times New Roman"/>
          <w:sz w:val="28"/>
          <w:szCs w:val="28"/>
          <w:lang w:val="kk-KZ"/>
        </w:rPr>
        <w:t>ы</w:t>
      </w:r>
      <w:r w:rsidRPr="003F4945">
        <w:rPr>
          <w:rFonts w:ascii="Times New Roman" w:hAnsi="Times New Roman" w:cs="Times New Roman"/>
          <w:sz w:val="28"/>
          <w:szCs w:val="28"/>
        </w:rPr>
        <w:t xml:space="preserve">ходе   триггера устанавливается уровень логической 1. Согласно второй строке таблицы истинности при </w:t>
      </w:r>
      <w:r w:rsidRPr="003F4945">
        <w:rPr>
          <w:rFonts w:ascii="Times New Roman" w:hAnsi="Times New Roman" w:cs="Times New Roman"/>
          <w:sz w:val="28"/>
          <w:szCs w:val="28"/>
          <w:lang w:val="en-US"/>
        </w:rPr>
        <w:t>S</w:t>
      </w:r>
      <w:r w:rsidRPr="003F4945">
        <w:rPr>
          <w:rFonts w:ascii="Times New Roman" w:hAnsi="Times New Roman" w:cs="Times New Roman"/>
          <w:sz w:val="28"/>
          <w:szCs w:val="28"/>
        </w:rPr>
        <w:t xml:space="preserve">=1, </w:t>
      </w:r>
      <w:r w:rsidRPr="003F4945">
        <w:rPr>
          <w:rFonts w:ascii="Times New Roman" w:hAnsi="Times New Roman" w:cs="Times New Roman"/>
          <w:sz w:val="28"/>
          <w:szCs w:val="28"/>
          <w:lang w:val="en-US"/>
        </w:rPr>
        <w:t>R</w:t>
      </w:r>
      <w:r w:rsidRPr="003F4945">
        <w:rPr>
          <w:rFonts w:ascii="Times New Roman" w:hAnsi="Times New Roman" w:cs="Times New Roman"/>
          <w:sz w:val="28"/>
          <w:szCs w:val="28"/>
        </w:rPr>
        <w:t xml:space="preserve">=0 происходит сброс сигнала  на выходе  </w:t>
      </w:r>
      <w:r w:rsidRPr="003F4945">
        <w:rPr>
          <w:rFonts w:ascii="Times New Roman" w:hAnsi="Times New Roman" w:cs="Times New Roman"/>
          <w:sz w:val="28"/>
          <w:szCs w:val="28"/>
          <w:lang w:val="en-US"/>
        </w:rPr>
        <w:t>Q</w:t>
      </w:r>
      <w:r w:rsidRPr="003F4945">
        <w:rPr>
          <w:rFonts w:ascii="Times New Roman" w:hAnsi="Times New Roman" w:cs="Times New Roman"/>
          <w:sz w:val="28"/>
          <w:szCs w:val="28"/>
        </w:rPr>
        <w:t xml:space="preserve"> (очистка выхода </w:t>
      </w:r>
      <w:r w:rsidRPr="003F4945">
        <w:rPr>
          <w:rFonts w:ascii="Times New Roman" w:hAnsi="Times New Roman" w:cs="Times New Roman"/>
          <w:sz w:val="28"/>
          <w:szCs w:val="28"/>
          <w:lang w:val="en-US"/>
        </w:rPr>
        <w:t>Q</w:t>
      </w:r>
      <w:r w:rsidRPr="003F4945">
        <w:rPr>
          <w:rFonts w:ascii="Times New Roman" w:hAnsi="Times New Roman" w:cs="Times New Roman"/>
          <w:sz w:val="28"/>
          <w:szCs w:val="28"/>
        </w:rPr>
        <w:t xml:space="preserve">) к уровню логического  0. Это значит, что триггер установлен в состояние 0. Четвертая строка таблицы истинности соответствует </w:t>
      </w:r>
      <w:r w:rsidRPr="003F4945">
        <w:rPr>
          <w:rFonts w:ascii="Times New Roman" w:hAnsi="Times New Roman" w:cs="Times New Roman"/>
          <w:sz w:val="28"/>
          <w:szCs w:val="28"/>
          <w:lang w:val="en-US"/>
        </w:rPr>
        <w:t>S</w:t>
      </w:r>
      <w:r w:rsidRPr="003F4945">
        <w:rPr>
          <w:rFonts w:ascii="Times New Roman" w:hAnsi="Times New Roman" w:cs="Times New Roman"/>
          <w:sz w:val="28"/>
          <w:szCs w:val="28"/>
        </w:rPr>
        <w:t>=</w:t>
      </w:r>
      <w:r w:rsidRPr="003F4945">
        <w:rPr>
          <w:rFonts w:ascii="Times New Roman" w:hAnsi="Times New Roman" w:cs="Times New Roman"/>
          <w:sz w:val="28"/>
          <w:szCs w:val="28"/>
          <w:lang w:val="en-US"/>
        </w:rPr>
        <w:t>R</w:t>
      </w:r>
      <w:r w:rsidRPr="003F4945">
        <w:rPr>
          <w:rFonts w:ascii="Times New Roman" w:hAnsi="Times New Roman" w:cs="Times New Roman"/>
          <w:sz w:val="28"/>
          <w:szCs w:val="28"/>
        </w:rPr>
        <w:t xml:space="preserve">=1, в этом случае триггер находится в состоянии покоя: на выходах </w:t>
      </w:r>
      <w:r w:rsidRPr="003F4945">
        <w:rPr>
          <w:rFonts w:ascii="Times New Roman" w:hAnsi="Times New Roman" w:cs="Times New Roman"/>
          <w:sz w:val="28"/>
          <w:szCs w:val="28"/>
          <w:lang w:val="en-US"/>
        </w:rPr>
        <w:t>Q</w:t>
      </w:r>
      <w:r w:rsidRPr="003F4945">
        <w:rPr>
          <w:rFonts w:ascii="Times New Roman" w:hAnsi="Times New Roman" w:cs="Times New Roman"/>
          <w:sz w:val="28"/>
          <w:szCs w:val="28"/>
        </w:rPr>
        <w:t xml:space="preserve"> и  </w:t>
      </w:r>
      <w:r w:rsidRPr="003F4945">
        <w:rPr>
          <w:rFonts w:ascii="Times New Roman" w:hAnsi="Times New Roman" w:cs="Times New Roman"/>
          <w:position w:val="-10"/>
          <w:sz w:val="28"/>
          <w:szCs w:val="28"/>
        </w:rPr>
        <w:object w:dxaOrig="260" w:dyaOrig="360">
          <v:shape id="_x0000_i1257" type="#_x0000_t75" style="width:12.75pt;height:18pt" o:ole="">
            <v:imagedata r:id="rId594" o:title=""/>
          </v:shape>
          <o:OLEObject Type="Embed" ProgID="Equation.3" ShapeID="_x0000_i1257" DrawAspect="Content" ObjectID="_1653844087" r:id="rId601"/>
        </w:object>
      </w:r>
      <w:r w:rsidRPr="003F4945">
        <w:rPr>
          <w:rFonts w:ascii="Times New Roman" w:hAnsi="Times New Roman" w:cs="Times New Roman"/>
          <w:sz w:val="28"/>
          <w:szCs w:val="28"/>
        </w:rPr>
        <w:t xml:space="preserve"> сохраняются  прежние комплементарные уровни сигнала. Это режим хранения. При подаче на оба входа триггера уровней логического 0 (</w:t>
      </w:r>
      <w:r w:rsidRPr="003F4945">
        <w:rPr>
          <w:rFonts w:ascii="Times New Roman" w:hAnsi="Times New Roman" w:cs="Times New Roman"/>
          <w:sz w:val="28"/>
          <w:szCs w:val="28"/>
          <w:lang w:val="en-US"/>
        </w:rPr>
        <w:t>S</w:t>
      </w:r>
      <w:r w:rsidRPr="003F4945">
        <w:rPr>
          <w:rFonts w:ascii="Times New Roman" w:hAnsi="Times New Roman" w:cs="Times New Roman"/>
          <w:sz w:val="28"/>
          <w:szCs w:val="28"/>
        </w:rPr>
        <w:t>=</w:t>
      </w:r>
      <w:r w:rsidRPr="003F4945">
        <w:rPr>
          <w:rFonts w:ascii="Times New Roman" w:hAnsi="Times New Roman" w:cs="Times New Roman"/>
          <w:sz w:val="28"/>
          <w:szCs w:val="28"/>
          <w:lang w:val="en-US"/>
        </w:rPr>
        <w:t>R</w:t>
      </w:r>
      <w:r w:rsidRPr="003F4945">
        <w:rPr>
          <w:rFonts w:ascii="Times New Roman" w:hAnsi="Times New Roman" w:cs="Times New Roman"/>
          <w:sz w:val="28"/>
          <w:szCs w:val="28"/>
        </w:rPr>
        <w:t>=0) на обоих выходах устанавливается уровень логической единицы (</w:t>
      </w:r>
      <w:r w:rsidRPr="003F4945">
        <w:rPr>
          <w:rFonts w:ascii="Times New Roman" w:hAnsi="Times New Roman" w:cs="Times New Roman"/>
          <w:sz w:val="28"/>
          <w:szCs w:val="28"/>
          <w:lang w:val="en-US"/>
        </w:rPr>
        <w:t>Q</w:t>
      </w:r>
      <w:r w:rsidRPr="003F4945">
        <w:rPr>
          <w:rFonts w:ascii="Times New Roman" w:hAnsi="Times New Roman" w:cs="Times New Roman"/>
          <w:sz w:val="28"/>
          <w:szCs w:val="28"/>
        </w:rPr>
        <w:t>=</w:t>
      </w:r>
      <w:r w:rsidRPr="003F4945">
        <w:rPr>
          <w:rFonts w:ascii="Times New Roman" w:hAnsi="Times New Roman" w:cs="Times New Roman"/>
          <w:position w:val="-10"/>
          <w:sz w:val="28"/>
          <w:szCs w:val="28"/>
        </w:rPr>
        <w:object w:dxaOrig="260" w:dyaOrig="360">
          <v:shape id="_x0000_i1258" type="#_x0000_t75" style="width:12.75pt;height:18pt" o:ole="">
            <v:imagedata r:id="rId594" o:title=""/>
          </v:shape>
          <o:OLEObject Type="Embed" ProgID="Equation.3" ShapeID="_x0000_i1258" DrawAspect="Content" ObjectID="_1653844088" r:id="rId602"/>
        </w:object>
      </w:r>
      <w:r w:rsidRPr="003F4945">
        <w:rPr>
          <w:rFonts w:ascii="Times New Roman" w:hAnsi="Times New Roman" w:cs="Times New Roman"/>
          <w:sz w:val="28"/>
          <w:szCs w:val="28"/>
        </w:rPr>
        <w:t xml:space="preserve">=1), триггер при этом находится в неустойчивом состоянии, которое является запрещённым, оно не используется. </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Для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 xml:space="preserve">-триггера, построенного на элементах ИЛИ-НЕ, при </w:t>
      </w:r>
      <w:r w:rsidRPr="003F4945">
        <w:rPr>
          <w:rFonts w:ascii="Times New Roman" w:hAnsi="Times New Roman" w:cs="Times New Roman"/>
          <w:sz w:val="28"/>
          <w:szCs w:val="28"/>
          <w:lang w:val="en-US"/>
        </w:rPr>
        <w:t>S</w:t>
      </w:r>
      <w:r w:rsidRPr="003F4945">
        <w:rPr>
          <w:rFonts w:ascii="Times New Roman" w:hAnsi="Times New Roman" w:cs="Times New Roman"/>
          <w:sz w:val="28"/>
          <w:szCs w:val="28"/>
        </w:rPr>
        <w:t>=</w:t>
      </w:r>
      <w:r w:rsidRPr="003F4945">
        <w:rPr>
          <w:rFonts w:ascii="Times New Roman" w:hAnsi="Times New Roman" w:cs="Times New Roman"/>
          <w:sz w:val="28"/>
          <w:szCs w:val="28"/>
          <w:lang w:val="en-US"/>
        </w:rPr>
        <w:t>R</w:t>
      </w:r>
      <w:r w:rsidRPr="003F4945">
        <w:rPr>
          <w:rFonts w:ascii="Times New Roman" w:hAnsi="Times New Roman" w:cs="Times New Roman"/>
          <w:sz w:val="28"/>
          <w:szCs w:val="28"/>
        </w:rPr>
        <w:t xml:space="preserve">=1 – запрещенное состояние, а при  </w:t>
      </w:r>
      <w:r w:rsidRPr="003F4945">
        <w:rPr>
          <w:rFonts w:ascii="Times New Roman" w:hAnsi="Times New Roman" w:cs="Times New Roman"/>
          <w:sz w:val="28"/>
          <w:szCs w:val="28"/>
          <w:lang w:val="en-US"/>
        </w:rPr>
        <w:t>S</w:t>
      </w:r>
      <w:r w:rsidRPr="003F4945">
        <w:rPr>
          <w:rFonts w:ascii="Times New Roman" w:hAnsi="Times New Roman" w:cs="Times New Roman"/>
          <w:sz w:val="28"/>
          <w:szCs w:val="28"/>
        </w:rPr>
        <w:t>=</w:t>
      </w:r>
      <w:r w:rsidRPr="003F4945">
        <w:rPr>
          <w:rFonts w:ascii="Times New Roman" w:hAnsi="Times New Roman" w:cs="Times New Roman"/>
          <w:sz w:val="28"/>
          <w:szCs w:val="28"/>
          <w:lang w:val="en-US"/>
        </w:rPr>
        <w:t>R</w:t>
      </w:r>
      <w:r w:rsidRPr="003F4945">
        <w:rPr>
          <w:rFonts w:ascii="Times New Roman" w:hAnsi="Times New Roman" w:cs="Times New Roman"/>
          <w:sz w:val="28"/>
          <w:szCs w:val="28"/>
        </w:rPr>
        <w:t>=0 - режим хранения.</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Поскольку изменение состояния (переключение)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-триггера обусловлено появлением уровня логического нуля на одном из его входов, то вероятно более точным обозначением для этой схемы было бы следующее условное обозначение:</w:t>
      </w:r>
    </w:p>
    <w:p w:rsidR="00E157C9" w:rsidRPr="003F4945" w:rsidRDefault="00E157C9" w:rsidP="00E157C9">
      <w:pPr>
        <w:rPr>
          <w:rFonts w:ascii="Times New Roman" w:hAnsi="Times New Roman" w:cs="Times New Roman"/>
          <w:sz w:val="28"/>
          <w:szCs w:val="28"/>
        </w:rPr>
      </w:pPr>
      <w:r w:rsidRPr="003F4945">
        <w:rPr>
          <w:rFonts w:ascii="Times New Roman" w:hAnsi="Times New Roman" w:cs="Times New Roman"/>
          <w:sz w:val="28"/>
          <w:szCs w:val="28"/>
        </w:rPr>
        <w:t xml:space="preserve">                                                 </w:t>
      </w:r>
    </w:p>
    <w:tbl>
      <w:tblPr>
        <w:tblStyle w:val="a7"/>
        <w:tblW w:w="1017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6"/>
        <w:gridCol w:w="5386"/>
      </w:tblGrid>
      <w:tr w:rsidR="00E157C9" w:rsidRPr="003F4945" w:rsidTr="004C28F1">
        <w:tc>
          <w:tcPr>
            <w:tcW w:w="4786" w:type="dxa"/>
          </w:tcPr>
          <w:p w:rsidR="00E157C9" w:rsidRPr="003F4945" w:rsidRDefault="00DB0062"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2421" w:dyaOrig="1086">
                <v:shape id="_x0000_i1259" type="#_x0000_t75" style="width:140.25pt;height:63pt" o:ole="">
                  <v:imagedata r:id="rId603" o:title=""/>
                </v:shape>
                <o:OLEObject Type="Embed" ProgID="Visio.Drawing.11" ShapeID="_x0000_i1259" DrawAspect="Content" ObjectID="_1653844089" r:id="rId604"/>
              </w:object>
            </w:r>
          </w:p>
          <w:p w:rsidR="00DB0062" w:rsidRDefault="00DB0062" w:rsidP="000E1F5F">
            <w:pPr>
              <w:jc w:val="center"/>
              <w:rPr>
                <w:rFonts w:ascii="Times New Roman" w:hAnsi="Times New Roman" w:cs="Times New Roman"/>
                <w:sz w:val="28"/>
                <w:szCs w:val="28"/>
              </w:rPr>
            </w:pPr>
          </w:p>
          <w:p w:rsidR="00DB0062" w:rsidRPr="00DB0062" w:rsidRDefault="00E157C9" w:rsidP="00DB0062">
            <w:pPr>
              <w:jc w:val="center"/>
              <w:rPr>
                <w:rFonts w:ascii="Times New Roman" w:hAnsi="Times New Roman" w:cs="Times New Roman"/>
              </w:rPr>
            </w:pPr>
            <w:r w:rsidRPr="00DB0062">
              <w:rPr>
                <w:rFonts w:ascii="Times New Roman" w:hAnsi="Times New Roman" w:cs="Times New Roman"/>
              </w:rPr>
              <w:t>Рисунок</w:t>
            </w:r>
            <w:r w:rsidR="00AB0716">
              <w:rPr>
                <w:rFonts w:ascii="Times New Roman" w:hAnsi="Times New Roman" w:cs="Times New Roman"/>
              </w:rPr>
              <w:t>5</w:t>
            </w:r>
            <w:r w:rsidRPr="00DB0062">
              <w:rPr>
                <w:rFonts w:ascii="Times New Roman" w:hAnsi="Times New Roman" w:cs="Times New Roman"/>
              </w:rPr>
              <w:t>.2</w:t>
            </w:r>
            <w:r w:rsidR="00DB0062" w:rsidRPr="00DB0062">
              <w:rPr>
                <w:rFonts w:ascii="Times New Roman" w:hAnsi="Times New Roman" w:cs="Times New Roman"/>
              </w:rPr>
              <w:t>. Условное обозначение</w:t>
            </w:r>
          </w:p>
          <w:p w:rsidR="00E157C9" w:rsidRPr="003F4945" w:rsidRDefault="00DB0062" w:rsidP="00DB0062">
            <w:pPr>
              <w:jc w:val="center"/>
              <w:rPr>
                <w:rFonts w:ascii="Times New Roman" w:hAnsi="Times New Roman" w:cs="Times New Roman"/>
                <w:sz w:val="28"/>
                <w:szCs w:val="28"/>
              </w:rPr>
            </w:pPr>
            <w:r w:rsidRPr="00DB0062">
              <w:rPr>
                <w:rFonts w:ascii="Times New Roman" w:hAnsi="Times New Roman" w:cs="Times New Roman"/>
                <w:lang w:val="en-US"/>
              </w:rPr>
              <w:t>RS</w:t>
            </w:r>
            <w:r w:rsidRPr="00DB0062">
              <w:rPr>
                <w:rFonts w:ascii="Times New Roman" w:hAnsi="Times New Roman" w:cs="Times New Roman"/>
              </w:rPr>
              <w:t>-триггера с инвертирующими кружками</w:t>
            </w:r>
            <w:r w:rsidR="00E157C9" w:rsidRPr="003F4945">
              <w:rPr>
                <w:rFonts w:ascii="Times New Roman" w:hAnsi="Times New Roman" w:cs="Times New Roman"/>
                <w:sz w:val="28"/>
                <w:szCs w:val="28"/>
              </w:rPr>
              <w:t xml:space="preserve"> </w:t>
            </w:r>
          </w:p>
        </w:tc>
        <w:tc>
          <w:tcPr>
            <w:tcW w:w="5386" w:type="dxa"/>
          </w:tcPr>
          <w:p w:rsidR="00E157C9" w:rsidRPr="004C28F1" w:rsidRDefault="00E157C9" w:rsidP="00E157C9">
            <w:pPr>
              <w:rPr>
                <w:rFonts w:ascii="Times New Roman" w:hAnsi="Times New Roman" w:cs="Times New Roman"/>
              </w:rPr>
            </w:pPr>
            <w:r w:rsidRPr="004C28F1">
              <w:rPr>
                <w:rFonts w:ascii="Times New Roman" w:hAnsi="Times New Roman" w:cs="Times New Roman"/>
              </w:rPr>
              <w:t xml:space="preserve">Инвертирующие кружки у входов </w:t>
            </w:r>
            <w:r w:rsidRPr="004C28F1">
              <w:rPr>
                <w:rFonts w:ascii="Times New Roman" w:hAnsi="Times New Roman" w:cs="Times New Roman"/>
                <w:lang w:val="en-US"/>
              </w:rPr>
              <w:t>R</w:t>
            </w:r>
            <w:r w:rsidRPr="004C28F1">
              <w:rPr>
                <w:rFonts w:ascii="Times New Roman" w:hAnsi="Times New Roman" w:cs="Times New Roman"/>
              </w:rPr>
              <w:t xml:space="preserve">  и </w:t>
            </w:r>
            <w:r w:rsidRPr="004C28F1">
              <w:rPr>
                <w:rFonts w:ascii="Times New Roman" w:hAnsi="Times New Roman" w:cs="Times New Roman"/>
                <w:lang w:val="en-US"/>
              </w:rPr>
              <w:t>S</w:t>
            </w:r>
            <w:r w:rsidRPr="004C28F1">
              <w:rPr>
                <w:rFonts w:ascii="Times New Roman" w:hAnsi="Times New Roman" w:cs="Times New Roman"/>
              </w:rPr>
              <w:t xml:space="preserve">                    показывают, что активным уровнем сигнала для</w:t>
            </w:r>
            <w:r w:rsidR="004C28F1" w:rsidRPr="004C28F1">
              <w:rPr>
                <w:rFonts w:ascii="Times New Roman" w:hAnsi="Times New Roman" w:cs="Times New Roman"/>
              </w:rPr>
              <w:t xml:space="preserve"> </w:t>
            </w:r>
            <w:r w:rsidRPr="004C28F1">
              <w:rPr>
                <w:rFonts w:ascii="Times New Roman" w:hAnsi="Times New Roman" w:cs="Times New Roman"/>
              </w:rPr>
              <w:t xml:space="preserve">                                                                                                              установки триггера в состояние 0 и</w:t>
            </w:r>
            <w:proofErr w:type="gramStart"/>
            <w:r w:rsidRPr="004C28F1">
              <w:rPr>
                <w:rFonts w:ascii="Times New Roman" w:hAnsi="Times New Roman" w:cs="Times New Roman"/>
              </w:rPr>
              <w:t>1</w:t>
            </w:r>
            <w:proofErr w:type="gramEnd"/>
            <w:r w:rsidRPr="004C28F1">
              <w:rPr>
                <w:rFonts w:ascii="Times New Roman" w:hAnsi="Times New Roman" w:cs="Times New Roman"/>
              </w:rPr>
              <w:t xml:space="preserve"> является уровень логического 0 на одном из входов.</w:t>
            </w:r>
          </w:p>
          <w:p w:rsidR="00E157C9" w:rsidRPr="003F4945" w:rsidRDefault="00E157C9" w:rsidP="00E157C9">
            <w:pPr>
              <w:rPr>
                <w:rFonts w:ascii="Times New Roman" w:hAnsi="Times New Roman" w:cs="Times New Roman"/>
                <w:sz w:val="28"/>
                <w:szCs w:val="28"/>
              </w:rPr>
            </w:pPr>
          </w:p>
          <w:p w:rsidR="00E157C9" w:rsidRPr="003F4945" w:rsidRDefault="00E157C9" w:rsidP="00E157C9">
            <w:pPr>
              <w:rPr>
                <w:rFonts w:ascii="Times New Roman" w:hAnsi="Times New Roman" w:cs="Times New Roman"/>
                <w:sz w:val="28"/>
                <w:szCs w:val="28"/>
              </w:rPr>
            </w:pPr>
          </w:p>
        </w:tc>
      </w:tr>
    </w:tbl>
    <w:p w:rsidR="00E157C9" w:rsidRPr="003F4945" w:rsidRDefault="00E157C9" w:rsidP="00E157C9">
      <w:pPr>
        <w:rPr>
          <w:rFonts w:ascii="Times New Roman" w:hAnsi="Times New Roman" w:cs="Times New Roman"/>
          <w:sz w:val="28"/>
          <w:szCs w:val="28"/>
        </w:rPr>
      </w:pPr>
    </w:p>
    <w:p w:rsidR="00E157C9"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При описании работы последовательностях логических схем очень часто используют  </w:t>
      </w:r>
      <w:r w:rsidR="004C28F1">
        <w:rPr>
          <w:rFonts w:ascii="Times New Roman" w:hAnsi="Times New Roman" w:cs="Times New Roman"/>
          <w:sz w:val="28"/>
          <w:szCs w:val="28"/>
        </w:rPr>
        <w:t>диаг</w:t>
      </w:r>
      <w:r w:rsidRPr="003F4945">
        <w:rPr>
          <w:rFonts w:ascii="Times New Roman" w:hAnsi="Times New Roman" w:cs="Times New Roman"/>
          <w:sz w:val="28"/>
          <w:szCs w:val="28"/>
        </w:rPr>
        <w:t xml:space="preserve">раммы сигналов. Эти диаграммы показывают  уровни  напряжения и временные интервалы между входными и выходными сигналами. </w:t>
      </w: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1802" w:dyaOrig="1653">
          <v:shape id="_x0000_i1260" type="#_x0000_t75" style="width:90pt;height:82.5pt" o:ole="">
            <v:imagedata r:id="rId605" o:title=""/>
          </v:shape>
          <o:OLEObject Type="Embed" ProgID="Visio.Drawing.11" ShapeID="_x0000_i1260" DrawAspect="Content" ObjectID="_1653844090" r:id="rId606"/>
        </w:object>
      </w:r>
    </w:p>
    <w:p w:rsidR="00D634F2" w:rsidRDefault="00D634F2" w:rsidP="00E157C9">
      <w:pPr>
        <w:ind w:firstLine="397"/>
        <w:jc w:val="center"/>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 xml:space="preserve">.3. Временные диаграммы сигналов для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 xml:space="preserve"> триггера</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rPr>
          <w:rFonts w:ascii="Times New Roman" w:hAnsi="Times New Roman" w:cs="Times New Roman"/>
          <w:sz w:val="28"/>
          <w:szCs w:val="28"/>
        </w:rPr>
      </w:pPr>
      <w:proofErr w:type="gramStart"/>
      <w:r w:rsidRPr="003F4945">
        <w:rPr>
          <w:rFonts w:ascii="Times New Roman" w:hAnsi="Times New Roman" w:cs="Times New Roman"/>
          <w:sz w:val="28"/>
          <w:szCs w:val="28"/>
          <w:lang w:val="en-US"/>
        </w:rPr>
        <w:t>RS</w:t>
      </w:r>
      <w:r w:rsidRPr="003F4945">
        <w:rPr>
          <w:rFonts w:ascii="Times New Roman" w:hAnsi="Times New Roman" w:cs="Times New Roman"/>
          <w:sz w:val="28"/>
          <w:szCs w:val="28"/>
        </w:rPr>
        <w:t xml:space="preserve">-триггер также называют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-фиксатором.</w:t>
      </w:r>
      <w:proofErr w:type="gramEnd"/>
    </w:p>
    <w:p w:rsidR="00E157C9" w:rsidRPr="003F4945" w:rsidRDefault="00E157C9" w:rsidP="00E157C9">
      <w:pPr>
        <w:rPr>
          <w:rFonts w:ascii="Times New Roman" w:hAnsi="Times New Roman" w:cs="Times New Roman"/>
          <w:sz w:val="28"/>
          <w:szCs w:val="28"/>
        </w:rPr>
      </w:pPr>
      <w:r w:rsidRPr="003F4945">
        <w:rPr>
          <w:rFonts w:ascii="Times New Roman" w:hAnsi="Times New Roman" w:cs="Times New Roman"/>
          <w:sz w:val="28"/>
          <w:szCs w:val="28"/>
        </w:rPr>
        <w:t xml:space="preserve"> </w:t>
      </w:r>
    </w:p>
    <w:p w:rsidR="00E157C9" w:rsidRPr="004C28F1" w:rsidRDefault="00E157C9" w:rsidP="008054D3">
      <w:pPr>
        <w:ind w:firstLine="397"/>
        <w:rPr>
          <w:rFonts w:ascii="Times New Roman" w:hAnsi="Times New Roman" w:cs="Times New Roman"/>
          <w:b/>
          <w:sz w:val="28"/>
          <w:szCs w:val="28"/>
        </w:rPr>
      </w:pPr>
      <w:r w:rsidRPr="004C28F1">
        <w:rPr>
          <w:rFonts w:ascii="Times New Roman" w:hAnsi="Times New Roman" w:cs="Times New Roman"/>
          <w:b/>
          <w:sz w:val="28"/>
          <w:szCs w:val="28"/>
        </w:rPr>
        <w:t xml:space="preserve">Тактируемый (синхронный) </w:t>
      </w:r>
      <w:r w:rsidRPr="004C28F1">
        <w:rPr>
          <w:rFonts w:ascii="Times New Roman" w:hAnsi="Times New Roman" w:cs="Times New Roman"/>
          <w:b/>
          <w:sz w:val="28"/>
          <w:szCs w:val="28"/>
          <w:lang w:val="en-US"/>
        </w:rPr>
        <w:t>RS</w:t>
      </w:r>
      <w:r w:rsidRPr="004C28F1">
        <w:rPr>
          <w:rFonts w:ascii="Times New Roman" w:hAnsi="Times New Roman" w:cs="Times New Roman"/>
          <w:b/>
          <w:sz w:val="28"/>
          <w:szCs w:val="28"/>
        </w:rPr>
        <w:t>-триггер</w:t>
      </w:r>
    </w:p>
    <w:p w:rsidR="00E157C9" w:rsidRPr="003F4945" w:rsidRDefault="00E157C9" w:rsidP="00E157C9">
      <w:pPr>
        <w:ind w:firstLine="397"/>
        <w:rPr>
          <w:rFonts w:ascii="Times New Roman" w:hAnsi="Times New Roman" w:cs="Times New Roman"/>
          <w:sz w:val="28"/>
          <w:szCs w:val="28"/>
        </w:rPr>
      </w:pPr>
      <w:proofErr w:type="gramStart"/>
      <w:r w:rsidRPr="003F4945">
        <w:rPr>
          <w:rFonts w:ascii="Times New Roman" w:hAnsi="Times New Roman" w:cs="Times New Roman"/>
          <w:sz w:val="28"/>
          <w:szCs w:val="28"/>
        </w:rPr>
        <w:t xml:space="preserve">Тактируемый  (синхронный)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 xml:space="preserve">-триггер имеет дополнительный (синхронизирующий) вход, обозначаемый </w:t>
      </w:r>
      <w:r w:rsidRPr="003F4945">
        <w:rPr>
          <w:rFonts w:ascii="Times New Roman" w:hAnsi="Times New Roman" w:cs="Times New Roman"/>
          <w:sz w:val="28"/>
          <w:szCs w:val="28"/>
          <w:lang w:val="en-US"/>
        </w:rPr>
        <w:t>CLK</w:t>
      </w:r>
      <w:r w:rsidRPr="003F4945">
        <w:rPr>
          <w:rFonts w:ascii="Times New Roman" w:hAnsi="Times New Roman" w:cs="Times New Roman"/>
          <w:sz w:val="28"/>
          <w:szCs w:val="28"/>
        </w:rPr>
        <w:t xml:space="preserve">  (от англ. сл.  </w:t>
      </w:r>
      <w:r w:rsidRPr="003F4945">
        <w:rPr>
          <w:rFonts w:ascii="Times New Roman" w:hAnsi="Times New Roman" w:cs="Times New Roman"/>
          <w:sz w:val="28"/>
          <w:szCs w:val="28"/>
          <w:lang w:val="en-US"/>
        </w:rPr>
        <w:t>clock</w:t>
      </w:r>
      <w:r w:rsidRPr="003F4945">
        <w:rPr>
          <w:rFonts w:ascii="Times New Roman" w:hAnsi="Times New Roman" w:cs="Times New Roman"/>
          <w:sz w:val="28"/>
          <w:szCs w:val="28"/>
        </w:rPr>
        <w:t xml:space="preserve"> - тактировать).</w:t>
      </w:r>
      <w:proofErr w:type="gramEnd"/>
    </w:p>
    <w:p w:rsidR="00E157C9" w:rsidRPr="003F4945" w:rsidRDefault="00E157C9" w:rsidP="00E157C9">
      <w:pPr>
        <w:jc w:val="center"/>
        <w:rPr>
          <w:rFonts w:ascii="Times New Roman" w:hAnsi="Times New Roman" w:cs="Times New Roman"/>
          <w:sz w:val="28"/>
          <w:szCs w:val="28"/>
        </w:rPr>
      </w:pPr>
    </w:p>
    <w:p w:rsidR="00E157C9" w:rsidRPr="003F4945" w:rsidRDefault="00281D98"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4051" w:dyaOrig="1345">
          <v:shape id="_x0000_i1261" type="#_x0000_t75" style="width:236.25pt;height:78.75pt" o:ole="">
            <v:imagedata r:id="rId607" o:title=""/>
          </v:shape>
          <o:OLEObject Type="Embed" ProgID="Visio.Drawing.11" ShapeID="_x0000_i1261" DrawAspect="Content" ObjectID="_1653844091" r:id="rId608"/>
        </w:object>
      </w:r>
    </w:p>
    <w:p w:rsidR="00E157C9" w:rsidRPr="003F4945" w:rsidRDefault="00E157C9" w:rsidP="00E157C9">
      <w:pPr>
        <w:ind w:firstLine="397"/>
        <w:jc w:val="center"/>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 xml:space="preserve">.4. Условное обозначение </w:t>
      </w:r>
      <w:proofErr w:type="gramStart"/>
      <w:r w:rsidRPr="003F4945">
        <w:rPr>
          <w:rFonts w:ascii="Times New Roman" w:hAnsi="Times New Roman" w:cs="Times New Roman"/>
          <w:sz w:val="28"/>
          <w:szCs w:val="28"/>
        </w:rPr>
        <w:t>тактируемого</w:t>
      </w:r>
      <w:proofErr w:type="gramEnd"/>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-триггера</w:t>
      </w:r>
    </w:p>
    <w:p w:rsidR="00E157C9" w:rsidRPr="003F4945" w:rsidRDefault="00E157C9" w:rsidP="00E157C9">
      <w:pPr>
        <w:ind w:firstLine="397"/>
        <w:rPr>
          <w:rFonts w:ascii="Times New Roman" w:hAnsi="Times New Roman" w:cs="Times New Roman"/>
          <w:sz w:val="28"/>
          <w:szCs w:val="28"/>
        </w:rPr>
      </w:pPr>
    </w:p>
    <w:p w:rsidR="00E157C9" w:rsidRDefault="00E157C9"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Таблица истинности </w:t>
      </w:r>
    </w:p>
    <w:p w:rsidR="004C28F1" w:rsidRPr="003F4945" w:rsidRDefault="004C28F1" w:rsidP="00E157C9">
      <w:pPr>
        <w:ind w:firstLine="397"/>
        <w:rPr>
          <w:rFonts w:ascii="Times New Roman" w:hAnsi="Times New Roman" w:cs="Times New Roman"/>
          <w:sz w:val="28"/>
          <w:szCs w:val="28"/>
        </w:rPr>
      </w:pPr>
    </w:p>
    <w:tbl>
      <w:tblPr>
        <w:tblStyle w:val="a7"/>
        <w:tblW w:w="0" w:type="auto"/>
        <w:tblInd w:w="397" w:type="dxa"/>
        <w:tblLayout w:type="fixed"/>
        <w:tblLook w:val="01E0" w:firstRow="1" w:lastRow="1" w:firstColumn="1" w:lastColumn="1" w:noHBand="0" w:noVBand="0"/>
      </w:tblPr>
      <w:tblGrid>
        <w:gridCol w:w="1701"/>
        <w:gridCol w:w="845"/>
        <w:gridCol w:w="585"/>
        <w:gridCol w:w="720"/>
        <w:gridCol w:w="720"/>
        <w:gridCol w:w="720"/>
        <w:gridCol w:w="4140"/>
      </w:tblGrid>
      <w:tr w:rsidR="00E157C9" w:rsidRPr="00942A6C" w:rsidTr="00E157C9">
        <w:tc>
          <w:tcPr>
            <w:tcW w:w="1701" w:type="dxa"/>
            <w:vMerge w:val="restart"/>
            <w:shd w:val="clear" w:color="auto" w:fill="D9D9D9"/>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Режим работы</w:t>
            </w:r>
          </w:p>
        </w:tc>
        <w:tc>
          <w:tcPr>
            <w:tcW w:w="2150" w:type="dxa"/>
            <w:gridSpan w:val="3"/>
            <w:shd w:val="clear" w:color="auto" w:fill="D9D9D9"/>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Входы</w:t>
            </w:r>
          </w:p>
        </w:tc>
        <w:tc>
          <w:tcPr>
            <w:tcW w:w="5580" w:type="dxa"/>
            <w:gridSpan w:val="3"/>
            <w:shd w:val="clear" w:color="auto" w:fill="D9D9D9"/>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Выходы</w:t>
            </w:r>
          </w:p>
        </w:tc>
      </w:tr>
      <w:tr w:rsidR="00E157C9" w:rsidRPr="00942A6C" w:rsidTr="00942A6C">
        <w:tc>
          <w:tcPr>
            <w:tcW w:w="1701" w:type="dxa"/>
            <w:vMerge/>
            <w:shd w:val="clear" w:color="auto" w:fill="D9D9D9"/>
          </w:tcPr>
          <w:p w:rsidR="00E157C9" w:rsidRPr="00942A6C" w:rsidRDefault="00E157C9" w:rsidP="00E157C9">
            <w:pPr>
              <w:jc w:val="center"/>
              <w:rPr>
                <w:rFonts w:ascii="Times New Roman" w:hAnsi="Times New Roman" w:cs="Times New Roman"/>
                <w:sz w:val="26"/>
                <w:szCs w:val="26"/>
              </w:rPr>
            </w:pPr>
          </w:p>
        </w:tc>
        <w:tc>
          <w:tcPr>
            <w:tcW w:w="845" w:type="dxa"/>
            <w:shd w:val="clear" w:color="auto" w:fill="D9D9D9"/>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kk-KZ"/>
              </w:rPr>
              <w:t>С</w:t>
            </w:r>
            <w:r w:rsidRPr="00942A6C">
              <w:rPr>
                <w:rFonts w:ascii="Times New Roman" w:hAnsi="Times New Roman" w:cs="Times New Roman"/>
                <w:sz w:val="26"/>
                <w:szCs w:val="26"/>
                <w:lang w:val="en-US"/>
              </w:rPr>
              <w:t>LK</w:t>
            </w:r>
          </w:p>
        </w:tc>
        <w:tc>
          <w:tcPr>
            <w:tcW w:w="585" w:type="dxa"/>
            <w:shd w:val="clear" w:color="auto" w:fill="D9D9D9"/>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S</w:t>
            </w:r>
          </w:p>
        </w:tc>
        <w:tc>
          <w:tcPr>
            <w:tcW w:w="720" w:type="dxa"/>
            <w:shd w:val="clear" w:color="auto" w:fill="D9D9D9"/>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R</w:t>
            </w:r>
          </w:p>
        </w:tc>
        <w:tc>
          <w:tcPr>
            <w:tcW w:w="720" w:type="dxa"/>
            <w:shd w:val="clear" w:color="auto" w:fill="D9D9D9"/>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Q</w:t>
            </w:r>
          </w:p>
        </w:tc>
        <w:tc>
          <w:tcPr>
            <w:tcW w:w="720" w:type="dxa"/>
            <w:shd w:val="clear" w:color="auto" w:fill="D9D9D9"/>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position w:val="-10"/>
                <w:sz w:val="26"/>
                <w:szCs w:val="26"/>
              </w:rPr>
              <w:object w:dxaOrig="260" w:dyaOrig="360">
                <v:shape id="_x0000_i1262" type="#_x0000_t75" style="width:12.75pt;height:18pt" o:ole="">
                  <v:imagedata r:id="rId594" o:title=""/>
                </v:shape>
                <o:OLEObject Type="Embed" ProgID="Equation.3" ShapeID="_x0000_i1262" DrawAspect="Content" ObjectID="_1653844092" r:id="rId609"/>
              </w:object>
            </w:r>
          </w:p>
        </w:tc>
        <w:tc>
          <w:tcPr>
            <w:tcW w:w="4140" w:type="dxa"/>
            <w:shd w:val="clear" w:color="auto" w:fill="D9D9D9"/>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 xml:space="preserve">Влияние на выход </w:t>
            </w:r>
            <w:r w:rsidRPr="00942A6C">
              <w:rPr>
                <w:rFonts w:ascii="Times New Roman" w:hAnsi="Times New Roman" w:cs="Times New Roman"/>
                <w:sz w:val="26"/>
                <w:szCs w:val="26"/>
                <w:lang w:val="en-US"/>
              </w:rPr>
              <w:t>Q</w:t>
            </w:r>
          </w:p>
        </w:tc>
      </w:tr>
      <w:tr w:rsidR="00E157C9" w:rsidRPr="00942A6C" w:rsidTr="00942A6C">
        <w:tc>
          <w:tcPr>
            <w:tcW w:w="1701" w:type="dxa"/>
          </w:tcPr>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Установка 1</w:t>
            </w:r>
          </w:p>
        </w:tc>
        <w:tc>
          <w:tcPr>
            <w:tcW w:w="84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object w:dxaOrig="790" w:dyaOrig="273">
                <v:shape id="_x0000_i1263" type="#_x0000_t75" style="width:24.75pt;height:8.25pt" o:ole="">
                  <v:imagedata r:id="rId610" o:title=""/>
                </v:shape>
                <o:OLEObject Type="Embed" ProgID="Visio.Drawing.11" ShapeID="_x0000_i1263" DrawAspect="Content" ObjectID="_1653844093" r:id="rId611"/>
              </w:object>
            </w:r>
          </w:p>
        </w:tc>
        <w:tc>
          <w:tcPr>
            <w:tcW w:w="585"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1</w:t>
            </w:r>
          </w:p>
        </w:tc>
        <w:tc>
          <w:tcPr>
            <w:tcW w:w="720"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0</w:t>
            </w:r>
          </w:p>
        </w:tc>
        <w:tc>
          <w:tcPr>
            <w:tcW w:w="7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7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4140" w:type="dxa"/>
          </w:tcPr>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 xml:space="preserve">Для установки </w:t>
            </w:r>
            <w:r w:rsidRPr="00942A6C">
              <w:rPr>
                <w:rFonts w:ascii="Times New Roman" w:hAnsi="Times New Roman" w:cs="Times New Roman"/>
                <w:sz w:val="26"/>
                <w:szCs w:val="26"/>
                <w:lang w:val="en-US"/>
              </w:rPr>
              <w:t>Q</w:t>
            </w:r>
            <w:r w:rsidRPr="00942A6C">
              <w:rPr>
                <w:rFonts w:ascii="Times New Roman" w:hAnsi="Times New Roman" w:cs="Times New Roman"/>
                <w:sz w:val="26"/>
                <w:szCs w:val="26"/>
              </w:rPr>
              <w:t xml:space="preserve"> в 1</w:t>
            </w:r>
          </w:p>
        </w:tc>
      </w:tr>
      <w:tr w:rsidR="00E157C9" w:rsidRPr="00942A6C" w:rsidTr="00942A6C">
        <w:tc>
          <w:tcPr>
            <w:tcW w:w="1701" w:type="dxa"/>
          </w:tcPr>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Установка 0</w:t>
            </w:r>
          </w:p>
        </w:tc>
        <w:tc>
          <w:tcPr>
            <w:tcW w:w="84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object w:dxaOrig="790" w:dyaOrig="273">
                <v:shape id="_x0000_i1264" type="#_x0000_t75" style="width:24.75pt;height:8.25pt" o:ole="">
                  <v:imagedata r:id="rId610" o:title=""/>
                </v:shape>
                <o:OLEObject Type="Embed" ProgID="Visio.Drawing.11" ShapeID="_x0000_i1264" DrawAspect="Content" ObjectID="_1653844094" r:id="rId612"/>
              </w:object>
            </w:r>
          </w:p>
        </w:tc>
        <w:tc>
          <w:tcPr>
            <w:tcW w:w="585"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0</w:t>
            </w:r>
          </w:p>
        </w:tc>
        <w:tc>
          <w:tcPr>
            <w:tcW w:w="720"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1</w:t>
            </w:r>
          </w:p>
        </w:tc>
        <w:tc>
          <w:tcPr>
            <w:tcW w:w="7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7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4140" w:type="dxa"/>
          </w:tcPr>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 xml:space="preserve">Для установки </w:t>
            </w:r>
            <w:r w:rsidRPr="00942A6C">
              <w:rPr>
                <w:rFonts w:ascii="Times New Roman" w:hAnsi="Times New Roman" w:cs="Times New Roman"/>
                <w:sz w:val="26"/>
                <w:szCs w:val="26"/>
                <w:lang w:val="en-US"/>
              </w:rPr>
              <w:t>Q</w:t>
            </w:r>
            <w:r w:rsidRPr="00942A6C">
              <w:rPr>
                <w:rFonts w:ascii="Times New Roman" w:hAnsi="Times New Roman" w:cs="Times New Roman"/>
                <w:sz w:val="26"/>
                <w:szCs w:val="26"/>
              </w:rPr>
              <w:t xml:space="preserve"> в 0 (сброс или очистка) </w:t>
            </w:r>
          </w:p>
        </w:tc>
      </w:tr>
      <w:tr w:rsidR="00E157C9" w:rsidRPr="00942A6C" w:rsidTr="00942A6C">
        <w:tc>
          <w:tcPr>
            <w:tcW w:w="1701" w:type="dxa"/>
          </w:tcPr>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Хранение</w:t>
            </w:r>
          </w:p>
        </w:tc>
        <w:tc>
          <w:tcPr>
            <w:tcW w:w="84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object w:dxaOrig="790" w:dyaOrig="273">
                <v:shape id="_x0000_i1265" type="#_x0000_t75" style="width:24.75pt;height:8.25pt" o:ole="">
                  <v:imagedata r:id="rId610" o:title=""/>
                </v:shape>
                <o:OLEObject Type="Embed" ProgID="Visio.Drawing.11" ShapeID="_x0000_i1265" DrawAspect="Content" ObjectID="_1653844095" r:id="rId613"/>
              </w:object>
            </w:r>
          </w:p>
        </w:tc>
        <w:tc>
          <w:tcPr>
            <w:tcW w:w="585"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0</w:t>
            </w:r>
          </w:p>
        </w:tc>
        <w:tc>
          <w:tcPr>
            <w:tcW w:w="720"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0</w:t>
            </w:r>
          </w:p>
        </w:tc>
        <w:tc>
          <w:tcPr>
            <w:tcW w:w="720"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Q</w:t>
            </w:r>
          </w:p>
        </w:tc>
        <w:tc>
          <w:tcPr>
            <w:tcW w:w="7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position w:val="-10"/>
                <w:sz w:val="26"/>
                <w:szCs w:val="26"/>
              </w:rPr>
              <w:object w:dxaOrig="260" w:dyaOrig="360">
                <v:shape id="_x0000_i1266" type="#_x0000_t75" style="width:12.75pt;height:18pt" o:ole="">
                  <v:imagedata r:id="rId594" o:title=""/>
                </v:shape>
                <o:OLEObject Type="Embed" ProgID="Equation.3" ShapeID="_x0000_i1266" DrawAspect="Content" ObjectID="_1653844096" r:id="rId614"/>
              </w:object>
            </w:r>
          </w:p>
        </w:tc>
        <w:tc>
          <w:tcPr>
            <w:tcW w:w="4140" w:type="dxa"/>
          </w:tcPr>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Без изменений - зависит от предыдущего состояния</w:t>
            </w:r>
          </w:p>
        </w:tc>
      </w:tr>
      <w:tr w:rsidR="00E157C9" w:rsidRPr="00942A6C" w:rsidTr="00942A6C">
        <w:tc>
          <w:tcPr>
            <w:tcW w:w="1701" w:type="dxa"/>
          </w:tcPr>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Запрещенное состояние</w:t>
            </w:r>
          </w:p>
        </w:tc>
        <w:tc>
          <w:tcPr>
            <w:tcW w:w="845"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object w:dxaOrig="790" w:dyaOrig="273">
                <v:shape id="_x0000_i1267" type="#_x0000_t75" style="width:24.75pt;height:8.25pt" o:ole="">
                  <v:imagedata r:id="rId610" o:title=""/>
                </v:shape>
                <o:OLEObject Type="Embed" ProgID="Visio.Drawing.11" ShapeID="_x0000_i1267" DrawAspect="Content" ObjectID="_1653844097" r:id="rId615"/>
              </w:object>
            </w:r>
          </w:p>
        </w:tc>
        <w:tc>
          <w:tcPr>
            <w:tcW w:w="585"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1</w:t>
            </w:r>
          </w:p>
        </w:tc>
        <w:tc>
          <w:tcPr>
            <w:tcW w:w="720"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1</w:t>
            </w:r>
          </w:p>
        </w:tc>
        <w:tc>
          <w:tcPr>
            <w:tcW w:w="720"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720"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4140" w:type="dxa"/>
          </w:tcPr>
          <w:p w:rsidR="00E157C9" w:rsidRPr="00942A6C" w:rsidRDefault="00E157C9" w:rsidP="00E157C9">
            <w:pPr>
              <w:rPr>
                <w:rFonts w:ascii="Times New Roman" w:hAnsi="Times New Roman" w:cs="Times New Roman"/>
                <w:sz w:val="26"/>
                <w:szCs w:val="26"/>
              </w:rPr>
            </w:pPr>
          </w:p>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Запрещено не используется</w:t>
            </w:r>
          </w:p>
        </w:tc>
      </w:tr>
    </w:tbl>
    <w:p w:rsidR="00E157C9" w:rsidRPr="003F4945" w:rsidRDefault="00E157C9" w:rsidP="00E157C9">
      <w:pPr>
        <w:ind w:firstLine="397"/>
        <w:rPr>
          <w:rFonts w:ascii="Times New Roman" w:hAnsi="Times New Roman" w:cs="Times New Roman"/>
          <w:sz w:val="28"/>
          <w:szCs w:val="28"/>
          <w:lang w:val="en-US"/>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Чтобы получить </w:t>
      </w:r>
      <w:proofErr w:type="gramStart"/>
      <w:r w:rsidRPr="003F4945">
        <w:rPr>
          <w:rFonts w:ascii="Times New Roman" w:hAnsi="Times New Roman" w:cs="Times New Roman"/>
          <w:sz w:val="28"/>
          <w:szCs w:val="28"/>
        </w:rPr>
        <w:t>тактируемый</w:t>
      </w:r>
      <w:proofErr w:type="gramEnd"/>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 xml:space="preserve">-триггер, нужно в схему обычного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-триггера ввести два дополнительных элементов И-НЕ.</w:t>
      </w:r>
    </w:p>
    <w:p w:rsidR="00E157C9" w:rsidRPr="003F4945" w:rsidRDefault="00281D98"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3662" w:dyaOrig="1748">
          <v:shape id="_x0000_i1268" type="#_x0000_t75" style="width:212.25pt;height:102pt" o:ole="">
            <v:imagedata r:id="rId616" o:title=""/>
          </v:shape>
          <o:OLEObject Type="Embed" ProgID="Visio.Drawing.11" ShapeID="_x0000_i1268" DrawAspect="Content" ObjectID="_1653844098" r:id="rId617"/>
        </w:object>
      </w:r>
    </w:p>
    <w:p w:rsidR="004C28F1" w:rsidRDefault="004C28F1" w:rsidP="00E157C9">
      <w:pPr>
        <w:ind w:firstLine="397"/>
        <w:jc w:val="center"/>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 xml:space="preserve">.5. Логическая схема </w:t>
      </w:r>
      <w:proofErr w:type="gramStart"/>
      <w:r w:rsidRPr="003F4945">
        <w:rPr>
          <w:rFonts w:ascii="Times New Roman" w:hAnsi="Times New Roman" w:cs="Times New Roman"/>
          <w:sz w:val="28"/>
          <w:szCs w:val="28"/>
        </w:rPr>
        <w:t>тактируемого</w:t>
      </w:r>
      <w:proofErr w:type="gramEnd"/>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-триггера</w:t>
      </w:r>
    </w:p>
    <w:p w:rsidR="00E157C9" w:rsidRPr="003F4945" w:rsidRDefault="00E157C9" w:rsidP="00E157C9">
      <w:pPr>
        <w:ind w:firstLine="397"/>
        <w:rPr>
          <w:rFonts w:ascii="Times New Roman" w:hAnsi="Times New Roman" w:cs="Times New Roman"/>
          <w:sz w:val="28"/>
          <w:szCs w:val="28"/>
        </w:rPr>
      </w:pPr>
    </w:p>
    <w:p w:rsidR="00E157C9"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Работу </w:t>
      </w:r>
      <w:proofErr w:type="gramStart"/>
      <w:r w:rsidRPr="003F4945">
        <w:rPr>
          <w:rFonts w:ascii="Times New Roman" w:hAnsi="Times New Roman" w:cs="Times New Roman"/>
          <w:sz w:val="28"/>
          <w:szCs w:val="28"/>
        </w:rPr>
        <w:t>тактируемого</w:t>
      </w:r>
      <w:proofErr w:type="gramEnd"/>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-триггера иллюстрируют временные диаграммы.</w:t>
      </w:r>
    </w:p>
    <w:p w:rsidR="00942A6C" w:rsidRPr="003F4945" w:rsidRDefault="00942A6C" w:rsidP="00E157C9">
      <w:pPr>
        <w:ind w:firstLine="397"/>
        <w:jc w:val="both"/>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6513"/>
        <w:gridCol w:w="3909"/>
      </w:tblGrid>
      <w:tr w:rsidR="00E157C9" w:rsidRPr="003F4945" w:rsidTr="00E157C9">
        <w:tc>
          <w:tcPr>
            <w:tcW w:w="6768" w:type="dxa"/>
          </w:tcPr>
          <w:p w:rsidR="00E157C9" w:rsidRPr="003F4945" w:rsidRDefault="00E157C9"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5077" w:dyaOrig="2847">
                <v:shape id="_x0000_i1269" type="#_x0000_t75" style="width:253.5pt;height:142.5pt" o:ole="">
                  <v:imagedata r:id="rId618" o:title=""/>
                </v:shape>
                <o:OLEObject Type="Embed" ProgID="Visio.Drawing.11" ShapeID="_x0000_i1269" DrawAspect="Content" ObjectID="_1653844099" r:id="rId619"/>
              </w:object>
            </w:r>
          </w:p>
          <w:p w:rsidR="00E157C9" w:rsidRPr="003F4945" w:rsidRDefault="00E157C9" w:rsidP="00E157C9">
            <w:pPr>
              <w:ind w:firstLine="397"/>
              <w:jc w:val="center"/>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 xml:space="preserve">.6. Временные диаграммы </w:t>
            </w: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тактируемого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-триггера</w:t>
            </w:r>
          </w:p>
          <w:p w:rsidR="00E157C9" w:rsidRPr="003F4945" w:rsidRDefault="00E157C9" w:rsidP="00E157C9">
            <w:pPr>
              <w:ind w:firstLine="397"/>
              <w:rPr>
                <w:rFonts w:ascii="Times New Roman" w:hAnsi="Times New Roman" w:cs="Times New Roman"/>
                <w:sz w:val="28"/>
                <w:szCs w:val="28"/>
              </w:rPr>
            </w:pPr>
          </w:p>
          <w:p w:rsidR="00E157C9" w:rsidRPr="003F4945" w:rsidRDefault="00E157C9" w:rsidP="00E157C9">
            <w:pPr>
              <w:jc w:val="center"/>
              <w:rPr>
                <w:rFonts w:ascii="Times New Roman" w:hAnsi="Times New Roman" w:cs="Times New Roman"/>
                <w:sz w:val="28"/>
                <w:szCs w:val="28"/>
              </w:rPr>
            </w:pPr>
          </w:p>
        </w:tc>
        <w:tc>
          <w:tcPr>
            <w:tcW w:w="4163" w:type="dxa"/>
          </w:tcPr>
          <w:p w:rsidR="00E157C9" w:rsidRPr="003F4945" w:rsidRDefault="00E157C9" w:rsidP="00E157C9">
            <w:pPr>
              <w:rPr>
                <w:rFonts w:ascii="Times New Roman" w:hAnsi="Times New Roman" w:cs="Times New Roman"/>
                <w:sz w:val="28"/>
                <w:szCs w:val="28"/>
              </w:rPr>
            </w:pPr>
            <w:r w:rsidRPr="003F4945">
              <w:rPr>
                <w:rFonts w:ascii="Times New Roman" w:hAnsi="Times New Roman" w:cs="Times New Roman"/>
                <w:sz w:val="28"/>
                <w:szCs w:val="28"/>
              </w:rPr>
              <w:t>Синхронизирующий тактовый “</w:t>
            </w:r>
            <w:smartTag w:uri="urn:schemas-microsoft-com:office:smarttags" w:element="metricconverter">
              <w:smartTagPr>
                <w:attr w:name="ProductID" w:val="1”"/>
              </w:smartTagPr>
              <w:r w:rsidRPr="003F4945">
                <w:rPr>
                  <w:rFonts w:ascii="Times New Roman" w:hAnsi="Times New Roman" w:cs="Times New Roman"/>
                  <w:sz w:val="28"/>
                  <w:szCs w:val="28"/>
                </w:rPr>
                <w:t>1”</w:t>
              </w:r>
            </w:smartTag>
            <w:r w:rsidRPr="003F4945">
              <w:rPr>
                <w:rFonts w:ascii="Times New Roman" w:hAnsi="Times New Roman" w:cs="Times New Roman"/>
                <w:sz w:val="28"/>
                <w:szCs w:val="28"/>
              </w:rPr>
              <w:t xml:space="preserve"> импульс не оказывает никакого влияния на выход </w:t>
            </w:r>
            <w:r w:rsidRPr="003F4945">
              <w:rPr>
                <w:rFonts w:ascii="Times New Roman" w:hAnsi="Times New Roman" w:cs="Times New Roman"/>
                <w:sz w:val="28"/>
                <w:szCs w:val="28"/>
                <w:lang w:val="en-US"/>
              </w:rPr>
              <w:t>Q</w:t>
            </w:r>
            <w:r w:rsidRPr="003F4945">
              <w:rPr>
                <w:rFonts w:ascii="Times New Roman" w:hAnsi="Times New Roman" w:cs="Times New Roman"/>
                <w:sz w:val="28"/>
                <w:szCs w:val="28"/>
              </w:rPr>
              <w:t xml:space="preserve">, когда </w:t>
            </w:r>
            <w:proofErr w:type="gramStart"/>
            <w:r w:rsidRPr="003F4945">
              <w:rPr>
                <w:rFonts w:ascii="Times New Roman" w:hAnsi="Times New Roman" w:cs="Times New Roman"/>
                <w:sz w:val="28"/>
                <w:szCs w:val="28"/>
              </w:rPr>
              <w:t>на</w:t>
            </w:r>
            <w:proofErr w:type="gramEnd"/>
            <w:r w:rsidRPr="003F4945">
              <w:rPr>
                <w:rFonts w:ascii="Times New Roman" w:hAnsi="Times New Roman" w:cs="Times New Roman"/>
                <w:sz w:val="28"/>
                <w:szCs w:val="28"/>
              </w:rPr>
              <w:t xml:space="preserve"> </w:t>
            </w:r>
          </w:p>
          <w:p w:rsidR="00E157C9" w:rsidRPr="003F4945" w:rsidRDefault="00E157C9" w:rsidP="00E157C9">
            <w:pPr>
              <w:rPr>
                <w:rFonts w:ascii="Times New Roman" w:hAnsi="Times New Roman" w:cs="Times New Roman"/>
                <w:sz w:val="28"/>
                <w:szCs w:val="28"/>
              </w:rPr>
            </w:pPr>
            <w:r w:rsidRPr="003F4945">
              <w:rPr>
                <w:rFonts w:ascii="Times New Roman" w:hAnsi="Times New Roman" w:cs="Times New Roman"/>
                <w:sz w:val="28"/>
                <w:szCs w:val="28"/>
                <w:lang w:val="en-US"/>
              </w:rPr>
              <w:t>S</w:t>
            </w:r>
            <w:r w:rsidRPr="003F4945">
              <w:rPr>
                <w:rFonts w:ascii="Times New Roman" w:hAnsi="Times New Roman" w:cs="Times New Roman"/>
                <w:sz w:val="28"/>
                <w:szCs w:val="28"/>
              </w:rPr>
              <w:t xml:space="preserve"> и </w:t>
            </w:r>
            <w:r w:rsidRPr="003F4945">
              <w:rPr>
                <w:rFonts w:ascii="Times New Roman" w:hAnsi="Times New Roman" w:cs="Times New Roman"/>
                <w:sz w:val="28"/>
                <w:szCs w:val="28"/>
                <w:lang w:val="en-US"/>
              </w:rPr>
              <w:t>R</w:t>
            </w:r>
            <w:r w:rsidRPr="003F4945">
              <w:rPr>
                <w:rFonts w:ascii="Times New Roman" w:hAnsi="Times New Roman" w:cs="Times New Roman"/>
                <w:sz w:val="28"/>
                <w:szCs w:val="28"/>
              </w:rPr>
              <w:t xml:space="preserve"> = 0 – триггер находиться в режиме хранения. В момент предустановки </w:t>
            </w:r>
            <w:r w:rsidRPr="003F4945">
              <w:rPr>
                <w:rFonts w:ascii="Times New Roman" w:hAnsi="Times New Roman" w:cs="Times New Roman"/>
                <w:sz w:val="28"/>
                <w:szCs w:val="28"/>
                <w:lang w:val="en-US"/>
              </w:rPr>
              <w:t>S</w:t>
            </w:r>
            <w:r w:rsidRPr="003F4945">
              <w:rPr>
                <w:rFonts w:ascii="Times New Roman" w:hAnsi="Times New Roman" w:cs="Times New Roman"/>
                <w:sz w:val="28"/>
                <w:szCs w:val="28"/>
              </w:rPr>
              <w:t xml:space="preserve"> на вход подается логическая 1, выход </w:t>
            </w:r>
            <w:r w:rsidRPr="003F4945">
              <w:rPr>
                <w:rFonts w:ascii="Times New Roman" w:hAnsi="Times New Roman" w:cs="Times New Roman"/>
                <w:sz w:val="28"/>
                <w:szCs w:val="28"/>
                <w:lang w:val="en-US"/>
              </w:rPr>
              <w:t>Q</w:t>
            </w:r>
            <w:r w:rsidRPr="003F4945">
              <w:rPr>
                <w:rFonts w:ascii="Times New Roman" w:hAnsi="Times New Roman" w:cs="Times New Roman"/>
                <w:sz w:val="28"/>
                <w:szCs w:val="28"/>
              </w:rPr>
              <w:t xml:space="preserve"> остается в прежнем состоянии и только на фронте (нарастающем крае) импульса “</w:t>
            </w:r>
            <w:smartTag w:uri="urn:schemas-microsoft-com:office:smarttags" w:element="metricconverter">
              <w:smartTagPr>
                <w:attr w:name="ProductID" w:val="2”"/>
              </w:smartTagPr>
              <w:r w:rsidRPr="003F4945">
                <w:rPr>
                  <w:rFonts w:ascii="Times New Roman" w:hAnsi="Times New Roman" w:cs="Times New Roman"/>
                  <w:sz w:val="28"/>
                  <w:szCs w:val="28"/>
                </w:rPr>
                <w:t>2”</w:t>
              </w:r>
            </w:smartTag>
            <w:r w:rsidRPr="003F4945">
              <w:rPr>
                <w:rFonts w:ascii="Times New Roman" w:hAnsi="Times New Roman" w:cs="Times New Roman"/>
                <w:sz w:val="28"/>
                <w:szCs w:val="28"/>
              </w:rPr>
              <w:t xml:space="preserve"> происходит его переключение к 1 и т.д.  </w:t>
            </w:r>
          </w:p>
        </w:tc>
      </w:tr>
    </w:tbl>
    <w:p w:rsidR="00942A6C" w:rsidRDefault="00942A6C" w:rsidP="00E157C9">
      <w:pPr>
        <w:ind w:firstLine="397"/>
        <w:jc w:val="both"/>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Состояние выходов тактируемого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 xml:space="preserve">-триггера может изменяться только в моменты прихода тактовых импульсов. В этом случае говорят, что триггер работает синхронно: процесс переключения его выходов “шагает в ногу” с тактовыми импульсами. Синхронная работа очень важна для цифровых устройств, где каждый шаг вычислительного процесса должен следовать в строго определенном порядке. Еще одной характеристикой является наличие памяти – играющей важную роль во многих цифровых системах. Действительно, если триггер установлен в состояние 1 или 0, то он остается в этом состоянии даже при некоторых изменениях входных сигналов. Это свойство триггера проявляется в режиме хранения.     </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lang w:val="en-US"/>
        </w:rPr>
        <w:t>RS</w:t>
      </w:r>
      <w:r w:rsidRPr="003F4945">
        <w:rPr>
          <w:rFonts w:ascii="Times New Roman" w:hAnsi="Times New Roman" w:cs="Times New Roman"/>
          <w:sz w:val="28"/>
          <w:szCs w:val="28"/>
        </w:rPr>
        <w:t>-триггеры является исходной структурной ячейкой в различных запоминающих устройствах.</w:t>
      </w:r>
    </w:p>
    <w:p w:rsidR="00E157C9" w:rsidRPr="003F4945" w:rsidRDefault="00E157C9" w:rsidP="00E157C9">
      <w:pPr>
        <w:jc w:val="both"/>
        <w:rPr>
          <w:rFonts w:ascii="Times New Roman" w:hAnsi="Times New Roman" w:cs="Times New Roman"/>
          <w:sz w:val="28"/>
          <w:szCs w:val="28"/>
        </w:rPr>
      </w:pPr>
    </w:p>
    <w:p w:rsidR="00E157C9" w:rsidRPr="004C28F1" w:rsidRDefault="00E157C9" w:rsidP="008054D3">
      <w:pPr>
        <w:ind w:firstLine="397"/>
        <w:jc w:val="both"/>
        <w:rPr>
          <w:rFonts w:ascii="Times New Roman" w:hAnsi="Times New Roman" w:cs="Times New Roman"/>
          <w:b/>
          <w:sz w:val="28"/>
          <w:szCs w:val="28"/>
        </w:rPr>
      </w:pPr>
      <w:r w:rsidRPr="004C28F1">
        <w:rPr>
          <w:rFonts w:ascii="Times New Roman" w:hAnsi="Times New Roman" w:cs="Times New Roman"/>
          <w:b/>
          <w:sz w:val="28"/>
          <w:szCs w:val="28"/>
          <w:lang w:val="en-US"/>
        </w:rPr>
        <w:t>D</w:t>
      </w:r>
      <w:r w:rsidRPr="004C28F1">
        <w:rPr>
          <w:rFonts w:ascii="Times New Roman" w:hAnsi="Times New Roman" w:cs="Times New Roman"/>
          <w:b/>
          <w:sz w:val="28"/>
          <w:szCs w:val="28"/>
        </w:rPr>
        <w:t xml:space="preserve">-триггер задержки (защелки) </w:t>
      </w:r>
    </w:p>
    <w:p w:rsidR="00E157C9" w:rsidRPr="003F4945" w:rsidRDefault="00E157C9" w:rsidP="000E1F5F">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У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-триггера имеется только один информационный вход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 а также синхронизирующий вход  </w:t>
      </w:r>
      <w:r w:rsidRPr="003F4945">
        <w:rPr>
          <w:rFonts w:ascii="Times New Roman" w:hAnsi="Times New Roman" w:cs="Times New Roman"/>
          <w:sz w:val="28"/>
          <w:szCs w:val="28"/>
          <w:lang w:val="en-US"/>
        </w:rPr>
        <w:t>CLK</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-триггер можно получить из тактируемого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-триггера, замкнув один вход и добавив инвертор.</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 </w:t>
      </w:r>
    </w:p>
    <w:p w:rsidR="00E157C9" w:rsidRPr="003F4945" w:rsidRDefault="00E157C9" w:rsidP="00E157C9">
      <w:pPr>
        <w:ind w:firstLine="397"/>
        <w:rPr>
          <w:rFonts w:ascii="Times New Roman" w:hAnsi="Times New Roman" w:cs="Times New Roman"/>
          <w:sz w:val="28"/>
          <w:szCs w:val="28"/>
        </w:rPr>
      </w:pPr>
    </w:p>
    <w:p w:rsidR="00E157C9" w:rsidRPr="003F4945" w:rsidRDefault="004C28F1" w:rsidP="00E157C9">
      <w:pPr>
        <w:tabs>
          <w:tab w:val="left" w:pos="1935"/>
        </w:tabs>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6876" w:dyaOrig="1360">
          <v:shape id="_x0000_i1270" type="#_x0000_t75" style="width:419.25pt;height:83.25pt" o:ole="">
            <v:imagedata r:id="rId620" o:title=""/>
          </v:shape>
          <o:OLEObject Type="Embed" ProgID="Visio.Drawing.11" ShapeID="_x0000_i1270" DrawAspect="Content" ObjectID="_1653844100" r:id="rId621"/>
        </w:object>
      </w:r>
    </w:p>
    <w:p w:rsidR="00E157C9" w:rsidRPr="003F4945" w:rsidRDefault="00E157C9" w:rsidP="00E157C9">
      <w:pPr>
        <w:tabs>
          <w:tab w:val="left" w:pos="1935"/>
        </w:tabs>
        <w:ind w:firstLine="397"/>
        <w:jc w:val="center"/>
        <w:rPr>
          <w:rFonts w:ascii="Times New Roman" w:hAnsi="Times New Roman" w:cs="Times New Roman"/>
          <w:sz w:val="28"/>
          <w:szCs w:val="28"/>
        </w:rPr>
      </w:pPr>
    </w:p>
    <w:p w:rsidR="00E157C9" w:rsidRPr="003F4945" w:rsidRDefault="00E157C9" w:rsidP="00E157C9">
      <w:pPr>
        <w:ind w:firstLine="397"/>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w:t>
      </w:r>
      <w:r w:rsidR="000E1F5F" w:rsidRPr="003F4945">
        <w:rPr>
          <w:rFonts w:ascii="Times New Roman" w:hAnsi="Times New Roman" w:cs="Times New Roman"/>
          <w:sz w:val="28"/>
          <w:szCs w:val="28"/>
        </w:rPr>
        <w:t>7</w:t>
      </w:r>
      <w:r w:rsidRPr="003F4945">
        <w:rPr>
          <w:rFonts w:ascii="Times New Roman" w:hAnsi="Times New Roman" w:cs="Times New Roman"/>
          <w:sz w:val="28"/>
          <w:szCs w:val="28"/>
        </w:rPr>
        <w:t xml:space="preserve">. Условное обозначение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-триггера и схема его получения</w:t>
      </w:r>
    </w:p>
    <w:p w:rsidR="00E157C9" w:rsidRPr="003F4945" w:rsidRDefault="00E157C9" w:rsidP="00E157C9">
      <w:pPr>
        <w:ind w:firstLine="397"/>
        <w:rPr>
          <w:rFonts w:ascii="Times New Roman" w:hAnsi="Times New Roman" w:cs="Times New Roman"/>
          <w:sz w:val="28"/>
          <w:szCs w:val="28"/>
        </w:rPr>
      </w:pPr>
    </w:p>
    <w:p w:rsidR="00E157C9" w:rsidRDefault="00E157C9"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Таблица истинности </w:t>
      </w:r>
    </w:p>
    <w:p w:rsidR="00942A6C" w:rsidRDefault="00942A6C" w:rsidP="00E157C9">
      <w:pPr>
        <w:ind w:firstLine="397"/>
        <w:rPr>
          <w:rFonts w:ascii="Times New Roman" w:hAnsi="Times New Roman" w:cs="Times New Roman"/>
          <w:sz w:val="28"/>
          <w:szCs w:val="28"/>
        </w:rPr>
      </w:pPr>
    </w:p>
    <w:tbl>
      <w:tblPr>
        <w:tblStyle w:val="a7"/>
        <w:tblW w:w="0" w:type="auto"/>
        <w:tblInd w:w="397" w:type="dxa"/>
        <w:tblLayout w:type="fixed"/>
        <w:tblLook w:val="01E0" w:firstRow="1" w:lastRow="1" w:firstColumn="1" w:lastColumn="1" w:noHBand="0" w:noVBand="0"/>
      </w:tblPr>
      <w:tblGrid>
        <w:gridCol w:w="1691"/>
        <w:gridCol w:w="1800"/>
      </w:tblGrid>
      <w:tr w:rsidR="00E157C9" w:rsidRPr="00D634F2" w:rsidTr="00E157C9">
        <w:tc>
          <w:tcPr>
            <w:tcW w:w="1691" w:type="dxa"/>
            <w:shd w:val="clear" w:color="auto" w:fill="D9D9D9"/>
          </w:tcPr>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Вход</w:t>
            </w:r>
          </w:p>
        </w:tc>
        <w:tc>
          <w:tcPr>
            <w:tcW w:w="1800" w:type="dxa"/>
            <w:shd w:val="clear" w:color="auto" w:fill="D9D9D9"/>
          </w:tcPr>
          <w:p w:rsidR="00E157C9" w:rsidRPr="00D634F2" w:rsidRDefault="00E157C9" w:rsidP="00E157C9">
            <w:pPr>
              <w:jc w:val="center"/>
              <w:rPr>
                <w:rFonts w:ascii="Times New Roman" w:hAnsi="Times New Roman" w:cs="Times New Roman"/>
              </w:rPr>
            </w:pPr>
            <w:r w:rsidRPr="00D634F2">
              <w:rPr>
                <w:rFonts w:ascii="Times New Roman" w:hAnsi="Times New Roman" w:cs="Times New Roman"/>
              </w:rPr>
              <w:t>Выход</w:t>
            </w:r>
          </w:p>
        </w:tc>
      </w:tr>
      <w:tr w:rsidR="00E157C9" w:rsidRPr="00D634F2" w:rsidTr="00E157C9">
        <w:tc>
          <w:tcPr>
            <w:tcW w:w="1691" w:type="dxa"/>
            <w:shd w:val="clear" w:color="auto" w:fill="D9D9D9"/>
          </w:tcPr>
          <w:p w:rsidR="00E157C9" w:rsidRPr="00D634F2" w:rsidRDefault="00E157C9" w:rsidP="00E157C9">
            <w:pPr>
              <w:jc w:val="center"/>
              <w:rPr>
                <w:rFonts w:ascii="Times New Roman" w:hAnsi="Times New Roman" w:cs="Times New Roman"/>
                <w:vertAlign w:val="superscript"/>
                <w:lang w:val="en-US"/>
              </w:rPr>
            </w:pPr>
            <w:proofErr w:type="spellStart"/>
            <w:r w:rsidRPr="00D634F2">
              <w:rPr>
                <w:rFonts w:ascii="Times New Roman" w:hAnsi="Times New Roman" w:cs="Times New Roman"/>
                <w:lang w:val="en-US"/>
              </w:rPr>
              <w:t>D</w:t>
            </w:r>
            <w:r w:rsidRPr="00D634F2">
              <w:rPr>
                <w:rFonts w:ascii="Times New Roman" w:hAnsi="Times New Roman" w:cs="Times New Roman"/>
                <w:vertAlign w:val="superscript"/>
                <w:lang w:val="en-US"/>
              </w:rPr>
              <w:t>n</w:t>
            </w:r>
            <w:proofErr w:type="spellEnd"/>
          </w:p>
        </w:tc>
        <w:tc>
          <w:tcPr>
            <w:tcW w:w="1800" w:type="dxa"/>
            <w:shd w:val="clear" w:color="auto" w:fill="D9D9D9"/>
          </w:tcPr>
          <w:p w:rsidR="00E157C9" w:rsidRPr="00D634F2" w:rsidRDefault="00E157C9" w:rsidP="00E157C9">
            <w:pPr>
              <w:jc w:val="center"/>
              <w:rPr>
                <w:rFonts w:ascii="Times New Roman" w:hAnsi="Times New Roman" w:cs="Times New Roman"/>
                <w:vertAlign w:val="superscript"/>
              </w:rPr>
            </w:pPr>
            <w:r w:rsidRPr="00D634F2">
              <w:rPr>
                <w:rFonts w:ascii="Times New Roman" w:hAnsi="Times New Roman" w:cs="Times New Roman"/>
                <w:lang w:val="en-US"/>
              </w:rPr>
              <w:t>Q</w:t>
            </w:r>
            <w:r w:rsidRPr="00D634F2">
              <w:rPr>
                <w:rFonts w:ascii="Times New Roman" w:hAnsi="Times New Roman" w:cs="Times New Roman"/>
                <w:vertAlign w:val="superscript"/>
                <w:lang w:val="en-US"/>
              </w:rPr>
              <w:t>n+1</w:t>
            </w:r>
          </w:p>
        </w:tc>
      </w:tr>
      <w:tr w:rsidR="00E157C9" w:rsidRPr="00D634F2" w:rsidTr="00E157C9">
        <w:tc>
          <w:tcPr>
            <w:tcW w:w="1691" w:type="dxa"/>
          </w:tcPr>
          <w:p w:rsidR="00E157C9" w:rsidRPr="00D634F2" w:rsidRDefault="00E157C9" w:rsidP="00E157C9">
            <w:pPr>
              <w:jc w:val="center"/>
              <w:rPr>
                <w:rFonts w:ascii="Times New Roman" w:hAnsi="Times New Roman" w:cs="Times New Roman"/>
                <w:lang w:val="en-US"/>
              </w:rPr>
            </w:pPr>
            <w:r w:rsidRPr="00D634F2">
              <w:rPr>
                <w:rFonts w:ascii="Times New Roman" w:hAnsi="Times New Roman" w:cs="Times New Roman"/>
                <w:lang w:val="en-US"/>
              </w:rPr>
              <w:t>0</w:t>
            </w:r>
          </w:p>
        </w:tc>
        <w:tc>
          <w:tcPr>
            <w:tcW w:w="1800" w:type="dxa"/>
          </w:tcPr>
          <w:p w:rsidR="00E157C9" w:rsidRPr="00D634F2" w:rsidRDefault="00E157C9" w:rsidP="00E157C9">
            <w:pPr>
              <w:jc w:val="center"/>
              <w:rPr>
                <w:rFonts w:ascii="Times New Roman" w:hAnsi="Times New Roman" w:cs="Times New Roman"/>
                <w:lang w:val="en-US"/>
              </w:rPr>
            </w:pPr>
            <w:r w:rsidRPr="00D634F2">
              <w:rPr>
                <w:rFonts w:ascii="Times New Roman" w:hAnsi="Times New Roman" w:cs="Times New Roman"/>
                <w:lang w:val="en-US"/>
              </w:rPr>
              <w:t>0</w:t>
            </w:r>
          </w:p>
        </w:tc>
      </w:tr>
      <w:tr w:rsidR="00E157C9" w:rsidRPr="00D634F2" w:rsidTr="00E157C9">
        <w:tc>
          <w:tcPr>
            <w:tcW w:w="1691" w:type="dxa"/>
          </w:tcPr>
          <w:p w:rsidR="00E157C9" w:rsidRPr="00D634F2" w:rsidRDefault="00E157C9" w:rsidP="00E157C9">
            <w:pPr>
              <w:jc w:val="center"/>
              <w:rPr>
                <w:rFonts w:ascii="Times New Roman" w:hAnsi="Times New Roman" w:cs="Times New Roman"/>
                <w:lang w:val="en-US"/>
              </w:rPr>
            </w:pPr>
            <w:r w:rsidRPr="00D634F2">
              <w:rPr>
                <w:rFonts w:ascii="Times New Roman" w:hAnsi="Times New Roman" w:cs="Times New Roman"/>
                <w:lang w:val="en-US"/>
              </w:rPr>
              <w:t>1</w:t>
            </w:r>
          </w:p>
        </w:tc>
        <w:tc>
          <w:tcPr>
            <w:tcW w:w="1800" w:type="dxa"/>
          </w:tcPr>
          <w:p w:rsidR="00E157C9" w:rsidRPr="00D634F2" w:rsidRDefault="00E157C9" w:rsidP="00E157C9">
            <w:pPr>
              <w:jc w:val="center"/>
              <w:rPr>
                <w:rFonts w:ascii="Times New Roman" w:hAnsi="Times New Roman" w:cs="Times New Roman"/>
                <w:lang w:val="en-US"/>
              </w:rPr>
            </w:pPr>
            <w:r w:rsidRPr="00D634F2">
              <w:rPr>
                <w:rFonts w:ascii="Times New Roman" w:hAnsi="Times New Roman" w:cs="Times New Roman"/>
                <w:lang w:val="en-US"/>
              </w:rPr>
              <w:t>1</w:t>
            </w:r>
          </w:p>
        </w:tc>
      </w:tr>
    </w:tbl>
    <w:p w:rsidR="00E157C9" w:rsidRPr="003F4945" w:rsidRDefault="00E157C9" w:rsidP="00E157C9">
      <w:pPr>
        <w:ind w:firstLine="397"/>
        <w:rPr>
          <w:rFonts w:ascii="Times New Roman" w:hAnsi="Times New Roman" w:cs="Times New Roman"/>
          <w:sz w:val="28"/>
          <w:szCs w:val="28"/>
        </w:rPr>
      </w:pPr>
    </w:p>
    <w:p w:rsidR="00E157C9" w:rsidRPr="003F4945" w:rsidRDefault="00E157C9" w:rsidP="00E157C9">
      <w:pPr>
        <w:ind w:firstLine="397"/>
        <w:rPr>
          <w:rFonts w:ascii="Times New Roman" w:hAnsi="Times New Roman" w:cs="Times New Roman"/>
          <w:sz w:val="28"/>
          <w:szCs w:val="28"/>
        </w:rPr>
      </w:pPr>
      <w:r w:rsidRPr="003F4945">
        <w:rPr>
          <w:rFonts w:ascii="Times New Roman" w:hAnsi="Times New Roman" w:cs="Times New Roman"/>
          <w:sz w:val="28"/>
          <w:szCs w:val="28"/>
        </w:rPr>
        <w:t>Основное назначение триггера задержка и хранение информационного сигнала, поступающего на вход равно на один такт, т.е. на  время равное одному периоду следования тактовых  импульсов.</w:t>
      </w:r>
    </w:p>
    <w:p w:rsidR="00E157C9" w:rsidRPr="003F4945" w:rsidRDefault="004C28F1"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4193" w:dyaOrig="1864">
          <v:shape id="_x0000_i1271" type="#_x0000_t75" style="width:224.25pt;height:99.75pt" o:ole="">
            <v:imagedata r:id="rId622" o:title=""/>
          </v:shape>
          <o:OLEObject Type="Embed" ProgID="Visio.Drawing.11" ShapeID="_x0000_i1271" DrawAspect="Content" ObjectID="_1653844101" r:id="rId623"/>
        </w:object>
      </w:r>
    </w:p>
    <w:p w:rsidR="00E157C9" w:rsidRPr="003F4945" w:rsidRDefault="00E157C9" w:rsidP="00E157C9">
      <w:pPr>
        <w:ind w:firstLine="397"/>
        <w:jc w:val="center"/>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w:t>
      </w:r>
      <w:r w:rsidR="000E1F5F" w:rsidRPr="003F4945">
        <w:rPr>
          <w:rFonts w:ascii="Times New Roman" w:hAnsi="Times New Roman" w:cs="Times New Roman"/>
          <w:sz w:val="28"/>
          <w:szCs w:val="28"/>
        </w:rPr>
        <w:t>8</w:t>
      </w:r>
      <w:r w:rsidRPr="003F4945">
        <w:rPr>
          <w:rFonts w:ascii="Times New Roman" w:hAnsi="Times New Roman" w:cs="Times New Roman"/>
          <w:sz w:val="28"/>
          <w:szCs w:val="28"/>
        </w:rPr>
        <w:t xml:space="preserve">. Логическая схема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-триггера </w:t>
      </w:r>
    </w:p>
    <w:p w:rsidR="00E157C9" w:rsidRPr="003F4945" w:rsidRDefault="00E157C9" w:rsidP="00E157C9">
      <w:pPr>
        <w:ind w:firstLine="397"/>
        <w:jc w:val="center"/>
        <w:rPr>
          <w:rFonts w:ascii="Times New Roman" w:hAnsi="Times New Roman" w:cs="Times New Roman"/>
          <w:sz w:val="28"/>
          <w:szCs w:val="28"/>
        </w:rPr>
      </w:pPr>
    </w:p>
    <w:p w:rsidR="00E157C9" w:rsidRPr="003F4945" w:rsidRDefault="00E157C9"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Чаще всего используется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-триггеры, выполненные в виде монолитных ИС.</w:t>
      </w: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lastRenderedPageBreak/>
        <w:t xml:space="preserve">                                         </w:t>
      </w:r>
    </w:p>
    <w:p w:rsidR="00E157C9" w:rsidRPr="003F4945" w:rsidRDefault="004C28F1"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4221" w:dyaOrig="2479">
          <v:shape id="_x0000_i1272" type="#_x0000_t75" style="width:219pt;height:129pt" o:ole="">
            <v:imagedata r:id="rId624" o:title=""/>
          </v:shape>
          <o:OLEObject Type="Embed" ProgID="Visio.Drawing.11" ShapeID="_x0000_i1272" DrawAspect="Content" ObjectID="_1653844102" r:id="rId625"/>
        </w:object>
      </w:r>
    </w:p>
    <w:p w:rsidR="00E157C9" w:rsidRPr="003F4945" w:rsidRDefault="00E157C9" w:rsidP="00E157C9">
      <w:pPr>
        <w:ind w:firstLine="397"/>
        <w:jc w:val="center"/>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w:t>
      </w:r>
      <w:r w:rsidR="000E1F5F" w:rsidRPr="003F4945">
        <w:rPr>
          <w:rFonts w:ascii="Times New Roman" w:hAnsi="Times New Roman" w:cs="Times New Roman"/>
          <w:sz w:val="28"/>
          <w:szCs w:val="28"/>
        </w:rPr>
        <w:t>9</w:t>
      </w:r>
      <w:r w:rsidRPr="003F4945">
        <w:rPr>
          <w:rFonts w:ascii="Times New Roman" w:hAnsi="Times New Roman" w:cs="Times New Roman"/>
          <w:sz w:val="28"/>
          <w:szCs w:val="28"/>
        </w:rPr>
        <w:t xml:space="preserve">. Условное обозначение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-триггера ИС 7474 </w:t>
      </w:r>
    </w:p>
    <w:p w:rsidR="00E157C9" w:rsidRPr="003F4945" w:rsidRDefault="00E157C9" w:rsidP="00E157C9">
      <w:pPr>
        <w:ind w:firstLine="397"/>
        <w:jc w:val="center"/>
        <w:rPr>
          <w:rFonts w:ascii="Times New Roman" w:hAnsi="Times New Roman" w:cs="Times New Roman"/>
          <w:sz w:val="28"/>
          <w:szCs w:val="28"/>
        </w:rPr>
      </w:pPr>
    </w:p>
    <w:p w:rsidR="00E157C9" w:rsidRDefault="00E157C9"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Таблица истинности </w:t>
      </w:r>
    </w:p>
    <w:p w:rsidR="004C28F1" w:rsidRPr="003F4945" w:rsidRDefault="004C28F1" w:rsidP="00E157C9">
      <w:pPr>
        <w:ind w:firstLine="397"/>
        <w:rPr>
          <w:rFonts w:ascii="Times New Roman" w:hAnsi="Times New Roman" w:cs="Times New Roman"/>
          <w:sz w:val="28"/>
          <w:szCs w:val="28"/>
        </w:rPr>
      </w:pPr>
    </w:p>
    <w:tbl>
      <w:tblPr>
        <w:tblStyle w:val="a7"/>
        <w:tblW w:w="0" w:type="auto"/>
        <w:tblInd w:w="397" w:type="dxa"/>
        <w:tblLayout w:type="fixed"/>
        <w:tblLook w:val="01E0" w:firstRow="1" w:lastRow="1" w:firstColumn="1" w:lastColumn="1" w:noHBand="0" w:noVBand="0"/>
      </w:tblPr>
      <w:tblGrid>
        <w:gridCol w:w="1871"/>
        <w:gridCol w:w="900"/>
        <w:gridCol w:w="900"/>
        <w:gridCol w:w="900"/>
        <w:gridCol w:w="900"/>
        <w:gridCol w:w="1080"/>
        <w:gridCol w:w="900"/>
      </w:tblGrid>
      <w:tr w:rsidR="00E157C9" w:rsidRPr="00942A6C" w:rsidTr="00E157C9">
        <w:tc>
          <w:tcPr>
            <w:tcW w:w="1871" w:type="dxa"/>
            <w:vMerge w:val="restart"/>
            <w:shd w:val="clear" w:color="auto" w:fill="D9D9D9"/>
          </w:tcPr>
          <w:p w:rsidR="00E157C9" w:rsidRPr="00942A6C" w:rsidRDefault="00E157C9" w:rsidP="00E157C9">
            <w:pPr>
              <w:jc w:val="center"/>
              <w:rPr>
                <w:rFonts w:ascii="Times New Roman" w:hAnsi="Times New Roman" w:cs="Times New Roman"/>
                <w:sz w:val="26"/>
                <w:szCs w:val="26"/>
                <w:lang w:val="kk-KZ"/>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Режим работы</w:t>
            </w:r>
          </w:p>
        </w:tc>
        <w:tc>
          <w:tcPr>
            <w:tcW w:w="3600" w:type="dxa"/>
            <w:gridSpan w:val="4"/>
            <w:shd w:val="clear" w:color="auto" w:fill="D9D9D9"/>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Входы</w:t>
            </w:r>
          </w:p>
        </w:tc>
        <w:tc>
          <w:tcPr>
            <w:tcW w:w="1980" w:type="dxa"/>
            <w:gridSpan w:val="2"/>
            <w:shd w:val="clear" w:color="auto" w:fill="D9D9D9"/>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Выходы</w:t>
            </w:r>
          </w:p>
        </w:tc>
      </w:tr>
      <w:tr w:rsidR="00E157C9" w:rsidRPr="00942A6C" w:rsidTr="00E157C9">
        <w:trPr>
          <w:trHeight w:val="360"/>
        </w:trPr>
        <w:tc>
          <w:tcPr>
            <w:tcW w:w="1871" w:type="dxa"/>
            <w:vMerge/>
            <w:shd w:val="clear" w:color="auto" w:fill="D9D9D9"/>
          </w:tcPr>
          <w:p w:rsidR="00E157C9" w:rsidRPr="00942A6C" w:rsidRDefault="00E157C9" w:rsidP="00E157C9">
            <w:pPr>
              <w:jc w:val="center"/>
              <w:rPr>
                <w:rFonts w:ascii="Times New Roman" w:hAnsi="Times New Roman" w:cs="Times New Roman"/>
                <w:sz w:val="26"/>
                <w:szCs w:val="26"/>
              </w:rPr>
            </w:pPr>
          </w:p>
        </w:tc>
        <w:tc>
          <w:tcPr>
            <w:tcW w:w="1800" w:type="dxa"/>
            <w:gridSpan w:val="2"/>
            <w:shd w:val="clear" w:color="auto" w:fill="D9D9D9"/>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Асинхронные</w:t>
            </w:r>
          </w:p>
        </w:tc>
        <w:tc>
          <w:tcPr>
            <w:tcW w:w="1800" w:type="dxa"/>
            <w:gridSpan w:val="2"/>
            <w:shd w:val="clear" w:color="auto" w:fill="D9D9D9"/>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Синхронные</w:t>
            </w:r>
          </w:p>
        </w:tc>
        <w:tc>
          <w:tcPr>
            <w:tcW w:w="1080" w:type="dxa"/>
            <w:vMerge w:val="restart"/>
            <w:shd w:val="clear" w:color="auto" w:fill="D9D9D9"/>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Q</w:t>
            </w:r>
          </w:p>
        </w:tc>
        <w:tc>
          <w:tcPr>
            <w:tcW w:w="900" w:type="dxa"/>
            <w:vMerge w:val="restart"/>
            <w:shd w:val="clear" w:color="auto" w:fill="D9D9D9"/>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position w:val="-10"/>
                <w:sz w:val="26"/>
                <w:szCs w:val="26"/>
              </w:rPr>
              <w:object w:dxaOrig="260" w:dyaOrig="360">
                <v:shape id="_x0000_i1273" type="#_x0000_t75" style="width:12.75pt;height:18pt" o:ole="">
                  <v:imagedata r:id="rId594" o:title=""/>
                </v:shape>
                <o:OLEObject Type="Embed" ProgID="Equation.3" ShapeID="_x0000_i1273" DrawAspect="Content" ObjectID="_1653844103" r:id="rId626"/>
              </w:object>
            </w:r>
          </w:p>
        </w:tc>
      </w:tr>
      <w:tr w:rsidR="00E157C9" w:rsidRPr="00942A6C" w:rsidTr="00E157C9">
        <w:trPr>
          <w:trHeight w:val="686"/>
        </w:trPr>
        <w:tc>
          <w:tcPr>
            <w:tcW w:w="1871" w:type="dxa"/>
            <w:vMerge/>
            <w:shd w:val="clear" w:color="auto" w:fill="D9D9D9"/>
          </w:tcPr>
          <w:p w:rsidR="00E157C9" w:rsidRPr="00942A6C" w:rsidRDefault="00E157C9" w:rsidP="00E157C9">
            <w:pPr>
              <w:jc w:val="center"/>
              <w:rPr>
                <w:rFonts w:ascii="Times New Roman" w:hAnsi="Times New Roman" w:cs="Times New Roman"/>
                <w:sz w:val="26"/>
                <w:szCs w:val="26"/>
              </w:rPr>
            </w:pPr>
          </w:p>
        </w:tc>
        <w:tc>
          <w:tcPr>
            <w:tcW w:w="900" w:type="dxa"/>
            <w:shd w:val="clear" w:color="auto" w:fill="D9D9D9"/>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PS</w:t>
            </w:r>
          </w:p>
        </w:tc>
        <w:tc>
          <w:tcPr>
            <w:tcW w:w="900" w:type="dxa"/>
            <w:shd w:val="clear" w:color="auto" w:fill="D9D9D9"/>
          </w:tcPr>
          <w:p w:rsidR="00E157C9" w:rsidRPr="00942A6C" w:rsidRDefault="00E157C9" w:rsidP="00E157C9">
            <w:pPr>
              <w:jc w:val="center"/>
              <w:rPr>
                <w:rFonts w:ascii="Times New Roman" w:hAnsi="Times New Roman" w:cs="Times New Roman"/>
                <w:sz w:val="26"/>
                <w:szCs w:val="26"/>
                <w:lang w:val="en-US"/>
              </w:rPr>
            </w:pPr>
          </w:p>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CLR</w:t>
            </w:r>
          </w:p>
          <w:p w:rsidR="00E157C9" w:rsidRPr="00942A6C" w:rsidRDefault="00E157C9" w:rsidP="00E157C9">
            <w:pPr>
              <w:jc w:val="center"/>
              <w:rPr>
                <w:rFonts w:ascii="Times New Roman" w:hAnsi="Times New Roman" w:cs="Times New Roman"/>
                <w:sz w:val="26"/>
                <w:szCs w:val="26"/>
              </w:rPr>
            </w:pPr>
          </w:p>
        </w:tc>
        <w:tc>
          <w:tcPr>
            <w:tcW w:w="900" w:type="dxa"/>
            <w:shd w:val="clear" w:color="auto" w:fill="D9D9D9"/>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lang w:val="kk-KZ"/>
              </w:rPr>
              <w:t>С</w:t>
            </w:r>
            <w:r w:rsidRPr="00942A6C">
              <w:rPr>
                <w:rFonts w:ascii="Times New Roman" w:hAnsi="Times New Roman" w:cs="Times New Roman"/>
                <w:sz w:val="26"/>
                <w:szCs w:val="26"/>
                <w:lang w:val="en-US"/>
              </w:rPr>
              <w:t>LK</w:t>
            </w:r>
          </w:p>
        </w:tc>
        <w:tc>
          <w:tcPr>
            <w:tcW w:w="900" w:type="dxa"/>
            <w:shd w:val="clear" w:color="auto" w:fill="D9D9D9"/>
          </w:tcPr>
          <w:p w:rsidR="00E157C9" w:rsidRPr="00942A6C" w:rsidRDefault="00E157C9" w:rsidP="00E157C9">
            <w:pPr>
              <w:jc w:val="center"/>
              <w:rPr>
                <w:rFonts w:ascii="Times New Roman" w:hAnsi="Times New Roman" w:cs="Times New Roman"/>
                <w:sz w:val="26"/>
                <w:szCs w:val="26"/>
                <w:lang w:val="kk-KZ"/>
              </w:rPr>
            </w:pPr>
          </w:p>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D</w:t>
            </w:r>
          </w:p>
        </w:tc>
        <w:tc>
          <w:tcPr>
            <w:tcW w:w="1080" w:type="dxa"/>
            <w:vMerge/>
            <w:shd w:val="clear" w:color="auto" w:fill="D9D9D9"/>
          </w:tcPr>
          <w:p w:rsidR="00E157C9" w:rsidRPr="00942A6C" w:rsidRDefault="00E157C9" w:rsidP="00E157C9">
            <w:pPr>
              <w:jc w:val="center"/>
              <w:rPr>
                <w:rFonts w:ascii="Times New Roman" w:hAnsi="Times New Roman" w:cs="Times New Roman"/>
                <w:sz w:val="26"/>
                <w:szCs w:val="26"/>
              </w:rPr>
            </w:pPr>
          </w:p>
        </w:tc>
        <w:tc>
          <w:tcPr>
            <w:tcW w:w="900" w:type="dxa"/>
            <w:vMerge/>
            <w:shd w:val="clear" w:color="auto" w:fill="D9D9D9"/>
          </w:tcPr>
          <w:p w:rsidR="00E157C9" w:rsidRPr="00942A6C" w:rsidRDefault="00E157C9" w:rsidP="00E157C9">
            <w:pPr>
              <w:jc w:val="center"/>
              <w:rPr>
                <w:rFonts w:ascii="Times New Roman" w:hAnsi="Times New Roman" w:cs="Times New Roman"/>
                <w:sz w:val="26"/>
                <w:szCs w:val="26"/>
              </w:rPr>
            </w:pPr>
          </w:p>
        </w:tc>
      </w:tr>
      <w:tr w:rsidR="00E157C9" w:rsidRPr="00942A6C" w:rsidTr="00E157C9">
        <w:tc>
          <w:tcPr>
            <w:tcW w:w="1871" w:type="dxa"/>
          </w:tcPr>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Асинхронная</w:t>
            </w:r>
          </w:p>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установка 1</w:t>
            </w:r>
          </w:p>
        </w:tc>
        <w:tc>
          <w:tcPr>
            <w:tcW w:w="900" w:type="dxa"/>
          </w:tcPr>
          <w:p w:rsidR="00E157C9" w:rsidRPr="00942A6C" w:rsidRDefault="00E157C9" w:rsidP="00E157C9">
            <w:pPr>
              <w:jc w:val="center"/>
              <w:rPr>
                <w:rFonts w:ascii="Times New Roman" w:hAnsi="Times New Roman" w:cs="Times New Roman"/>
                <w:sz w:val="26"/>
                <w:szCs w:val="26"/>
                <w:lang w:val="en-US"/>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900" w:type="dxa"/>
          </w:tcPr>
          <w:p w:rsidR="00E157C9" w:rsidRPr="00942A6C" w:rsidRDefault="00E157C9" w:rsidP="00E157C9">
            <w:pPr>
              <w:jc w:val="center"/>
              <w:rPr>
                <w:rFonts w:ascii="Times New Roman" w:hAnsi="Times New Roman" w:cs="Times New Roman"/>
                <w:sz w:val="26"/>
                <w:szCs w:val="26"/>
                <w:lang w:val="en-US"/>
              </w:rPr>
            </w:pPr>
          </w:p>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1</w:t>
            </w:r>
          </w:p>
        </w:tc>
        <w:tc>
          <w:tcPr>
            <w:tcW w:w="900" w:type="dxa"/>
          </w:tcPr>
          <w:p w:rsidR="00E157C9" w:rsidRPr="00942A6C" w:rsidRDefault="00E157C9" w:rsidP="00E157C9">
            <w:pPr>
              <w:jc w:val="center"/>
              <w:rPr>
                <w:rFonts w:ascii="Times New Roman" w:hAnsi="Times New Roman" w:cs="Times New Roman"/>
                <w:sz w:val="26"/>
                <w:szCs w:val="26"/>
                <w:lang w:val="en-US"/>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sym w:font="Symbol" w:char="F0B4"/>
            </w:r>
          </w:p>
        </w:tc>
        <w:tc>
          <w:tcPr>
            <w:tcW w:w="900" w:type="dxa"/>
          </w:tcPr>
          <w:p w:rsidR="00E157C9" w:rsidRPr="00942A6C" w:rsidRDefault="00E157C9" w:rsidP="00E157C9">
            <w:pPr>
              <w:jc w:val="center"/>
              <w:rPr>
                <w:rFonts w:ascii="Times New Roman" w:hAnsi="Times New Roman" w:cs="Times New Roman"/>
                <w:sz w:val="26"/>
                <w:szCs w:val="26"/>
                <w:lang w:val="en-US"/>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sym w:font="Symbol" w:char="F0B4"/>
            </w:r>
          </w:p>
        </w:tc>
        <w:tc>
          <w:tcPr>
            <w:tcW w:w="1080" w:type="dxa"/>
          </w:tcPr>
          <w:p w:rsidR="00E157C9" w:rsidRPr="00942A6C" w:rsidRDefault="00E157C9" w:rsidP="00E157C9">
            <w:pPr>
              <w:jc w:val="center"/>
              <w:rPr>
                <w:rFonts w:ascii="Times New Roman" w:hAnsi="Times New Roman" w:cs="Times New Roman"/>
                <w:sz w:val="26"/>
                <w:szCs w:val="26"/>
                <w:lang w:val="en-US"/>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900" w:type="dxa"/>
          </w:tcPr>
          <w:p w:rsidR="00E157C9" w:rsidRPr="00942A6C" w:rsidRDefault="00E157C9" w:rsidP="00E157C9">
            <w:pPr>
              <w:jc w:val="center"/>
              <w:rPr>
                <w:rFonts w:ascii="Times New Roman" w:hAnsi="Times New Roman" w:cs="Times New Roman"/>
                <w:sz w:val="26"/>
                <w:szCs w:val="26"/>
                <w:lang w:val="en-US"/>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E157C9">
        <w:tc>
          <w:tcPr>
            <w:tcW w:w="1871" w:type="dxa"/>
          </w:tcPr>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Асинхронная</w:t>
            </w:r>
          </w:p>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установка 0</w:t>
            </w:r>
          </w:p>
        </w:tc>
        <w:tc>
          <w:tcPr>
            <w:tcW w:w="900"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1</w:t>
            </w:r>
          </w:p>
        </w:tc>
        <w:tc>
          <w:tcPr>
            <w:tcW w:w="900"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0</w:t>
            </w:r>
          </w:p>
        </w:tc>
        <w:tc>
          <w:tcPr>
            <w:tcW w:w="900"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sym w:font="Symbol" w:char="F0B4"/>
            </w:r>
          </w:p>
        </w:tc>
        <w:tc>
          <w:tcPr>
            <w:tcW w:w="900"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sym w:font="Symbol" w:char="F0B4"/>
            </w:r>
          </w:p>
        </w:tc>
        <w:tc>
          <w:tcPr>
            <w:tcW w:w="1080"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900"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r>
      <w:tr w:rsidR="00E157C9" w:rsidRPr="00942A6C" w:rsidTr="00E157C9">
        <w:tc>
          <w:tcPr>
            <w:tcW w:w="1871" w:type="dxa"/>
          </w:tcPr>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Запрещенное состояние</w:t>
            </w:r>
          </w:p>
        </w:tc>
        <w:tc>
          <w:tcPr>
            <w:tcW w:w="900"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900"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900"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sym w:font="Symbol" w:char="F0B4"/>
            </w:r>
          </w:p>
        </w:tc>
        <w:tc>
          <w:tcPr>
            <w:tcW w:w="900"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sym w:font="Symbol" w:char="F0B4"/>
            </w:r>
          </w:p>
        </w:tc>
        <w:tc>
          <w:tcPr>
            <w:tcW w:w="1080"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900"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r>
      <w:tr w:rsidR="00E157C9" w:rsidRPr="00942A6C" w:rsidTr="00E157C9">
        <w:tc>
          <w:tcPr>
            <w:tcW w:w="1871" w:type="dxa"/>
          </w:tcPr>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Установка 1</w:t>
            </w:r>
          </w:p>
        </w:tc>
        <w:tc>
          <w:tcPr>
            <w:tcW w:w="90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90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900"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sym w:font="Symbol" w:char="F0AD"/>
            </w:r>
          </w:p>
        </w:tc>
        <w:tc>
          <w:tcPr>
            <w:tcW w:w="90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08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90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E157C9">
        <w:tc>
          <w:tcPr>
            <w:tcW w:w="1871" w:type="dxa"/>
          </w:tcPr>
          <w:p w:rsidR="00E157C9" w:rsidRPr="00942A6C" w:rsidRDefault="00E157C9" w:rsidP="00E157C9">
            <w:pPr>
              <w:rPr>
                <w:rFonts w:ascii="Times New Roman" w:hAnsi="Times New Roman" w:cs="Times New Roman"/>
                <w:sz w:val="26"/>
                <w:szCs w:val="26"/>
                <w:lang w:val="en-US"/>
              </w:rPr>
            </w:pPr>
            <w:r w:rsidRPr="00942A6C">
              <w:rPr>
                <w:rFonts w:ascii="Times New Roman" w:hAnsi="Times New Roman" w:cs="Times New Roman"/>
                <w:sz w:val="26"/>
                <w:szCs w:val="26"/>
              </w:rPr>
              <w:t xml:space="preserve">Установка </w:t>
            </w:r>
            <w:r w:rsidRPr="00942A6C">
              <w:rPr>
                <w:rFonts w:ascii="Times New Roman" w:hAnsi="Times New Roman" w:cs="Times New Roman"/>
                <w:sz w:val="26"/>
                <w:szCs w:val="26"/>
                <w:lang w:val="en-US"/>
              </w:rPr>
              <w:t>0</w:t>
            </w:r>
          </w:p>
        </w:tc>
        <w:tc>
          <w:tcPr>
            <w:tcW w:w="90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90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900"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sym w:font="Symbol" w:char="F0AD"/>
            </w:r>
          </w:p>
        </w:tc>
        <w:tc>
          <w:tcPr>
            <w:tcW w:w="90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08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90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r>
    </w:tbl>
    <w:p w:rsidR="00E157C9" w:rsidRPr="003F4945" w:rsidRDefault="00E157C9" w:rsidP="00E157C9">
      <w:pPr>
        <w:ind w:firstLine="397"/>
        <w:rPr>
          <w:rFonts w:ascii="Times New Roman" w:hAnsi="Times New Roman" w:cs="Times New Roman"/>
          <w:sz w:val="28"/>
          <w:szCs w:val="28"/>
          <w:lang w:val="en-US"/>
        </w:rPr>
      </w:pPr>
    </w:p>
    <w:p w:rsidR="00E157C9" w:rsidRPr="003F4945" w:rsidRDefault="00E157C9" w:rsidP="00E157C9">
      <w:pPr>
        <w:jc w:val="both"/>
        <w:rPr>
          <w:rFonts w:ascii="Times New Roman" w:hAnsi="Times New Roman" w:cs="Times New Roman"/>
          <w:sz w:val="28"/>
          <w:szCs w:val="28"/>
        </w:rPr>
      </w:pPr>
      <w:r w:rsidRPr="003F4945">
        <w:rPr>
          <w:rFonts w:ascii="Times New Roman" w:hAnsi="Times New Roman" w:cs="Times New Roman"/>
          <w:sz w:val="28"/>
          <w:szCs w:val="28"/>
        </w:rPr>
        <w:t xml:space="preserve">                                                   </w:t>
      </w:r>
      <w:r w:rsidRPr="003F4945">
        <w:rPr>
          <w:rFonts w:ascii="Times New Roman" w:hAnsi="Times New Roman" w:cs="Times New Roman"/>
          <w:sz w:val="28"/>
          <w:szCs w:val="28"/>
        </w:rPr>
        <w:sym w:font="Symbol" w:char="F0B4"/>
      </w:r>
      <w:r w:rsidRPr="003F4945">
        <w:rPr>
          <w:rFonts w:ascii="Times New Roman" w:hAnsi="Times New Roman" w:cs="Times New Roman"/>
          <w:sz w:val="28"/>
          <w:szCs w:val="28"/>
        </w:rPr>
        <w:t xml:space="preserve"> - любое состояние;</w:t>
      </w:r>
    </w:p>
    <w:p w:rsidR="00E157C9" w:rsidRPr="003F4945" w:rsidRDefault="00E157C9" w:rsidP="00E157C9">
      <w:pPr>
        <w:jc w:val="both"/>
        <w:rPr>
          <w:rFonts w:ascii="Times New Roman" w:hAnsi="Times New Roman" w:cs="Times New Roman"/>
          <w:sz w:val="28"/>
          <w:szCs w:val="28"/>
        </w:rPr>
      </w:pP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sym w:font="Symbol" w:char="F0AD"/>
      </w:r>
      <w:r w:rsidRPr="003F4945">
        <w:rPr>
          <w:rFonts w:ascii="Times New Roman" w:hAnsi="Times New Roman" w:cs="Times New Roman"/>
          <w:sz w:val="28"/>
          <w:szCs w:val="28"/>
        </w:rPr>
        <w:t xml:space="preserve"> - переход от низкого уровня к высокому.</w:t>
      </w:r>
    </w:p>
    <w:p w:rsidR="00E157C9" w:rsidRPr="003F4945" w:rsidRDefault="00E157C9" w:rsidP="00E157C9">
      <w:pPr>
        <w:jc w:val="center"/>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  Этот триггер имеет два дополнительных входа предварительной установки  Р</w:t>
      </w:r>
      <w:r w:rsidRPr="003F4945">
        <w:rPr>
          <w:rFonts w:ascii="Times New Roman" w:hAnsi="Times New Roman" w:cs="Times New Roman"/>
          <w:sz w:val="28"/>
          <w:szCs w:val="28"/>
          <w:lang w:val="en-US"/>
        </w:rPr>
        <w:t>S</w:t>
      </w:r>
      <w:r w:rsidRPr="003F4945">
        <w:rPr>
          <w:rFonts w:ascii="Times New Roman" w:hAnsi="Times New Roman" w:cs="Times New Roman"/>
          <w:sz w:val="28"/>
          <w:szCs w:val="28"/>
        </w:rPr>
        <w:t xml:space="preserve"> (от англ. р</w:t>
      </w:r>
      <w:r w:rsidRPr="003F4945">
        <w:rPr>
          <w:rFonts w:ascii="Times New Roman" w:hAnsi="Times New Roman" w:cs="Times New Roman"/>
          <w:sz w:val="28"/>
          <w:szCs w:val="28"/>
          <w:lang w:val="en-US"/>
        </w:rPr>
        <w:t>reset</w:t>
      </w:r>
      <w:r w:rsidRPr="003F4945">
        <w:rPr>
          <w:rFonts w:ascii="Times New Roman" w:hAnsi="Times New Roman" w:cs="Times New Roman"/>
          <w:sz w:val="28"/>
          <w:szCs w:val="28"/>
        </w:rPr>
        <w:t xml:space="preserve"> - предустановка) и очистки </w:t>
      </w:r>
      <w:r w:rsidRPr="003F4945">
        <w:rPr>
          <w:rFonts w:ascii="Times New Roman" w:hAnsi="Times New Roman" w:cs="Times New Roman"/>
          <w:sz w:val="28"/>
          <w:szCs w:val="28"/>
          <w:lang w:val="en-US"/>
        </w:rPr>
        <w:t>CLR</w:t>
      </w:r>
      <w:r w:rsidRPr="003F4945">
        <w:rPr>
          <w:rFonts w:ascii="Times New Roman" w:hAnsi="Times New Roman" w:cs="Times New Roman"/>
          <w:sz w:val="28"/>
          <w:szCs w:val="28"/>
        </w:rPr>
        <w:t xml:space="preserve"> (от англ. </w:t>
      </w:r>
      <w:r w:rsidRPr="003F4945">
        <w:rPr>
          <w:rFonts w:ascii="Times New Roman" w:hAnsi="Times New Roman" w:cs="Times New Roman"/>
          <w:sz w:val="28"/>
          <w:szCs w:val="28"/>
          <w:lang w:val="en-US"/>
        </w:rPr>
        <w:t>clear</w:t>
      </w:r>
      <w:r w:rsidRPr="003F4945">
        <w:rPr>
          <w:rFonts w:ascii="Times New Roman" w:hAnsi="Times New Roman" w:cs="Times New Roman"/>
          <w:sz w:val="28"/>
          <w:szCs w:val="28"/>
        </w:rPr>
        <w:t>). В активных состояниях входы  Р</w:t>
      </w:r>
      <w:r w:rsidRPr="003F4945">
        <w:rPr>
          <w:rFonts w:ascii="Times New Roman" w:hAnsi="Times New Roman" w:cs="Times New Roman"/>
          <w:sz w:val="28"/>
          <w:szCs w:val="28"/>
          <w:lang w:val="en-US"/>
        </w:rPr>
        <w:t>S</w:t>
      </w:r>
      <w:r w:rsidRPr="003F4945">
        <w:rPr>
          <w:rFonts w:ascii="Times New Roman" w:hAnsi="Times New Roman" w:cs="Times New Roman"/>
          <w:sz w:val="28"/>
          <w:szCs w:val="28"/>
        </w:rPr>
        <w:t xml:space="preserve"> и  </w:t>
      </w:r>
      <w:r w:rsidRPr="003F4945">
        <w:rPr>
          <w:rFonts w:ascii="Times New Roman" w:hAnsi="Times New Roman" w:cs="Times New Roman"/>
          <w:sz w:val="28"/>
          <w:szCs w:val="28"/>
          <w:lang w:val="en-US"/>
        </w:rPr>
        <w:t>CLR</w:t>
      </w:r>
      <w:r w:rsidRPr="003F4945">
        <w:rPr>
          <w:rFonts w:ascii="Times New Roman" w:hAnsi="Times New Roman" w:cs="Times New Roman"/>
          <w:sz w:val="28"/>
          <w:szCs w:val="28"/>
        </w:rPr>
        <w:t xml:space="preserve"> блокируют действие входов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 и </w:t>
      </w:r>
      <w:r w:rsidRPr="003F4945">
        <w:rPr>
          <w:rFonts w:ascii="Times New Roman" w:hAnsi="Times New Roman" w:cs="Times New Roman"/>
          <w:sz w:val="28"/>
          <w:szCs w:val="28"/>
          <w:lang w:val="en-US"/>
        </w:rPr>
        <w:t>CLK</w:t>
      </w:r>
      <w:r w:rsidRPr="003F4945">
        <w:rPr>
          <w:rFonts w:ascii="Times New Roman" w:hAnsi="Times New Roman" w:cs="Times New Roman"/>
          <w:sz w:val="28"/>
          <w:szCs w:val="28"/>
        </w:rPr>
        <w:t xml:space="preserve">, т.е. работа триггера перестает контролироваться входами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 и </w:t>
      </w:r>
      <w:r w:rsidRPr="003F4945">
        <w:rPr>
          <w:rFonts w:ascii="Times New Roman" w:hAnsi="Times New Roman" w:cs="Times New Roman"/>
          <w:sz w:val="28"/>
          <w:szCs w:val="28"/>
          <w:lang w:val="en-US"/>
        </w:rPr>
        <w:t>CLK</w:t>
      </w:r>
      <w:r w:rsidRPr="003F4945">
        <w:rPr>
          <w:rFonts w:ascii="Times New Roman" w:hAnsi="Times New Roman" w:cs="Times New Roman"/>
          <w:sz w:val="28"/>
          <w:szCs w:val="28"/>
        </w:rPr>
        <w:t xml:space="preserve">; при разблокировании входы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 и </w:t>
      </w:r>
      <w:r w:rsidRPr="003F4945">
        <w:rPr>
          <w:rFonts w:ascii="Times New Roman" w:hAnsi="Times New Roman" w:cs="Times New Roman"/>
          <w:sz w:val="28"/>
          <w:szCs w:val="28"/>
          <w:lang w:val="en-US"/>
        </w:rPr>
        <w:t>CLK</w:t>
      </w:r>
      <w:r w:rsidRPr="003F4945">
        <w:rPr>
          <w:rFonts w:ascii="Times New Roman" w:hAnsi="Times New Roman" w:cs="Times New Roman"/>
          <w:sz w:val="28"/>
          <w:szCs w:val="28"/>
        </w:rPr>
        <w:t xml:space="preserve"> действуют точно также, как в обычном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 -триггере.</w:t>
      </w:r>
    </w:p>
    <w:p w:rsidR="00E157C9" w:rsidRPr="003F4945" w:rsidRDefault="00E157C9" w:rsidP="00E157C9">
      <w:pPr>
        <w:jc w:val="center"/>
        <w:rPr>
          <w:rFonts w:ascii="Times New Roman" w:hAnsi="Times New Roman" w:cs="Times New Roman"/>
          <w:sz w:val="28"/>
          <w:szCs w:val="28"/>
        </w:rPr>
      </w:pPr>
    </w:p>
    <w:p w:rsidR="00E157C9" w:rsidRPr="003F4945" w:rsidRDefault="00E157C9"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4441" w:dyaOrig="3402">
          <v:shape id="_x0000_i1274" type="#_x0000_t75" style="width:222pt;height:170.25pt" o:ole="">
            <v:imagedata r:id="rId627" o:title=""/>
          </v:shape>
          <o:OLEObject Type="Embed" ProgID="Visio.Drawing.11" ShapeID="_x0000_i1274" DrawAspect="Content" ObjectID="_1653844104" r:id="rId628"/>
        </w:object>
      </w:r>
    </w:p>
    <w:p w:rsidR="00E157C9" w:rsidRPr="003F4945" w:rsidRDefault="00E157C9" w:rsidP="00E157C9">
      <w:pPr>
        <w:ind w:firstLine="397"/>
        <w:jc w:val="center"/>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.1</w:t>
      </w:r>
      <w:r w:rsidR="000E1F5F" w:rsidRPr="003F4945">
        <w:rPr>
          <w:rFonts w:ascii="Times New Roman" w:hAnsi="Times New Roman" w:cs="Times New Roman"/>
          <w:sz w:val="28"/>
          <w:szCs w:val="28"/>
        </w:rPr>
        <w:t>0</w:t>
      </w:r>
      <w:r w:rsidRPr="003F4945">
        <w:rPr>
          <w:rFonts w:ascii="Times New Roman" w:hAnsi="Times New Roman" w:cs="Times New Roman"/>
          <w:sz w:val="28"/>
          <w:szCs w:val="28"/>
        </w:rPr>
        <w:t xml:space="preserve">. Временные диаграммы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-триггера </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Соединяя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-триггеры друг с другом получают сдвиговые регистры, регистры хранения, регистры типа «защёлки». </w:t>
      </w:r>
    </w:p>
    <w:p w:rsidR="00E157C9" w:rsidRPr="003F4945" w:rsidRDefault="00E157C9" w:rsidP="00E157C9">
      <w:pPr>
        <w:jc w:val="center"/>
        <w:rPr>
          <w:rFonts w:ascii="Times New Roman" w:hAnsi="Times New Roman" w:cs="Times New Roman"/>
          <w:sz w:val="28"/>
          <w:szCs w:val="28"/>
        </w:rPr>
      </w:pPr>
    </w:p>
    <w:p w:rsidR="00E157C9" w:rsidRPr="004C28F1" w:rsidRDefault="00E157C9" w:rsidP="008054D3">
      <w:pPr>
        <w:ind w:firstLine="397"/>
        <w:jc w:val="both"/>
        <w:rPr>
          <w:rFonts w:ascii="Times New Roman" w:hAnsi="Times New Roman" w:cs="Times New Roman"/>
          <w:b/>
          <w:sz w:val="28"/>
          <w:szCs w:val="28"/>
        </w:rPr>
      </w:pPr>
      <w:r w:rsidRPr="004C28F1">
        <w:rPr>
          <w:rFonts w:ascii="Times New Roman" w:hAnsi="Times New Roman" w:cs="Times New Roman"/>
          <w:b/>
          <w:sz w:val="28"/>
          <w:szCs w:val="28"/>
          <w:lang w:val="en-US"/>
        </w:rPr>
        <w:t>J</w:t>
      </w:r>
      <w:r w:rsidRPr="004C28F1">
        <w:rPr>
          <w:rFonts w:ascii="Times New Roman" w:hAnsi="Times New Roman" w:cs="Times New Roman"/>
          <w:b/>
          <w:sz w:val="28"/>
          <w:szCs w:val="28"/>
        </w:rPr>
        <w:t>К-триггер</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Это наиболее широко используемый универсальный триггер обладающий характеристиками всех других типов триггеров. </w:t>
      </w:r>
      <w:r w:rsidRPr="003F4945">
        <w:rPr>
          <w:rFonts w:ascii="Times New Roman" w:hAnsi="Times New Roman" w:cs="Times New Roman"/>
          <w:sz w:val="28"/>
          <w:szCs w:val="28"/>
          <w:lang w:val="en-US"/>
        </w:rPr>
        <w:t>J</w:t>
      </w:r>
      <w:r w:rsidRPr="003F4945">
        <w:rPr>
          <w:rFonts w:ascii="Times New Roman" w:hAnsi="Times New Roman" w:cs="Times New Roman"/>
          <w:sz w:val="28"/>
          <w:szCs w:val="28"/>
        </w:rPr>
        <w:t xml:space="preserve">К-триггер имеет два информационных входа </w:t>
      </w:r>
      <w:r w:rsidRPr="003F4945">
        <w:rPr>
          <w:rFonts w:ascii="Times New Roman" w:hAnsi="Times New Roman" w:cs="Times New Roman"/>
          <w:sz w:val="28"/>
          <w:szCs w:val="28"/>
          <w:lang w:val="en-US"/>
        </w:rPr>
        <w:t>J</w:t>
      </w:r>
      <w:r w:rsidRPr="003F4945">
        <w:rPr>
          <w:rFonts w:ascii="Times New Roman" w:hAnsi="Times New Roman" w:cs="Times New Roman"/>
          <w:sz w:val="28"/>
          <w:szCs w:val="28"/>
        </w:rPr>
        <w:t xml:space="preserve"> и К, синхронизирующий вход </w:t>
      </w:r>
      <w:r w:rsidRPr="003F4945">
        <w:rPr>
          <w:rFonts w:ascii="Times New Roman" w:hAnsi="Times New Roman" w:cs="Times New Roman"/>
          <w:sz w:val="28"/>
          <w:szCs w:val="28"/>
          <w:lang w:val="en-US"/>
        </w:rPr>
        <w:t>CLK</w:t>
      </w:r>
      <w:r w:rsidRPr="003F4945">
        <w:rPr>
          <w:rFonts w:ascii="Times New Roman" w:hAnsi="Times New Roman" w:cs="Times New Roman"/>
          <w:sz w:val="28"/>
          <w:szCs w:val="28"/>
        </w:rPr>
        <w:t xml:space="preserve"> и, как и все триггеры, два комплементарных </w:t>
      </w:r>
      <w:proofErr w:type="gramStart"/>
      <w:r w:rsidRPr="003F4945">
        <w:rPr>
          <w:rFonts w:ascii="Times New Roman" w:hAnsi="Times New Roman" w:cs="Times New Roman"/>
          <w:sz w:val="28"/>
          <w:szCs w:val="28"/>
        </w:rPr>
        <w:t xml:space="preserve">выхода  </w:t>
      </w:r>
      <w:r w:rsidRPr="003F4945">
        <w:rPr>
          <w:rFonts w:ascii="Times New Roman" w:hAnsi="Times New Roman" w:cs="Times New Roman"/>
          <w:sz w:val="28"/>
          <w:szCs w:val="28"/>
          <w:lang w:val="en-US"/>
        </w:rPr>
        <w:t>Q</w:t>
      </w:r>
      <w:proofErr w:type="gramEnd"/>
      <w:r w:rsidRPr="003F4945">
        <w:rPr>
          <w:rFonts w:ascii="Times New Roman" w:hAnsi="Times New Roman" w:cs="Times New Roman"/>
          <w:sz w:val="28"/>
          <w:szCs w:val="28"/>
        </w:rPr>
        <w:t xml:space="preserve"> и  </w:t>
      </w:r>
      <w:r w:rsidRPr="003F4945">
        <w:rPr>
          <w:rFonts w:ascii="Times New Roman" w:hAnsi="Times New Roman" w:cs="Times New Roman"/>
          <w:position w:val="-10"/>
          <w:sz w:val="28"/>
          <w:szCs w:val="28"/>
        </w:rPr>
        <w:object w:dxaOrig="260" w:dyaOrig="360">
          <v:shape id="_x0000_i1275" type="#_x0000_t75" style="width:12.75pt;height:18pt" o:ole="">
            <v:imagedata r:id="rId594" o:title=""/>
          </v:shape>
          <o:OLEObject Type="Embed" ProgID="Equation.3" ShapeID="_x0000_i1275" DrawAspect="Content" ObjectID="_1653844105" r:id="rId629"/>
        </w:object>
      </w:r>
      <w:r w:rsidRPr="003F4945">
        <w:rPr>
          <w:rFonts w:ascii="Times New Roman" w:hAnsi="Times New Roman" w:cs="Times New Roman"/>
          <w:sz w:val="28"/>
          <w:szCs w:val="28"/>
        </w:rPr>
        <w:t xml:space="preserve">. </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4C28F1"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4244" w:dyaOrig="1368">
          <v:shape id="_x0000_i1276" type="#_x0000_t75" style="width:241.5pt;height:77.25pt" o:ole="">
            <v:imagedata r:id="rId630" o:title=""/>
          </v:shape>
          <o:OLEObject Type="Embed" ProgID="Visio.Drawing.11" ShapeID="_x0000_i1276" DrawAspect="Content" ObjectID="_1653844106" r:id="rId631"/>
        </w:object>
      </w:r>
    </w:p>
    <w:p w:rsidR="00E157C9" w:rsidRPr="003F4945" w:rsidRDefault="00E157C9" w:rsidP="00E157C9">
      <w:pPr>
        <w:ind w:firstLine="397"/>
        <w:jc w:val="center"/>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.1</w:t>
      </w:r>
      <w:r w:rsidR="000E1F5F" w:rsidRPr="003F4945">
        <w:rPr>
          <w:rFonts w:ascii="Times New Roman" w:hAnsi="Times New Roman" w:cs="Times New Roman"/>
          <w:sz w:val="28"/>
          <w:szCs w:val="28"/>
        </w:rPr>
        <w:t>1</w:t>
      </w:r>
      <w:r w:rsidRPr="003F4945">
        <w:rPr>
          <w:rFonts w:ascii="Times New Roman" w:hAnsi="Times New Roman" w:cs="Times New Roman"/>
          <w:sz w:val="28"/>
          <w:szCs w:val="28"/>
        </w:rPr>
        <w:t xml:space="preserve">. Условное обозначение </w:t>
      </w:r>
      <w:r w:rsidRPr="003F4945">
        <w:rPr>
          <w:rFonts w:ascii="Times New Roman" w:hAnsi="Times New Roman" w:cs="Times New Roman"/>
          <w:sz w:val="28"/>
          <w:szCs w:val="28"/>
          <w:lang w:val="en-US"/>
        </w:rPr>
        <w:t>JK</w:t>
      </w:r>
      <w:r w:rsidRPr="003F4945">
        <w:rPr>
          <w:rFonts w:ascii="Times New Roman" w:hAnsi="Times New Roman" w:cs="Times New Roman"/>
          <w:sz w:val="28"/>
          <w:szCs w:val="28"/>
        </w:rPr>
        <w:t xml:space="preserve">-триггера </w:t>
      </w:r>
    </w:p>
    <w:p w:rsidR="00E157C9" w:rsidRPr="003F4945" w:rsidRDefault="00E157C9" w:rsidP="00E157C9">
      <w:pPr>
        <w:ind w:firstLine="397"/>
        <w:jc w:val="center"/>
        <w:rPr>
          <w:rFonts w:ascii="Times New Roman" w:hAnsi="Times New Roman" w:cs="Times New Roman"/>
          <w:sz w:val="28"/>
          <w:szCs w:val="28"/>
        </w:rPr>
      </w:pPr>
    </w:p>
    <w:p w:rsidR="00E157C9" w:rsidRDefault="00E157C9"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Таблица истинности </w:t>
      </w:r>
    </w:p>
    <w:p w:rsidR="004C28F1" w:rsidRPr="003F4945" w:rsidRDefault="004C28F1" w:rsidP="00E157C9">
      <w:pPr>
        <w:ind w:firstLine="397"/>
        <w:rPr>
          <w:rFonts w:ascii="Times New Roman" w:hAnsi="Times New Roman" w:cs="Times New Roman"/>
          <w:sz w:val="28"/>
          <w:szCs w:val="28"/>
        </w:rPr>
      </w:pPr>
    </w:p>
    <w:tbl>
      <w:tblPr>
        <w:tblStyle w:val="a7"/>
        <w:tblW w:w="0" w:type="auto"/>
        <w:tblInd w:w="397" w:type="dxa"/>
        <w:tblLayout w:type="fixed"/>
        <w:tblLook w:val="01E0" w:firstRow="1" w:lastRow="1" w:firstColumn="1" w:lastColumn="1" w:noHBand="0" w:noVBand="0"/>
      </w:tblPr>
      <w:tblGrid>
        <w:gridCol w:w="1871"/>
        <w:gridCol w:w="720"/>
        <w:gridCol w:w="540"/>
        <w:gridCol w:w="720"/>
        <w:gridCol w:w="720"/>
        <w:gridCol w:w="720"/>
        <w:gridCol w:w="4140"/>
      </w:tblGrid>
      <w:tr w:rsidR="00E157C9" w:rsidRPr="00942A6C" w:rsidTr="00E157C9">
        <w:tc>
          <w:tcPr>
            <w:tcW w:w="1871" w:type="dxa"/>
            <w:vMerge w:val="restart"/>
            <w:shd w:val="clear" w:color="auto" w:fill="D9D9D9"/>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Режим работы</w:t>
            </w:r>
          </w:p>
        </w:tc>
        <w:tc>
          <w:tcPr>
            <w:tcW w:w="1980" w:type="dxa"/>
            <w:gridSpan w:val="3"/>
            <w:shd w:val="clear" w:color="auto" w:fill="D9D9D9"/>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Входы</w:t>
            </w:r>
          </w:p>
        </w:tc>
        <w:tc>
          <w:tcPr>
            <w:tcW w:w="5580" w:type="dxa"/>
            <w:gridSpan w:val="3"/>
            <w:shd w:val="clear" w:color="auto" w:fill="D9D9D9"/>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Выходы</w:t>
            </w:r>
          </w:p>
        </w:tc>
      </w:tr>
      <w:tr w:rsidR="00E157C9" w:rsidRPr="00942A6C" w:rsidTr="00E157C9">
        <w:tc>
          <w:tcPr>
            <w:tcW w:w="1871" w:type="dxa"/>
            <w:vMerge/>
            <w:shd w:val="clear" w:color="auto" w:fill="D9D9D9"/>
          </w:tcPr>
          <w:p w:rsidR="00E157C9" w:rsidRPr="00942A6C" w:rsidRDefault="00E157C9" w:rsidP="00E157C9">
            <w:pPr>
              <w:jc w:val="center"/>
              <w:rPr>
                <w:rFonts w:ascii="Times New Roman" w:hAnsi="Times New Roman" w:cs="Times New Roman"/>
                <w:sz w:val="26"/>
                <w:szCs w:val="26"/>
              </w:rPr>
            </w:pPr>
          </w:p>
        </w:tc>
        <w:tc>
          <w:tcPr>
            <w:tcW w:w="720" w:type="dxa"/>
            <w:shd w:val="clear" w:color="auto" w:fill="D9D9D9"/>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kk-KZ"/>
              </w:rPr>
              <w:t>С</w:t>
            </w:r>
            <w:r w:rsidRPr="00942A6C">
              <w:rPr>
                <w:rFonts w:ascii="Times New Roman" w:hAnsi="Times New Roman" w:cs="Times New Roman"/>
                <w:sz w:val="26"/>
                <w:szCs w:val="26"/>
                <w:lang w:val="en-US"/>
              </w:rPr>
              <w:t>LK</w:t>
            </w:r>
          </w:p>
        </w:tc>
        <w:tc>
          <w:tcPr>
            <w:tcW w:w="540" w:type="dxa"/>
            <w:shd w:val="clear" w:color="auto" w:fill="D9D9D9"/>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J</w:t>
            </w:r>
          </w:p>
        </w:tc>
        <w:tc>
          <w:tcPr>
            <w:tcW w:w="720" w:type="dxa"/>
            <w:shd w:val="clear" w:color="auto" w:fill="D9D9D9"/>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K</w:t>
            </w:r>
          </w:p>
        </w:tc>
        <w:tc>
          <w:tcPr>
            <w:tcW w:w="720" w:type="dxa"/>
            <w:shd w:val="clear" w:color="auto" w:fill="D9D9D9"/>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Q</w:t>
            </w:r>
          </w:p>
        </w:tc>
        <w:tc>
          <w:tcPr>
            <w:tcW w:w="720" w:type="dxa"/>
            <w:shd w:val="clear" w:color="auto" w:fill="D9D9D9"/>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position w:val="-10"/>
                <w:sz w:val="26"/>
                <w:szCs w:val="26"/>
              </w:rPr>
              <w:object w:dxaOrig="260" w:dyaOrig="360">
                <v:shape id="_x0000_i1277" type="#_x0000_t75" style="width:12.75pt;height:18pt" o:ole="">
                  <v:imagedata r:id="rId594" o:title=""/>
                </v:shape>
                <o:OLEObject Type="Embed" ProgID="Equation.3" ShapeID="_x0000_i1277" DrawAspect="Content" ObjectID="_1653844107" r:id="rId632"/>
              </w:object>
            </w:r>
          </w:p>
        </w:tc>
        <w:tc>
          <w:tcPr>
            <w:tcW w:w="4140" w:type="dxa"/>
            <w:shd w:val="clear" w:color="auto" w:fill="D9D9D9"/>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 xml:space="preserve">Влияние на выход </w:t>
            </w:r>
            <w:r w:rsidRPr="00942A6C">
              <w:rPr>
                <w:rFonts w:ascii="Times New Roman" w:hAnsi="Times New Roman" w:cs="Times New Roman"/>
                <w:sz w:val="26"/>
                <w:szCs w:val="26"/>
                <w:lang w:val="en-US"/>
              </w:rPr>
              <w:t>Q</w:t>
            </w:r>
          </w:p>
        </w:tc>
      </w:tr>
      <w:tr w:rsidR="00E157C9" w:rsidRPr="00942A6C" w:rsidTr="00E157C9">
        <w:tc>
          <w:tcPr>
            <w:tcW w:w="1871" w:type="dxa"/>
          </w:tcPr>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Хранение</w:t>
            </w:r>
          </w:p>
        </w:tc>
        <w:tc>
          <w:tcPr>
            <w:tcW w:w="7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object w:dxaOrig="790" w:dyaOrig="273">
                <v:shape id="_x0000_i1278" type="#_x0000_t75" style="width:24.75pt;height:8.25pt" o:ole="">
                  <v:imagedata r:id="rId610" o:title=""/>
                </v:shape>
                <o:OLEObject Type="Embed" ProgID="Visio.Drawing.11" ShapeID="_x0000_i1278" DrawAspect="Content" ObjectID="_1653844108" r:id="rId633"/>
              </w:object>
            </w:r>
          </w:p>
        </w:tc>
        <w:tc>
          <w:tcPr>
            <w:tcW w:w="540"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0</w:t>
            </w:r>
          </w:p>
        </w:tc>
        <w:tc>
          <w:tcPr>
            <w:tcW w:w="720"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0</w:t>
            </w:r>
          </w:p>
        </w:tc>
        <w:tc>
          <w:tcPr>
            <w:tcW w:w="720"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Q</w:t>
            </w:r>
          </w:p>
        </w:tc>
        <w:tc>
          <w:tcPr>
            <w:tcW w:w="7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position w:val="-10"/>
                <w:sz w:val="26"/>
                <w:szCs w:val="26"/>
              </w:rPr>
              <w:object w:dxaOrig="260" w:dyaOrig="360">
                <v:shape id="_x0000_i1279" type="#_x0000_t75" style="width:12.75pt;height:18pt" o:ole="">
                  <v:imagedata r:id="rId594" o:title=""/>
                </v:shape>
                <o:OLEObject Type="Embed" ProgID="Equation.3" ShapeID="_x0000_i1279" DrawAspect="Content" ObjectID="_1653844109" r:id="rId634"/>
              </w:object>
            </w:r>
          </w:p>
        </w:tc>
        <w:tc>
          <w:tcPr>
            <w:tcW w:w="4140" w:type="dxa"/>
          </w:tcPr>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Без изменений - зависит от предыдущего состояния</w:t>
            </w:r>
          </w:p>
        </w:tc>
      </w:tr>
      <w:tr w:rsidR="00E157C9" w:rsidRPr="00942A6C" w:rsidTr="00E157C9">
        <w:tc>
          <w:tcPr>
            <w:tcW w:w="1871" w:type="dxa"/>
          </w:tcPr>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Установка 0</w:t>
            </w:r>
          </w:p>
        </w:tc>
        <w:tc>
          <w:tcPr>
            <w:tcW w:w="7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object w:dxaOrig="790" w:dyaOrig="273">
                <v:shape id="_x0000_i1280" type="#_x0000_t75" style="width:24.75pt;height:8.25pt" o:ole="">
                  <v:imagedata r:id="rId610" o:title=""/>
                </v:shape>
                <o:OLEObject Type="Embed" ProgID="Visio.Drawing.11" ShapeID="_x0000_i1280" DrawAspect="Content" ObjectID="_1653844110" r:id="rId635"/>
              </w:object>
            </w:r>
          </w:p>
        </w:tc>
        <w:tc>
          <w:tcPr>
            <w:tcW w:w="540"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0</w:t>
            </w:r>
          </w:p>
        </w:tc>
        <w:tc>
          <w:tcPr>
            <w:tcW w:w="720"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1</w:t>
            </w:r>
          </w:p>
        </w:tc>
        <w:tc>
          <w:tcPr>
            <w:tcW w:w="7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7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4140" w:type="dxa"/>
          </w:tcPr>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 xml:space="preserve">Для установки </w:t>
            </w:r>
            <w:r w:rsidRPr="00942A6C">
              <w:rPr>
                <w:rFonts w:ascii="Times New Roman" w:hAnsi="Times New Roman" w:cs="Times New Roman"/>
                <w:sz w:val="26"/>
                <w:szCs w:val="26"/>
                <w:lang w:val="en-US"/>
              </w:rPr>
              <w:t>Q</w:t>
            </w:r>
            <w:r w:rsidRPr="00942A6C">
              <w:rPr>
                <w:rFonts w:ascii="Times New Roman" w:hAnsi="Times New Roman" w:cs="Times New Roman"/>
                <w:sz w:val="26"/>
                <w:szCs w:val="26"/>
              </w:rPr>
              <w:t xml:space="preserve"> в 0</w:t>
            </w:r>
          </w:p>
        </w:tc>
      </w:tr>
      <w:tr w:rsidR="00E157C9" w:rsidRPr="00942A6C" w:rsidTr="00E157C9">
        <w:tc>
          <w:tcPr>
            <w:tcW w:w="1871" w:type="dxa"/>
          </w:tcPr>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Установка 1</w:t>
            </w:r>
          </w:p>
        </w:tc>
        <w:tc>
          <w:tcPr>
            <w:tcW w:w="7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object w:dxaOrig="790" w:dyaOrig="273">
                <v:shape id="_x0000_i1281" type="#_x0000_t75" style="width:24.75pt;height:8.25pt" o:ole="">
                  <v:imagedata r:id="rId610" o:title=""/>
                </v:shape>
                <o:OLEObject Type="Embed" ProgID="Visio.Drawing.11" ShapeID="_x0000_i1281" DrawAspect="Content" ObjectID="_1653844111" r:id="rId636"/>
              </w:object>
            </w:r>
          </w:p>
        </w:tc>
        <w:tc>
          <w:tcPr>
            <w:tcW w:w="54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720"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0</w:t>
            </w:r>
          </w:p>
        </w:tc>
        <w:tc>
          <w:tcPr>
            <w:tcW w:w="7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720"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0</w:t>
            </w:r>
          </w:p>
        </w:tc>
        <w:tc>
          <w:tcPr>
            <w:tcW w:w="4140" w:type="dxa"/>
          </w:tcPr>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 xml:space="preserve">Для установки </w:t>
            </w:r>
            <w:r w:rsidRPr="00942A6C">
              <w:rPr>
                <w:rFonts w:ascii="Times New Roman" w:hAnsi="Times New Roman" w:cs="Times New Roman"/>
                <w:sz w:val="26"/>
                <w:szCs w:val="26"/>
                <w:lang w:val="en-US"/>
              </w:rPr>
              <w:t>Q</w:t>
            </w:r>
            <w:r w:rsidRPr="00942A6C">
              <w:rPr>
                <w:rFonts w:ascii="Times New Roman" w:hAnsi="Times New Roman" w:cs="Times New Roman"/>
                <w:sz w:val="26"/>
                <w:szCs w:val="26"/>
              </w:rPr>
              <w:t xml:space="preserve"> в 1</w:t>
            </w:r>
          </w:p>
        </w:tc>
      </w:tr>
      <w:tr w:rsidR="00E157C9" w:rsidRPr="00942A6C" w:rsidTr="00E157C9">
        <w:tc>
          <w:tcPr>
            <w:tcW w:w="1871" w:type="dxa"/>
          </w:tcPr>
          <w:p w:rsidR="00E157C9" w:rsidRPr="00942A6C" w:rsidRDefault="00E157C9" w:rsidP="00E157C9">
            <w:pPr>
              <w:rPr>
                <w:rFonts w:ascii="Times New Roman" w:hAnsi="Times New Roman" w:cs="Times New Roman"/>
                <w:sz w:val="26"/>
                <w:szCs w:val="26"/>
              </w:rPr>
            </w:pPr>
          </w:p>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Переключение</w:t>
            </w:r>
          </w:p>
        </w:tc>
        <w:tc>
          <w:tcPr>
            <w:tcW w:w="720"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object w:dxaOrig="790" w:dyaOrig="273">
                <v:shape id="_x0000_i1282" type="#_x0000_t75" style="width:24.75pt;height:8.25pt" o:ole="">
                  <v:imagedata r:id="rId610" o:title=""/>
                </v:shape>
                <o:OLEObject Type="Embed" ProgID="Visio.Drawing.11" ShapeID="_x0000_i1282" DrawAspect="Content" ObjectID="_1653844112" r:id="rId637"/>
              </w:object>
            </w:r>
          </w:p>
        </w:tc>
        <w:tc>
          <w:tcPr>
            <w:tcW w:w="540"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1</w:t>
            </w:r>
          </w:p>
        </w:tc>
        <w:tc>
          <w:tcPr>
            <w:tcW w:w="720" w:type="dxa"/>
          </w:tcPr>
          <w:p w:rsidR="00E157C9" w:rsidRPr="00942A6C" w:rsidRDefault="00E157C9" w:rsidP="00E157C9">
            <w:pPr>
              <w:jc w:val="center"/>
              <w:rPr>
                <w:rFonts w:ascii="Times New Roman" w:hAnsi="Times New Roman" w:cs="Times New Roman"/>
                <w:sz w:val="26"/>
                <w:szCs w:val="26"/>
              </w:rPr>
            </w:pPr>
          </w:p>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1</w:t>
            </w:r>
          </w:p>
        </w:tc>
        <w:tc>
          <w:tcPr>
            <w:tcW w:w="1440" w:type="dxa"/>
            <w:gridSpan w:val="2"/>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Переключается</w:t>
            </w:r>
          </w:p>
        </w:tc>
        <w:tc>
          <w:tcPr>
            <w:tcW w:w="4140" w:type="dxa"/>
          </w:tcPr>
          <w:p w:rsidR="00E157C9" w:rsidRPr="00942A6C" w:rsidRDefault="00E157C9" w:rsidP="00E157C9">
            <w:pPr>
              <w:rPr>
                <w:rFonts w:ascii="Times New Roman" w:hAnsi="Times New Roman" w:cs="Times New Roman"/>
                <w:sz w:val="26"/>
                <w:szCs w:val="26"/>
              </w:rPr>
            </w:pPr>
            <w:r w:rsidRPr="00942A6C">
              <w:rPr>
                <w:rFonts w:ascii="Times New Roman" w:hAnsi="Times New Roman" w:cs="Times New Roman"/>
                <w:sz w:val="26"/>
                <w:szCs w:val="26"/>
              </w:rPr>
              <w:t>Изменение состояния на противоположное</w:t>
            </w:r>
          </w:p>
        </w:tc>
      </w:tr>
    </w:tbl>
    <w:p w:rsidR="00E157C9" w:rsidRPr="003F4945" w:rsidRDefault="00E157C9" w:rsidP="00E157C9">
      <w:pPr>
        <w:ind w:firstLine="397"/>
        <w:jc w:val="center"/>
        <w:rPr>
          <w:rFonts w:ascii="Times New Roman" w:hAnsi="Times New Roman" w:cs="Times New Roman"/>
          <w:sz w:val="28"/>
          <w:szCs w:val="28"/>
          <w:lang w:val="en-US"/>
        </w:rPr>
      </w:pPr>
    </w:p>
    <w:p w:rsidR="00E157C9" w:rsidRPr="003F4945" w:rsidRDefault="00E157C9" w:rsidP="00E157C9">
      <w:pPr>
        <w:jc w:val="center"/>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   Как видно из таблицы истинности, когда на оба входа  </w:t>
      </w:r>
      <w:r w:rsidRPr="003F4945">
        <w:rPr>
          <w:rFonts w:ascii="Times New Roman" w:hAnsi="Times New Roman" w:cs="Times New Roman"/>
          <w:sz w:val="28"/>
          <w:szCs w:val="28"/>
          <w:lang w:val="en-US"/>
        </w:rPr>
        <w:t>J</w:t>
      </w:r>
      <w:r w:rsidRPr="003F4945">
        <w:rPr>
          <w:rFonts w:ascii="Times New Roman" w:hAnsi="Times New Roman" w:cs="Times New Roman"/>
          <w:sz w:val="28"/>
          <w:szCs w:val="28"/>
        </w:rPr>
        <w:t xml:space="preserve"> и К подается уровень логического 0, триггер блокируется и состояние его выходов не изменяется. В этом случае триггер находится в режиме хранения. Четвертая строка таблицы истинности иллюстрирует очень важный  переключательный режим работы  </w:t>
      </w:r>
      <w:r w:rsidRPr="003F4945">
        <w:rPr>
          <w:rFonts w:ascii="Times New Roman" w:hAnsi="Times New Roman" w:cs="Times New Roman"/>
          <w:sz w:val="28"/>
          <w:szCs w:val="28"/>
          <w:lang w:val="en-US"/>
        </w:rPr>
        <w:t>J</w:t>
      </w:r>
      <w:r w:rsidRPr="003F4945">
        <w:rPr>
          <w:rFonts w:ascii="Times New Roman" w:hAnsi="Times New Roman" w:cs="Times New Roman"/>
          <w:sz w:val="28"/>
          <w:szCs w:val="28"/>
        </w:rPr>
        <w:t xml:space="preserve">К - триггера. Если на обоих входах </w:t>
      </w:r>
      <w:r w:rsidRPr="003F4945">
        <w:rPr>
          <w:rFonts w:ascii="Times New Roman" w:hAnsi="Times New Roman" w:cs="Times New Roman"/>
          <w:sz w:val="28"/>
          <w:szCs w:val="28"/>
          <w:lang w:val="en-US"/>
        </w:rPr>
        <w:t>J</w:t>
      </w:r>
      <w:r w:rsidRPr="003F4945">
        <w:rPr>
          <w:rFonts w:ascii="Times New Roman" w:hAnsi="Times New Roman" w:cs="Times New Roman"/>
          <w:sz w:val="28"/>
          <w:szCs w:val="28"/>
        </w:rPr>
        <w:t xml:space="preserve"> и К установить уровень логической 1, то следующее друг за другом тактовые импульсы будут вызывать перебросы уровней сигналов на выходов триггера от 1 к 0, от 0 к 1, снова  от 1 к 0 и т.д. Такая работа триггера напоминает последовательно производимые переключения тумблера, откуда и  происходит название режима (переключательный режим). </w:t>
      </w:r>
    </w:p>
    <w:p w:rsidR="00E157C9"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Схема </w:t>
      </w:r>
      <w:r w:rsidRPr="003F4945">
        <w:rPr>
          <w:rFonts w:ascii="Times New Roman" w:hAnsi="Times New Roman" w:cs="Times New Roman"/>
          <w:sz w:val="28"/>
          <w:szCs w:val="28"/>
          <w:lang w:val="en-US"/>
        </w:rPr>
        <w:t>JK</w:t>
      </w:r>
      <w:r w:rsidRPr="003F4945">
        <w:rPr>
          <w:rFonts w:ascii="Times New Roman" w:hAnsi="Times New Roman" w:cs="Times New Roman"/>
          <w:sz w:val="28"/>
          <w:szCs w:val="28"/>
        </w:rPr>
        <w:t xml:space="preserve">-триггера отличается от тактируемого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-триггера двумя обратными связями для исключения неустойчивого состояния.</w:t>
      </w:r>
    </w:p>
    <w:p w:rsidR="004C28F1" w:rsidRPr="003F4945" w:rsidRDefault="004C28F1" w:rsidP="00E157C9">
      <w:pPr>
        <w:ind w:firstLine="397"/>
        <w:jc w:val="both"/>
        <w:rPr>
          <w:rFonts w:ascii="Times New Roman" w:hAnsi="Times New Roman" w:cs="Times New Roman"/>
          <w:sz w:val="28"/>
          <w:szCs w:val="28"/>
        </w:rPr>
      </w:pPr>
    </w:p>
    <w:p w:rsidR="00E157C9" w:rsidRPr="003F4945" w:rsidRDefault="004C28F1"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3674" w:dyaOrig="1935">
          <v:shape id="_x0000_i1283" type="#_x0000_t75" style="width:192pt;height:101.25pt" o:ole="">
            <v:imagedata r:id="rId638" o:title=""/>
          </v:shape>
          <o:OLEObject Type="Embed" ProgID="Visio.Drawing.11" ShapeID="_x0000_i1283" DrawAspect="Content" ObjectID="_1653844113" r:id="rId639"/>
        </w:objec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.1</w:t>
      </w:r>
      <w:r w:rsidR="000E1F5F" w:rsidRPr="003F4945">
        <w:rPr>
          <w:rFonts w:ascii="Times New Roman" w:hAnsi="Times New Roman" w:cs="Times New Roman"/>
          <w:sz w:val="28"/>
          <w:szCs w:val="28"/>
        </w:rPr>
        <w:t>2</w:t>
      </w:r>
      <w:r w:rsidRPr="003F4945">
        <w:rPr>
          <w:rFonts w:ascii="Times New Roman" w:hAnsi="Times New Roman" w:cs="Times New Roman"/>
          <w:sz w:val="28"/>
          <w:szCs w:val="28"/>
        </w:rPr>
        <w:t xml:space="preserve">. Логическая схема </w:t>
      </w:r>
      <w:r w:rsidRPr="003F4945">
        <w:rPr>
          <w:rFonts w:ascii="Times New Roman" w:hAnsi="Times New Roman" w:cs="Times New Roman"/>
          <w:sz w:val="28"/>
          <w:szCs w:val="28"/>
          <w:lang w:val="en-US"/>
        </w:rPr>
        <w:t>JK</w:t>
      </w:r>
      <w:r w:rsidRPr="003F4945">
        <w:rPr>
          <w:rFonts w:ascii="Times New Roman" w:hAnsi="Times New Roman" w:cs="Times New Roman"/>
          <w:sz w:val="28"/>
          <w:szCs w:val="28"/>
        </w:rPr>
        <w:t xml:space="preserve">-триггера </w:t>
      </w:r>
    </w:p>
    <w:p w:rsidR="00E157C9" w:rsidRPr="003F4945" w:rsidRDefault="00E157C9" w:rsidP="00E157C9">
      <w:pPr>
        <w:ind w:firstLine="397"/>
        <w:rPr>
          <w:rFonts w:ascii="Times New Roman" w:hAnsi="Times New Roman" w:cs="Times New Roman"/>
          <w:sz w:val="28"/>
          <w:szCs w:val="28"/>
        </w:rPr>
      </w:pPr>
    </w:p>
    <w:p w:rsidR="00E157C9" w:rsidRPr="003F4945" w:rsidRDefault="00E157C9" w:rsidP="00E157C9">
      <w:pPr>
        <w:ind w:firstLine="397"/>
        <w:rPr>
          <w:rFonts w:ascii="Times New Roman" w:hAnsi="Times New Roman" w:cs="Times New Roman"/>
          <w:sz w:val="28"/>
          <w:szCs w:val="28"/>
        </w:rPr>
      </w:pPr>
      <w:r w:rsidRPr="003F4945">
        <w:rPr>
          <w:rFonts w:ascii="Times New Roman" w:hAnsi="Times New Roman" w:cs="Times New Roman"/>
          <w:sz w:val="28"/>
          <w:szCs w:val="28"/>
          <w:lang w:val="en-US"/>
        </w:rPr>
        <w:t>JK</w:t>
      </w:r>
      <w:r w:rsidRPr="003F4945">
        <w:rPr>
          <w:rFonts w:ascii="Times New Roman" w:hAnsi="Times New Roman" w:cs="Times New Roman"/>
          <w:sz w:val="28"/>
          <w:szCs w:val="28"/>
        </w:rPr>
        <w:t>-триггеры также используются в виде монолитных ИС.</w:t>
      </w:r>
    </w:p>
    <w:p w:rsidR="00E157C9" w:rsidRPr="003F4945" w:rsidRDefault="00E157C9" w:rsidP="00E157C9">
      <w:pPr>
        <w:ind w:firstLine="397"/>
        <w:jc w:val="center"/>
        <w:rPr>
          <w:rFonts w:ascii="Times New Roman" w:hAnsi="Times New Roman" w:cs="Times New Roman"/>
          <w:sz w:val="28"/>
          <w:szCs w:val="28"/>
        </w:rPr>
      </w:pPr>
    </w:p>
    <w:p w:rsidR="00E157C9" w:rsidRPr="003F4945" w:rsidRDefault="004C28F1"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4221" w:dyaOrig="2479">
          <v:shape id="_x0000_i1284" type="#_x0000_t75" style="width:228pt;height:133.5pt" o:ole="">
            <v:imagedata r:id="rId640" o:title=""/>
          </v:shape>
          <o:OLEObject Type="Embed" ProgID="Visio.Drawing.11" ShapeID="_x0000_i1284" DrawAspect="Content" ObjectID="_1653844114" r:id="rId641"/>
        </w:object>
      </w:r>
    </w:p>
    <w:p w:rsidR="00E157C9" w:rsidRPr="003F4945" w:rsidRDefault="00E157C9" w:rsidP="00E157C9">
      <w:pPr>
        <w:ind w:firstLine="397"/>
        <w:jc w:val="center"/>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.1</w:t>
      </w:r>
      <w:r w:rsidR="000E1F5F" w:rsidRPr="003F4945">
        <w:rPr>
          <w:rFonts w:ascii="Times New Roman" w:hAnsi="Times New Roman" w:cs="Times New Roman"/>
          <w:sz w:val="28"/>
          <w:szCs w:val="28"/>
        </w:rPr>
        <w:t>3</w:t>
      </w:r>
      <w:r w:rsidRPr="003F4945">
        <w:rPr>
          <w:rFonts w:ascii="Times New Roman" w:hAnsi="Times New Roman" w:cs="Times New Roman"/>
          <w:sz w:val="28"/>
          <w:szCs w:val="28"/>
        </w:rPr>
        <w:t xml:space="preserve">. Условное обозначение </w:t>
      </w:r>
      <w:r w:rsidRPr="003F4945">
        <w:rPr>
          <w:rFonts w:ascii="Times New Roman" w:hAnsi="Times New Roman" w:cs="Times New Roman"/>
          <w:sz w:val="28"/>
          <w:szCs w:val="28"/>
          <w:lang w:val="en-US"/>
        </w:rPr>
        <w:t>JK</w:t>
      </w:r>
      <w:r w:rsidRPr="003F4945">
        <w:rPr>
          <w:rFonts w:ascii="Times New Roman" w:hAnsi="Times New Roman" w:cs="Times New Roman"/>
          <w:sz w:val="28"/>
          <w:szCs w:val="28"/>
        </w:rPr>
        <w:t xml:space="preserve">-триггера в составе интегральной ТТЛ-схемы 7476 </w:t>
      </w:r>
    </w:p>
    <w:p w:rsidR="00E157C9" w:rsidRPr="003F4945" w:rsidRDefault="00E157C9" w:rsidP="00E157C9">
      <w:pPr>
        <w:ind w:firstLine="397"/>
        <w:jc w:val="center"/>
        <w:rPr>
          <w:rFonts w:ascii="Times New Roman" w:hAnsi="Times New Roman" w:cs="Times New Roman"/>
          <w:sz w:val="28"/>
          <w:szCs w:val="28"/>
        </w:rPr>
      </w:pPr>
    </w:p>
    <w:p w:rsidR="00E157C9" w:rsidRPr="003F4945" w:rsidRDefault="00E157C9"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Таблица истинности </w:t>
      </w:r>
    </w:p>
    <w:p w:rsidR="00E07586" w:rsidRPr="003F4945" w:rsidRDefault="00E07586" w:rsidP="00E157C9">
      <w:pPr>
        <w:ind w:firstLine="397"/>
        <w:rPr>
          <w:rFonts w:ascii="Times New Roman" w:hAnsi="Times New Roman" w:cs="Times New Roman"/>
          <w:sz w:val="28"/>
          <w:szCs w:val="28"/>
        </w:rPr>
      </w:pPr>
    </w:p>
    <w:tbl>
      <w:tblPr>
        <w:tblStyle w:val="a7"/>
        <w:tblW w:w="8075" w:type="dxa"/>
        <w:tblInd w:w="397" w:type="dxa"/>
        <w:tblLayout w:type="fixed"/>
        <w:tblLook w:val="01E0" w:firstRow="1" w:lastRow="1" w:firstColumn="1" w:lastColumn="1" w:noHBand="0" w:noVBand="0"/>
      </w:tblPr>
      <w:tblGrid>
        <w:gridCol w:w="1884"/>
        <w:gridCol w:w="915"/>
        <w:gridCol w:w="916"/>
        <w:gridCol w:w="916"/>
        <w:gridCol w:w="737"/>
        <w:gridCol w:w="737"/>
        <w:gridCol w:w="905"/>
        <w:gridCol w:w="12"/>
        <w:gridCol w:w="1053"/>
      </w:tblGrid>
      <w:tr w:rsidR="00E07586" w:rsidRPr="00942A6C" w:rsidTr="00942A6C">
        <w:tc>
          <w:tcPr>
            <w:tcW w:w="1884" w:type="dxa"/>
            <w:vMerge w:val="restart"/>
            <w:shd w:val="clear" w:color="auto" w:fill="D9D9D9"/>
          </w:tcPr>
          <w:p w:rsidR="00E07586" w:rsidRPr="00942A6C" w:rsidRDefault="00E07586" w:rsidP="00826F16">
            <w:pPr>
              <w:jc w:val="center"/>
              <w:rPr>
                <w:rFonts w:ascii="Times New Roman" w:hAnsi="Times New Roman" w:cs="Times New Roman"/>
                <w:sz w:val="26"/>
                <w:szCs w:val="26"/>
                <w:lang w:val="kk-KZ"/>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Режим работы</w:t>
            </w:r>
          </w:p>
        </w:tc>
        <w:tc>
          <w:tcPr>
            <w:tcW w:w="4221" w:type="dxa"/>
            <w:gridSpan w:val="5"/>
            <w:shd w:val="clear" w:color="auto" w:fill="D9D9D9"/>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Входы</w:t>
            </w:r>
          </w:p>
        </w:tc>
        <w:tc>
          <w:tcPr>
            <w:tcW w:w="1970" w:type="dxa"/>
            <w:gridSpan w:val="3"/>
            <w:shd w:val="clear" w:color="auto" w:fill="D9D9D9"/>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Выходы</w:t>
            </w:r>
          </w:p>
        </w:tc>
      </w:tr>
      <w:tr w:rsidR="00E07586" w:rsidRPr="00942A6C" w:rsidTr="00942A6C">
        <w:trPr>
          <w:trHeight w:val="360"/>
        </w:trPr>
        <w:tc>
          <w:tcPr>
            <w:tcW w:w="1884" w:type="dxa"/>
            <w:vMerge/>
            <w:shd w:val="clear" w:color="auto" w:fill="D9D9D9"/>
          </w:tcPr>
          <w:p w:rsidR="00E07586" w:rsidRPr="00942A6C" w:rsidRDefault="00E07586" w:rsidP="00826F16">
            <w:pPr>
              <w:jc w:val="center"/>
              <w:rPr>
                <w:rFonts w:ascii="Times New Roman" w:hAnsi="Times New Roman" w:cs="Times New Roman"/>
                <w:sz w:val="26"/>
                <w:szCs w:val="26"/>
              </w:rPr>
            </w:pPr>
          </w:p>
        </w:tc>
        <w:tc>
          <w:tcPr>
            <w:tcW w:w="1831" w:type="dxa"/>
            <w:gridSpan w:val="2"/>
            <w:shd w:val="clear" w:color="auto" w:fill="D9D9D9"/>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Асинхронные</w:t>
            </w:r>
          </w:p>
        </w:tc>
        <w:tc>
          <w:tcPr>
            <w:tcW w:w="2390" w:type="dxa"/>
            <w:gridSpan w:val="3"/>
            <w:shd w:val="clear" w:color="auto" w:fill="D9D9D9"/>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Синхронные</w:t>
            </w:r>
          </w:p>
        </w:tc>
        <w:tc>
          <w:tcPr>
            <w:tcW w:w="917" w:type="dxa"/>
            <w:gridSpan w:val="2"/>
            <w:vMerge w:val="restart"/>
            <w:shd w:val="clear" w:color="auto" w:fill="D9D9D9"/>
          </w:tcPr>
          <w:p w:rsidR="00E07586" w:rsidRPr="00942A6C" w:rsidRDefault="00E07586" w:rsidP="00826F16">
            <w:pPr>
              <w:jc w:val="cente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Q</w:t>
            </w:r>
          </w:p>
        </w:tc>
        <w:tc>
          <w:tcPr>
            <w:tcW w:w="1053" w:type="dxa"/>
            <w:vMerge w:val="restart"/>
            <w:shd w:val="clear" w:color="auto" w:fill="D9D9D9"/>
          </w:tcPr>
          <w:p w:rsidR="00E07586" w:rsidRPr="00942A6C" w:rsidRDefault="00E07586" w:rsidP="00826F16">
            <w:pPr>
              <w:jc w:val="cente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position w:val="-10"/>
                <w:sz w:val="26"/>
                <w:szCs w:val="26"/>
              </w:rPr>
              <w:object w:dxaOrig="260" w:dyaOrig="360">
                <v:shape id="_x0000_i1285" type="#_x0000_t75" style="width:12.75pt;height:18pt" o:ole="">
                  <v:imagedata r:id="rId594" o:title=""/>
                </v:shape>
                <o:OLEObject Type="Embed" ProgID="Equation.3" ShapeID="_x0000_i1285" DrawAspect="Content" ObjectID="_1653844115" r:id="rId642"/>
              </w:object>
            </w:r>
          </w:p>
        </w:tc>
      </w:tr>
      <w:tr w:rsidR="00E07586" w:rsidRPr="00942A6C" w:rsidTr="00942A6C">
        <w:trPr>
          <w:trHeight w:val="686"/>
        </w:trPr>
        <w:tc>
          <w:tcPr>
            <w:tcW w:w="1884" w:type="dxa"/>
            <w:vMerge/>
            <w:shd w:val="clear" w:color="auto" w:fill="D9D9D9"/>
          </w:tcPr>
          <w:p w:rsidR="00E07586" w:rsidRPr="00942A6C" w:rsidRDefault="00E07586" w:rsidP="00826F16">
            <w:pPr>
              <w:jc w:val="center"/>
              <w:rPr>
                <w:rFonts w:ascii="Times New Roman" w:hAnsi="Times New Roman" w:cs="Times New Roman"/>
                <w:sz w:val="26"/>
                <w:szCs w:val="26"/>
              </w:rPr>
            </w:pPr>
          </w:p>
        </w:tc>
        <w:tc>
          <w:tcPr>
            <w:tcW w:w="915" w:type="dxa"/>
            <w:shd w:val="clear" w:color="auto" w:fill="D9D9D9"/>
          </w:tcPr>
          <w:p w:rsidR="00E07586" w:rsidRPr="00942A6C" w:rsidRDefault="00E07586" w:rsidP="00826F16">
            <w:pPr>
              <w:jc w:val="cente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PS</w:t>
            </w:r>
          </w:p>
        </w:tc>
        <w:tc>
          <w:tcPr>
            <w:tcW w:w="916" w:type="dxa"/>
            <w:shd w:val="clear" w:color="auto" w:fill="D9D9D9"/>
          </w:tcPr>
          <w:p w:rsidR="00E07586" w:rsidRPr="00942A6C" w:rsidRDefault="00E07586" w:rsidP="00826F16">
            <w:pPr>
              <w:jc w:val="center"/>
              <w:rPr>
                <w:rFonts w:ascii="Times New Roman" w:hAnsi="Times New Roman" w:cs="Times New Roman"/>
                <w:sz w:val="26"/>
                <w:szCs w:val="26"/>
                <w:lang w:val="en-US"/>
              </w:rPr>
            </w:pPr>
          </w:p>
          <w:p w:rsidR="00E07586" w:rsidRPr="00942A6C" w:rsidRDefault="00E07586" w:rsidP="00826F16">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CLR</w:t>
            </w:r>
          </w:p>
          <w:p w:rsidR="00E07586" w:rsidRPr="00942A6C" w:rsidRDefault="00E07586" w:rsidP="00826F16">
            <w:pPr>
              <w:jc w:val="center"/>
              <w:rPr>
                <w:rFonts w:ascii="Times New Roman" w:hAnsi="Times New Roman" w:cs="Times New Roman"/>
                <w:sz w:val="26"/>
                <w:szCs w:val="26"/>
              </w:rPr>
            </w:pPr>
          </w:p>
        </w:tc>
        <w:tc>
          <w:tcPr>
            <w:tcW w:w="916" w:type="dxa"/>
            <w:shd w:val="clear" w:color="auto" w:fill="D9D9D9"/>
          </w:tcPr>
          <w:p w:rsidR="00E07586" w:rsidRPr="00942A6C" w:rsidRDefault="00E07586" w:rsidP="00826F16">
            <w:pPr>
              <w:jc w:val="cente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lang w:val="kk-KZ"/>
              </w:rPr>
              <w:t>С</w:t>
            </w:r>
            <w:r w:rsidRPr="00942A6C">
              <w:rPr>
                <w:rFonts w:ascii="Times New Roman" w:hAnsi="Times New Roman" w:cs="Times New Roman"/>
                <w:sz w:val="26"/>
                <w:szCs w:val="26"/>
                <w:lang w:val="en-US"/>
              </w:rPr>
              <w:t>LK</w:t>
            </w:r>
          </w:p>
        </w:tc>
        <w:tc>
          <w:tcPr>
            <w:tcW w:w="737" w:type="dxa"/>
            <w:shd w:val="clear" w:color="auto" w:fill="D9D9D9"/>
          </w:tcPr>
          <w:p w:rsidR="00E07586" w:rsidRPr="00942A6C" w:rsidRDefault="00E07586" w:rsidP="00826F16">
            <w:pPr>
              <w:jc w:val="center"/>
              <w:rPr>
                <w:rFonts w:ascii="Times New Roman" w:hAnsi="Times New Roman" w:cs="Times New Roman"/>
                <w:sz w:val="26"/>
                <w:szCs w:val="26"/>
                <w:lang w:val="kk-KZ"/>
              </w:rPr>
            </w:pPr>
          </w:p>
          <w:p w:rsidR="00E07586" w:rsidRPr="00942A6C" w:rsidRDefault="00E07586" w:rsidP="00826F16">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J</w:t>
            </w:r>
          </w:p>
        </w:tc>
        <w:tc>
          <w:tcPr>
            <w:tcW w:w="737" w:type="dxa"/>
            <w:shd w:val="clear" w:color="auto" w:fill="D9D9D9"/>
          </w:tcPr>
          <w:p w:rsidR="00E07586" w:rsidRPr="00942A6C" w:rsidRDefault="00E07586" w:rsidP="00826F16">
            <w:pPr>
              <w:rPr>
                <w:rFonts w:ascii="Times New Roman" w:hAnsi="Times New Roman" w:cs="Times New Roman"/>
                <w:sz w:val="26"/>
                <w:szCs w:val="26"/>
                <w:lang w:val="en-US"/>
              </w:rPr>
            </w:pPr>
          </w:p>
          <w:p w:rsidR="00E07586" w:rsidRPr="00942A6C" w:rsidRDefault="00E07586" w:rsidP="00826F16">
            <w:pPr>
              <w:rPr>
                <w:rFonts w:ascii="Times New Roman" w:hAnsi="Times New Roman" w:cs="Times New Roman"/>
                <w:sz w:val="26"/>
                <w:szCs w:val="26"/>
                <w:lang w:val="en-US"/>
              </w:rPr>
            </w:pPr>
            <w:r w:rsidRPr="00942A6C">
              <w:rPr>
                <w:rFonts w:ascii="Times New Roman" w:hAnsi="Times New Roman" w:cs="Times New Roman"/>
                <w:sz w:val="26"/>
                <w:szCs w:val="26"/>
                <w:lang w:val="en-US"/>
              </w:rPr>
              <w:t>K</w:t>
            </w:r>
          </w:p>
          <w:p w:rsidR="00E07586" w:rsidRPr="00942A6C" w:rsidRDefault="00E07586" w:rsidP="00826F16">
            <w:pPr>
              <w:jc w:val="center"/>
              <w:rPr>
                <w:rFonts w:ascii="Times New Roman" w:hAnsi="Times New Roman" w:cs="Times New Roman"/>
                <w:sz w:val="26"/>
                <w:szCs w:val="26"/>
                <w:lang w:val="en-US"/>
              </w:rPr>
            </w:pPr>
          </w:p>
        </w:tc>
        <w:tc>
          <w:tcPr>
            <w:tcW w:w="917" w:type="dxa"/>
            <w:gridSpan w:val="2"/>
            <w:vMerge/>
            <w:shd w:val="clear" w:color="auto" w:fill="D9D9D9"/>
          </w:tcPr>
          <w:p w:rsidR="00E07586" w:rsidRPr="00942A6C" w:rsidRDefault="00E07586" w:rsidP="00826F16">
            <w:pPr>
              <w:jc w:val="center"/>
              <w:rPr>
                <w:rFonts w:ascii="Times New Roman" w:hAnsi="Times New Roman" w:cs="Times New Roman"/>
                <w:sz w:val="26"/>
                <w:szCs w:val="26"/>
              </w:rPr>
            </w:pPr>
          </w:p>
        </w:tc>
        <w:tc>
          <w:tcPr>
            <w:tcW w:w="1053" w:type="dxa"/>
            <w:vMerge/>
            <w:shd w:val="clear" w:color="auto" w:fill="D9D9D9"/>
          </w:tcPr>
          <w:p w:rsidR="00E07586" w:rsidRPr="00942A6C" w:rsidRDefault="00E07586" w:rsidP="00826F16">
            <w:pPr>
              <w:jc w:val="center"/>
              <w:rPr>
                <w:rFonts w:ascii="Times New Roman" w:hAnsi="Times New Roman" w:cs="Times New Roman"/>
                <w:sz w:val="26"/>
                <w:szCs w:val="26"/>
              </w:rPr>
            </w:pPr>
          </w:p>
        </w:tc>
      </w:tr>
      <w:tr w:rsidR="00E07586" w:rsidRPr="00942A6C" w:rsidTr="00942A6C">
        <w:tc>
          <w:tcPr>
            <w:tcW w:w="1884" w:type="dxa"/>
          </w:tcPr>
          <w:p w:rsidR="00E07586" w:rsidRPr="00942A6C" w:rsidRDefault="00E07586" w:rsidP="00826F16">
            <w:pPr>
              <w:rPr>
                <w:rFonts w:ascii="Times New Roman" w:hAnsi="Times New Roman" w:cs="Times New Roman"/>
                <w:sz w:val="26"/>
                <w:szCs w:val="26"/>
              </w:rPr>
            </w:pPr>
            <w:r w:rsidRPr="00942A6C">
              <w:rPr>
                <w:rFonts w:ascii="Times New Roman" w:hAnsi="Times New Roman" w:cs="Times New Roman"/>
                <w:sz w:val="26"/>
                <w:szCs w:val="26"/>
              </w:rPr>
              <w:t>Асинхронная</w:t>
            </w:r>
          </w:p>
          <w:p w:rsidR="00E07586" w:rsidRPr="00942A6C" w:rsidRDefault="00E07586" w:rsidP="00826F16">
            <w:pPr>
              <w:rPr>
                <w:rFonts w:ascii="Times New Roman" w:hAnsi="Times New Roman" w:cs="Times New Roman"/>
                <w:sz w:val="26"/>
                <w:szCs w:val="26"/>
              </w:rPr>
            </w:pPr>
            <w:r w:rsidRPr="00942A6C">
              <w:rPr>
                <w:rFonts w:ascii="Times New Roman" w:hAnsi="Times New Roman" w:cs="Times New Roman"/>
                <w:sz w:val="26"/>
                <w:szCs w:val="26"/>
              </w:rPr>
              <w:t>установка 1</w:t>
            </w:r>
          </w:p>
        </w:tc>
        <w:tc>
          <w:tcPr>
            <w:tcW w:w="915" w:type="dxa"/>
          </w:tcPr>
          <w:p w:rsidR="00E07586" w:rsidRPr="00942A6C" w:rsidRDefault="00E07586" w:rsidP="00826F16">
            <w:pPr>
              <w:jc w:val="center"/>
              <w:rPr>
                <w:rFonts w:ascii="Times New Roman" w:hAnsi="Times New Roman" w:cs="Times New Roman"/>
                <w:sz w:val="26"/>
                <w:szCs w:val="26"/>
                <w:lang w:val="en-US"/>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916" w:type="dxa"/>
          </w:tcPr>
          <w:p w:rsidR="00E07586" w:rsidRPr="00942A6C" w:rsidRDefault="00E07586" w:rsidP="00826F16">
            <w:pPr>
              <w:jc w:val="center"/>
              <w:rPr>
                <w:rFonts w:ascii="Times New Roman" w:hAnsi="Times New Roman" w:cs="Times New Roman"/>
                <w:sz w:val="26"/>
                <w:szCs w:val="26"/>
                <w:lang w:val="en-US"/>
              </w:rPr>
            </w:pPr>
          </w:p>
          <w:p w:rsidR="00E07586" w:rsidRPr="00942A6C" w:rsidRDefault="00E07586" w:rsidP="00826F16">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1</w:t>
            </w:r>
          </w:p>
        </w:tc>
        <w:tc>
          <w:tcPr>
            <w:tcW w:w="916" w:type="dxa"/>
          </w:tcPr>
          <w:p w:rsidR="00E07586" w:rsidRPr="00942A6C" w:rsidRDefault="00E07586" w:rsidP="00826F16">
            <w:pPr>
              <w:jc w:val="center"/>
              <w:rPr>
                <w:rFonts w:ascii="Times New Roman" w:hAnsi="Times New Roman" w:cs="Times New Roman"/>
                <w:sz w:val="26"/>
                <w:szCs w:val="26"/>
                <w:lang w:val="en-US"/>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sym w:font="Symbol" w:char="F0B4"/>
            </w:r>
          </w:p>
        </w:tc>
        <w:tc>
          <w:tcPr>
            <w:tcW w:w="737" w:type="dxa"/>
          </w:tcPr>
          <w:p w:rsidR="00E07586" w:rsidRPr="00942A6C" w:rsidRDefault="00E07586" w:rsidP="00826F16">
            <w:pPr>
              <w:jc w:val="center"/>
              <w:rPr>
                <w:rFonts w:ascii="Times New Roman" w:hAnsi="Times New Roman" w:cs="Times New Roman"/>
                <w:sz w:val="26"/>
                <w:szCs w:val="26"/>
                <w:lang w:val="en-US"/>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sym w:font="Symbol" w:char="F0B4"/>
            </w:r>
          </w:p>
        </w:tc>
        <w:tc>
          <w:tcPr>
            <w:tcW w:w="737" w:type="dxa"/>
          </w:tcPr>
          <w:p w:rsidR="00E07586" w:rsidRPr="00942A6C" w:rsidRDefault="00E07586" w:rsidP="00826F16">
            <w:pPr>
              <w:jc w:val="center"/>
              <w:rPr>
                <w:rFonts w:ascii="Times New Roman" w:hAnsi="Times New Roman" w:cs="Times New Roman"/>
                <w:sz w:val="26"/>
                <w:szCs w:val="26"/>
                <w:lang w:val="en-US"/>
              </w:rPr>
            </w:pPr>
          </w:p>
          <w:p w:rsidR="00E07586" w:rsidRPr="00942A6C" w:rsidRDefault="00E07586" w:rsidP="00826F16">
            <w:pPr>
              <w:jc w:val="center"/>
              <w:rPr>
                <w:rFonts w:ascii="Times New Roman" w:hAnsi="Times New Roman" w:cs="Times New Roman"/>
                <w:sz w:val="26"/>
                <w:szCs w:val="26"/>
                <w:lang w:val="en-US"/>
              </w:rPr>
            </w:pPr>
            <w:r w:rsidRPr="00942A6C">
              <w:rPr>
                <w:rFonts w:ascii="Times New Roman" w:hAnsi="Times New Roman" w:cs="Times New Roman"/>
                <w:sz w:val="26"/>
                <w:szCs w:val="26"/>
              </w:rPr>
              <w:sym w:font="Symbol" w:char="F0B4"/>
            </w:r>
          </w:p>
        </w:tc>
        <w:tc>
          <w:tcPr>
            <w:tcW w:w="917" w:type="dxa"/>
            <w:gridSpan w:val="2"/>
          </w:tcPr>
          <w:p w:rsidR="00E07586" w:rsidRPr="00942A6C" w:rsidRDefault="00E07586" w:rsidP="00826F16">
            <w:pPr>
              <w:jc w:val="center"/>
              <w:rPr>
                <w:rFonts w:ascii="Times New Roman" w:hAnsi="Times New Roman" w:cs="Times New Roman"/>
                <w:sz w:val="26"/>
                <w:szCs w:val="26"/>
                <w:lang w:val="en-US"/>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053" w:type="dxa"/>
          </w:tcPr>
          <w:p w:rsidR="00E07586" w:rsidRPr="00942A6C" w:rsidRDefault="00E07586" w:rsidP="00826F16">
            <w:pPr>
              <w:jc w:val="center"/>
              <w:rPr>
                <w:rFonts w:ascii="Times New Roman" w:hAnsi="Times New Roman" w:cs="Times New Roman"/>
                <w:sz w:val="26"/>
                <w:szCs w:val="26"/>
                <w:lang w:val="en-US"/>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07586" w:rsidRPr="00942A6C" w:rsidTr="00942A6C">
        <w:tc>
          <w:tcPr>
            <w:tcW w:w="1884" w:type="dxa"/>
          </w:tcPr>
          <w:p w:rsidR="00E07586" w:rsidRPr="00942A6C" w:rsidRDefault="00E07586" w:rsidP="00826F16">
            <w:pPr>
              <w:rPr>
                <w:rFonts w:ascii="Times New Roman" w:hAnsi="Times New Roman" w:cs="Times New Roman"/>
                <w:sz w:val="26"/>
                <w:szCs w:val="26"/>
              </w:rPr>
            </w:pPr>
            <w:r w:rsidRPr="00942A6C">
              <w:rPr>
                <w:rFonts w:ascii="Times New Roman" w:hAnsi="Times New Roman" w:cs="Times New Roman"/>
                <w:sz w:val="26"/>
                <w:szCs w:val="26"/>
              </w:rPr>
              <w:t>Асинхронная</w:t>
            </w:r>
          </w:p>
          <w:p w:rsidR="00E07586" w:rsidRPr="00942A6C" w:rsidRDefault="00E07586" w:rsidP="00826F16">
            <w:pPr>
              <w:rPr>
                <w:rFonts w:ascii="Times New Roman" w:hAnsi="Times New Roman" w:cs="Times New Roman"/>
                <w:sz w:val="26"/>
                <w:szCs w:val="26"/>
              </w:rPr>
            </w:pPr>
            <w:r w:rsidRPr="00942A6C">
              <w:rPr>
                <w:rFonts w:ascii="Times New Roman" w:hAnsi="Times New Roman" w:cs="Times New Roman"/>
                <w:sz w:val="26"/>
                <w:szCs w:val="26"/>
              </w:rPr>
              <w:t>установка 0</w:t>
            </w:r>
          </w:p>
        </w:tc>
        <w:tc>
          <w:tcPr>
            <w:tcW w:w="915" w:type="dxa"/>
          </w:tcPr>
          <w:p w:rsidR="00E07586" w:rsidRPr="00942A6C" w:rsidRDefault="00E07586" w:rsidP="00826F16">
            <w:pPr>
              <w:jc w:val="cente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1</w:t>
            </w:r>
          </w:p>
        </w:tc>
        <w:tc>
          <w:tcPr>
            <w:tcW w:w="916" w:type="dxa"/>
          </w:tcPr>
          <w:p w:rsidR="00E07586" w:rsidRPr="00942A6C" w:rsidRDefault="00E07586" w:rsidP="00826F16">
            <w:pPr>
              <w:jc w:val="cente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0</w:t>
            </w:r>
          </w:p>
        </w:tc>
        <w:tc>
          <w:tcPr>
            <w:tcW w:w="916" w:type="dxa"/>
          </w:tcPr>
          <w:p w:rsidR="00E07586" w:rsidRPr="00942A6C" w:rsidRDefault="00E07586" w:rsidP="00826F16">
            <w:pPr>
              <w:jc w:val="cente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sym w:font="Symbol" w:char="F0B4"/>
            </w:r>
          </w:p>
        </w:tc>
        <w:tc>
          <w:tcPr>
            <w:tcW w:w="737" w:type="dxa"/>
          </w:tcPr>
          <w:p w:rsidR="00E07586" w:rsidRPr="00942A6C" w:rsidRDefault="00E07586" w:rsidP="00826F16">
            <w:pPr>
              <w:jc w:val="cente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sym w:font="Symbol" w:char="F0B4"/>
            </w:r>
          </w:p>
        </w:tc>
        <w:tc>
          <w:tcPr>
            <w:tcW w:w="737" w:type="dxa"/>
          </w:tcPr>
          <w:p w:rsidR="00E07586" w:rsidRPr="00942A6C" w:rsidRDefault="00E07586" w:rsidP="00826F16">
            <w:pP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sym w:font="Symbol" w:char="F0B4"/>
            </w:r>
          </w:p>
        </w:tc>
        <w:tc>
          <w:tcPr>
            <w:tcW w:w="917" w:type="dxa"/>
            <w:gridSpan w:val="2"/>
          </w:tcPr>
          <w:p w:rsidR="00E07586" w:rsidRPr="00942A6C" w:rsidRDefault="00E07586" w:rsidP="00826F16">
            <w:pPr>
              <w:jc w:val="cente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053" w:type="dxa"/>
          </w:tcPr>
          <w:p w:rsidR="00E07586" w:rsidRPr="00942A6C" w:rsidRDefault="00E07586" w:rsidP="00826F16">
            <w:pPr>
              <w:jc w:val="cente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1</w:t>
            </w:r>
          </w:p>
        </w:tc>
      </w:tr>
      <w:tr w:rsidR="00E07586" w:rsidRPr="00942A6C" w:rsidTr="00942A6C">
        <w:tc>
          <w:tcPr>
            <w:tcW w:w="1884" w:type="dxa"/>
          </w:tcPr>
          <w:p w:rsidR="00E07586" w:rsidRPr="00942A6C" w:rsidRDefault="00E07586" w:rsidP="00826F16">
            <w:pPr>
              <w:rPr>
                <w:rFonts w:ascii="Times New Roman" w:hAnsi="Times New Roman" w:cs="Times New Roman"/>
                <w:sz w:val="26"/>
                <w:szCs w:val="26"/>
              </w:rPr>
            </w:pPr>
            <w:r w:rsidRPr="00942A6C">
              <w:rPr>
                <w:rFonts w:ascii="Times New Roman" w:hAnsi="Times New Roman" w:cs="Times New Roman"/>
                <w:sz w:val="26"/>
                <w:szCs w:val="26"/>
              </w:rPr>
              <w:t>Запрещенное состояние</w:t>
            </w:r>
          </w:p>
        </w:tc>
        <w:tc>
          <w:tcPr>
            <w:tcW w:w="915" w:type="dxa"/>
          </w:tcPr>
          <w:p w:rsidR="00E07586" w:rsidRPr="00942A6C" w:rsidRDefault="00E07586" w:rsidP="00826F16">
            <w:pPr>
              <w:jc w:val="cente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916" w:type="dxa"/>
          </w:tcPr>
          <w:p w:rsidR="00E07586" w:rsidRPr="00942A6C" w:rsidRDefault="00E07586" w:rsidP="00826F16">
            <w:pPr>
              <w:jc w:val="cente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916" w:type="dxa"/>
          </w:tcPr>
          <w:p w:rsidR="00E07586" w:rsidRPr="00942A6C" w:rsidRDefault="00E07586" w:rsidP="00826F16">
            <w:pPr>
              <w:jc w:val="cente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sym w:font="Symbol" w:char="F0B4"/>
            </w:r>
          </w:p>
        </w:tc>
        <w:tc>
          <w:tcPr>
            <w:tcW w:w="737" w:type="dxa"/>
          </w:tcPr>
          <w:p w:rsidR="00E07586" w:rsidRPr="00942A6C" w:rsidRDefault="00E07586" w:rsidP="00826F16">
            <w:pPr>
              <w:jc w:val="cente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sym w:font="Symbol" w:char="F0B4"/>
            </w:r>
          </w:p>
        </w:tc>
        <w:tc>
          <w:tcPr>
            <w:tcW w:w="737" w:type="dxa"/>
          </w:tcPr>
          <w:p w:rsidR="00E07586" w:rsidRPr="00942A6C" w:rsidRDefault="00E07586" w:rsidP="00826F16">
            <w:pP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sym w:font="Symbol" w:char="F0B4"/>
            </w:r>
          </w:p>
        </w:tc>
        <w:tc>
          <w:tcPr>
            <w:tcW w:w="917" w:type="dxa"/>
            <w:gridSpan w:val="2"/>
          </w:tcPr>
          <w:p w:rsidR="00E07586" w:rsidRPr="00942A6C" w:rsidRDefault="00E07586" w:rsidP="00826F16">
            <w:pPr>
              <w:jc w:val="cente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053" w:type="dxa"/>
          </w:tcPr>
          <w:p w:rsidR="00E07586" w:rsidRPr="00942A6C" w:rsidRDefault="00E07586" w:rsidP="00826F16">
            <w:pPr>
              <w:jc w:val="center"/>
              <w:rPr>
                <w:rFonts w:ascii="Times New Roman" w:hAnsi="Times New Roman" w:cs="Times New Roman"/>
                <w:sz w:val="26"/>
                <w:szCs w:val="26"/>
              </w:rPr>
            </w:pPr>
          </w:p>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1</w:t>
            </w:r>
          </w:p>
        </w:tc>
      </w:tr>
      <w:tr w:rsidR="00E07586" w:rsidRPr="00942A6C" w:rsidTr="00942A6C">
        <w:tc>
          <w:tcPr>
            <w:tcW w:w="1884" w:type="dxa"/>
          </w:tcPr>
          <w:p w:rsidR="00E07586" w:rsidRPr="00942A6C" w:rsidRDefault="00E07586" w:rsidP="00826F16">
            <w:pPr>
              <w:rPr>
                <w:rFonts w:ascii="Times New Roman" w:hAnsi="Times New Roman" w:cs="Times New Roman"/>
                <w:sz w:val="26"/>
                <w:szCs w:val="26"/>
              </w:rPr>
            </w:pPr>
            <w:r w:rsidRPr="00942A6C">
              <w:rPr>
                <w:rFonts w:ascii="Times New Roman" w:hAnsi="Times New Roman" w:cs="Times New Roman"/>
                <w:sz w:val="26"/>
                <w:szCs w:val="26"/>
              </w:rPr>
              <w:t>Установка 1</w:t>
            </w:r>
          </w:p>
        </w:tc>
        <w:tc>
          <w:tcPr>
            <w:tcW w:w="915" w:type="dxa"/>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916" w:type="dxa"/>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916" w:type="dxa"/>
          </w:tcPr>
          <w:p w:rsidR="00E07586" w:rsidRPr="00942A6C" w:rsidRDefault="00E07586" w:rsidP="00826F16">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sym w:font="Symbol" w:char="F0AF"/>
            </w:r>
          </w:p>
        </w:tc>
        <w:tc>
          <w:tcPr>
            <w:tcW w:w="737" w:type="dxa"/>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737" w:type="dxa"/>
          </w:tcPr>
          <w:p w:rsidR="00E07586" w:rsidRPr="00942A6C" w:rsidRDefault="00E07586" w:rsidP="00826F16">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0</w:t>
            </w:r>
          </w:p>
        </w:tc>
        <w:tc>
          <w:tcPr>
            <w:tcW w:w="917" w:type="dxa"/>
            <w:gridSpan w:val="2"/>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053" w:type="dxa"/>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07586" w:rsidRPr="00942A6C" w:rsidTr="00942A6C">
        <w:tc>
          <w:tcPr>
            <w:tcW w:w="1884" w:type="dxa"/>
          </w:tcPr>
          <w:p w:rsidR="00E07586" w:rsidRPr="00942A6C" w:rsidRDefault="00E07586" w:rsidP="00826F16">
            <w:pPr>
              <w:rPr>
                <w:rFonts w:ascii="Times New Roman" w:hAnsi="Times New Roman" w:cs="Times New Roman"/>
                <w:sz w:val="26"/>
                <w:szCs w:val="26"/>
                <w:lang w:val="en-US"/>
              </w:rPr>
            </w:pPr>
            <w:r w:rsidRPr="00942A6C">
              <w:rPr>
                <w:rFonts w:ascii="Times New Roman" w:hAnsi="Times New Roman" w:cs="Times New Roman"/>
                <w:sz w:val="26"/>
                <w:szCs w:val="26"/>
              </w:rPr>
              <w:t xml:space="preserve">Установка </w:t>
            </w:r>
            <w:r w:rsidRPr="00942A6C">
              <w:rPr>
                <w:rFonts w:ascii="Times New Roman" w:hAnsi="Times New Roman" w:cs="Times New Roman"/>
                <w:sz w:val="26"/>
                <w:szCs w:val="26"/>
                <w:lang w:val="en-US"/>
              </w:rPr>
              <w:t>0</w:t>
            </w:r>
          </w:p>
        </w:tc>
        <w:tc>
          <w:tcPr>
            <w:tcW w:w="915" w:type="dxa"/>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916" w:type="dxa"/>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916" w:type="dxa"/>
          </w:tcPr>
          <w:p w:rsidR="00E07586" w:rsidRPr="00942A6C" w:rsidRDefault="00E07586" w:rsidP="00826F16">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sym w:font="Symbol" w:char="F0AF"/>
            </w:r>
          </w:p>
        </w:tc>
        <w:tc>
          <w:tcPr>
            <w:tcW w:w="737" w:type="dxa"/>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737" w:type="dxa"/>
          </w:tcPr>
          <w:p w:rsidR="00E07586" w:rsidRPr="00942A6C" w:rsidRDefault="00E07586" w:rsidP="00826F16">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1</w:t>
            </w:r>
          </w:p>
        </w:tc>
        <w:tc>
          <w:tcPr>
            <w:tcW w:w="917" w:type="dxa"/>
            <w:gridSpan w:val="2"/>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053" w:type="dxa"/>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1</w:t>
            </w:r>
          </w:p>
        </w:tc>
      </w:tr>
      <w:tr w:rsidR="00E07586" w:rsidRPr="00942A6C" w:rsidTr="00942A6C">
        <w:tc>
          <w:tcPr>
            <w:tcW w:w="1884" w:type="dxa"/>
          </w:tcPr>
          <w:p w:rsidR="00E07586" w:rsidRPr="00942A6C" w:rsidRDefault="00E07586" w:rsidP="00826F16">
            <w:pPr>
              <w:rPr>
                <w:rFonts w:ascii="Times New Roman" w:hAnsi="Times New Roman" w:cs="Times New Roman"/>
                <w:sz w:val="26"/>
                <w:szCs w:val="26"/>
              </w:rPr>
            </w:pPr>
            <w:r w:rsidRPr="00942A6C">
              <w:rPr>
                <w:rFonts w:ascii="Times New Roman" w:hAnsi="Times New Roman" w:cs="Times New Roman"/>
                <w:sz w:val="26"/>
                <w:szCs w:val="26"/>
              </w:rPr>
              <w:t>Переключение</w:t>
            </w:r>
          </w:p>
        </w:tc>
        <w:tc>
          <w:tcPr>
            <w:tcW w:w="915" w:type="dxa"/>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916" w:type="dxa"/>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916" w:type="dxa"/>
          </w:tcPr>
          <w:p w:rsidR="00E07586" w:rsidRPr="00942A6C" w:rsidRDefault="00E07586" w:rsidP="00826F16">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sym w:font="Symbol" w:char="F0AF"/>
            </w:r>
          </w:p>
        </w:tc>
        <w:tc>
          <w:tcPr>
            <w:tcW w:w="737" w:type="dxa"/>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737" w:type="dxa"/>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970" w:type="dxa"/>
            <w:gridSpan w:val="3"/>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Переключается</w:t>
            </w:r>
          </w:p>
        </w:tc>
      </w:tr>
      <w:tr w:rsidR="00E07586" w:rsidRPr="00942A6C" w:rsidTr="00942A6C">
        <w:tc>
          <w:tcPr>
            <w:tcW w:w="1884" w:type="dxa"/>
          </w:tcPr>
          <w:p w:rsidR="00E07586" w:rsidRPr="00942A6C" w:rsidRDefault="00E07586" w:rsidP="00826F16">
            <w:pPr>
              <w:rPr>
                <w:rFonts w:ascii="Times New Roman" w:hAnsi="Times New Roman" w:cs="Times New Roman"/>
                <w:sz w:val="26"/>
                <w:szCs w:val="26"/>
              </w:rPr>
            </w:pPr>
            <w:r w:rsidRPr="00942A6C">
              <w:rPr>
                <w:rFonts w:ascii="Times New Roman" w:hAnsi="Times New Roman" w:cs="Times New Roman"/>
                <w:sz w:val="26"/>
                <w:szCs w:val="26"/>
              </w:rPr>
              <w:t>Хранение</w:t>
            </w:r>
          </w:p>
        </w:tc>
        <w:tc>
          <w:tcPr>
            <w:tcW w:w="915" w:type="dxa"/>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916" w:type="dxa"/>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916" w:type="dxa"/>
          </w:tcPr>
          <w:p w:rsidR="00E07586" w:rsidRPr="00942A6C" w:rsidRDefault="00E07586" w:rsidP="00826F16">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sym w:font="Symbol" w:char="F0AF"/>
            </w:r>
          </w:p>
        </w:tc>
        <w:tc>
          <w:tcPr>
            <w:tcW w:w="737" w:type="dxa"/>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737" w:type="dxa"/>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905" w:type="dxa"/>
          </w:tcPr>
          <w:p w:rsidR="00E07586" w:rsidRPr="00942A6C" w:rsidRDefault="00E07586" w:rsidP="00826F16">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Q</w:t>
            </w:r>
          </w:p>
        </w:tc>
        <w:tc>
          <w:tcPr>
            <w:tcW w:w="1065" w:type="dxa"/>
            <w:gridSpan w:val="2"/>
          </w:tcPr>
          <w:p w:rsidR="00E07586" w:rsidRPr="00942A6C" w:rsidRDefault="00E07586" w:rsidP="00826F16">
            <w:pPr>
              <w:jc w:val="center"/>
              <w:rPr>
                <w:rFonts w:ascii="Times New Roman" w:hAnsi="Times New Roman" w:cs="Times New Roman"/>
                <w:sz w:val="26"/>
                <w:szCs w:val="26"/>
              </w:rPr>
            </w:pPr>
            <w:r w:rsidRPr="00942A6C">
              <w:rPr>
                <w:rFonts w:ascii="Times New Roman" w:hAnsi="Times New Roman" w:cs="Times New Roman"/>
                <w:position w:val="-10"/>
                <w:sz w:val="26"/>
                <w:szCs w:val="26"/>
              </w:rPr>
              <w:object w:dxaOrig="260" w:dyaOrig="360">
                <v:shape id="_x0000_i1286" type="#_x0000_t75" style="width:12.75pt;height:18pt" o:ole="">
                  <v:imagedata r:id="rId594" o:title=""/>
                </v:shape>
                <o:OLEObject Type="Embed" ProgID="Equation.3" ShapeID="_x0000_i1286" DrawAspect="Content" ObjectID="_1653844116" r:id="rId643"/>
              </w:object>
            </w:r>
          </w:p>
        </w:tc>
      </w:tr>
    </w:tbl>
    <w:p w:rsidR="00E07586" w:rsidRPr="003F4945" w:rsidRDefault="00E07586" w:rsidP="00E157C9">
      <w:pPr>
        <w:ind w:firstLine="397"/>
        <w:rPr>
          <w:rFonts w:ascii="Times New Roman" w:hAnsi="Times New Roman" w:cs="Times New Roman"/>
          <w:sz w:val="28"/>
          <w:szCs w:val="28"/>
        </w:rPr>
      </w:pPr>
    </w:p>
    <w:p w:rsidR="00E157C9" w:rsidRPr="003F4945" w:rsidRDefault="00E157C9" w:rsidP="00E157C9">
      <w:pPr>
        <w:jc w:val="both"/>
        <w:rPr>
          <w:rFonts w:ascii="Times New Roman" w:hAnsi="Times New Roman" w:cs="Times New Roman"/>
          <w:sz w:val="28"/>
          <w:szCs w:val="28"/>
        </w:rPr>
      </w:pPr>
      <w:r w:rsidRPr="003F4945">
        <w:rPr>
          <w:rFonts w:ascii="Times New Roman" w:hAnsi="Times New Roman" w:cs="Times New Roman"/>
          <w:sz w:val="28"/>
          <w:szCs w:val="28"/>
        </w:rPr>
        <w:t xml:space="preserve">                                                   </w:t>
      </w:r>
      <w:r w:rsidRPr="003F4945">
        <w:rPr>
          <w:rFonts w:ascii="Times New Roman" w:hAnsi="Times New Roman" w:cs="Times New Roman"/>
          <w:sz w:val="28"/>
          <w:szCs w:val="28"/>
        </w:rPr>
        <w:sym w:font="Symbol" w:char="F0B4"/>
      </w:r>
      <w:r w:rsidRPr="003F4945">
        <w:rPr>
          <w:rFonts w:ascii="Times New Roman" w:hAnsi="Times New Roman" w:cs="Times New Roman"/>
          <w:sz w:val="28"/>
          <w:szCs w:val="28"/>
        </w:rPr>
        <w:t xml:space="preserve"> - любое состояние;</w:t>
      </w:r>
    </w:p>
    <w:p w:rsidR="00E157C9" w:rsidRPr="003F4945" w:rsidRDefault="00E157C9" w:rsidP="00E157C9">
      <w:pPr>
        <w:jc w:val="both"/>
        <w:rPr>
          <w:rFonts w:ascii="Times New Roman" w:hAnsi="Times New Roman" w:cs="Times New Roman"/>
          <w:sz w:val="28"/>
          <w:szCs w:val="28"/>
        </w:rPr>
      </w:pP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sym w:font="Symbol" w:char="F0AF"/>
      </w:r>
      <w:r w:rsidRPr="003F4945">
        <w:rPr>
          <w:rFonts w:ascii="Times New Roman" w:hAnsi="Times New Roman" w:cs="Times New Roman"/>
          <w:sz w:val="28"/>
          <w:szCs w:val="28"/>
        </w:rPr>
        <w:t xml:space="preserve"> - переход от высокого уровня к низкому.</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5566" w:dyaOrig="3827">
          <v:shape id="_x0000_i1287" type="#_x0000_t75" style="width:278.25pt;height:191.25pt" o:ole="">
            <v:imagedata r:id="rId644" o:title=""/>
          </v:shape>
          <o:OLEObject Type="Embed" ProgID="Visio.Drawing.11" ShapeID="_x0000_i1287" DrawAspect="Content" ObjectID="_1653844117" r:id="rId645"/>
        </w:object>
      </w:r>
    </w:p>
    <w:p w:rsidR="00E157C9" w:rsidRPr="003F4945" w:rsidRDefault="00E157C9" w:rsidP="00E157C9">
      <w:pPr>
        <w:ind w:firstLine="397"/>
        <w:jc w:val="center"/>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.1</w:t>
      </w:r>
      <w:r w:rsidR="000E1F5F" w:rsidRPr="003F4945">
        <w:rPr>
          <w:rFonts w:ascii="Times New Roman" w:hAnsi="Times New Roman" w:cs="Times New Roman"/>
          <w:sz w:val="28"/>
          <w:szCs w:val="28"/>
        </w:rPr>
        <w:t>4</w:t>
      </w:r>
      <w:r w:rsidRPr="003F4945">
        <w:rPr>
          <w:rFonts w:ascii="Times New Roman" w:hAnsi="Times New Roman" w:cs="Times New Roman"/>
          <w:sz w:val="28"/>
          <w:szCs w:val="28"/>
        </w:rPr>
        <w:t xml:space="preserve">. Временные диаграммы </w:t>
      </w:r>
      <w:r w:rsidRPr="003F4945">
        <w:rPr>
          <w:rFonts w:ascii="Times New Roman" w:hAnsi="Times New Roman" w:cs="Times New Roman"/>
          <w:sz w:val="28"/>
          <w:szCs w:val="28"/>
          <w:lang w:val="en-US"/>
        </w:rPr>
        <w:t>JK</w:t>
      </w:r>
      <w:r w:rsidRPr="003F4945">
        <w:rPr>
          <w:rFonts w:ascii="Times New Roman" w:hAnsi="Times New Roman" w:cs="Times New Roman"/>
          <w:sz w:val="28"/>
          <w:szCs w:val="28"/>
        </w:rPr>
        <w:t xml:space="preserve">-триггера </w:t>
      </w:r>
    </w:p>
    <w:p w:rsidR="00E157C9" w:rsidRPr="003F4945" w:rsidRDefault="00E157C9" w:rsidP="00E157C9">
      <w:pPr>
        <w:ind w:firstLine="397"/>
        <w:jc w:val="center"/>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lang w:val="en-US"/>
        </w:rPr>
        <w:t>J</w:t>
      </w:r>
      <w:r w:rsidRPr="003F4945">
        <w:rPr>
          <w:rFonts w:ascii="Times New Roman" w:hAnsi="Times New Roman" w:cs="Times New Roman"/>
          <w:sz w:val="28"/>
          <w:szCs w:val="28"/>
        </w:rPr>
        <w:t>К - триггеры широко применяется во многих цифровых схемах, главным образом в счетчиках.</w:t>
      </w:r>
    </w:p>
    <w:p w:rsidR="00E157C9" w:rsidRPr="003F4945" w:rsidRDefault="00E157C9" w:rsidP="00E157C9">
      <w:pPr>
        <w:ind w:firstLine="397"/>
        <w:jc w:val="center"/>
        <w:rPr>
          <w:rFonts w:ascii="Times New Roman" w:hAnsi="Times New Roman" w:cs="Times New Roman"/>
          <w:sz w:val="28"/>
          <w:szCs w:val="28"/>
        </w:rPr>
      </w:pPr>
    </w:p>
    <w:p w:rsidR="00E157C9" w:rsidRPr="004C28F1" w:rsidRDefault="00E157C9" w:rsidP="008054D3">
      <w:pPr>
        <w:ind w:firstLine="397"/>
        <w:jc w:val="both"/>
        <w:rPr>
          <w:rFonts w:ascii="Times New Roman" w:hAnsi="Times New Roman" w:cs="Times New Roman"/>
          <w:b/>
          <w:sz w:val="28"/>
          <w:szCs w:val="28"/>
        </w:rPr>
      </w:pPr>
      <w:r w:rsidRPr="004C28F1">
        <w:rPr>
          <w:rFonts w:ascii="Times New Roman" w:hAnsi="Times New Roman" w:cs="Times New Roman"/>
          <w:b/>
          <w:sz w:val="28"/>
          <w:szCs w:val="28"/>
        </w:rPr>
        <w:t>Т-триггер счетный</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Он изменяет свое состояние с приходом каждого входного сигнала. Т-триггер может быть реализован на основе </w:t>
      </w:r>
      <w:r w:rsidRPr="003F4945">
        <w:rPr>
          <w:rFonts w:ascii="Times New Roman" w:hAnsi="Times New Roman" w:cs="Times New Roman"/>
          <w:sz w:val="28"/>
          <w:szCs w:val="28"/>
          <w:lang w:val="en-US"/>
        </w:rPr>
        <w:t>JK</w:t>
      </w:r>
      <w:r w:rsidRPr="003F4945">
        <w:rPr>
          <w:rFonts w:ascii="Times New Roman" w:hAnsi="Times New Roman" w:cs="Times New Roman"/>
          <w:sz w:val="28"/>
          <w:szCs w:val="28"/>
        </w:rPr>
        <w:t>-триггера.</w:t>
      </w:r>
    </w:p>
    <w:p w:rsidR="00E157C9" w:rsidRPr="003F4945" w:rsidRDefault="00E157C9" w:rsidP="00E157C9">
      <w:pPr>
        <w:jc w:val="center"/>
        <w:rPr>
          <w:rFonts w:ascii="Times New Roman" w:hAnsi="Times New Roman" w:cs="Times New Roman"/>
          <w:sz w:val="28"/>
          <w:szCs w:val="28"/>
        </w:rPr>
      </w:pPr>
    </w:p>
    <w:p w:rsidR="00E157C9" w:rsidRPr="003F4945" w:rsidRDefault="004C28F1"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7245" w:dyaOrig="1368">
          <v:shape id="_x0000_i1288" type="#_x0000_t75" style="width:406.5pt;height:76.5pt" o:ole="">
            <v:imagedata r:id="rId646" o:title=""/>
          </v:shape>
          <o:OLEObject Type="Embed" ProgID="Visio.Drawing.11" ShapeID="_x0000_i1288" DrawAspect="Content" ObjectID="_1653844118" r:id="rId647"/>
        </w:object>
      </w:r>
    </w:p>
    <w:p w:rsidR="00E157C9" w:rsidRPr="003F4945" w:rsidRDefault="00E157C9" w:rsidP="00E157C9">
      <w:pPr>
        <w:jc w:val="center"/>
        <w:rPr>
          <w:rFonts w:ascii="Times New Roman" w:hAnsi="Times New Roman" w:cs="Times New Roman"/>
          <w:sz w:val="28"/>
          <w:szCs w:val="28"/>
        </w:rPr>
      </w:pPr>
    </w:p>
    <w:p w:rsidR="00E157C9" w:rsidRPr="003F4945" w:rsidRDefault="00E157C9" w:rsidP="00E157C9">
      <w:pPr>
        <w:jc w:val="center"/>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.1</w:t>
      </w:r>
      <w:r w:rsidR="000E1F5F" w:rsidRPr="003F4945">
        <w:rPr>
          <w:rFonts w:ascii="Times New Roman" w:hAnsi="Times New Roman" w:cs="Times New Roman"/>
          <w:sz w:val="28"/>
          <w:szCs w:val="28"/>
        </w:rPr>
        <w:t>5</w:t>
      </w:r>
      <w:r w:rsidRPr="003F4945">
        <w:rPr>
          <w:rFonts w:ascii="Times New Roman" w:hAnsi="Times New Roman" w:cs="Times New Roman"/>
          <w:sz w:val="28"/>
          <w:szCs w:val="28"/>
        </w:rPr>
        <w:t>. Условное обозначение Т-триггера и схема его получения</w:t>
      </w:r>
    </w:p>
    <w:p w:rsidR="00E157C9" w:rsidRPr="003F4945" w:rsidRDefault="00E157C9" w:rsidP="00E157C9">
      <w:pPr>
        <w:ind w:firstLine="397"/>
        <w:jc w:val="center"/>
        <w:rPr>
          <w:rFonts w:ascii="Times New Roman" w:hAnsi="Times New Roman" w:cs="Times New Roman"/>
          <w:b/>
          <w:sz w:val="28"/>
          <w:szCs w:val="28"/>
        </w:rPr>
      </w:pPr>
    </w:p>
    <w:p w:rsidR="00E157C9" w:rsidRPr="004C28F1" w:rsidRDefault="00E157C9" w:rsidP="008054D3">
      <w:pPr>
        <w:ind w:firstLine="397"/>
        <w:jc w:val="both"/>
        <w:rPr>
          <w:rFonts w:ascii="Times New Roman" w:hAnsi="Times New Roman" w:cs="Times New Roman"/>
          <w:b/>
          <w:sz w:val="28"/>
          <w:szCs w:val="28"/>
        </w:rPr>
      </w:pPr>
      <w:r w:rsidRPr="004C28F1">
        <w:rPr>
          <w:rFonts w:ascii="Times New Roman" w:hAnsi="Times New Roman" w:cs="Times New Roman"/>
          <w:b/>
          <w:sz w:val="28"/>
          <w:szCs w:val="28"/>
        </w:rPr>
        <w:t>Запуск триггеров</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Как было сказано ранее, что триггеры могут быть синхронными или асинхронными. Синхронными являются все те триггеры, которые имеют синхронизирующий вход. Многие синхронные триггеры подразделяются также на триггеры с управлением (запуском) по фронту или срезу тактового импульса и на триггеры типа ведущий/ведомый (от английских слов </w:t>
      </w:r>
      <w:r w:rsidRPr="003F4945">
        <w:rPr>
          <w:rFonts w:ascii="Times New Roman" w:hAnsi="Times New Roman" w:cs="Times New Roman"/>
          <w:sz w:val="28"/>
          <w:szCs w:val="28"/>
          <w:lang w:val="en-US"/>
        </w:rPr>
        <w:t>Master</w:t>
      </w:r>
      <w:r w:rsidRPr="003F4945">
        <w:rPr>
          <w:rFonts w:ascii="Times New Roman" w:hAnsi="Times New Roman" w:cs="Times New Roman"/>
          <w:sz w:val="28"/>
          <w:szCs w:val="28"/>
        </w:rPr>
        <w:t>/</w:t>
      </w:r>
      <w:r w:rsidRPr="003F4945">
        <w:rPr>
          <w:rFonts w:ascii="Times New Roman" w:hAnsi="Times New Roman" w:cs="Times New Roman"/>
          <w:sz w:val="28"/>
          <w:szCs w:val="28"/>
          <w:lang w:val="en-US"/>
        </w:rPr>
        <w:t>Slave</w:t>
      </w:r>
      <w:r w:rsidRPr="003F4945">
        <w:rPr>
          <w:rFonts w:ascii="Times New Roman" w:hAnsi="Times New Roman" w:cs="Times New Roman"/>
          <w:sz w:val="28"/>
          <w:szCs w:val="28"/>
        </w:rPr>
        <w:t xml:space="preserve">).  </w:t>
      </w: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4367" w:dyaOrig="4462">
          <v:shape id="_x0000_i1289" type="#_x0000_t75" style="width:218.25pt;height:222.75pt" o:ole="">
            <v:imagedata r:id="rId648" o:title=""/>
          </v:shape>
          <o:OLEObject Type="Embed" ProgID="Visio.Drawing.11" ShapeID="_x0000_i1289" DrawAspect="Content" ObjectID="_1653844119" r:id="rId649"/>
        </w:object>
      </w: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.1</w:t>
      </w:r>
      <w:r w:rsidR="000E1F5F" w:rsidRPr="003F4945">
        <w:rPr>
          <w:rFonts w:ascii="Times New Roman" w:hAnsi="Times New Roman" w:cs="Times New Roman"/>
          <w:sz w:val="28"/>
          <w:szCs w:val="28"/>
        </w:rPr>
        <w:t>6</w:t>
      </w:r>
      <w:r w:rsidRPr="003F4945">
        <w:rPr>
          <w:rFonts w:ascii="Times New Roman" w:hAnsi="Times New Roman" w:cs="Times New Roman"/>
          <w:sz w:val="28"/>
          <w:szCs w:val="28"/>
        </w:rPr>
        <w:t>. Временные диаграммы и условное обозначение триггеров:</w:t>
      </w: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а) Т1 – триггер, управляемый по фронту тактового импульса; б) Т2- триггер, управляемый по срезу тактового импульса.</w:t>
      </w:r>
    </w:p>
    <w:p w:rsidR="00E157C9" w:rsidRPr="003F4945" w:rsidRDefault="00E157C9" w:rsidP="00E157C9">
      <w:pPr>
        <w:ind w:firstLine="397"/>
        <w:jc w:val="center"/>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Другой способ запуска применяется в триггерах типа ведущий/ведомый. Для переключения </w:t>
      </w:r>
      <w:r w:rsidRPr="003F4945">
        <w:rPr>
          <w:rFonts w:ascii="Times New Roman" w:hAnsi="Times New Roman" w:cs="Times New Roman"/>
          <w:sz w:val="28"/>
          <w:szCs w:val="28"/>
          <w:lang w:val="en-US"/>
        </w:rPr>
        <w:t>JK</w:t>
      </w:r>
      <w:r w:rsidRPr="003F4945">
        <w:rPr>
          <w:rFonts w:ascii="Times New Roman" w:hAnsi="Times New Roman" w:cs="Times New Roman"/>
          <w:sz w:val="28"/>
          <w:szCs w:val="28"/>
        </w:rPr>
        <w:t>-триггера данного типа используется полный тактовый импульс (как фронт, так и срез).</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3835" w:dyaOrig="1446">
          <v:shape id="_x0000_i1290" type="#_x0000_t75" style="width:192pt;height:1in" o:ole="">
            <v:imagedata r:id="rId650" o:title=""/>
          </v:shape>
          <o:OLEObject Type="Embed" ProgID="Visio.Drawing.11" ShapeID="_x0000_i1290" DrawAspect="Content" ObjectID="_1653844120" r:id="rId651"/>
        </w:object>
      </w:r>
    </w:p>
    <w:p w:rsidR="00E157C9" w:rsidRPr="003F4945" w:rsidRDefault="00E157C9" w:rsidP="00462430">
      <w:pPr>
        <w:numPr>
          <w:ilvl w:val="0"/>
          <w:numId w:val="4"/>
        </w:numPr>
        <w:jc w:val="both"/>
        <w:rPr>
          <w:rFonts w:ascii="Times New Roman" w:hAnsi="Times New Roman" w:cs="Times New Roman"/>
          <w:sz w:val="28"/>
          <w:szCs w:val="28"/>
        </w:rPr>
      </w:pPr>
      <w:r w:rsidRPr="003F4945">
        <w:rPr>
          <w:rFonts w:ascii="Times New Roman" w:hAnsi="Times New Roman" w:cs="Times New Roman"/>
          <w:sz w:val="28"/>
          <w:szCs w:val="28"/>
        </w:rPr>
        <w:t>Точка а (фронт импульса): входы изолируются от выходов.</w:t>
      </w:r>
    </w:p>
    <w:p w:rsidR="00E157C9" w:rsidRPr="003F4945" w:rsidRDefault="00E157C9" w:rsidP="00462430">
      <w:pPr>
        <w:numPr>
          <w:ilvl w:val="0"/>
          <w:numId w:val="4"/>
        </w:numPr>
        <w:jc w:val="both"/>
        <w:rPr>
          <w:rFonts w:ascii="Times New Roman" w:hAnsi="Times New Roman" w:cs="Times New Roman"/>
          <w:sz w:val="28"/>
          <w:szCs w:val="28"/>
        </w:rPr>
      </w:pPr>
      <w:r w:rsidRPr="003F4945">
        <w:rPr>
          <w:rFonts w:ascii="Times New Roman" w:hAnsi="Times New Roman" w:cs="Times New Roman"/>
          <w:sz w:val="28"/>
          <w:szCs w:val="28"/>
        </w:rPr>
        <w:t xml:space="preserve">Точка </w:t>
      </w:r>
      <w:r w:rsidRPr="003F4945">
        <w:rPr>
          <w:rFonts w:ascii="Times New Roman" w:hAnsi="Times New Roman" w:cs="Times New Roman"/>
          <w:sz w:val="28"/>
          <w:szCs w:val="28"/>
          <w:lang w:val="en-US"/>
        </w:rPr>
        <w:t>b</w:t>
      </w:r>
      <w:r w:rsidRPr="003F4945">
        <w:rPr>
          <w:rFonts w:ascii="Times New Roman" w:hAnsi="Times New Roman" w:cs="Times New Roman"/>
          <w:sz w:val="28"/>
          <w:szCs w:val="28"/>
        </w:rPr>
        <w:t xml:space="preserve"> (фронт импульса): информация поступает в триггер с </w:t>
      </w:r>
      <w:r w:rsidRPr="003F4945">
        <w:rPr>
          <w:rFonts w:ascii="Times New Roman" w:hAnsi="Times New Roman" w:cs="Times New Roman"/>
          <w:sz w:val="28"/>
          <w:szCs w:val="28"/>
          <w:lang w:val="en-US"/>
        </w:rPr>
        <w:t>J</w:t>
      </w:r>
      <w:r w:rsidRPr="003F4945">
        <w:rPr>
          <w:rFonts w:ascii="Times New Roman" w:hAnsi="Times New Roman" w:cs="Times New Roman"/>
          <w:sz w:val="28"/>
          <w:szCs w:val="28"/>
        </w:rPr>
        <w:t xml:space="preserve">- и </w:t>
      </w:r>
      <w:r w:rsidRPr="003F4945">
        <w:rPr>
          <w:rFonts w:ascii="Times New Roman" w:hAnsi="Times New Roman" w:cs="Times New Roman"/>
          <w:sz w:val="28"/>
          <w:szCs w:val="28"/>
          <w:lang w:val="en-US"/>
        </w:rPr>
        <w:t>K</w:t>
      </w:r>
      <w:r w:rsidRPr="003F4945">
        <w:rPr>
          <w:rFonts w:ascii="Times New Roman" w:hAnsi="Times New Roman" w:cs="Times New Roman"/>
          <w:sz w:val="28"/>
          <w:szCs w:val="28"/>
        </w:rPr>
        <w:t>-входов.</w:t>
      </w:r>
    </w:p>
    <w:p w:rsidR="00E157C9" w:rsidRPr="003F4945" w:rsidRDefault="00E157C9" w:rsidP="00462430">
      <w:pPr>
        <w:numPr>
          <w:ilvl w:val="0"/>
          <w:numId w:val="4"/>
        </w:numPr>
        <w:jc w:val="both"/>
        <w:rPr>
          <w:rFonts w:ascii="Times New Roman" w:hAnsi="Times New Roman" w:cs="Times New Roman"/>
          <w:sz w:val="28"/>
          <w:szCs w:val="28"/>
        </w:rPr>
      </w:pPr>
      <w:r w:rsidRPr="003F4945">
        <w:rPr>
          <w:rFonts w:ascii="Times New Roman" w:hAnsi="Times New Roman" w:cs="Times New Roman"/>
          <w:sz w:val="28"/>
          <w:szCs w:val="28"/>
        </w:rPr>
        <w:t xml:space="preserve">Точка с (срез импульса): </w:t>
      </w:r>
      <w:r w:rsidRPr="003F4945">
        <w:rPr>
          <w:rFonts w:ascii="Times New Roman" w:hAnsi="Times New Roman" w:cs="Times New Roman"/>
          <w:sz w:val="28"/>
          <w:szCs w:val="28"/>
          <w:lang w:val="en-US"/>
        </w:rPr>
        <w:t>J</w:t>
      </w:r>
      <w:r w:rsidRPr="003F4945">
        <w:rPr>
          <w:rFonts w:ascii="Times New Roman" w:hAnsi="Times New Roman" w:cs="Times New Roman"/>
          <w:sz w:val="28"/>
          <w:szCs w:val="28"/>
        </w:rPr>
        <w:t xml:space="preserve">- и </w:t>
      </w:r>
      <w:r w:rsidRPr="003F4945">
        <w:rPr>
          <w:rFonts w:ascii="Times New Roman" w:hAnsi="Times New Roman" w:cs="Times New Roman"/>
          <w:sz w:val="28"/>
          <w:szCs w:val="28"/>
          <w:lang w:val="en-US"/>
        </w:rPr>
        <w:t>K</w:t>
      </w:r>
      <w:r w:rsidRPr="003F4945">
        <w:rPr>
          <w:rFonts w:ascii="Times New Roman" w:hAnsi="Times New Roman" w:cs="Times New Roman"/>
          <w:sz w:val="28"/>
          <w:szCs w:val="28"/>
        </w:rPr>
        <w:t>-входы отключается.</w:t>
      </w:r>
    </w:p>
    <w:p w:rsidR="00E157C9" w:rsidRPr="003F4945" w:rsidRDefault="00E157C9" w:rsidP="00462430">
      <w:pPr>
        <w:numPr>
          <w:ilvl w:val="0"/>
          <w:numId w:val="4"/>
        </w:numPr>
        <w:jc w:val="both"/>
        <w:rPr>
          <w:rFonts w:ascii="Times New Roman" w:hAnsi="Times New Roman" w:cs="Times New Roman"/>
          <w:sz w:val="28"/>
          <w:szCs w:val="28"/>
        </w:rPr>
      </w:pPr>
      <w:r w:rsidRPr="003F4945">
        <w:rPr>
          <w:rFonts w:ascii="Times New Roman" w:hAnsi="Times New Roman" w:cs="Times New Roman"/>
          <w:sz w:val="28"/>
          <w:szCs w:val="28"/>
        </w:rPr>
        <w:t xml:space="preserve">Точка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 (срез импульса): информация передается на выходы.</w:t>
      </w:r>
    </w:p>
    <w:p w:rsidR="00E157C9" w:rsidRPr="003F4945" w:rsidRDefault="00E157C9" w:rsidP="00E157C9">
      <w:pPr>
        <w:ind w:left="450"/>
        <w:jc w:val="center"/>
        <w:rPr>
          <w:rFonts w:ascii="Times New Roman" w:hAnsi="Times New Roman" w:cs="Times New Roman"/>
          <w:sz w:val="28"/>
          <w:szCs w:val="28"/>
        </w:rPr>
      </w:pPr>
    </w:p>
    <w:p w:rsidR="00E157C9" w:rsidRPr="003F4945" w:rsidRDefault="00E157C9" w:rsidP="00E157C9">
      <w:pPr>
        <w:ind w:left="450"/>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w:t>
      </w:r>
      <w:r w:rsidR="000E1F5F" w:rsidRPr="003F4945">
        <w:rPr>
          <w:rFonts w:ascii="Times New Roman" w:hAnsi="Times New Roman" w:cs="Times New Roman"/>
          <w:sz w:val="28"/>
          <w:szCs w:val="28"/>
        </w:rPr>
        <w:t>17</w:t>
      </w:r>
      <w:r w:rsidRPr="003F4945">
        <w:rPr>
          <w:rFonts w:ascii="Times New Roman" w:hAnsi="Times New Roman" w:cs="Times New Roman"/>
          <w:sz w:val="28"/>
          <w:szCs w:val="28"/>
        </w:rPr>
        <w:t xml:space="preserve">. Временная диаграмма </w:t>
      </w:r>
      <w:r w:rsidRPr="003F4945">
        <w:rPr>
          <w:rFonts w:ascii="Times New Roman" w:hAnsi="Times New Roman" w:cs="Times New Roman"/>
          <w:sz w:val="28"/>
          <w:szCs w:val="28"/>
          <w:lang w:val="en-US"/>
        </w:rPr>
        <w:t>JK</w:t>
      </w:r>
      <w:r w:rsidRPr="003F4945">
        <w:rPr>
          <w:rFonts w:ascii="Times New Roman" w:hAnsi="Times New Roman" w:cs="Times New Roman"/>
          <w:sz w:val="28"/>
          <w:szCs w:val="28"/>
        </w:rPr>
        <w:t>-триггера типа ведущий/ведомый</w:t>
      </w:r>
    </w:p>
    <w:p w:rsidR="00800E44" w:rsidRPr="003F4945" w:rsidRDefault="00800E44" w:rsidP="00E157C9">
      <w:pPr>
        <w:ind w:firstLine="397"/>
        <w:rPr>
          <w:rFonts w:ascii="Times New Roman" w:hAnsi="Times New Roman" w:cs="Times New Roman"/>
          <w:b/>
          <w:sz w:val="28"/>
          <w:szCs w:val="28"/>
        </w:rPr>
      </w:pPr>
    </w:p>
    <w:p w:rsidR="003C50F2" w:rsidRPr="003F4945" w:rsidRDefault="00AB0716" w:rsidP="003C50F2">
      <w:pPr>
        <w:autoSpaceDE w:val="0"/>
        <w:autoSpaceDN w:val="0"/>
        <w:adjustRightInd w:val="0"/>
        <w:ind w:firstLine="340"/>
        <w:jc w:val="both"/>
        <w:rPr>
          <w:rFonts w:ascii="Times New Roman" w:hAnsi="Times New Roman" w:cs="Times New Roman"/>
          <w:b/>
          <w:sz w:val="28"/>
          <w:szCs w:val="28"/>
        </w:rPr>
      </w:pPr>
      <w:r>
        <w:rPr>
          <w:rFonts w:ascii="Times New Roman" w:hAnsi="Times New Roman" w:cs="Times New Roman"/>
          <w:b/>
          <w:sz w:val="28"/>
          <w:szCs w:val="28"/>
        </w:rPr>
        <w:t>5</w:t>
      </w:r>
      <w:r w:rsidR="003C50F2" w:rsidRPr="003F4945">
        <w:rPr>
          <w:rFonts w:ascii="Times New Roman" w:hAnsi="Times New Roman" w:cs="Times New Roman"/>
          <w:b/>
          <w:sz w:val="28"/>
          <w:szCs w:val="28"/>
        </w:rPr>
        <w:t>.</w:t>
      </w:r>
      <w:r w:rsidR="00E73D04">
        <w:rPr>
          <w:rFonts w:ascii="Times New Roman" w:hAnsi="Times New Roman" w:cs="Times New Roman"/>
          <w:b/>
          <w:sz w:val="28"/>
          <w:szCs w:val="28"/>
        </w:rPr>
        <w:t>2</w:t>
      </w:r>
      <w:r w:rsidR="003C50F2" w:rsidRPr="003F4945">
        <w:rPr>
          <w:rFonts w:ascii="Times New Roman" w:hAnsi="Times New Roman" w:cs="Times New Roman"/>
          <w:b/>
          <w:sz w:val="28"/>
          <w:szCs w:val="28"/>
        </w:rPr>
        <w:t xml:space="preserve"> Счетчики </w:t>
      </w:r>
    </w:p>
    <w:p w:rsidR="003C50F2" w:rsidRPr="003F4945" w:rsidRDefault="003C50F2" w:rsidP="00E157C9">
      <w:pPr>
        <w:ind w:firstLine="397"/>
        <w:jc w:val="both"/>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Почти каждая цифровая система содержит  несколько счетчиков. Счетчики осуществляют подсчет числа некоторых событий или временных интервалов, либо упорядочение событий в хронологической последовательности.  Кроме того, счетчики можно использовать для адресации в качестве делителей частоты и элементов памяти. Цифровую схему, выполняющую  функцию счета, можно собрать из триггеров. В связи с очень  широким применением таких схем фирмы – изготовители выпускают счетчики в виде монолитных ИС.</w:t>
      </w:r>
    </w:p>
    <w:p w:rsidR="00E157C9" w:rsidRPr="003F4945" w:rsidRDefault="00E157C9" w:rsidP="00E157C9">
      <w:pPr>
        <w:ind w:firstLine="397"/>
        <w:jc w:val="both"/>
        <w:rPr>
          <w:rFonts w:ascii="Times New Roman" w:hAnsi="Times New Roman" w:cs="Times New Roman"/>
          <w:sz w:val="28"/>
          <w:szCs w:val="28"/>
        </w:rPr>
      </w:pPr>
    </w:p>
    <w:p w:rsidR="00E73D04" w:rsidRDefault="00E73D04" w:rsidP="00FD78B7">
      <w:pPr>
        <w:ind w:firstLine="397"/>
        <w:rPr>
          <w:rFonts w:ascii="Times New Roman" w:hAnsi="Times New Roman" w:cs="Times New Roman"/>
          <w:b/>
          <w:sz w:val="28"/>
          <w:szCs w:val="28"/>
        </w:rPr>
      </w:pPr>
    </w:p>
    <w:p w:rsidR="00E73D04" w:rsidRDefault="00E73D04" w:rsidP="00FD78B7">
      <w:pPr>
        <w:ind w:firstLine="397"/>
        <w:rPr>
          <w:rFonts w:ascii="Times New Roman" w:hAnsi="Times New Roman" w:cs="Times New Roman"/>
          <w:b/>
          <w:sz w:val="28"/>
          <w:szCs w:val="28"/>
        </w:rPr>
      </w:pPr>
    </w:p>
    <w:p w:rsidR="00E73D04" w:rsidRDefault="00E73D04" w:rsidP="00FD78B7">
      <w:pPr>
        <w:ind w:firstLine="397"/>
        <w:rPr>
          <w:rFonts w:ascii="Times New Roman" w:hAnsi="Times New Roman" w:cs="Times New Roman"/>
          <w:b/>
          <w:sz w:val="28"/>
          <w:szCs w:val="28"/>
        </w:rPr>
      </w:pPr>
    </w:p>
    <w:p w:rsidR="00E73D04" w:rsidRDefault="00E73D04" w:rsidP="00FD78B7">
      <w:pPr>
        <w:ind w:firstLine="397"/>
        <w:rPr>
          <w:rFonts w:ascii="Times New Roman" w:hAnsi="Times New Roman" w:cs="Times New Roman"/>
          <w:b/>
          <w:sz w:val="28"/>
          <w:szCs w:val="28"/>
        </w:rPr>
      </w:pPr>
    </w:p>
    <w:p w:rsidR="00E157C9" w:rsidRPr="00E73D04" w:rsidRDefault="00E157C9" w:rsidP="00FD78B7">
      <w:pPr>
        <w:ind w:firstLine="397"/>
        <w:rPr>
          <w:rFonts w:ascii="Times New Roman" w:hAnsi="Times New Roman" w:cs="Times New Roman"/>
          <w:b/>
          <w:sz w:val="28"/>
          <w:szCs w:val="28"/>
        </w:rPr>
      </w:pPr>
      <w:r w:rsidRPr="00E73D04">
        <w:rPr>
          <w:rFonts w:ascii="Times New Roman" w:hAnsi="Times New Roman" w:cs="Times New Roman"/>
          <w:b/>
          <w:sz w:val="28"/>
          <w:szCs w:val="28"/>
        </w:rPr>
        <w:t>Счетчики со сквозным переносом</w:t>
      </w:r>
    </w:p>
    <w:p w:rsidR="00E157C9" w:rsidRPr="00E73D04" w:rsidRDefault="00E157C9" w:rsidP="00E157C9">
      <w:pPr>
        <w:ind w:firstLine="397"/>
        <w:jc w:val="center"/>
        <w:rPr>
          <w:rFonts w:ascii="Times New Roman" w:hAnsi="Times New Roman" w:cs="Times New Roman"/>
          <w:b/>
          <w:sz w:val="28"/>
          <w:szCs w:val="28"/>
        </w:rPr>
      </w:pPr>
    </w:p>
    <w:p w:rsidR="00E157C9" w:rsidRPr="003F4945" w:rsidRDefault="00E157C9" w:rsidP="00E157C9">
      <w:pPr>
        <w:ind w:firstLine="397"/>
        <w:rPr>
          <w:rFonts w:ascii="Times New Roman" w:hAnsi="Times New Roman" w:cs="Times New Roman"/>
          <w:sz w:val="28"/>
          <w:szCs w:val="28"/>
        </w:rPr>
      </w:pPr>
      <w:r w:rsidRPr="003F4945">
        <w:rPr>
          <w:rFonts w:ascii="Times New Roman" w:hAnsi="Times New Roman" w:cs="Times New Roman"/>
          <w:sz w:val="28"/>
          <w:szCs w:val="28"/>
        </w:rPr>
        <w:t xml:space="preserve">Таблица </w:t>
      </w:r>
      <w:r w:rsidR="00AB0716">
        <w:rPr>
          <w:rFonts w:ascii="Times New Roman" w:hAnsi="Times New Roman" w:cs="Times New Roman"/>
          <w:sz w:val="28"/>
          <w:szCs w:val="28"/>
        </w:rPr>
        <w:t>5</w:t>
      </w:r>
      <w:r w:rsidRPr="003F4945">
        <w:rPr>
          <w:rFonts w:ascii="Times New Roman" w:hAnsi="Times New Roman" w:cs="Times New Roman"/>
          <w:sz w:val="28"/>
          <w:szCs w:val="28"/>
        </w:rPr>
        <w:t>.1</w:t>
      </w:r>
      <w:r w:rsidR="00E73D04">
        <w:rPr>
          <w:rFonts w:ascii="Times New Roman" w:hAnsi="Times New Roman" w:cs="Times New Roman"/>
          <w:sz w:val="28"/>
          <w:szCs w:val="28"/>
        </w:rPr>
        <w:t xml:space="preserve">. </w:t>
      </w:r>
      <w:r w:rsidRPr="003F4945">
        <w:rPr>
          <w:rFonts w:ascii="Times New Roman" w:hAnsi="Times New Roman" w:cs="Times New Roman"/>
          <w:sz w:val="28"/>
          <w:szCs w:val="28"/>
        </w:rPr>
        <w:t>Счетная последовательность для счетчика по модулю 16</w:t>
      </w:r>
    </w:p>
    <w:p w:rsidR="00E157C9" w:rsidRPr="003F4945" w:rsidRDefault="00E157C9" w:rsidP="00E157C9">
      <w:pPr>
        <w:ind w:firstLine="397"/>
        <w:jc w:val="both"/>
        <w:rPr>
          <w:rFonts w:ascii="Times New Roman" w:hAnsi="Times New Roman" w:cs="Times New Roman"/>
          <w:sz w:val="28"/>
          <w:szCs w:val="28"/>
        </w:rPr>
      </w:pPr>
    </w:p>
    <w:tbl>
      <w:tblPr>
        <w:tblW w:w="0" w:type="auto"/>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260"/>
        <w:gridCol w:w="1260"/>
        <w:gridCol w:w="1620"/>
        <w:gridCol w:w="2180"/>
      </w:tblGrid>
      <w:tr w:rsidR="00E157C9" w:rsidRPr="00942A6C" w:rsidTr="00942A6C">
        <w:tc>
          <w:tcPr>
            <w:tcW w:w="5328" w:type="dxa"/>
            <w:gridSpan w:val="4"/>
            <w:shd w:val="clear" w:color="auto" w:fill="C0C0C0"/>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Двоичный счет</w:t>
            </w:r>
          </w:p>
        </w:tc>
        <w:tc>
          <w:tcPr>
            <w:tcW w:w="2180" w:type="dxa"/>
            <w:vMerge w:val="restart"/>
            <w:shd w:val="clear" w:color="auto" w:fill="C0C0C0"/>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Десятичный счет</w:t>
            </w:r>
          </w:p>
        </w:tc>
      </w:tr>
      <w:tr w:rsidR="00E157C9" w:rsidRPr="00942A6C" w:rsidTr="00942A6C">
        <w:tc>
          <w:tcPr>
            <w:tcW w:w="1188" w:type="dxa"/>
            <w:shd w:val="clear" w:color="auto" w:fill="C0C0C0"/>
          </w:tcPr>
          <w:p w:rsidR="00E157C9" w:rsidRPr="00942A6C" w:rsidRDefault="00E157C9" w:rsidP="00E157C9">
            <w:pPr>
              <w:ind w:firstLine="397"/>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D</w:t>
            </w:r>
          </w:p>
        </w:tc>
        <w:tc>
          <w:tcPr>
            <w:tcW w:w="1260" w:type="dxa"/>
            <w:shd w:val="clear" w:color="auto" w:fill="C0C0C0"/>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С</w:t>
            </w:r>
          </w:p>
        </w:tc>
        <w:tc>
          <w:tcPr>
            <w:tcW w:w="1260" w:type="dxa"/>
            <w:shd w:val="clear" w:color="auto" w:fill="C0C0C0"/>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В</w:t>
            </w:r>
          </w:p>
        </w:tc>
        <w:tc>
          <w:tcPr>
            <w:tcW w:w="1620" w:type="dxa"/>
            <w:shd w:val="clear" w:color="auto" w:fill="C0C0C0"/>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А</w:t>
            </w:r>
          </w:p>
        </w:tc>
        <w:tc>
          <w:tcPr>
            <w:tcW w:w="2180" w:type="dxa"/>
            <w:vMerge/>
          </w:tcPr>
          <w:p w:rsidR="00E157C9" w:rsidRPr="00942A6C" w:rsidRDefault="00E157C9" w:rsidP="00E157C9">
            <w:pPr>
              <w:ind w:firstLine="397"/>
              <w:jc w:val="both"/>
              <w:rPr>
                <w:rFonts w:ascii="Times New Roman" w:hAnsi="Times New Roman" w:cs="Times New Roman"/>
                <w:sz w:val="26"/>
                <w:szCs w:val="26"/>
              </w:rPr>
            </w:pPr>
          </w:p>
        </w:tc>
      </w:tr>
      <w:tr w:rsidR="00E157C9" w:rsidRPr="00942A6C" w:rsidTr="00942A6C">
        <w:tc>
          <w:tcPr>
            <w:tcW w:w="1188" w:type="dxa"/>
            <w:shd w:val="clear" w:color="auto" w:fill="C0C0C0"/>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8</w:t>
            </w:r>
          </w:p>
        </w:tc>
        <w:tc>
          <w:tcPr>
            <w:tcW w:w="1260" w:type="dxa"/>
            <w:shd w:val="clear" w:color="auto" w:fill="C0C0C0"/>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4</w:t>
            </w:r>
          </w:p>
        </w:tc>
        <w:tc>
          <w:tcPr>
            <w:tcW w:w="1260" w:type="dxa"/>
            <w:shd w:val="clear" w:color="auto" w:fill="C0C0C0"/>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2</w:t>
            </w:r>
          </w:p>
        </w:tc>
        <w:tc>
          <w:tcPr>
            <w:tcW w:w="1620" w:type="dxa"/>
            <w:shd w:val="clear" w:color="auto" w:fill="C0C0C0"/>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2180" w:type="dxa"/>
            <w:vMerge/>
          </w:tcPr>
          <w:p w:rsidR="00E157C9" w:rsidRPr="00942A6C" w:rsidRDefault="00E157C9" w:rsidP="00E157C9">
            <w:pPr>
              <w:ind w:firstLine="397"/>
              <w:jc w:val="both"/>
              <w:rPr>
                <w:rFonts w:ascii="Times New Roman" w:hAnsi="Times New Roman" w:cs="Times New Roman"/>
                <w:sz w:val="26"/>
                <w:szCs w:val="26"/>
              </w:rPr>
            </w:pPr>
          </w:p>
        </w:tc>
      </w:tr>
      <w:tr w:rsidR="00E157C9" w:rsidRPr="00942A6C" w:rsidTr="00942A6C">
        <w:tc>
          <w:tcPr>
            <w:tcW w:w="1188"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62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218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188"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62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218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r>
      <w:tr w:rsidR="00E157C9" w:rsidRPr="00942A6C" w:rsidTr="00942A6C">
        <w:tc>
          <w:tcPr>
            <w:tcW w:w="1188"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62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218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2</w:t>
            </w:r>
          </w:p>
        </w:tc>
      </w:tr>
      <w:tr w:rsidR="00E157C9" w:rsidRPr="00942A6C" w:rsidTr="00942A6C">
        <w:tc>
          <w:tcPr>
            <w:tcW w:w="1188"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62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218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3</w:t>
            </w:r>
          </w:p>
        </w:tc>
      </w:tr>
      <w:tr w:rsidR="00E157C9" w:rsidRPr="00942A6C" w:rsidTr="00942A6C">
        <w:tc>
          <w:tcPr>
            <w:tcW w:w="1188"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62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218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4</w:t>
            </w:r>
          </w:p>
        </w:tc>
      </w:tr>
      <w:tr w:rsidR="00E157C9" w:rsidRPr="00942A6C" w:rsidTr="00942A6C">
        <w:tc>
          <w:tcPr>
            <w:tcW w:w="1188"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62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218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5</w:t>
            </w:r>
          </w:p>
        </w:tc>
      </w:tr>
      <w:tr w:rsidR="00E157C9" w:rsidRPr="00942A6C" w:rsidTr="00942A6C">
        <w:tc>
          <w:tcPr>
            <w:tcW w:w="1188"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62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218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6</w:t>
            </w:r>
          </w:p>
        </w:tc>
      </w:tr>
      <w:tr w:rsidR="00E157C9" w:rsidRPr="00942A6C" w:rsidTr="00942A6C">
        <w:tc>
          <w:tcPr>
            <w:tcW w:w="1188"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62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218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7</w:t>
            </w:r>
          </w:p>
        </w:tc>
      </w:tr>
      <w:tr w:rsidR="00E157C9" w:rsidRPr="00942A6C" w:rsidTr="00942A6C">
        <w:tc>
          <w:tcPr>
            <w:tcW w:w="1188"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62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218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8</w:t>
            </w:r>
          </w:p>
        </w:tc>
      </w:tr>
      <w:tr w:rsidR="00E157C9" w:rsidRPr="00942A6C" w:rsidTr="00942A6C">
        <w:tc>
          <w:tcPr>
            <w:tcW w:w="1188"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62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218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9</w:t>
            </w:r>
          </w:p>
        </w:tc>
      </w:tr>
      <w:tr w:rsidR="00E157C9" w:rsidRPr="00942A6C" w:rsidTr="00942A6C">
        <w:tc>
          <w:tcPr>
            <w:tcW w:w="1188"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62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218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10</w:t>
            </w:r>
          </w:p>
        </w:tc>
      </w:tr>
      <w:tr w:rsidR="00E157C9" w:rsidRPr="00942A6C" w:rsidTr="00942A6C">
        <w:tc>
          <w:tcPr>
            <w:tcW w:w="1188"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62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218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11</w:t>
            </w:r>
          </w:p>
        </w:tc>
      </w:tr>
      <w:tr w:rsidR="00E157C9" w:rsidRPr="00942A6C" w:rsidTr="00942A6C">
        <w:tc>
          <w:tcPr>
            <w:tcW w:w="1188"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62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218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12</w:t>
            </w:r>
          </w:p>
        </w:tc>
      </w:tr>
      <w:tr w:rsidR="00E157C9" w:rsidRPr="00942A6C" w:rsidTr="00942A6C">
        <w:tc>
          <w:tcPr>
            <w:tcW w:w="1188"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62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218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13</w:t>
            </w:r>
          </w:p>
        </w:tc>
      </w:tr>
      <w:tr w:rsidR="00E157C9" w:rsidRPr="00942A6C" w:rsidTr="00942A6C">
        <w:tc>
          <w:tcPr>
            <w:tcW w:w="1188"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62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218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14</w:t>
            </w:r>
          </w:p>
        </w:tc>
      </w:tr>
      <w:tr w:rsidR="00E157C9" w:rsidRPr="00942A6C" w:rsidTr="00942A6C">
        <w:tc>
          <w:tcPr>
            <w:tcW w:w="1188"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6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62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2180" w:type="dxa"/>
          </w:tcPr>
          <w:p w:rsidR="00E157C9" w:rsidRPr="00942A6C" w:rsidRDefault="00E157C9" w:rsidP="00E157C9">
            <w:pPr>
              <w:ind w:firstLine="397"/>
              <w:jc w:val="center"/>
              <w:rPr>
                <w:rFonts w:ascii="Times New Roman" w:hAnsi="Times New Roman" w:cs="Times New Roman"/>
                <w:sz w:val="26"/>
                <w:szCs w:val="26"/>
              </w:rPr>
            </w:pPr>
            <w:r w:rsidRPr="00942A6C">
              <w:rPr>
                <w:rFonts w:ascii="Times New Roman" w:hAnsi="Times New Roman" w:cs="Times New Roman"/>
                <w:sz w:val="26"/>
                <w:szCs w:val="26"/>
              </w:rPr>
              <w:t>15</w:t>
            </w:r>
          </w:p>
        </w:tc>
      </w:tr>
    </w:tbl>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Если нам нужен счетчик, который считает от 0000</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xml:space="preserve"> до 1111</w:t>
      </w:r>
      <w:r w:rsidRPr="003F4945">
        <w:rPr>
          <w:rFonts w:ascii="Times New Roman" w:hAnsi="Times New Roman" w:cs="Times New Roman"/>
          <w:sz w:val="28"/>
          <w:szCs w:val="28"/>
          <w:vertAlign w:val="subscript"/>
        </w:rPr>
        <w:t xml:space="preserve">2 </w:t>
      </w:r>
      <w:r w:rsidRPr="003F4945">
        <w:rPr>
          <w:rFonts w:ascii="Times New Roman" w:hAnsi="Times New Roman" w:cs="Times New Roman"/>
          <w:sz w:val="28"/>
          <w:szCs w:val="28"/>
        </w:rPr>
        <w:t xml:space="preserve">у него должно быть 16 различных выходных состояний. Такой счетчик  называется счетчиком по модулю 16. </w:t>
      </w:r>
      <w:r w:rsidRPr="003F4945">
        <w:rPr>
          <w:rFonts w:ascii="Times New Roman" w:hAnsi="Times New Roman" w:cs="Times New Roman"/>
          <w:b/>
          <w:sz w:val="28"/>
          <w:szCs w:val="28"/>
        </w:rPr>
        <w:t xml:space="preserve">Модуль счетчика или коэффициент пересчета </w:t>
      </w:r>
      <w:r w:rsidRPr="003F4945">
        <w:rPr>
          <w:rFonts w:ascii="Times New Roman" w:hAnsi="Times New Roman" w:cs="Times New Roman"/>
          <w:sz w:val="28"/>
          <w:szCs w:val="28"/>
        </w:rPr>
        <w:t>– это  число различных состояний, через которые проходит счетчик в процессе одного полного цикла счета.</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Функциональная схема счетчика по модулю 16 состоит  из 4 – х </w:t>
      </w:r>
      <w:r w:rsidRPr="003F4945">
        <w:rPr>
          <w:rFonts w:ascii="Times New Roman" w:hAnsi="Times New Roman" w:cs="Times New Roman"/>
          <w:sz w:val="28"/>
          <w:szCs w:val="28"/>
          <w:lang w:val="en-US"/>
        </w:rPr>
        <w:t>JK</w:t>
      </w:r>
      <w:r w:rsidRPr="003F4945">
        <w:rPr>
          <w:rFonts w:ascii="Times New Roman" w:hAnsi="Times New Roman" w:cs="Times New Roman"/>
          <w:sz w:val="28"/>
          <w:szCs w:val="28"/>
        </w:rPr>
        <w:t xml:space="preserve">  триггеров. Каждый </w:t>
      </w:r>
      <w:r w:rsidRPr="003F4945">
        <w:rPr>
          <w:rFonts w:ascii="Times New Roman" w:hAnsi="Times New Roman" w:cs="Times New Roman"/>
          <w:sz w:val="28"/>
          <w:szCs w:val="28"/>
          <w:lang w:val="en-US"/>
        </w:rPr>
        <w:t>JK</w:t>
      </w:r>
      <w:r w:rsidRPr="003F4945">
        <w:rPr>
          <w:rFonts w:ascii="Times New Roman" w:hAnsi="Times New Roman" w:cs="Times New Roman"/>
          <w:sz w:val="28"/>
          <w:szCs w:val="28"/>
        </w:rPr>
        <w:t xml:space="preserve"> – триггер работает в режиме переключение (</w:t>
      </w:r>
      <w:r w:rsidRPr="003F4945">
        <w:rPr>
          <w:rFonts w:ascii="Times New Roman" w:hAnsi="Times New Roman" w:cs="Times New Roman"/>
          <w:sz w:val="28"/>
          <w:szCs w:val="28"/>
          <w:lang w:val="en-US"/>
        </w:rPr>
        <w:t>J</w:t>
      </w:r>
      <w:r w:rsidRPr="003F4945">
        <w:rPr>
          <w:rFonts w:ascii="Times New Roman" w:hAnsi="Times New Roman" w:cs="Times New Roman"/>
          <w:sz w:val="28"/>
          <w:szCs w:val="28"/>
        </w:rPr>
        <w:t xml:space="preserve"> = </w:t>
      </w:r>
      <w:r w:rsidRPr="003F4945">
        <w:rPr>
          <w:rFonts w:ascii="Times New Roman" w:hAnsi="Times New Roman" w:cs="Times New Roman"/>
          <w:sz w:val="28"/>
          <w:szCs w:val="28"/>
          <w:lang w:val="en-US"/>
        </w:rPr>
        <w:t>K</w:t>
      </w:r>
      <w:r w:rsidRPr="003F4945">
        <w:rPr>
          <w:rFonts w:ascii="Times New Roman" w:hAnsi="Times New Roman" w:cs="Times New Roman"/>
          <w:sz w:val="28"/>
          <w:szCs w:val="28"/>
        </w:rPr>
        <w:t xml:space="preserve"> = 1).</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10260" w:dyaOrig="5246">
          <v:shape id="_x0000_i1291" type="#_x0000_t75" style="width:467.25pt;height:239.25pt" o:ole="">
            <v:imagedata r:id="rId652" o:title=""/>
          </v:shape>
          <o:OLEObject Type="Embed" ProgID="Visio.Drawing.11" ShapeID="_x0000_i1291" DrawAspect="Content" ObjectID="_1653844121" r:id="rId653"/>
        </w:object>
      </w: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.1</w:t>
      </w:r>
      <w:r w:rsidR="00E73D04">
        <w:rPr>
          <w:rFonts w:ascii="Times New Roman" w:hAnsi="Times New Roman" w:cs="Times New Roman"/>
          <w:sz w:val="28"/>
          <w:szCs w:val="28"/>
        </w:rPr>
        <w:t>8</w:t>
      </w:r>
      <w:r w:rsidRPr="003F4945">
        <w:rPr>
          <w:rFonts w:ascii="Times New Roman" w:hAnsi="Times New Roman" w:cs="Times New Roman"/>
          <w:sz w:val="28"/>
          <w:szCs w:val="28"/>
        </w:rPr>
        <w:t>. Счетчик по модулю 16 (</w:t>
      </w:r>
      <w:proofErr w:type="spellStart"/>
      <w:r w:rsidRPr="003F4945">
        <w:rPr>
          <w:rFonts w:ascii="Times New Roman" w:hAnsi="Times New Roman" w:cs="Times New Roman"/>
          <w:sz w:val="28"/>
          <w:szCs w:val="28"/>
        </w:rPr>
        <w:t>К</w:t>
      </w:r>
      <w:r w:rsidRPr="003F4945">
        <w:rPr>
          <w:rFonts w:ascii="Times New Roman" w:hAnsi="Times New Roman" w:cs="Times New Roman"/>
          <w:sz w:val="28"/>
          <w:szCs w:val="28"/>
          <w:vertAlign w:val="subscript"/>
        </w:rPr>
        <w:t>пер</w:t>
      </w:r>
      <w:proofErr w:type="spellEnd"/>
      <w:r w:rsidRPr="003F4945">
        <w:rPr>
          <w:rFonts w:ascii="Times New Roman" w:hAnsi="Times New Roman" w:cs="Times New Roman"/>
          <w:sz w:val="28"/>
          <w:szCs w:val="28"/>
        </w:rPr>
        <w:t>=16):</w:t>
      </w: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а) логическая схема; б) временная диаграмма</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lastRenderedPageBreak/>
        <w:t>Пусть в начальный момент состояние выходов счетчика соответствует 0000</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xml:space="preserve"> (счетчик очищен). При поступление тактового импульса 1 на синхронизирующий вход (С</w:t>
      </w:r>
      <w:r w:rsidRPr="003F4945">
        <w:rPr>
          <w:rFonts w:ascii="Times New Roman" w:hAnsi="Times New Roman" w:cs="Times New Roman"/>
          <w:sz w:val="28"/>
          <w:szCs w:val="28"/>
          <w:lang w:val="en-US"/>
        </w:rPr>
        <w:t>L</w:t>
      </w:r>
      <w:r w:rsidRPr="003F4945">
        <w:rPr>
          <w:rFonts w:ascii="Times New Roman" w:hAnsi="Times New Roman" w:cs="Times New Roman"/>
          <w:sz w:val="28"/>
          <w:szCs w:val="28"/>
        </w:rPr>
        <w:t>К) триггера Т</w:t>
      </w:r>
      <w:r w:rsidRPr="003F4945">
        <w:rPr>
          <w:rFonts w:ascii="Times New Roman" w:hAnsi="Times New Roman" w:cs="Times New Roman"/>
          <w:sz w:val="28"/>
          <w:szCs w:val="28"/>
          <w:vertAlign w:val="subscript"/>
        </w:rPr>
        <w:t xml:space="preserve">1 </w:t>
      </w:r>
      <w:r w:rsidRPr="003F4945">
        <w:rPr>
          <w:rFonts w:ascii="Times New Roman" w:hAnsi="Times New Roman" w:cs="Times New Roman"/>
          <w:sz w:val="28"/>
          <w:szCs w:val="28"/>
        </w:rPr>
        <w:t>этот триггер переключается (при прохождении среза тактового импульса) и на  индикаторе появиться двоичное число 0001. Тактовый импульс 2 возвращает триггер Т1 в исходное состояние 0 (</w:t>
      </w:r>
      <w:r w:rsidRPr="003F4945">
        <w:rPr>
          <w:rFonts w:ascii="Times New Roman" w:hAnsi="Times New Roman" w:cs="Times New Roman"/>
          <w:sz w:val="28"/>
          <w:szCs w:val="28"/>
          <w:lang w:val="en-US"/>
        </w:rPr>
        <w:t>Q</w:t>
      </w:r>
      <w:r w:rsidRPr="003F4945">
        <w:rPr>
          <w:rFonts w:ascii="Times New Roman" w:hAnsi="Times New Roman" w:cs="Times New Roman"/>
          <w:sz w:val="28"/>
          <w:szCs w:val="28"/>
        </w:rPr>
        <w:t xml:space="preserve"> = 0 ), что в свою очередь приводит к переключению  триггера Т</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xml:space="preserve"> в состояние  1 (</w:t>
      </w:r>
      <w:r w:rsidRPr="003F4945">
        <w:rPr>
          <w:rFonts w:ascii="Times New Roman" w:hAnsi="Times New Roman" w:cs="Times New Roman"/>
          <w:sz w:val="28"/>
          <w:szCs w:val="28"/>
          <w:lang w:val="en-US"/>
        </w:rPr>
        <w:t>Q</w:t>
      </w:r>
      <w:r w:rsidRPr="003F4945">
        <w:rPr>
          <w:rFonts w:ascii="Times New Roman" w:hAnsi="Times New Roman" w:cs="Times New Roman"/>
          <w:sz w:val="28"/>
          <w:szCs w:val="28"/>
        </w:rPr>
        <w:t xml:space="preserve"> = 0 ). На индикаторе появится число 0010  и т.д. По таблице истинности  таблица </w:t>
      </w:r>
      <w:r w:rsidR="003C50F2" w:rsidRPr="003F4945">
        <w:rPr>
          <w:rFonts w:ascii="Times New Roman" w:hAnsi="Times New Roman" w:cs="Times New Roman"/>
          <w:sz w:val="28"/>
          <w:szCs w:val="28"/>
        </w:rPr>
        <w:t>14</w:t>
      </w:r>
      <w:r w:rsidRPr="003F4945">
        <w:rPr>
          <w:rFonts w:ascii="Times New Roman" w:hAnsi="Times New Roman" w:cs="Times New Roman"/>
          <w:sz w:val="28"/>
          <w:szCs w:val="28"/>
        </w:rPr>
        <w:t>.1  видно, что цифры в столбце А  (единиц) изменяются на каждом этапе счета Другими словами триггер Т</w:t>
      </w:r>
      <w:r w:rsidRPr="003F4945">
        <w:rPr>
          <w:rFonts w:ascii="Times New Roman" w:hAnsi="Times New Roman" w:cs="Times New Roman"/>
          <w:sz w:val="28"/>
          <w:szCs w:val="28"/>
          <w:vertAlign w:val="subscript"/>
        </w:rPr>
        <w:t xml:space="preserve">1 </w:t>
      </w:r>
      <w:r w:rsidRPr="003F4945">
        <w:rPr>
          <w:rFonts w:ascii="Times New Roman" w:hAnsi="Times New Roman" w:cs="Times New Roman"/>
          <w:sz w:val="28"/>
          <w:szCs w:val="28"/>
        </w:rPr>
        <w:t>переключается с приходом каждого нового тактового импульса.  Столбец В – триггер Т</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xml:space="preserve"> переключается в 2 раза реже триггера Т</w:t>
      </w:r>
      <w:r w:rsidRPr="003F4945">
        <w:rPr>
          <w:rFonts w:ascii="Times New Roman" w:hAnsi="Times New Roman" w:cs="Times New Roman"/>
          <w:sz w:val="28"/>
          <w:szCs w:val="28"/>
          <w:vertAlign w:val="subscript"/>
        </w:rPr>
        <w:t>1</w:t>
      </w:r>
      <w:r w:rsidRPr="003F4945">
        <w:rPr>
          <w:rFonts w:ascii="Times New Roman" w:hAnsi="Times New Roman" w:cs="Times New Roman"/>
          <w:sz w:val="28"/>
          <w:szCs w:val="28"/>
        </w:rPr>
        <w:t>. Вообще,  каждый более старший разряд «переключается» в 2 раза реже предыдущего. Работу счетчика по модулю 16 иллюстрируют временные диаграммы. Они показывают что тактовые импульсы запускают только триггер Т</w:t>
      </w:r>
      <w:r w:rsidRPr="003F4945">
        <w:rPr>
          <w:rFonts w:ascii="Times New Roman" w:hAnsi="Times New Roman" w:cs="Times New Roman"/>
          <w:sz w:val="28"/>
          <w:szCs w:val="28"/>
          <w:vertAlign w:val="subscript"/>
        </w:rPr>
        <w:t>1</w:t>
      </w:r>
      <w:r w:rsidRPr="003F4945">
        <w:rPr>
          <w:rFonts w:ascii="Times New Roman" w:hAnsi="Times New Roman" w:cs="Times New Roman"/>
          <w:sz w:val="28"/>
          <w:szCs w:val="28"/>
        </w:rPr>
        <w:t>, триггер Т</w:t>
      </w:r>
      <w:r w:rsidRPr="003F4945">
        <w:rPr>
          <w:rFonts w:ascii="Times New Roman" w:hAnsi="Times New Roman" w:cs="Times New Roman"/>
          <w:sz w:val="28"/>
          <w:szCs w:val="28"/>
          <w:vertAlign w:val="subscript"/>
        </w:rPr>
        <w:t xml:space="preserve">1 </w:t>
      </w:r>
      <w:r w:rsidRPr="003F4945">
        <w:rPr>
          <w:rFonts w:ascii="Times New Roman" w:hAnsi="Times New Roman" w:cs="Times New Roman"/>
          <w:sz w:val="28"/>
          <w:szCs w:val="28"/>
        </w:rPr>
        <w:t>запускает Т</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Т</w:t>
      </w:r>
      <w:r w:rsidRPr="003F4945">
        <w:rPr>
          <w:rFonts w:ascii="Times New Roman" w:hAnsi="Times New Roman" w:cs="Times New Roman"/>
          <w:sz w:val="28"/>
          <w:szCs w:val="28"/>
          <w:vertAlign w:val="subscript"/>
        </w:rPr>
        <w:t xml:space="preserve">2 </w:t>
      </w:r>
      <w:r w:rsidRPr="003F4945">
        <w:rPr>
          <w:rFonts w:ascii="Times New Roman" w:hAnsi="Times New Roman" w:cs="Times New Roman"/>
          <w:sz w:val="28"/>
          <w:szCs w:val="28"/>
        </w:rPr>
        <w:t>запускает Т</w:t>
      </w:r>
      <w:r w:rsidRPr="003F4945">
        <w:rPr>
          <w:rFonts w:ascii="Times New Roman" w:hAnsi="Times New Roman" w:cs="Times New Roman"/>
          <w:sz w:val="28"/>
          <w:szCs w:val="28"/>
          <w:vertAlign w:val="subscript"/>
        </w:rPr>
        <w:t xml:space="preserve">3 </w:t>
      </w:r>
      <w:r w:rsidRPr="003F4945">
        <w:rPr>
          <w:rFonts w:ascii="Times New Roman" w:hAnsi="Times New Roman" w:cs="Times New Roman"/>
          <w:sz w:val="28"/>
          <w:szCs w:val="28"/>
        </w:rPr>
        <w:t>и т.д. Поскольку каждый триггер воздействует только на один (следующий за ним) триггер, то для переключения всех триггеров необходимо некоторое время. Счетчик, в котором изменение состояний последовательно («насквозь») распространяется по цепочке триггеров, называется счетчиком со сквозным переносом. Также можно назвать четырехразрядным счетчиком по модулю 16 или  асинхронным счетчиком. Определения «со  сквозным переносом» и «асинхронный» говорит о том, что запуск триггеров осуществляется не в одно и то же время, «4-х разрядный» указывает число двоичных разрядов на выходе счетчика. Поскольку счет осуществляется в прямом направлении его также называют суммирующим счетчиком.</w:t>
      </w:r>
    </w:p>
    <w:p w:rsidR="00E157C9" w:rsidRPr="003F4945" w:rsidRDefault="00E157C9" w:rsidP="00E157C9">
      <w:pPr>
        <w:ind w:firstLine="397"/>
        <w:jc w:val="both"/>
        <w:rPr>
          <w:rFonts w:ascii="Times New Roman" w:hAnsi="Times New Roman" w:cs="Times New Roman"/>
          <w:sz w:val="28"/>
          <w:szCs w:val="28"/>
        </w:rPr>
      </w:pPr>
    </w:p>
    <w:p w:rsidR="00E157C9" w:rsidRDefault="00E157C9" w:rsidP="00FD78B7">
      <w:pPr>
        <w:ind w:firstLine="397"/>
        <w:rPr>
          <w:rFonts w:ascii="Times New Roman" w:hAnsi="Times New Roman" w:cs="Times New Roman"/>
          <w:b/>
          <w:sz w:val="28"/>
          <w:szCs w:val="28"/>
        </w:rPr>
      </w:pPr>
      <w:r w:rsidRPr="00E73D04">
        <w:rPr>
          <w:rFonts w:ascii="Times New Roman" w:hAnsi="Times New Roman" w:cs="Times New Roman"/>
          <w:b/>
          <w:sz w:val="28"/>
          <w:szCs w:val="28"/>
        </w:rPr>
        <w:t>Асинхронный счетчик по модулю 10</w:t>
      </w:r>
    </w:p>
    <w:p w:rsidR="002A0A8D" w:rsidRPr="00E73D04" w:rsidRDefault="002A0A8D" w:rsidP="00FD78B7">
      <w:pPr>
        <w:ind w:firstLine="397"/>
        <w:rPr>
          <w:rFonts w:ascii="Times New Roman" w:hAnsi="Times New Roman" w:cs="Times New Roman"/>
          <w:b/>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Счетчик по модулю 10 считает от 0000</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xml:space="preserve"> до 1001</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xml:space="preserve"> (от 0</w:t>
      </w:r>
      <w:r w:rsidRPr="003F4945">
        <w:rPr>
          <w:rFonts w:ascii="Times New Roman" w:hAnsi="Times New Roman" w:cs="Times New Roman"/>
          <w:sz w:val="28"/>
          <w:szCs w:val="28"/>
          <w:vertAlign w:val="subscript"/>
        </w:rPr>
        <w:t xml:space="preserve">10 </w:t>
      </w:r>
      <w:r w:rsidRPr="003F4945">
        <w:rPr>
          <w:rFonts w:ascii="Times New Roman" w:hAnsi="Times New Roman" w:cs="Times New Roman"/>
          <w:sz w:val="28"/>
          <w:szCs w:val="28"/>
        </w:rPr>
        <w:t>до 9</w:t>
      </w:r>
      <w:r w:rsidRPr="003F4945">
        <w:rPr>
          <w:rFonts w:ascii="Times New Roman" w:hAnsi="Times New Roman" w:cs="Times New Roman"/>
          <w:sz w:val="28"/>
          <w:szCs w:val="28"/>
          <w:vertAlign w:val="subscript"/>
        </w:rPr>
        <w:t>10</w:t>
      </w:r>
      <w:r w:rsidRPr="003F4945">
        <w:rPr>
          <w:rFonts w:ascii="Times New Roman" w:hAnsi="Times New Roman" w:cs="Times New Roman"/>
          <w:sz w:val="28"/>
          <w:szCs w:val="28"/>
        </w:rPr>
        <w:t>) . Для этого нужно 4 двоичных разряда. Такой счетчик можно реализовать на 4 триггерах. В схему нужно дополнительно ввести логический элемент И-НЕ, для установки всех триггеров в нулевое состояние (очистки) с приходом десятого импульса. Этот счетчик можно назвать декадным (десятичным) счетчиком.</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10291" w:dyaOrig="3454">
          <v:shape id="_x0000_i1292" type="#_x0000_t75" style="width:468pt;height:156.75pt" o:ole="">
            <v:imagedata r:id="rId654" o:title=""/>
          </v:shape>
          <o:OLEObject Type="Embed" ProgID="Visio.Drawing.11" ShapeID="_x0000_i1292" DrawAspect="Content" ObjectID="_1653844122" r:id="rId655"/>
        </w:object>
      </w: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w:t>
      </w:r>
      <w:r w:rsidR="00152034">
        <w:rPr>
          <w:rFonts w:ascii="Times New Roman" w:hAnsi="Times New Roman" w:cs="Times New Roman"/>
          <w:sz w:val="28"/>
          <w:szCs w:val="28"/>
        </w:rPr>
        <w:t>19</w:t>
      </w:r>
      <w:r w:rsidRPr="003F4945">
        <w:rPr>
          <w:rFonts w:ascii="Times New Roman" w:hAnsi="Times New Roman" w:cs="Times New Roman"/>
          <w:sz w:val="28"/>
          <w:szCs w:val="28"/>
        </w:rPr>
        <w:t>. Асинхронный счетчик по модулю 10 (</w:t>
      </w:r>
      <w:proofErr w:type="spellStart"/>
      <w:r w:rsidRPr="003F4945">
        <w:rPr>
          <w:rFonts w:ascii="Times New Roman" w:hAnsi="Times New Roman" w:cs="Times New Roman"/>
          <w:sz w:val="28"/>
          <w:szCs w:val="28"/>
        </w:rPr>
        <w:t>К</w:t>
      </w:r>
      <w:r w:rsidRPr="003F4945">
        <w:rPr>
          <w:rFonts w:ascii="Times New Roman" w:hAnsi="Times New Roman" w:cs="Times New Roman"/>
          <w:sz w:val="28"/>
          <w:szCs w:val="28"/>
          <w:vertAlign w:val="subscript"/>
        </w:rPr>
        <w:t>пер</w:t>
      </w:r>
      <w:proofErr w:type="spellEnd"/>
      <w:r w:rsidRPr="003F4945">
        <w:rPr>
          <w:rFonts w:ascii="Times New Roman" w:hAnsi="Times New Roman" w:cs="Times New Roman"/>
          <w:sz w:val="28"/>
          <w:szCs w:val="28"/>
        </w:rPr>
        <w:t>=10)</w:t>
      </w:r>
    </w:p>
    <w:p w:rsidR="00E157C9" w:rsidRPr="003F4945" w:rsidRDefault="00E157C9" w:rsidP="00E157C9">
      <w:pPr>
        <w:ind w:firstLine="397"/>
        <w:jc w:val="center"/>
        <w:rPr>
          <w:rFonts w:ascii="Times New Roman" w:hAnsi="Times New Roman" w:cs="Times New Roman"/>
          <w:sz w:val="28"/>
          <w:szCs w:val="28"/>
        </w:rPr>
      </w:pPr>
    </w:p>
    <w:p w:rsidR="002A0A8D" w:rsidRDefault="002A0A8D" w:rsidP="00E157C9">
      <w:pPr>
        <w:autoSpaceDE w:val="0"/>
        <w:autoSpaceDN w:val="0"/>
        <w:adjustRightInd w:val="0"/>
        <w:ind w:firstLine="397"/>
        <w:rPr>
          <w:rFonts w:ascii="Times New Roman" w:hAnsi="Times New Roman" w:cs="Times New Roman"/>
          <w:b/>
          <w:position w:val="7"/>
          <w:sz w:val="28"/>
          <w:szCs w:val="28"/>
        </w:rPr>
      </w:pPr>
    </w:p>
    <w:p w:rsidR="002A0A8D" w:rsidRDefault="002A0A8D" w:rsidP="00E157C9">
      <w:pPr>
        <w:autoSpaceDE w:val="0"/>
        <w:autoSpaceDN w:val="0"/>
        <w:adjustRightInd w:val="0"/>
        <w:ind w:firstLine="397"/>
        <w:rPr>
          <w:rFonts w:ascii="Times New Roman" w:hAnsi="Times New Roman" w:cs="Times New Roman"/>
          <w:b/>
          <w:position w:val="7"/>
          <w:sz w:val="28"/>
          <w:szCs w:val="28"/>
        </w:rPr>
      </w:pPr>
    </w:p>
    <w:p w:rsidR="002A0A8D" w:rsidRDefault="002A0A8D" w:rsidP="00E157C9">
      <w:pPr>
        <w:autoSpaceDE w:val="0"/>
        <w:autoSpaceDN w:val="0"/>
        <w:adjustRightInd w:val="0"/>
        <w:ind w:firstLine="397"/>
        <w:rPr>
          <w:rFonts w:ascii="Times New Roman" w:hAnsi="Times New Roman" w:cs="Times New Roman"/>
          <w:b/>
          <w:position w:val="7"/>
          <w:sz w:val="28"/>
          <w:szCs w:val="28"/>
        </w:rPr>
      </w:pPr>
    </w:p>
    <w:p w:rsidR="00E157C9" w:rsidRPr="00152034" w:rsidRDefault="00E157C9" w:rsidP="00E157C9">
      <w:pPr>
        <w:autoSpaceDE w:val="0"/>
        <w:autoSpaceDN w:val="0"/>
        <w:adjustRightInd w:val="0"/>
        <w:ind w:firstLine="397"/>
        <w:rPr>
          <w:rFonts w:ascii="Times New Roman" w:hAnsi="Times New Roman" w:cs="Times New Roman"/>
          <w:b/>
          <w:position w:val="7"/>
          <w:sz w:val="28"/>
          <w:szCs w:val="28"/>
        </w:rPr>
      </w:pPr>
      <w:r w:rsidRPr="00152034">
        <w:rPr>
          <w:rFonts w:ascii="Times New Roman" w:hAnsi="Times New Roman" w:cs="Times New Roman"/>
          <w:b/>
          <w:position w:val="7"/>
          <w:sz w:val="28"/>
          <w:szCs w:val="28"/>
        </w:rPr>
        <w:t>Основной алгоритм</w:t>
      </w:r>
    </w:p>
    <w:p w:rsidR="00E157C9" w:rsidRPr="003F4945" w:rsidRDefault="00E157C9" w:rsidP="00E157C9">
      <w:pPr>
        <w:autoSpaceDE w:val="0"/>
        <w:autoSpaceDN w:val="0"/>
        <w:adjustRightInd w:val="0"/>
        <w:ind w:firstLine="397"/>
        <w:rPr>
          <w:rFonts w:ascii="Times New Roman" w:hAnsi="Times New Roman" w:cs="Times New Roman"/>
          <w:sz w:val="28"/>
          <w:szCs w:val="28"/>
        </w:rPr>
      </w:pPr>
      <w:r w:rsidRPr="003F4945">
        <w:rPr>
          <w:rFonts w:ascii="Times New Roman" w:hAnsi="Times New Roman" w:cs="Times New Roman"/>
          <w:sz w:val="28"/>
          <w:szCs w:val="28"/>
        </w:rPr>
        <w:lastRenderedPageBreak/>
        <w:t xml:space="preserve">Для создания счетчика, который начинает отсчет из состояния "все нули" и имеет </w:t>
      </w:r>
      <w:proofErr w:type="spellStart"/>
      <w:r w:rsidRPr="003F4945">
        <w:rPr>
          <w:rFonts w:ascii="Times New Roman" w:hAnsi="Times New Roman" w:cs="Times New Roman"/>
          <w:sz w:val="28"/>
          <w:szCs w:val="28"/>
          <w:lang w:val="en-US"/>
        </w:rPr>
        <w:t>K</w:t>
      </w:r>
      <w:r w:rsidRPr="003F4945">
        <w:rPr>
          <w:rFonts w:ascii="Times New Roman" w:hAnsi="Times New Roman" w:cs="Times New Roman"/>
          <w:sz w:val="28"/>
          <w:szCs w:val="28"/>
          <w:vertAlign w:val="subscript"/>
          <w:lang w:val="en-US"/>
        </w:rPr>
        <w:t>nep</w:t>
      </w:r>
      <w:proofErr w:type="spellEnd"/>
      <w:r w:rsidRPr="003F4945">
        <w:rPr>
          <w:rFonts w:ascii="Times New Roman" w:hAnsi="Times New Roman" w:cs="Times New Roman"/>
          <w:sz w:val="28"/>
          <w:szCs w:val="28"/>
          <w:vertAlign w:val="subscript"/>
        </w:rPr>
        <w:t xml:space="preserve"> </w:t>
      </w:r>
      <w:r w:rsidRPr="003F4945">
        <w:rPr>
          <w:rFonts w:ascii="Times New Roman" w:hAnsi="Times New Roman" w:cs="Times New Roman"/>
          <w:sz w:val="28"/>
          <w:szCs w:val="28"/>
        </w:rPr>
        <w:t>= X, необходимо:</w:t>
      </w:r>
    </w:p>
    <w:p w:rsidR="00E157C9" w:rsidRPr="003F4945" w:rsidRDefault="00E157C9" w:rsidP="00E157C9">
      <w:pPr>
        <w:autoSpaceDE w:val="0"/>
        <w:autoSpaceDN w:val="0"/>
        <w:adjustRightInd w:val="0"/>
        <w:ind w:firstLine="397"/>
        <w:rPr>
          <w:rFonts w:ascii="Times New Roman" w:hAnsi="Times New Roman" w:cs="Times New Roman"/>
          <w:sz w:val="28"/>
          <w:szCs w:val="28"/>
        </w:rPr>
      </w:pPr>
      <w:r w:rsidRPr="003F4945">
        <w:rPr>
          <w:rFonts w:ascii="Times New Roman" w:hAnsi="Times New Roman" w:cs="Times New Roman"/>
          <w:sz w:val="28"/>
          <w:szCs w:val="28"/>
        </w:rPr>
        <w:t>1. Определить наименьшее количество триггеров, которое удовлетворяет условию 2</w:t>
      </w:r>
      <w:r w:rsidRPr="003F4945">
        <w:rPr>
          <w:rFonts w:ascii="Times New Roman" w:hAnsi="Times New Roman" w:cs="Times New Roman"/>
          <w:sz w:val="28"/>
          <w:szCs w:val="28"/>
          <w:vertAlign w:val="superscript"/>
          <w:lang w:val="en-US"/>
        </w:rPr>
        <w:t>n</w:t>
      </w:r>
      <w:r w:rsidRPr="003F4945">
        <w:rPr>
          <w:rFonts w:ascii="Times New Roman" w:hAnsi="Times New Roman" w:cs="Times New Roman"/>
          <w:sz w:val="28"/>
          <w:szCs w:val="28"/>
          <w:vertAlign w:val="superscript"/>
        </w:rPr>
        <w:t xml:space="preserve"> </w:t>
      </w:r>
      <w:r w:rsidRPr="003F4945">
        <w:rPr>
          <w:rFonts w:ascii="Times New Roman" w:hAnsi="Times New Roman" w:cs="Times New Roman"/>
          <w:sz w:val="28"/>
          <w:szCs w:val="28"/>
        </w:rPr>
        <w:t>и соединить их в счетчик. Если 2</w:t>
      </w:r>
      <w:r w:rsidRPr="003F4945">
        <w:rPr>
          <w:rFonts w:ascii="Times New Roman" w:hAnsi="Times New Roman" w:cs="Times New Roman"/>
          <w:sz w:val="28"/>
          <w:szCs w:val="28"/>
          <w:vertAlign w:val="superscript"/>
          <w:lang w:val="en-US"/>
        </w:rPr>
        <w:t>n</w:t>
      </w:r>
      <w:r w:rsidRPr="003F4945">
        <w:rPr>
          <w:rFonts w:ascii="Times New Roman" w:hAnsi="Times New Roman" w:cs="Times New Roman"/>
          <w:sz w:val="28"/>
          <w:szCs w:val="28"/>
        </w:rPr>
        <w:t xml:space="preserve"> = X, то </w:t>
      </w:r>
      <w:proofErr w:type="spellStart"/>
      <w:r w:rsidRPr="003F4945">
        <w:rPr>
          <w:rFonts w:ascii="Times New Roman" w:hAnsi="Times New Roman" w:cs="Times New Roman"/>
          <w:i/>
          <w:iCs/>
          <w:sz w:val="28"/>
          <w:szCs w:val="28"/>
        </w:rPr>
        <w:t>пп</w:t>
      </w:r>
      <w:proofErr w:type="spellEnd"/>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2 и 3 выполнять не нужно.</w:t>
      </w:r>
    </w:p>
    <w:p w:rsidR="00E157C9" w:rsidRPr="003F4945" w:rsidRDefault="00E157C9" w:rsidP="00E157C9">
      <w:pPr>
        <w:autoSpaceDE w:val="0"/>
        <w:autoSpaceDN w:val="0"/>
        <w:adjustRightInd w:val="0"/>
        <w:ind w:firstLine="397"/>
        <w:rPr>
          <w:rFonts w:ascii="Times New Roman" w:hAnsi="Times New Roman" w:cs="Times New Roman"/>
          <w:sz w:val="28"/>
          <w:szCs w:val="28"/>
        </w:rPr>
      </w:pPr>
      <w:r w:rsidRPr="003F4945">
        <w:rPr>
          <w:rFonts w:ascii="Times New Roman" w:hAnsi="Times New Roman" w:cs="Times New Roman"/>
          <w:sz w:val="28"/>
          <w:szCs w:val="28"/>
        </w:rPr>
        <w:t>2. Подсоединить элемент И-НЕ к асинхронным входам сигнала сброса всех тригге</w:t>
      </w:r>
      <w:r w:rsidRPr="003F4945">
        <w:rPr>
          <w:rFonts w:ascii="Times New Roman" w:hAnsi="Times New Roman" w:cs="Times New Roman"/>
          <w:sz w:val="28"/>
          <w:szCs w:val="28"/>
        </w:rPr>
        <w:softHyphen/>
        <w:t>ров.</w:t>
      </w:r>
    </w:p>
    <w:p w:rsidR="00E157C9" w:rsidRPr="003F4945" w:rsidRDefault="00E157C9" w:rsidP="00E157C9">
      <w:pPr>
        <w:autoSpaceDE w:val="0"/>
        <w:autoSpaceDN w:val="0"/>
        <w:adjustRightInd w:val="0"/>
        <w:ind w:firstLine="397"/>
        <w:rPr>
          <w:rFonts w:ascii="Times New Roman" w:hAnsi="Times New Roman" w:cs="Times New Roman"/>
          <w:sz w:val="28"/>
          <w:szCs w:val="28"/>
        </w:rPr>
      </w:pPr>
      <w:r w:rsidRPr="003F4945">
        <w:rPr>
          <w:rFonts w:ascii="Times New Roman" w:hAnsi="Times New Roman" w:cs="Times New Roman"/>
          <w:sz w:val="28"/>
          <w:szCs w:val="28"/>
        </w:rPr>
        <w:t xml:space="preserve">3. Определить, какие триггеры будут иметь </w:t>
      </w:r>
      <w:r w:rsidRPr="003F4945">
        <w:rPr>
          <w:rFonts w:ascii="Times New Roman" w:hAnsi="Times New Roman" w:cs="Times New Roman"/>
          <w:i/>
          <w:iCs/>
          <w:sz w:val="28"/>
          <w:szCs w:val="28"/>
        </w:rPr>
        <w:t xml:space="preserve">высокий </w:t>
      </w:r>
      <w:r w:rsidRPr="003F4945">
        <w:rPr>
          <w:rFonts w:ascii="Times New Roman" w:hAnsi="Times New Roman" w:cs="Times New Roman"/>
          <w:sz w:val="28"/>
          <w:szCs w:val="28"/>
        </w:rPr>
        <w:t>уровень сигнала при достиже</w:t>
      </w:r>
      <w:r w:rsidRPr="003F4945">
        <w:rPr>
          <w:rFonts w:ascii="Times New Roman" w:hAnsi="Times New Roman" w:cs="Times New Roman"/>
          <w:sz w:val="28"/>
          <w:szCs w:val="28"/>
        </w:rPr>
        <w:softHyphen/>
        <w:t>нии состояния X, а затем подсоединить прямые выходы этих триггеров ко вхо</w:t>
      </w:r>
      <w:r w:rsidRPr="003F4945">
        <w:rPr>
          <w:rFonts w:ascii="Times New Roman" w:hAnsi="Times New Roman" w:cs="Times New Roman"/>
          <w:sz w:val="28"/>
          <w:szCs w:val="28"/>
        </w:rPr>
        <w:softHyphen/>
        <w:t>дам элемента И-НЕ.</w:t>
      </w:r>
    </w:p>
    <w:p w:rsidR="00E157C9" w:rsidRPr="003F4945" w:rsidRDefault="00E157C9" w:rsidP="00E157C9">
      <w:pPr>
        <w:ind w:firstLine="397"/>
        <w:jc w:val="both"/>
        <w:rPr>
          <w:rFonts w:ascii="Times New Roman" w:hAnsi="Times New Roman" w:cs="Times New Roman"/>
          <w:sz w:val="28"/>
          <w:szCs w:val="28"/>
        </w:rPr>
      </w:pPr>
    </w:p>
    <w:p w:rsidR="00E157C9" w:rsidRDefault="00E157C9" w:rsidP="00FD78B7">
      <w:pPr>
        <w:ind w:firstLine="397"/>
        <w:rPr>
          <w:rFonts w:ascii="Times New Roman" w:hAnsi="Times New Roman" w:cs="Times New Roman"/>
          <w:b/>
          <w:sz w:val="28"/>
          <w:szCs w:val="28"/>
        </w:rPr>
      </w:pPr>
      <w:r w:rsidRPr="00152034">
        <w:rPr>
          <w:rFonts w:ascii="Times New Roman" w:hAnsi="Times New Roman" w:cs="Times New Roman"/>
          <w:b/>
          <w:sz w:val="28"/>
          <w:szCs w:val="28"/>
        </w:rPr>
        <w:t>Синхронные счетчики</w:t>
      </w:r>
    </w:p>
    <w:p w:rsidR="002A0A8D" w:rsidRPr="00152034" w:rsidRDefault="002A0A8D" w:rsidP="00FD78B7">
      <w:pPr>
        <w:ind w:firstLine="397"/>
        <w:rPr>
          <w:rFonts w:ascii="Times New Roman" w:hAnsi="Times New Roman" w:cs="Times New Roman"/>
          <w:b/>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Для  некоторых  быстродействующих цифровых устройств очень важно, чтобы все ступени счетчика срабатывали одновременно. Такой режим реализуется в синхронном счетчике.</w:t>
      </w: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9353" w:dyaOrig="2919">
          <v:shape id="_x0000_i1293" type="#_x0000_t75" style="width:468pt;height:146.25pt" o:ole="">
            <v:imagedata r:id="rId656" o:title=""/>
          </v:shape>
          <o:OLEObject Type="Embed" ProgID="Visio.Drawing.11" ShapeID="_x0000_i1293" DrawAspect="Content" ObjectID="_1653844123" r:id="rId657"/>
        </w:object>
      </w: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w:t>
      </w:r>
      <w:r w:rsidR="00152034">
        <w:rPr>
          <w:rFonts w:ascii="Times New Roman" w:hAnsi="Times New Roman" w:cs="Times New Roman"/>
          <w:sz w:val="28"/>
          <w:szCs w:val="28"/>
        </w:rPr>
        <w:t>20</w:t>
      </w:r>
      <w:r w:rsidRPr="003F4945">
        <w:rPr>
          <w:rFonts w:ascii="Times New Roman" w:hAnsi="Times New Roman" w:cs="Times New Roman"/>
          <w:sz w:val="28"/>
          <w:szCs w:val="28"/>
        </w:rPr>
        <w:t>. Трехразрядный синхронный счетчик по модулю 8</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Синхронизирующие входы триггеров соединены параллельно, тактовые импульсы поступают непосредственно на синхронный вход каждого триггера. В данном счетчике </w:t>
      </w:r>
      <w:r w:rsidRPr="003F4945">
        <w:rPr>
          <w:rFonts w:ascii="Times New Roman" w:hAnsi="Times New Roman" w:cs="Times New Roman"/>
          <w:sz w:val="28"/>
          <w:szCs w:val="28"/>
          <w:lang w:val="en-US"/>
        </w:rPr>
        <w:t>J</w:t>
      </w:r>
      <w:r w:rsidRPr="003F4945">
        <w:rPr>
          <w:rFonts w:ascii="Times New Roman" w:hAnsi="Times New Roman" w:cs="Times New Roman"/>
          <w:sz w:val="28"/>
          <w:szCs w:val="28"/>
        </w:rPr>
        <w:t>К – триггеры используются как в режиме переключения (</w:t>
      </w:r>
      <w:r w:rsidRPr="003F4945">
        <w:rPr>
          <w:rFonts w:ascii="Times New Roman" w:hAnsi="Times New Roman" w:cs="Times New Roman"/>
          <w:sz w:val="28"/>
          <w:szCs w:val="28"/>
          <w:lang w:val="en-US"/>
        </w:rPr>
        <w:t>J</w:t>
      </w:r>
      <w:r w:rsidRPr="003F4945">
        <w:rPr>
          <w:rFonts w:ascii="Times New Roman" w:hAnsi="Times New Roman" w:cs="Times New Roman"/>
          <w:sz w:val="28"/>
          <w:szCs w:val="28"/>
        </w:rPr>
        <w:t xml:space="preserve">=К=1), так и в режиме блокировки (хранения) (при </w:t>
      </w:r>
      <w:r w:rsidRPr="003F4945">
        <w:rPr>
          <w:rFonts w:ascii="Times New Roman" w:hAnsi="Times New Roman" w:cs="Times New Roman"/>
          <w:sz w:val="28"/>
          <w:szCs w:val="28"/>
          <w:lang w:val="en-US"/>
        </w:rPr>
        <w:t>J</w:t>
      </w:r>
      <w:r w:rsidRPr="003F4945">
        <w:rPr>
          <w:rFonts w:ascii="Times New Roman" w:hAnsi="Times New Roman" w:cs="Times New Roman"/>
          <w:sz w:val="28"/>
          <w:szCs w:val="28"/>
        </w:rPr>
        <w:t>=К=0). Синхронные счетчики сложные устройство, поэтому  чаще всего они применяются в виде монолитных ИС.</w:t>
      </w:r>
    </w:p>
    <w:p w:rsidR="00FD78B7" w:rsidRPr="003F4945" w:rsidRDefault="00FD78B7" w:rsidP="00FD78B7">
      <w:pPr>
        <w:ind w:firstLine="397"/>
        <w:jc w:val="both"/>
        <w:rPr>
          <w:rFonts w:ascii="Times New Roman" w:hAnsi="Times New Roman" w:cs="Times New Roman"/>
          <w:b/>
          <w:sz w:val="28"/>
          <w:szCs w:val="28"/>
          <w:u w:val="single"/>
        </w:rPr>
      </w:pPr>
    </w:p>
    <w:p w:rsidR="00E157C9" w:rsidRDefault="00E157C9" w:rsidP="00FD78B7">
      <w:pPr>
        <w:ind w:firstLine="397"/>
        <w:jc w:val="both"/>
        <w:rPr>
          <w:rFonts w:ascii="Times New Roman" w:hAnsi="Times New Roman" w:cs="Times New Roman"/>
          <w:b/>
          <w:sz w:val="28"/>
          <w:szCs w:val="28"/>
        </w:rPr>
      </w:pPr>
      <w:r w:rsidRPr="00152034">
        <w:rPr>
          <w:rFonts w:ascii="Times New Roman" w:hAnsi="Times New Roman" w:cs="Times New Roman"/>
          <w:b/>
          <w:sz w:val="28"/>
          <w:szCs w:val="28"/>
        </w:rPr>
        <w:t>Вычитающие счетчики</w:t>
      </w:r>
    </w:p>
    <w:p w:rsidR="002A0A8D" w:rsidRPr="00152034" w:rsidRDefault="002A0A8D" w:rsidP="00FD78B7">
      <w:pPr>
        <w:ind w:firstLine="397"/>
        <w:jc w:val="both"/>
        <w:rPr>
          <w:rFonts w:ascii="Times New Roman" w:hAnsi="Times New Roman" w:cs="Times New Roman"/>
          <w:b/>
          <w:sz w:val="28"/>
          <w:szCs w:val="28"/>
        </w:rPr>
      </w:pPr>
    </w:p>
    <w:p w:rsidR="00E157C9"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В некоторых цифровых системах возникают необходимость счета в обратном направление (9, 8, 7, 6, …….). Счетчики которые считают от больших чисел к меньшим называются вычитающими счетчиками, или счетчиками обратного действия. Схема вычитающего счетчика напоминает схему счетчика прямого действия, единственное отличие состоит в способе «переноса» сигнала от триггера Т</w:t>
      </w:r>
      <w:r w:rsidRPr="003F4945">
        <w:rPr>
          <w:rFonts w:ascii="Times New Roman" w:hAnsi="Times New Roman" w:cs="Times New Roman"/>
          <w:sz w:val="28"/>
          <w:szCs w:val="28"/>
          <w:vertAlign w:val="subscript"/>
        </w:rPr>
        <w:t>1</w:t>
      </w:r>
      <w:r w:rsidRPr="003F4945">
        <w:rPr>
          <w:rFonts w:ascii="Times New Roman" w:hAnsi="Times New Roman" w:cs="Times New Roman"/>
          <w:sz w:val="28"/>
          <w:szCs w:val="28"/>
        </w:rPr>
        <w:t xml:space="preserve"> к триггеру Т</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xml:space="preserve">,  и т.д. В счетчике прямого действия синхронизирующий вход каждого  триггера связан с прямым выходом предыдущего триггера, а в вычитающем счетчике синхронизирующий вход каждого триггера связан с инверсным выходом </w:t>
      </w:r>
      <w:r w:rsidRPr="003F4945">
        <w:rPr>
          <w:rFonts w:ascii="Times New Roman" w:hAnsi="Times New Roman" w:cs="Times New Roman"/>
          <w:position w:val="-10"/>
          <w:sz w:val="28"/>
          <w:szCs w:val="28"/>
        </w:rPr>
        <w:object w:dxaOrig="260" w:dyaOrig="360">
          <v:shape id="_x0000_i1294" type="#_x0000_t75" style="width:12.75pt;height:18pt" o:ole="">
            <v:imagedata r:id="rId658" o:title=""/>
          </v:shape>
          <o:OLEObject Type="Embed" ProgID="Equation.3" ShapeID="_x0000_i1294" DrawAspect="Content" ObjectID="_1653844124" r:id="rId659"/>
        </w:object>
      </w:r>
      <w:r w:rsidRPr="003F4945">
        <w:rPr>
          <w:rFonts w:ascii="Times New Roman" w:hAnsi="Times New Roman" w:cs="Times New Roman"/>
          <w:sz w:val="28"/>
          <w:szCs w:val="28"/>
        </w:rPr>
        <w:t xml:space="preserve"> предыдущего триггера. Перед началом счета в обратном направлении предусмотрена предварительная его установка.</w:t>
      </w:r>
    </w:p>
    <w:p w:rsidR="002A0A8D" w:rsidRPr="003F4945" w:rsidRDefault="002A0A8D" w:rsidP="00E157C9">
      <w:pPr>
        <w:ind w:firstLine="397"/>
        <w:jc w:val="both"/>
        <w:rPr>
          <w:rFonts w:ascii="Times New Roman" w:hAnsi="Times New Roman" w:cs="Times New Roman"/>
          <w:sz w:val="28"/>
          <w:szCs w:val="28"/>
        </w:rPr>
      </w:pPr>
    </w:p>
    <w:p w:rsidR="00E157C9" w:rsidRPr="003F4945" w:rsidRDefault="00E157C9" w:rsidP="00E157C9">
      <w:pPr>
        <w:ind w:firstLine="397"/>
        <w:rPr>
          <w:rFonts w:ascii="Times New Roman" w:hAnsi="Times New Roman" w:cs="Times New Roman"/>
          <w:sz w:val="28"/>
          <w:szCs w:val="28"/>
        </w:rPr>
      </w:pPr>
    </w:p>
    <w:p w:rsidR="00E157C9" w:rsidRPr="00152034" w:rsidRDefault="00E157C9" w:rsidP="00E157C9">
      <w:pPr>
        <w:ind w:firstLine="397"/>
        <w:rPr>
          <w:rFonts w:ascii="Times New Roman" w:hAnsi="Times New Roman" w:cs="Times New Roman"/>
          <w:sz w:val="26"/>
          <w:szCs w:val="26"/>
        </w:rPr>
      </w:pPr>
      <w:r w:rsidRPr="00152034">
        <w:rPr>
          <w:rFonts w:ascii="Times New Roman" w:hAnsi="Times New Roman" w:cs="Times New Roman"/>
          <w:sz w:val="26"/>
          <w:szCs w:val="26"/>
        </w:rPr>
        <w:t xml:space="preserve">Таблица </w:t>
      </w:r>
      <w:r w:rsidR="00AB0716">
        <w:rPr>
          <w:rFonts w:ascii="Times New Roman" w:hAnsi="Times New Roman" w:cs="Times New Roman"/>
          <w:sz w:val="26"/>
          <w:szCs w:val="26"/>
        </w:rPr>
        <w:t>5</w:t>
      </w:r>
      <w:r w:rsidRPr="00152034">
        <w:rPr>
          <w:rFonts w:ascii="Times New Roman" w:hAnsi="Times New Roman" w:cs="Times New Roman"/>
          <w:sz w:val="26"/>
          <w:szCs w:val="26"/>
        </w:rPr>
        <w:t>.2</w:t>
      </w:r>
      <w:r w:rsidR="00152034" w:rsidRPr="00152034">
        <w:rPr>
          <w:rFonts w:ascii="Times New Roman" w:hAnsi="Times New Roman" w:cs="Times New Roman"/>
          <w:sz w:val="26"/>
          <w:szCs w:val="26"/>
        </w:rPr>
        <w:t xml:space="preserve">. </w:t>
      </w:r>
      <w:r w:rsidRPr="00152034">
        <w:rPr>
          <w:rFonts w:ascii="Times New Roman" w:hAnsi="Times New Roman" w:cs="Times New Roman"/>
          <w:sz w:val="26"/>
          <w:szCs w:val="26"/>
        </w:rPr>
        <w:t>Счетная последовательность для вычитающего счетчика по модулю 8</w:t>
      </w:r>
    </w:p>
    <w:p w:rsidR="00E157C9" w:rsidRPr="003F4945" w:rsidRDefault="00E157C9" w:rsidP="00E157C9">
      <w:pPr>
        <w:ind w:firstLine="397"/>
        <w:jc w:val="both"/>
        <w:rPr>
          <w:rFonts w:ascii="Times New Roman" w:hAnsi="Times New Roman" w:cs="Times New Roman"/>
          <w:sz w:val="28"/>
          <w:szCs w:val="28"/>
        </w:rPr>
      </w:pPr>
    </w:p>
    <w:tbl>
      <w:tblPr>
        <w:tblW w:w="0" w:type="auto"/>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260"/>
        <w:gridCol w:w="1620"/>
        <w:gridCol w:w="1440"/>
        <w:gridCol w:w="1620"/>
      </w:tblGrid>
      <w:tr w:rsidR="00E157C9" w:rsidRPr="00942A6C" w:rsidTr="00152034">
        <w:tc>
          <w:tcPr>
            <w:tcW w:w="1728" w:type="dxa"/>
            <w:vMerge w:val="restart"/>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lastRenderedPageBreak/>
              <w:t>Номер тактового импульса</w:t>
            </w:r>
          </w:p>
        </w:tc>
        <w:tc>
          <w:tcPr>
            <w:tcW w:w="4320" w:type="dxa"/>
            <w:gridSpan w:val="3"/>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Двоичная счетная последовательность</w:t>
            </w:r>
          </w:p>
        </w:tc>
        <w:tc>
          <w:tcPr>
            <w:tcW w:w="1620" w:type="dxa"/>
            <w:vMerge w:val="restart"/>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Десятичные числа</w:t>
            </w:r>
          </w:p>
        </w:tc>
      </w:tr>
      <w:tr w:rsidR="00E157C9" w:rsidRPr="00942A6C" w:rsidTr="00152034">
        <w:tc>
          <w:tcPr>
            <w:tcW w:w="1728" w:type="dxa"/>
            <w:vMerge/>
          </w:tcPr>
          <w:p w:rsidR="00E157C9" w:rsidRPr="00942A6C" w:rsidRDefault="00E157C9" w:rsidP="00E157C9">
            <w:pPr>
              <w:jc w:val="center"/>
              <w:rPr>
                <w:rFonts w:ascii="Times New Roman" w:hAnsi="Times New Roman" w:cs="Times New Roman"/>
                <w:sz w:val="26"/>
                <w:szCs w:val="26"/>
              </w:rPr>
            </w:pPr>
          </w:p>
        </w:tc>
        <w:tc>
          <w:tcPr>
            <w:tcW w:w="1260"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С</w:t>
            </w:r>
          </w:p>
        </w:tc>
        <w:tc>
          <w:tcPr>
            <w:tcW w:w="1620"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В</w:t>
            </w:r>
          </w:p>
        </w:tc>
        <w:tc>
          <w:tcPr>
            <w:tcW w:w="1440"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А</w:t>
            </w:r>
          </w:p>
        </w:tc>
        <w:tc>
          <w:tcPr>
            <w:tcW w:w="1620" w:type="dxa"/>
            <w:vMerge/>
          </w:tcPr>
          <w:p w:rsidR="00E157C9" w:rsidRPr="00942A6C" w:rsidRDefault="00E157C9" w:rsidP="00E157C9">
            <w:pPr>
              <w:jc w:val="center"/>
              <w:rPr>
                <w:rFonts w:ascii="Times New Roman" w:hAnsi="Times New Roman" w:cs="Times New Roman"/>
                <w:sz w:val="26"/>
                <w:szCs w:val="26"/>
              </w:rPr>
            </w:pPr>
          </w:p>
        </w:tc>
      </w:tr>
      <w:tr w:rsidR="00E157C9" w:rsidRPr="00942A6C" w:rsidTr="00152034">
        <w:tc>
          <w:tcPr>
            <w:tcW w:w="172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6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44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7</w:t>
            </w:r>
          </w:p>
        </w:tc>
      </w:tr>
      <w:tr w:rsidR="00E157C9" w:rsidRPr="00942A6C" w:rsidTr="00152034">
        <w:tc>
          <w:tcPr>
            <w:tcW w:w="172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6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44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6</w:t>
            </w:r>
          </w:p>
        </w:tc>
      </w:tr>
      <w:tr w:rsidR="00E157C9" w:rsidRPr="00942A6C" w:rsidTr="00152034">
        <w:tc>
          <w:tcPr>
            <w:tcW w:w="172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2</w:t>
            </w:r>
          </w:p>
        </w:tc>
        <w:tc>
          <w:tcPr>
            <w:tcW w:w="126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44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5</w:t>
            </w:r>
          </w:p>
        </w:tc>
      </w:tr>
      <w:tr w:rsidR="00E157C9" w:rsidRPr="00942A6C" w:rsidTr="00152034">
        <w:tc>
          <w:tcPr>
            <w:tcW w:w="172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3</w:t>
            </w:r>
          </w:p>
        </w:tc>
        <w:tc>
          <w:tcPr>
            <w:tcW w:w="126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44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4</w:t>
            </w:r>
          </w:p>
        </w:tc>
      </w:tr>
      <w:tr w:rsidR="00E157C9" w:rsidRPr="00942A6C" w:rsidTr="00152034">
        <w:tc>
          <w:tcPr>
            <w:tcW w:w="172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4</w:t>
            </w:r>
          </w:p>
        </w:tc>
        <w:tc>
          <w:tcPr>
            <w:tcW w:w="126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44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3</w:t>
            </w:r>
          </w:p>
        </w:tc>
      </w:tr>
      <w:tr w:rsidR="00E157C9" w:rsidRPr="00942A6C" w:rsidTr="00152034">
        <w:tc>
          <w:tcPr>
            <w:tcW w:w="172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5</w:t>
            </w:r>
          </w:p>
        </w:tc>
        <w:tc>
          <w:tcPr>
            <w:tcW w:w="126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44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2</w:t>
            </w:r>
          </w:p>
        </w:tc>
      </w:tr>
      <w:tr w:rsidR="00E157C9" w:rsidRPr="00942A6C" w:rsidTr="00152034">
        <w:tc>
          <w:tcPr>
            <w:tcW w:w="172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6</w:t>
            </w:r>
          </w:p>
        </w:tc>
        <w:tc>
          <w:tcPr>
            <w:tcW w:w="126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44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r>
      <w:tr w:rsidR="00E157C9" w:rsidRPr="00942A6C" w:rsidTr="00152034">
        <w:tc>
          <w:tcPr>
            <w:tcW w:w="172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7</w:t>
            </w:r>
          </w:p>
        </w:tc>
        <w:tc>
          <w:tcPr>
            <w:tcW w:w="126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44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152034">
        <w:tc>
          <w:tcPr>
            <w:tcW w:w="172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8</w:t>
            </w:r>
          </w:p>
        </w:tc>
        <w:tc>
          <w:tcPr>
            <w:tcW w:w="126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44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7</w:t>
            </w:r>
          </w:p>
        </w:tc>
      </w:tr>
      <w:tr w:rsidR="00E157C9" w:rsidRPr="00942A6C" w:rsidTr="00152034">
        <w:tc>
          <w:tcPr>
            <w:tcW w:w="172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9</w:t>
            </w:r>
          </w:p>
        </w:tc>
        <w:tc>
          <w:tcPr>
            <w:tcW w:w="126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44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62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6</w:t>
            </w:r>
          </w:p>
        </w:tc>
      </w:tr>
    </w:tbl>
    <w:p w:rsidR="00E157C9" w:rsidRDefault="00E157C9" w:rsidP="00E157C9">
      <w:pPr>
        <w:ind w:firstLine="397"/>
        <w:jc w:val="both"/>
        <w:rPr>
          <w:rFonts w:ascii="Times New Roman" w:hAnsi="Times New Roman" w:cs="Times New Roman"/>
          <w:sz w:val="28"/>
          <w:szCs w:val="28"/>
        </w:rPr>
      </w:pPr>
    </w:p>
    <w:p w:rsidR="002A0A8D" w:rsidRPr="003F4945" w:rsidRDefault="002A0A8D" w:rsidP="00E157C9">
      <w:pPr>
        <w:ind w:firstLine="397"/>
        <w:jc w:val="both"/>
        <w:rPr>
          <w:rFonts w:ascii="Times New Roman" w:hAnsi="Times New Roman" w:cs="Times New Roman"/>
          <w:sz w:val="28"/>
          <w:szCs w:val="28"/>
        </w:rPr>
      </w:pPr>
    </w:p>
    <w:p w:rsidR="00E157C9" w:rsidRPr="003F4945" w:rsidRDefault="00152034"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8274" w:dyaOrig="2099">
          <v:shape id="_x0000_i1295" type="#_x0000_t75" style="width:435pt;height:110.25pt" o:ole="">
            <v:imagedata r:id="rId660" o:title=""/>
          </v:shape>
          <o:OLEObject Type="Embed" ProgID="Visio.Drawing.11" ShapeID="_x0000_i1295" DrawAspect="Content" ObjectID="_1653844125" r:id="rId661"/>
        </w:objec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w:t>
      </w:r>
      <w:r w:rsidR="00152034">
        <w:rPr>
          <w:rFonts w:ascii="Times New Roman" w:hAnsi="Times New Roman" w:cs="Times New Roman"/>
          <w:sz w:val="28"/>
          <w:szCs w:val="28"/>
        </w:rPr>
        <w:t>21</w:t>
      </w:r>
      <w:r w:rsidRPr="003F4945">
        <w:rPr>
          <w:rFonts w:ascii="Times New Roman" w:hAnsi="Times New Roman" w:cs="Times New Roman"/>
          <w:sz w:val="28"/>
          <w:szCs w:val="28"/>
        </w:rPr>
        <w:t>. Асинхронный трехразрядный вычитающий счетчик по модулю 8</w:t>
      </w:r>
    </w:p>
    <w:p w:rsidR="00E157C9" w:rsidRPr="003F4945" w:rsidRDefault="00E157C9" w:rsidP="00E157C9">
      <w:pPr>
        <w:ind w:firstLine="397"/>
        <w:jc w:val="both"/>
        <w:rPr>
          <w:rFonts w:ascii="Times New Roman" w:hAnsi="Times New Roman" w:cs="Times New Roman"/>
          <w:sz w:val="28"/>
          <w:szCs w:val="28"/>
        </w:rPr>
      </w:pPr>
    </w:p>
    <w:p w:rsidR="00E157C9" w:rsidRDefault="00E157C9" w:rsidP="00FD78B7">
      <w:pPr>
        <w:ind w:firstLine="397"/>
        <w:rPr>
          <w:rFonts w:ascii="Times New Roman" w:hAnsi="Times New Roman" w:cs="Times New Roman"/>
          <w:b/>
          <w:sz w:val="28"/>
          <w:szCs w:val="28"/>
        </w:rPr>
      </w:pPr>
      <w:r w:rsidRPr="00152034">
        <w:rPr>
          <w:rFonts w:ascii="Times New Roman" w:hAnsi="Times New Roman" w:cs="Times New Roman"/>
          <w:b/>
          <w:sz w:val="28"/>
          <w:szCs w:val="28"/>
        </w:rPr>
        <w:t>Самоостанавливающиеся счетчики</w:t>
      </w:r>
    </w:p>
    <w:p w:rsidR="002A0A8D" w:rsidRPr="00152034" w:rsidRDefault="002A0A8D" w:rsidP="00FD78B7">
      <w:pPr>
        <w:ind w:firstLine="397"/>
        <w:rPr>
          <w:rFonts w:ascii="Times New Roman" w:hAnsi="Times New Roman" w:cs="Times New Roman"/>
          <w:b/>
          <w:sz w:val="28"/>
          <w:szCs w:val="28"/>
        </w:rPr>
      </w:pPr>
    </w:p>
    <w:p w:rsidR="00E157C9"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В некоторых случаях нужны счетчики, которые останавливаются,   когда исчерпывается, вся  счетная последовательность. Для того, чтобы получить самоостанавливающейся вычитающий счетчик необходимо ввести в схему логический элемент ИЛИ, который будет устанавливать на входах </w:t>
      </w:r>
      <w:r w:rsidRPr="003F4945">
        <w:rPr>
          <w:rFonts w:ascii="Times New Roman" w:hAnsi="Times New Roman" w:cs="Times New Roman"/>
          <w:sz w:val="28"/>
          <w:szCs w:val="28"/>
          <w:lang w:val="en-US"/>
        </w:rPr>
        <w:t>J</w:t>
      </w:r>
      <w:r w:rsidRPr="003F4945">
        <w:rPr>
          <w:rFonts w:ascii="Times New Roman" w:hAnsi="Times New Roman" w:cs="Times New Roman"/>
          <w:sz w:val="28"/>
          <w:szCs w:val="28"/>
        </w:rPr>
        <w:t xml:space="preserve"> и К триггера Т</w:t>
      </w:r>
      <w:r w:rsidRPr="003F4945">
        <w:rPr>
          <w:rFonts w:ascii="Times New Roman" w:hAnsi="Times New Roman" w:cs="Times New Roman"/>
          <w:sz w:val="28"/>
          <w:szCs w:val="28"/>
          <w:vertAlign w:val="subscript"/>
        </w:rPr>
        <w:t>1</w:t>
      </w:r>
      <w:r w:rsidRPr="003F4945">
        <w:rPr>
          <w:rFonts w:ascii="Times New Roman" w:hAnsi="Times New Roman" w:cs="Times New Roman"/>
          <w:sz w:val="28"/>
          <w:szCs w:val="28"/>
        </w:rPr>
        <w:t xml:space="preserve"> уровень логического 0, когда на выходах (С, В, А) счетчика появится сигнал 000. Если нужно начать новый цикл счета с двоичного числа 111</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xml:space="preserve"> (7</w:t>
      </w:r>
      <w:r w:rsidRPr="003F4945">
        <w:rPr>
          <w:rFonts w:ascii="Times New Roman" w:hAnsi="Times New Roman" w:cs="Times New Roman"/>
          <w:sz w:val="28"/>
          <w:szCs w:val="28"/>
          <w:vertAlign w:val="subscript"/>
        </w:rPr>
        <w:t>10</w:t>
      </w:r>
      <w:r w:rsidRPr="003F4945">
        <w:rPr>
          <w:rFonts w:ascii="Times New Roman" w:hAnsi="Times New Roman" w:cs="Times New Roman"/>
          <w:sz w:val="28"/>
          <w:szCs w:val="28"/>
        </w:rPr>
        <w:t>) на вход предустановки следует подать уровень логического 0.</w:t>
      </w:r>
    </w:p>
    <w:p w:rsidR="00152034" w:rsidRPr="003F4945" w:rsidRDefault="00152034" w:rsidP="00E157C9">
      <w:pPr>
        <w:ind w:firstLine="397"/>
        <w:jc w:val="both"/>
        <w:rPr>
          <w:rFonts w:ascii="Times New Roman" w:hAnsi="Times New Roman" w:cs="Times New Roman"/>
          <w:sz w:val="28"/>
          <w:szCs w:val="28"/>
        </w:rPr>
      </w:pPr>
    </w:p>
    <w:p w:rsidR="00E157C9" w:rsidRPr="003F4945" w:rsidRDefault="00152034"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9691" w:dyaOrig="2382">
          <v:shape id="_x0000_i1296" type="#_x0000_t75" style="width:516pt;height:126.75pt" o:ole="">
            <v:imagedata r:id="rId662" o:title=""/>
          </v:shape>
          <o:OLEObject Type="Embed" ProgID="Visio.Drawing.11" ShapeID="_x0000_i1296" DrawAspect="Content" ObjectID="_1653844126" r:id="rId663"/>
        </w:object>
      </w: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w:t>
      </w:r>
      <w:r w:rsidR="00152034">
        <w:rPr>
          <w:rFonts w:ascii="Times New Roman" w:hAnsi="Times New Roman" w:cs="Times New Roman"/>
          <w:sz w:val="28"/>
          <w:szCs w:val="28"/>
        </w:rPr>
        <w:t>22</w:t>
      </w:r>
      <w:r w:rsidRPr="003F4945">
        <w:rPr>
          <w:rFonts w:ascii="Times New Roman" w:hAnsi="Times New Roman" w:cs="Times New Roman"/>
          <w:sz w:val="28"/>
          <w:szCs w:val="28"/>
        </w:rPr>
        <w:t>. Трехразрядный самоостанавливающийся вычитающий счетчик по модулю 8</w:t>
      </w:r>
    </w:p>
    <w:p w:rsidR="00E157C9" w:rsidRDefault="00E157C9" w:rsidP="00FD78B7">
      <w:pPr>
        <w:ind w:firstLine="397"/>
        <w:rPr>
          <w:rFonts w:ascii="Times New Roman" w:hAnsi="Times New Roman" w:cs="Times New Roman"/>
          <w:b/>
          <w:sz w:val="28"/>
          <w:szCs w:val="28"/>
        </w:rPr>
      </w:pPr>
      <w:r w:rsidRPr="00152034">
        <w:rPr>
          <w:rFonts w:ascii="Times New Roman" w:hAnsi="Times New Roman" w:cs="Times New Roman"/>
          <w:b/>
          <w:sz w:val="28"/>
          <w:szCs w:val="28"/>
        </w:rPr>
        <w:t>Счетчики – делители частоты</w:t>
      </w:r>
    </w:p>
    <w:p w:rsidR="002A0A8D" w:rsidRPr="00152034" w:rsidRDefault="002A0A8D" w:rsidP="00FD78B7">
      <w:pPr>
        <w:ind w:firstLine="397"/>
        <w:rPr>
          <w:rFonts w:ascii="Times New Roman" w:hAnsi="Times New Roman" w:cs="Times New Roman"/>
          <w:b/>
          <w:sz w:val="28"/>
          <w:szCs w:val="28"/>
        </w:rPr>
      </w:pPr>
    </w:p>
    <w:p w:rsidR="00E157C9" w:rsidRPr="003F4945" w:rsidRDefault="00E157C9" w:rsidP="00E157C9">
      <w:pPr>
        <w:ind w:firstLine="397"/>
        <w:jc w:val="both"/>
        <w:rPr>
          <w:rFonts w:ascii="Times New Roman" w:hAnsi="Times New Roman" w:cs="Times New Roman"/>
          <w:sz w:val="28"/>
          <w:szCs w:val="28"/>
          <w:lang w:val="kk-KZ"/>
        </w:rPr>
      </w:pPr>
      <w:r w:rsidRPr="003F4945">
        <w:rPr>
          <w:rFonts w:ascii="Times New Roman" w:hAnsi="Times New Roman" w:cs="Times New Roman"/>
          <w:sz w:val="28"/>
          <w:szCs w:val="28"/>
        </w:rPr>
        <w:lastRenderedPageBreak/>
        <w:t>Одной из важных функций, которую част</w:t>
      </w:r>
      <w:r w:rsidR="00E07586" w:rsidRPr="003F4945">
        <w:rPr>
          <w:rFonts w:ascii="Times New Roman" w:hAnsi="Times New Roman" w:cs="Times New Roman"/>
          <w:sz w:val="28"/>
          <w:szCs w:val="28"/>
        </w:rPr>
        <w:t>о</w:t>
      </w:r>
      <w:r w:rsidRPr="003F4945">
        <w:rPr>
          <w:rFonts w:ascii="Times New Roman" w:hAnsi="Times New Roman" w:cs="Times New Roman"/>
          <w:sz w:val="28"/>
          <w:szCs w:val="28"/>
        </w:rPr>
        <w:t xml:space="preserve"> выполняют счетчики в цифровых системах – деление </w:t>
      </w:r>
      <w:proofErr w:type="spellStart"/>
      <w:r w:rsidRPr="003F4945">
        <w:rPr>
          <w:rFonts w:ascii="Times New Roman" w:hAnsi="Times New Roman" w:cs="Times New Roman"/>
          <w:sz w:val="28"/>
          <w:szCs w:val="28"/>
          <w:lang w:val="kk-KZ"/>
        </w:rPr>
        <w:t>частоты</w:t>
      </w:r>
      <w:proofErr w:type="spellEnd"/>
      <w:r w:rsidRPr="003F4945">
        <w:rPr>
          <w:rFonts w:ascii="Times New Roman" w:hAnsi="Times New Roman" w:cs="Times New Roman"/>
          <w:sz w:val="28"/>
          <w:szCs w:val="28"/>
          <w:lang w:val="kk-KZ"/>
        </w:rPr>
        <w:t xml:space="preserve">. Пример </w:t>
      </w:r>
      <w:proofErr w:type="spellStart"/>
      <w:r w:rsidRPr="003F4945">
        <w:rPr>
          <w:rFonts w:ascii="Times New Roman" w:hAnsi="Times New Roman" w:cs="Times New Roman"/>
          <w:sz w:val="28"/>
          <w:szCs w:val="28"/>
          <w:lang w:val="kk-KZ"/>
        </w:rPr>
        <w:t>простой</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системы</w:t>
      </w:r>
      <w:proofErr w:type="spellEnd"/>
      <w:r w:rsidRPr="003F4945">
        <w:rPr>
          <w:rFonts w:ascii="Times New Roman" w:hAnsi="Times New Roman" w:cs="Times New Roman"/>
          <w:sz w:val="28"/>
          <w:szCs w:val="28"/>
          <w:lang w:val="kk-KZ"/>
        </w:rPr>
        <w:t xml:space="preserve"> с </w:t>
      </w:r>
      <w:proofErr w:type="spellStart"/>
      <w:r w:rsidRPr="003F4945">
        <w:rPr>
          <w:rFonts w:ascii="Times New Roman" w:hAnsi="Times New Roman" w:cs="Times New Roman"/>
          <w:sz w:val="28"/>
          <w:szCs w:val="28"/>
          <w:lang w:val="kk-KZ"/>
        </w:rPr>
        <w:t>делителем</w:t>
      </w:r>
      <w:proofErr w:type="spellEnd"/>
      <w:r w:rsidRPr="003F4945">
        <w:rPr>
          <w:rFonts w:ascii="Times New Roman" w:hAnsi="Times New Roman" w:cs="Times New Roman"/>
          <w:sz w:val="28"/>
          <w:szCs w:val="28"/>
          <w:lang w:val="kk-KZ"/>
        </w:rPr>
        <w:t xml:space="preserve"> </w:t>
      </w:r>
      <w:proofErr w:type="spellStart"/>
      <w:r w:rsidRPr="003F4945">
        <w:rPr>
          <w:rFonts w:ascii="Times New Roman" w:hAnsi="Times New Roman" w:cs="Times New Roman"/>
          <w:sz w:val="28"/>
          <w:szCs w:val="28"/>
          <w:lang w:val="kk-KZ"/>
        </w:rPr>
        <w:t>частоты</w:t>
      </w:r>
      <w:proofErr w:type="spellEnd"/>
      <w:r w:rsidRPr="003F4945">
        <w:rPr>
          <w:rFonts w:ascii="Times New Roman" w:hAnsi="Times New Roman" w:cs="Times New Roman"/>
          <w:sz w:val="28"/>
          <w:szCs w:val="28"/>
          <w:lang w:val="kk-KZ"/>
        </w:rPr>
        <w:t>.</w:t>
      </w:r>
    </w:p>
    <w:p w:rsidR="00E157C9" w:rsidRPr="003F4945" w:rsidRDefault="00E157C9" w:rsidP="00E157C9">
      <w:pPr>
        <w:ind w:firstLine="397"/>
        <w:jc w:val="both"/>
        <w:rPr>
          <w:rFonts w:ascii="Times New Roman" w:hAnsi="Times New Roman" w:cs="Times New Roman"/>
          <w:sz w:val="28"/>
          <w:szCs w:val="28"/>
          <w:lang w:val="kk-KZ"/>
        </w:rPr>
      </w:pPr>
    </w:p>
    <w:p w:rsidR="00E157C9" w:rsidRPr="003F4945" w:rsidRDefault="00152034"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7246" w:dyaOrig="1227">
          <v:shape id="_x0000_i1297" type="#_x0000_t75" style="width:379.5pt;height:64.5pt" o:ole="">
            <v:imagedata r:id="rId664" o:title=""/>
          </v:shape>
          <o:OLEObject Type="Embed" ProgID="Visio.Drawing.11" ShapeID="_x0000_i1297" DrawAspect="Content" ObjectID="_1653844127" r:id="rId665"/>
        </w:objec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AB0716">
        <w:rPr>
          <w:rFonts w:ascii="Times New Roman" w:hAnsi="Times New Roman" w:cs="Times New Roman"/>
          <w:sz w:val="28"/>
          <w:szCs w:val="28"/>
        </w:rPr>
        <w:t>5</w:t>
      </w:r>
      <w:r w:rsidRPr="003F4945">
        <w:rPr>
          <w:rFonts w:ascii="Times New Roman" w:hAnsi="Times New Roman" w:cs="Times New Roman"/>
          <w:sz w:val="28"/>
          <w:szCs w:val="28"/>
        </w:rPr>
        <w:t>.</w:t>
      </w:r>
      <w:r w:rsidR="00152034">
        <w:rPr>
          <w:rFonts w:ascii="Times New Roman" w:hAnsi="Times New Roman" w:cs="Times New Roman"/>
          <w:sz w:val="28"/>
          <w:szCs w:val="28"/>
        </w:rPr>
        <w:t>23</w:t>
      </w:r>
      <w:r w:rsidRPr="003F4945">
        <w:rPr>
          <w:rFonts w:ascii="Times New Roman" w:hAnsi="Times New Roman" w:cs="Times New Roman"/>
          <w:sz w:val="28"/>
          <w:szCs w:val="28"/>
        </w:rPr>
        <w:t>. Таймер секунд</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Такая система составляет основу цифровых часов. Периодический сигнал бытовой электросети с частотой 60 Гц, сформированный в виде последовательности прямоугольных импульсов, подается на вход схемы, которая делит частоту на 60. На выходе получается последовательность прямоугольных импульсов с частотой 1 Гц.</w:t>
      </w:r>
    </w:p>
    <w:p w:rsidR="00E157C9" w:rsidRPr="003F4945" w:rsidRDefault="00E157C9" w:rsidP="00E157C9">
      <w:pPr>
        <w:jc w:val="both"/>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6075" w:dyaOrig="3279">
          <v:shape id="_x0000_i1298" type="#_x0000_t75" style="width:303.75pt;height:164.25pt" o:ole="">
            <v:imagedata r:id="rId666" o:title=""/>
          </v:shape>
          <o:OLEObject Type="Embed" ProgID="Visio.Drawing.11" ShapeID="_x0000_i1298" DrawAspect="Content" ObjectID="_1653844128" r:id="rId667"/>
        </w:object>
      </w:r>
    </w:p>
    <w:p w:rsidR="00E157C9" w:rsidRPr="003F4945" w:rsidRDefault="00E157C9" w:rsidP="00E157C9">
      <w:pPr>
        <w:ind w:firstLine="397"/>
        <w:jc w:val="center"/>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887563">
        <w:rPr>
          <w:rFonts w:ascii="Times New Roman" w:hAnsi="Times New Roman" w:cs="Times New Roman"/>
          <w:sz w:val="28"/>
          <w:szCs w:val="28"/>
        </w:rPr>
        <w:t>5</w:t>
      </w:r>
      <w:r w:rsidRPr="003F4945">
        <w:rPr>
          <w:rFonts w:ascii="Times New Roman" w:hAnsi="Times New Roman" w:cs="Times New Roman"/>
          <w:sz w:val="28"/>
          <w:szCs w:val="28"/>
        </w:rPr>
        <w:t>.</w:t>
      </w:r>
      <w:r w:rsidR="00152034">
        <w:rPr>
          <w:rFonts w:ascii="Times New Roman" w:hAnsi="Times New Roman" w:cs="Times New Roman"/>
          <w:sz w:val="28"/>
          <w:szCs w:val="28"/>
        </w:rPr>
        <w:t>24</w:t>
      </w:r>
      <w:r w:rsidRPr="003F4945">
        <w:rPr>
          <w:rFonts w:ascii="Times New Roman" w:hAnsi="Times New Roman" w:cs="Times New Roman"/>
          <w:sz w:val="28"/>
          <w:szCs w:val="28"/>
        </w:rPr>
        <w:t xml:space="preserve">. Использование декадного счетчика в качестве </w:t>
      </w: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счетчика-делителя на 10</w:t>
      </w:r>
    </w:p>
    <w:p w:rsidR="00E157C9" w:rsidRPr="003F4945" w:rsidRDefault="00E157C9" w:rsidP="00E157C9">
      <w:pPr>
        <w:ind w:firstLine="397"/>
        <w:jc w:val="center"/>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Снимая сигнал  с выхода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lang w:val="en-US"/>
        </w:rPr>
        <w:t>D</w:t>
      </w:r>
      <w:r w:rsidRPr="003F4945">
        <w:rPr>
          <w:rFonts w:ascii="Times New Roman" w:hAnsi="Times New Roman" w:cs="Times New Roman"/>
          <w:sz w:val="28"/>
          <w:szCs w:val="28"/>
          <w:vertAlign w:val="subscript"/>
        </w:rPr>
        <w:t xml:space="preserve"> </w:t>
      </w:r>
      <w:r w:rsidRPr="003F4945">
        <w:rPr>
          <w:rFonts w:ascii="Times New Roman" w:hAnsi="Times New Roman" w:cs="Times New Roman"/>
          <w:sz w:val="28"/>
          <w:szCs w:val="28"/>
        </w:rPr>
        <w:t>декадного счетчика (этот выход соответствует двоичному разряду восьмерок), мы получим счетчик-делитель на 10. Другими словами частота выходного сигнала составляет 1/10 частоты сигнала на выходе счетчика.</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Последовательно соединяя рассмотренный декадный счетчик (счетчик-делитель на 10) и счетчик по модулю 6 (счетчик-делитель на 6) получаем нужную схему.</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5974" w:dyaOrig="2059">
          <v:shape id="_x0000_i1299" type="#_x0000_t75" style="width:298.5pt;height:102.75pt" o:ole="">
            <v:imagedata r:id="rId668" o:title=""/>
          </v:shape>
          <o:OLEObject Type="Embed" ProgID="Visio.Drawing.11" ShapeID="_x0000_i1299" DrawAspect="Content" ObjectID="_1653844129" r:id="rId669"/>
        </w:object>
      </w:r>
    </w:p>
    <w:p w:rsidR="00E157C9" w:rsidRPr="003F4945" w:rsidRDefault="00E157C9" w:rsidP="00E157C9">
      <w:pPr>
        <w:ind w:firstLine="397"/>
        <w:jc w:val="center"/>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887563">
        <w:rPr>
          <w:rFonts w:ascii="Times New Roman" w:hAnsi="Times New Roman" w:cs="Times New Roman"/>
          <w:sz w:val="28"/>
          <w:szCs w:val="28"/>
        </w:rPr>
        <w:t>5</w:t>
      </w:r>
      <w:r w:rsidRPr="003F4945">
        <w:rPr>
          <w:rFonts w:ascii="Times New Roman" w:hAnsi="Times New Roman" w:cs="Times New Roman"/>
          <w:sz w:val="28"/>
          <w:szCs w:val="28"/>
        </w:rPr>
        <w:t>.</w:t>
      </w:r>
      <w:r w:rsidR="00152034">
        <w:rPr>
          <w:rFonts w:ascii="Times New Roman" w:hAnsi="Times New Roman" w:cs="Times New Roman"/>
          <w:sz w:val="28"/>
          <w:szCs w:val="28"/>
        </w:rPr>
        <w:t>25</w:t>
      </w:r>
      <w:r w:rsidRPr="003F4945">
        <w:rPr>
          <w:rFonts w:ascii="Times New Roman" w:hAnsi="Times New Roman" w:cs="Times New Roman"/>
          <w:sz w:val="28"/>
          <w:szCs w:val="28"/>
        </w:rPr>
        <w:t>. Структурная схема счетчика-делителя на 60,</w:t>
      </w: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используемого в таймере секунд</w:t>
      </w:r>
    </w:p>
    <w:p w:rsidR="00E157C9" w:rsidRPr="003F4945" w:rsidRDefault="00E157C9" w:rsidP="00E157C9">
      <w:pPr>
        <w:ind w:firstLine="397"/>
        <w:jc w:val="center"/>
        <w:rPr>
          <w:rFonts w:ascii="Times New Roman" w:hAnsi="Times New Roman" w:cs="Times New Roman"/>
          <w:sz w:val="28"/>
          <w:szCs w:val="28"/>
        </w:rPr>
      </w:pPr>
    </w:p>
    <w:p w:rsidR="00E157C9" w:rsidRDefault="00E157C9" w:rsidP="00FD78B7">
      <w:pPr>
        <w:ind w:firstLine="397"/>
        <w:jc w:val="both"/>
        <w:rPr>
          <w:rFonts w:ascii="Times New Roman" w:hAnsi="Times New Roman" w:cs="Times New Roman"/>
          <w:b/>
          <w:sz w:val="28"/>
          <w:szCs w:val="28"/>
        </w:rPr>
      </w:pPr>
      <w:r w:rsidRPr="00152034">
        <w:rPr>
          <w:rFonts w:ascii="Times New Roman" w:hAnsi="Times New Roman" w:cs="Times New Roman"/>
          <w:b/>
          <w:sz w:val="28"/>
          <w:szCs w:val="28"/>
        </w:rPr>
        <w:t>Реверсивные счетчики</w:t>
      </w:r>
    </w:p>
    <w:p w:rsidR="002A0A8D" w:rsidRPr="00152034" w:rsidRDefault="002A0A8D" w:rsidP="00FD78B7">
      <w:pPr>
        <w:ind w:firstLine="397"/>
        <w:jc w:val="both"/>
        <w:rPr>
          <w:rFonts w:ascii="Times New Roman" w:hAnsi="Times New Roman" w:cs="Times New Roman"/>
          <w:b/>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Счетчик, который осуществляет счет, как в прямом, так и в обратном направлении называются реверсивным счетчиком.</w:t>
      </w:r>
    </w:p>
    <w:p w:rsidR="00E157C9" w:rsidRPr="003F4945" w:rsidRDefault="00E157C9" w:rsidP="00E157C9">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На рисунке </w:t>
      </w:r>
      <w:r w:rsidR="00887563">
        <w:rPr>
          <w:rFonts w:ascii="Times New Roman" w:hAnsi="Times New Roman" w:cs="Times New Roman"/>
          <w:sz w:val="28"/>
          <w:szCs w:val="28"/>
        </w:rPr>
        <w:t>5</w:t>
      </w:r>
      <w:r w:rsidRPr="003F4945">
        <w:rPr>
          <w:rFonts w:ascii="Times New Roman" w:hAnsi="Times New Roman" w:cs="Times New Roman"/>
          <w:sz w:val="28"/>
          <w:szCs w:val="28"/>
        </w:rPr>
        <w:t>.</w:t>
      </w:r>
      <w:r w:rsidR="00152034">
        <w:rPr>
          <w:rFonts w:ascii="Times New Roman" w:hAnsi="Times New Roman" w:cs="Times New Roman"/>
          <w:sz w:val="28"/>
          <w:szCs w:val="28"/>
        </w:rPr>
        <w:t>26</w:t>
      </w:r>
      <w:r w:rsidRPr="003F4945">
        <w:rPr>
          <w:rFonts w:ascii="Times New Roman" w:hAnsi="Times New Roman" w:cs="Times New Roman"/>
          <w:sz w:val="28"/>
          <w:szCs w:val="28"/>
        </w:rPr>
        <w:t xml:space="preserve">, </w:t>
      </w:r>
      <w:r w:rsidRPr="003F4945">
        <w:rPr>
          <w:rFonts w:ascii="Times New Roman" w:hAnsi="Times New Roman" w:cs="Times New Roman"/>
          <w:iCs/>
          <w:sz w:val="28"/>
          <w:szCs w:val="28"/>
        </w:rPr>
        <w:t xml:space="preserve">а </w:t>
      </w:r>
      <w:r w:rsidRPr="003F4945">
        <w:rPr>
          <w:rFonts w:ascii="Times New Roman" w:hAnsi="Times New Roman" w:cs="Times New Roman"/>
          <w:sz w:val="28"/>
          <w:szCs w:val="28"/>
        </w:rPr>
        <w:t>показано, как формируется параллельный реверсивный счетчик. Контрольный вход следует за тем, с каких (прямых или инверсных) выхо</w:t>
      </w:r>
      <w:r w:rsidRPr="003F4945">
        <w:rPr>
          <w:rFonts w:ascii="Times New Roman" w:hAnsi="Times New Roman" w:cs="Times New Roman"/>
          <w:sz w:val="28"/>
          <w:szCs w:val="28"/>
        </w:rPr>
        <w:softHyphen/>
        <w:t xml:space="preserve">дов триггера </w:t>
      </w:r>
      <w:r w:rsidRPr="003F4945">
        <w:rPr>
          <w:rFonts w:ascii="Times New Roman" w:hAnsi="Times New Roman" w:cs="Times New Roman"/>
          <w:position w:val="-10"/>
          <w:sz w:val="28"/>
          <w:szCs w:val="28"/>
        </w:rPr>
        <w:object w:dxaOrig="1040" w:dyaOrig="380">
          <v:shape id="_x0000_i1300" type="#_x0000_t75" style="width:51.75pt;height:18.75pt" o:ole="">
            <v:imagedata r:id="rId670" o:title=""/>
          </v:shape>
          <o:OLEObject Type="Embed" ProgID="Equation.3" ShapeID="_x0000_i1300" DrawAspect="Content" ObjectID="_1653844130" r:id="rId671"/>
        </w:object>
      </w:r>
      <w:r w:rsidRPr="003F4945">
        <w:rPr>
          <w:rFonts w:ascii="Times New Roman" w:hAnsi="Times New Roman" w:cs="Times New Roman"/>
          <w:sz w:val="28"/>
          <w:szCs w:val="28"/>
        </w:rPr>
        <w:t xml:space="preserve">сигнал поступает на входы </w:t>
      </w:r>
      <w:r w:rsidRPr="003F4945">
        <w:rPr>
          <w:rFonts w:ascii="Times New Roman" w:hAnsi="Times New Roman" w:cs="Times New Roman"/>
          <w:sz w:val="28"/>
          <w:szCs w:val="28"/>
          <w:lang w:val="en-US"/>
        </w:rPr>
        <w:t>J</w:t>
      </w:r>
      <w:r w:rsidRPr="003F4945">
        <w:rPr>
          <w:rFonts w:ascii="Times New Roman" w:hAnsi="Times New Roman" w:cs="Times New Roman"/>
          <w:sz w:val="28"/>
          <w:szCs w:val="28"/>
        </w:rPr>
        <w:t xml:space="preserve"> и </w:t>
      </w:r>
      <w:r w:rsidRPr="003F4945">
        <w:rPr>
          <w:rFonts w:ascii="Times New Roman" w:hAnsi="Times New Roman" w:cs="Times New Roman"/>
          <w:sz w:val="28"/>
          <w:szCs w:val="28"/>
          <w:lang w:val="en-US"/>
        </w:rPr>
        <w:t>K</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 xml:space="preserve">следующего триггера. Когда на </w:t>
      </w:r>
      <w:r w:rsidRPr="003F4945">
        <w:rPr>
          <w:rFonts w:ascii="Times New Roman" w:hAnsi="Times New Roman" w:cs="Times New Roman"/>
          <w:position w:val="-10"/>
          <w:sz w:val="28"/>
          <w:szCs w:val="28"/>
        </w:rPr>
        <w:object w:dxaOrig="1040" w:dyaOrig="380">
          <v:shape id="_x0000_i1301" type="#_x0000_t75" style="width:51.75pt;height:18.75pt" o:ole="">
            <v:imagedata r:id="rId672" o:title=""/>
          </v:shape>
          <o:OLEObject Type="Embed" ProgID="Equation.3" ShapeID="_x0000_i1301" DrawAspect="Content" ObjectID="_1653844131" r:id="rId673"/>
        </w:object>
      </w:r>
      <w:r w:rsidRPr="003F4945">
        <w:rPr>
          <w:rFonts w:ascii="Times New Roman" w:hAnsi="Times New Roman" w:cs="Times New Roman"/>
          <w:sz w:val="28"/>
          <w:szCs w:val="28"/>
        </w:rPr>
        <w:t xml:space="preserve"> наблюдается </w:t>
      </w:r>
      <w:r w:rsidRPr="003F4945">
        <w:rPr>
          <w:rFonts w:ascii="Times New Roman" w:hAnsi="Times New Roman" w:cs="Times New Roman"/>
          <w:i/>
          <w:iCs/>
          <w:sz w:val="28"/>
          <w:szCs w:val="28"/>
        </w:rPr>
        <w:t xml:space="preserve">высокий </w:t>
      </w:r>
      <w:r w:rsidRPr="003F4945">
        <w:rPr>
          <w:rFonts w:ascii="Times New Roman" w:hAnsi="Times New Roman" w:cs="Times New Roman"/>
          <w:sz w:val="28"/>
          <w:szCs w:val="28"/>
        </w:rPr>
        <w:t>уровень сигнала, элементы</w:t>
      </w:r>
      <w:proofErr w:type="gramStart"/>
      <w:r w:rsidRPr="003F4945">
        <w:rPr>
          <w:rFonts w:ascii="Times New Roman" w:hAnsi="Times New Roman" w:cs="Times New Roman"/>
          <w:sz w:val="28"/>
          <w:szCs w:val="28"/>
        </w:rPr>
        <w:t xml:space="preserve"> И</w:t>
      </w:r>
      <w:proofErr w:type="gramEnd"/>
      <w:r w:rsidRPr="003F4945">
        <w:rPr>
          <w:rFonts w:ascii="Times New Roman" w:hAnsi="Times New Roman" w:cs="Times New Roman"/>
          <w:sz w:val="28"/>
          <w:szCs w:val="28"/>
        </w:rPr>
        <w:t xml:space="preserve"> 1 и 2 открыты, пока элементы 3 и </w:t>
      </w:r>
      <w:r w:rsidRPr="003F4945">
        <w:rPr>
          <w:rFonts w:ascii="Times New Roman" w:hAnsi="Times New Roman" w:cs="Times New Roman"/>
          <w:iCs/>
          <w:sz w:val="28"/>
          <w:szCs w:val="28"/>
        </w:rPr>
        <w:t xml:space="preserve">4 </w:t>
      </w:r>
      <w:r w:rsidRPr="003F4945">
        <w:rPr>
          <w:rFonts w:ascii="Times New Roman" w:hAnsi="Times New Roman" w:cs="Times New Roman"/>
          <w:sz w:val="28"/>
          <w:szCs w:val="28"/>
        </w:rPr>
        <w:t>закрыты (отметим инвертор). Это позволяет соединить выходы</w:t>
      </w:r>
      <w:proofErr w:type="gramStart"/>
      <w:r w:rsidRPr="003F4945">
        <w:rPr>
          <w:rFonts w:ascii="Times New Roman" w:hAnsi="Times New Roman" w:cs="Times New Roman"/>
          <w:sz w:val="28"/>
          <w:szCs w:val="28"/>
        </w:rPr>
        <w:t xml:space="preserve"> </w:t>
      </w:r>
      <w:r w:rsidRPr="003F4945">
        <w:rPr>
          <w:rFonts w:ascii="Times New Roman" w:hAnsi="Times New Roman" w:cs="Times New Roman"/>
          <w:iCs/>
          <w:sz w:val="28"/>
          <w:szCs w:val="28"/>
        </w:rPr>
        <w:t>А</w:t>
      </w:r>
      <w:proofErr w:type="gramEnd"/>
      <w:r w:rsidRPr="003F4945">
        <w:rPr>
          <w:rFonts w:ascii="Times New Roman" w:hAnsi="Times New Roman" w:cs="Times New Roman"/>
          <w:iCs/>
          <w:sz w:val="28"/>
          <w:szCs w:val="28"/>
        </w:rPr>
        <w:t xml:space="preserve"> </w:t>
      </w:r>
      <w:r w:rsidRPr="003F4945">
        <w:rPr>
          <w:rFonts w:ascii="Times New Roman" w:hAnsi="Times New Roman" w:cs="Times New Roman"/>
          <w:sz w:val="28"/>
          <w:szCs w:val="28"/>
        </w:rPr>
        <w:t xml:space="preserve">и В через логические элементы </w:t>
      </w:r>
      <w:r w:rsidRPr="003F4945">
        <w:rPr>
          <w:rFonts w:ascii="Times New Roman" w:hAnsi="Times New Roman" w:cs="Times New Roman"/>
          <w:iCs/>
          <w:sz w:val="28"/>
          <w:szCs w:val="28"/>
        </w:rPr>
        <w:t xml:space="preserve">1 </w:t>
      </w:r>
      <w:r w:rsidRPr="003F4945">
        <w:rPr>
          <w:rFonts w:ascii="Times New Roman" w:hAnsi="Times New Roman" w:cs="Times New Roman"/>
          <w:sz w:val="28"/>
          <w:szCs w:val="28"/>
        </w:rPr>
        <w:t xml:space="preserve">и </w:t>
      </w:r>
      <w:r w:rsidRPr="003F4945">
        <w:rPr>
          <w:rFonts w:ascii="Times New Roman" w:hAnsi="Times New Roman" w:cs="Times New Roman"/>
          <w:iCs/>
          <w:sz w:val="28"/>
          <w:szCs w:val="28"/>
        </w:rPr>
        <w:t>2</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 xml:space="preserve">со входами </w:t>
      </w:r>
      <w:r w:rsidRPr="003F4945">
        <w:rPr>
          <w:rFonts w:ascii="Times New Roman" w:hAnsi="Times New Roman" w:cs="Times New Roman"/>
          <w:iCs/>
          <w:sz w:val="28"/>
          <w:szCs w:val="28"/>
          <w:lang w:val="en-US"/>
        </w:rPr>
        <w:t>J</w:t>
      </w:r>
      <w:r w:rsidRPr="003F4945">
        <w:rPr>
          <w:rFonts w:ascii="Times New Roman" w:hAnsi="Times New Roman" w:cs="Times New Roman"/>
          <w:iCs/>
          <w:sz w:val="28"/>
          <w:szCs w:val="28"/>
        </w:rPr>
        <w:t xml:space="preserve"> </w:t>
      </w:r>
      <w:r w:rsidRPr="003F4945">
        <w:rPr>
          <w:rFonts w:ascii="Times New Roman" w:hAnsi="Times New Roman" w:cs="Times New Roman"/>
          <w:sz w:val="28"/>
          <w:szCs w:val="28"/>
        </w:rPr>
        <w:t xml:space="preserve">и </w:t>
      </w:r>
      <w:r w:rsidRPr="003F4945">
        <w:rPr>
          <w:rFonts w:ascii="Times New Roman" w:hAnsi="Times New Roman" w:cs="Times New Roman"/>
          <w:iCs/>
          <w:sz w:val="28"/>
          <w:szCs w:val="28"/>
        </w:rPr>
        <w:t>К</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 xml:space="preserve">триггеров В и С. Когда на </w:t>
      </w:r>
      <w:r w:rsidRPr="003F4945">
        <w:rPr>
          <w:rFonts w:ascii="Times New Roman" w:hAnsi="Times New Roman" w:cs="Times New Roman"/>
          <w:position w:val="-10"/>
          <w:sz w:val="28"/>
          <w:szCs w:val="28"/>
        </w:rPr>
        <w:object w:dxaOrig="1040" w:dyaOrig="380">
          <v:shape id="_x0000_i1302" type="#_x0000_t75" style="width:51.75pt;height:18.75pt" o:ole="">
            <v:imagedata r:id="rId670" o:title=""/>
          </v:shape>
          <o:OLEObject Type="Embed" ProgID="Equation.3" ShapeID="_x0000_i1302" DrawAspect="Content" ObjectID="_1653844132" r:id="rId674"/>
        </w:object>
      </w:r>
      <w:r w:rsidRPr="003F4945">
        <w:rPr>
          <w:rFonts w:ascii="Times New Roman" w:hAnsi="Times New Roman" w:cs="Times New Roman"/>
          <w:sz w:val="28"/>
          <w:szCs w:val="28"/>
        </w:rPr>
        <w:t xml:space="preserve"> </w:t>
      </w:r>
      <w:r w:rsidRPr="003F4945">
        <w:rPr>
          <w:rFonts w:ascii="Times New Roman" w:hAnsi="Times New Roman" w:cs="Times New Roman"/>
          <w:i/>
          <w:iCs/>
          <w:sz w:val="28"/>
          <w:szCs w:val="28"/>
          <w:lang w:eastAsia="en-US"/>
        </w:rPr>
        <w:t xml:space="preserve"> низкий </w:t>
      </w:r>
      <w:r w:rsidRPr="003F4945">
        <w:rPr>
          <w:rFonts w:ascii="Times New Roman" w:hAnsi="Times New Roman" w:cs="Times New Roman"/>
          <w:sz w:val="28"/>
          <w:szCs w:val="28"/>
          <w:lang w:eastAsia="en-US"/>
        </w:rPr>
        <w:t>уровень сигнала, элементы И 1 и 2</w:t>
      </w:r>
      <w:r w:rsidRPr="003F4945">
        <w:rPr>
          <w:rFonts w:ascii="Times New Roman" w:hAnsi="Times New Roman" w:cs="Times New Roman"/>
          <w:i/>
          <w:iCs/>
          <w:sz w:val="28"/>
          <w:szCs w:val="28"/>
          <w:lang w:eastAsia="en-US"/>
        </w:rPr>
        <w:t xml:space="preserve"> </w:t>
      </w:r>
      <w:r w:rsidRPr="003F4945">
        <w:rPr>
          <w:rFonts w:ascii="Times New Roman" w:hAnsi="Times New Roman" w:cs="Times New Roman"/>
          <w:sz w:val="28"/>
          <w:szCs w:val="28"/>
          <w:lang w:eastAsia="en-US"/>
        </w:rPr>
        <w:t xml:space="preserve">закрыты, пока элементы </w:t>
      </w:r>
      <w:r w:rsidRPr="003F4945">
        <w:rPr>
          <w:rFonts w:ascii="Times New Roman" w:hAnsi="Times New Roman" w:cs="Times New Roman"/>
          <w:iCs/>
          <w:sz w:val="28"/>
          <w:szCs w:val="28"/>
          <w:lang w:eastAsia="en-US"/>
        </w:rPr>
        <w:t xml:space="preserve">3 </w:t>
      </w:r>
      <w:r w:rsidRPr="003F4945">
        <w:rPr>
          <w:rFonts w:ascii="Times New Roman" w:hAnsi="Times New Roman" w:cs="Times New Roman"/>
          <w:sz w:val="28"/>
          <w:szCs w:val="28"/>
          <w:lang w:eastAsia="en-US"/>
        </w:rPr>
        <w:t xml:space="preserve">и </w:t>
      </w:r>
      <w:r w:rsidRPr="003F4945">
        <w:rPr>
          <w:rFonts w:ascii="Times New Roman" w:hAnsi="Times New Roman" w:cs="Times New Roman"/>
          <w:iCs/>
          <w:sz w:val="28"/>
          <w:szCs w:val="28"/>
          <w:lang w:eastAsia="en-US"/>
        </w:rPr>
        <w:t xml:space="preserve">4 </w:t>
      </w:r>
      <w:r w:rsidRPr="003F4945">
        <w:rPr>
          <w:rFonts w:ascii="Times New Roman" w:hAnsi="Times New Roman" w:cs="Times New Roman"/>
          <w:sz w:val="28"/>
          <w:szCs w:val="28"/>
        </w:rPr>
        <w:t xml:space="preserve">открыты. Это позволяет соединить выходы А и В через логические элементы </w:t>
      </w:r>
      <w:r w:rsidRPr="003F4945">
        <w:rPr>
          <w:rFonts w:ascii="Times New Roman" w:hAnsi="Times New Roman" w:cs="Times New Roman"/>
          <w:iCs/>
          <w:sz w:val="28"/>
          <w:szCs w:val="28"/>
        </w:rPr>
        <w:t xml:space="preserve">3 </w:t>
      </w:r>
      <w:r w:rsidRPr="003F4945">
        <w:rPr>
          <w:rFonts w:ascii="Times New Roman" w:hAnsi="Times New Roman" w:cs="Times New Roman"/>
          <w:sz w:val="28"/>
          <w:szCs w:val="28"/>
        </w:rPr>
        <w:t xml:space="preserve">и </w:t>
      </w:r>
      <w:r w:rsidRPr="003F4945">
        <w:rPr>
          <w:rFonts w:ascii="Times New Roman" w:hAnsi="Times New Roman" w:cs="Times New Roman"/>
          <w:iCs/>
          <w:sz w:val="28"/>
          <w:szCs w:val="28"/>
        </w:rPr>
        <w:t>4</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 xml:space="preserve">со входами </w:t>
      </w:r>
      <w:r w:rsidRPr="003F4945">
        <w:rPr>
          <w:rFonts w:ascii="Times New Roman" w:hAnsi="Times New Roman" w:cs="Times New Roman"/>
          <w:iCs/>
          <w:sz w:val="28"/>
          <w:szCs w:val="28"/>
          <w:lang w:val="en-US"/>
        </w:rPr>
        <w:t>J</w:t>
      </w:r>
      <w:r w:rsidRPr="003F4945">
        <w:rPr>
          <w:rFonts w:ascii="Times New Roman" w:hAnsi="Times New Roman" w:cs="Times New Roman"/>
          <w:iCs/>
          <w:sz w:val="28"/>
          <w:szCs w:val="28"/>
        </w:rPr>
        <w:t xml:space="preserve"> и К </w:t>
      </w:r>
      <w:r w:rsidRPr="003F4945">
        <w:rPr>
          <w:rFonts w:ascii="Times New Roman" w:hAnsi="Times New Roman" w:cs="Times New Roman"/>
          <w:sz w:val="28"/>
          <w:szCs w:val="28"/>
        </w:rPr>
        <w:t xml:space="preserve">триггеров В и С. На рисунке </w:t>
      </w:r>
      <w:r w:rsidR="00152034">
        <w:rPr>
          <w:rFonts w:ascii="Times New Roman" w:hAnsi="Times New Roman" w:cs="Times New Roman"/>
          <w:sz w:val="28"/>
          <w:szCs w:val="28"/>
        </w:rPr>
        <w:t>6</w:t>
      </w:r>
      <w:r w:rsidRPr="003F4945">
        <w:rPr>
          <w:rFonts w:ascii="Times New Roman" w:hAnsi="Times New Roman" w:cs="Times New Roman"/>
          <w:sz w:val="28"/>
          <w:szCs w:val="28"/>
        </w:rPr>
        <w:t>.</w:t>
      </w:r>
      <w:r w:rsidR="00152034">
        <w:rPr>
          <w:rFonts w:ascii="Times New Roman" w:hAnsi="Times New Roman" w:cs="Times New Roman"/>
          <w:sz w:val="28"/>
          <w:szCs w:val="28"/>
        </w:rPr>
        <w:t>26</w:t>
      </w:r>
      <w:r w:rsidRPr="003F4945">
        <w:rPr>
          <w:rFonts w:ascii="Times New Roman" w:hAnsi="Times New Roman" w:cs="Times New Roman"/>
          <w:sz w:val="28"/>
          <w:szCs w:val="28"/>
        </w:rPr>
        <w:t xml:space="preserve">, </w:t>
      </w:r>
      <w:r w:rsidRPr="003F4945">
        <w:rPr>
          <w:rFonts w:ascii="Times New Roman" w:hAnsi="Times New Roman" w:cs="Times New Roman"/>
          <w:iCs/>
          <w:sz w:val="28"/>
          <w:szCs w:val="28"/>
        </w:rPr>
        <w:t>б</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 xml:space="preserve">показаны формы сигналов при работе схемы. Заметим, что для первых пяти входных тактовых импульсов </w:t>
      </w:r>
      <w:r w:rsidRPr="003F4945">
        <w:rPr>
          <w:rFonts w:ascii="Times New Roman" w:hAnsi="Times New Roman" w:cs="Times New Roman"/>
          <w:position w:val="-10"/>
          <w:sz w:val="28"/>
          <w:szCs w:val="28"/>
        </w:rPr>
        <w:object w:dxaOrig="1040" w:dyaOrig="380">
          <v:shape id="_x0000_i1303" type="#_x0000_t75" style="width:51.75pt;height:18.75pt" o:ole="">
            <v:imagedata r:id="rId670" o:title=""/>
          </v:shape>
          <o:OLEObject Type="Embed" ProgID="Equation.3" ShapeID="_x0000_i1303" DrawAspect="Content" ObjectID="_1653844133" r:id="rId675"/>
        </w:objec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нахо</w:t>
      </w:r>
      <w:r w:rsidRPr="003F4945">
        <w:rPr>
          <w:rFonts w:ascii="Times New Roman" w:hAnsi="Times New Roman" w:cs="Times New Roman"/>
          <w:sz w:val="28"/>
          <w:szCs w:val="28"/>
        </w:rPr>
        <w:softHyphen/>
        <w:t xml:space="preserve">дится в состоянии 1 и счетчик суммирующий; для пяти последних  </w:t>
      </w:r>
      <w:r w:rsidRPr="003F4945">
        <w:rPr>
          <w:rFonts w:ascii="Times New Roman" w:hAnsi="Times New Roman" w:cs="Times New Roman"/>
          <w:position w:val="-10"/>
          <w:sz w:val="28"/>
          <w:szCs w:val="28"/>
        </w:rPr>
        <w:object w:dxaOrig="1040" w:dyaOrig="380">
          <v:shape id="_x0000_i1304" type="#_x0000_t75" style="width:51.75pt;height:18.75pt" o:ole="">
            <v:imagedata r:id="rId670" o:title=""/>
          </v:shape>
          <o:OLEObject Type="Embed" ProgID="Equation.3" ShapeID="_x0000_i1304" DrawAspect="Content" ObjectID="_1653844134" r:id="rId676"/>
        </w:object>
      </w:r>
      <w:r w:rsidRPr="003F4945">
        <w:rPr>
          <w:rFonts w:ascii="Times New Roman" w:hAnsi="Times New Roman" w:cs="Times New Roman"/>
          <w:sz w:val="28"/>
          <w:szCs w:val="28"/>
        </w:rPr>
        <w:t>=0 и счетчик вычитающий.</w:t>
      </w:r>
    </w:p>
    <w:p w:rsidR="00E157C9" w:rsidRDefault="00E157C9" w:rsidP="00E157C9">
      <w:pPr>
        <w:autoSpaceDE w:val="0"/>
        <w:autoSpaceDN w:val="0"/>
        <w:adjustRightInd w:val="0"/>
        <w:ind w:firstLine="397"/>
        <w:jc w:val="both"/>
        <w:rPr>
          <w:rFonts w:ascii="Times New Roman" w:hAnsi="Times New Roman" w:cs="Times New Roman"/>
          <w:i/>
          <w:iCs/>
          <w:sz w:val="28"/>
          <w:szCs w:val="28"/>
        </w:rPr>
      </w:pPr>
      <w:r w:rsidRPr="003F4945">
        <w:rPr>
          <w:rFonts w:ascii="Times New Roman" w:hAnsi="Times New Roman" w:cs="Times New Roman"/>
          <w:sz w:val="28"/>
          <w:szCs w:val="28"/>
        </w:rPr>
        <w:t xml:space="preserve">Терминология, использованная для контрольного сигнала </w:t>
      </w:r>
      <w:r w:rsidRPr="003F4945">
        <w:rPr>
          <w:rFonts w:ascii="Times New Roman" w:hAnsi="Times New Roman" w:cs="Times New Roman"/>
          <w:position w:val="-10"/>
          <w:sz w:val="28"/>
          <w:szCs w:val="28"/>
        </w:rPr>
        <w:object w:dxaOrig="1040" w:dyaOrig="380">
          <v:shape id="_x0000_i1305" type="#_x0000_t75" style="width:51.75pt;height:18.75pt" o:ole="">
            <v:imagedata r:id="rId670" o:title=""/>
          </v:shape>
          <o:OLEObject Type="Embed" ProgID="Equation.3" ShapeID="_x0000_i1305" DrawAspect="Content" ObjectID="_1653844135" r:id="rId677"/>
        </w:object>
      </w:r>
      <w:r w:rsidRPr="003F4945">
        <w:rPr>
          <w:rFonts w:ascii="Times New Roman" w:hAnsi="Times New Roman" w:cs="Times New Roman"/>
          <w:sz w:val="28"/>
          <w:szCs w:val="28"/>
        </w:rPr>
        <w:t>, была выбра</w:t>
      </w:r>
      <w:r w:rsidRPr="003F4945">
        <w:rPr>
          <w:rFonts w:ascii="Times New Roman" w:hAnsi="Times New Roman" w:cs="Times New Roman"/>
          <w:sz w:val="28"/>
          <w:szCs w:val="28"/>
        </w:rPr>
        <w:softHyphen/>
        <w:t xml:space="preserve">на таким образом, чтобы читателю было несложно понять, как этот сигнал влияет на счетчик. Суммирующий режим управляется по </w:t>
      </w:r>
      <w:r w:rsidRPr="003F4945">
        <w:rPr>
          <w:rFonts w:ascii="Times New Roman" w:hAnsi="Times New Roman" w:cs="Times New Roman"/>
          <w:i/>
          <w:iCs/>
          <w:sz w:val="28"/>
          <w:szCs w:val="28"/>
        </w:rPr>
        <w:t xml:space="preserve">высокому </w:t>
      </w:r>
      <w:r w:rsidRPr="003F4945">
        <w:rPr>
          <w:rFonts w:ascii="Times New Roman" w:hAnsi="Times New Roman" w:cs="Times New Roman"/>
          <w:sz w:val="28"/>
          <w:szCs w:val="28"/>
        </w:rPr>
        <w:t>уровню сигнала, а вычи</w:t>
      </w:r>
      <w:r w:rsidRPr="003F4945">
        <w:rPr>
          <w:rFonts w:ascii="Times New Roman" w:hAnsi="Times New Roman" w:cs="Times New Roman"/>
          <w:sz w:val="28"/>
          <w:szCs w:val="28"/>
        </w:rPr>
        <w:softHyphen/>
        <w:t xml:space="preserve">тающий режим — по </w:t>
      </w:r>
      <w:r w:rsidRPr="003F4945">
        <w:rPr>
          <w:rFonts w:ascii="Times New Roman" w:hAnsi="Times New Roman" w:cs="Times New Roman"/>
          <w:i/>
          <w:iCs/>
          <w:sz w:val="28"/>
          <w:szCs w:val="28"/>
        </w:rPr>
        <w:t>низкому.</w:t>
      </w:r>
    </w:p>
    <w:p w:rsidR="002A0A8D" w:rsidRPr="003F4945" w:rsidRDefault="002A0A8D" w:rsidP="00E157C9">
      <w:pPr>
        <w:autoSpaceDE w:val="0"/>
        <w:autoSpaceDN w:val="0"/>
        <w:adjustRightInd w:val="0"/>
        <w:ind w:firstLine="397"/>
        <w:jc w:val="both"/>
        <w:rPr>
          <w:rFonts w:ascii="Times New Roman" w:hAnsi="Times New Roman" w:cs="Times New Roman"/>
          <w:i/>
          <w:iCs/>
          <w:sz w:val="28"/>
          <w:szCs w:val="28"/>
        </w:rPr>
      </w:pPr>
    </w:p>
    <w:p w:rsidR="00E157C9" w:rsidRPr="003F4945" w:rsidRDefault="00E157C9"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11242" w:dyaOrig="7885">
          <v:shape id="_x0000_i1306" type="#_x0000_t75" style="width:468pt;height:327.75pt" o:ole="">
            <v:imagedata r:id="rId678" o:title=""/>
          </v:shape>
          <o:OLEObject Type="Embed" ProgID="Visio.Drawing.11" ShapeID="_x0000_i1306" DrawAspect="Content" ObjectID="_1653844136" r:id="rId679"/>
        </w:objec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887563">
        <w:rPr>
          <w:rFonts w:ascii="Times New Roman" w:hAnsi="Times New Roman" w:cs="Times New Roman"/>
          <w:sz w:val="28"/>
          <w:szCs w:val="28"/>
        </w:rPr>
        <w:t>5</w:t>
      </w:r>
      <w:r w:rsidRPr="003F4945">
        <w:rPr>
          <w:rFonts w:ascii="Times New Roman" w:hAnsi="Times New Roman" w:cs="Times New Roman"/>
          <w:sz w:val="28"/>
          <w:szCs w:val="28"/>
        </w:rPr>
        <w:t>.</w:t>
      </w:r>
      <w:r w:rsidR="00152034">
        <w:rPr>
          <w:rFonts w:ascii="Times New Roman" w:hAnsi="Times New Roman" w:cs="Times New Roman"/>
          <w:sz w:val="28"/>
          <w:szCs w:val="28"/>
        </w:rPr>
        <w:t>26</w:t>
      </w:r>
      <w:r w:rsidRPr="003F4945">
        <w:rPr>
          <w:rFonts w:ascii="Times New Roman" w:hAnsi="Times New Roman" w:cs="Times New Roman"/>
          <w:sz w:val="28"/>
          <w:szCs w:val="28"/>
        </w:rPr>
        <w:t>. Синхронный реверсивный счетчик по модулю 8:</w:t>
      </w: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а) логическая схема; б) временная диаграмма</w:t>
      </w:r>
    </w:p>
    <w:p w:rsidR="00E157C9" w:rsidRPr="003F4945" w:rsidRDefault="00E157C9" w:rsidP="00E157C9">
      <w:pPr>
        <w:ind w:firstLine="397"/>
        <w:jc w:val="both"/>
        <w:rPr>
          <w:rFonts w:ascii="Times New Roman" w:hAnsi="Times New Roman" w:cs="Times New Roman"/>
          <w:sz w:val="28"/>
          <w:szCs w:val="28"/>
        </w:rPr>
      </w:pPr>
    </w:p>
    <w:p w:rsidR="00E157C9" w:rsidRDefault="00E157C9" w:rsidP="00FD78B7">
      <w:pPr>
        <w:autoSpaceDE w:val="0"/>
        <w:autoSpaceDN w:val="0"/>
        <w:adjustRightInd w:val="0"/>
        <w:ind w:firstLine="397"/>
        <w:jc w:val="both"/>
        <w:rPr>
          <w:rFonts w:ascii="Times New Roman" w:hAnsi="Times New Roman" w:cs="Times New Roman"/>
          <w:b/>
          <w:sz w:val="28"/>
          <w:szCs w:val="28"/>
        </w:rPr>
      </w:pPr>
      <w:r w:rsidRPr="00152034">
        <w:rPr>
          <w:rFonts w:ascii="Times New Roman" w:hAnsi="Times New Roman" w:cs="Times New Roman"/>
          <w:b/>
          <w:sz w:val="28"/>
          <w:szCs w:val="28"/>
        </w:rPr>
        <w:t>Интегральные схемы счетчиков</w:t>
      </w:r>
    </w:p>
    <w:p w:rsidR="002A0A8D" w:rsidRPr="00152034" w:rsidRDefault="002A0A8D" w:rsidP="00FD78B7">
      <w:pPr>
        <w:autoSpaceDE w:val="0"/>
        <w:autoSpaceDN w:val="0"/>
        <w:adjustRightInd w:val="0"/>
        <w:ind w:firstLine="397"/>
        <w:jc w:val="both"/>
        <w:rPr>
          <w:rFonts w:ascii="Times New Roman" w:hAnsi="Times New Roman" w:cs="Times New Roman"/>
          <w:b/>
          <w:sz w:val="28"/>
          <w:szCs w:val="28"/>
        </w:rPr>
      </w:pPr>
    </w:p>
    <w:p w:rsidR="00E157C9" w:rsidRPr="003F4945" w:rsidRDefault="00E157C9" w:rsidP="00E157C9">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lastRenderedPageBreak/>
        <w:t>Существует несколько интегральных схем (ИС) асинхронных счетчиков на ТТЛ и КМОП. Одна из них — это интегральная схема 74</w:t>
      </w:r>
      <w:r w:rsidRPr="003F4945">
        <w:rPr>
          <w:rFonts w:ascii="Times New Roman" w:hAnsi="Times New Roman" w:cs="Times New Roman"/>
          <w:sz w:val="28"/>
          <w:szCs w:val="28"/>
          <w:lang w:val="en-US"/>
        </w:rPr>
        <w:t>LS</w:t>
      </w:r>
      <w:r w:rsidRPr="003F4945">
        <w:rPr>
          <w:rFonts w:ascii="Times New Roman" w:hAnsi="Times New Roman" w:cs="Times New Roman"/>
          <w:sz w:val="28"/>
          <w:szCs w:val="28"/>
        </w:rPr>
        <w:t>293 на ТТЛ. На рисунке 9.13 изобра</w:t>
      </w:r>
      <w:r w:rsidRPr="003F4945">
        <w:rPr>
          <w:rFonts w:ascii="Times New Roman" w:hAnsi="Times New Roman" w:cs="Times New Roman"/>
          <w:sz w:val="28"/>
          <w:szCs w:val="28"/>
        </w:rPr>
        <w:softHyphen/>
        <w:t>жена функциональная схема 74</w:t>
      </w:r>
      <w:r w:rsidRPr="003F4945">
        <w:rPr>
          <w:rFonts w:ascii="Times New Roman" w:hAnsi="Times New Roman" w:cs="Times New Roman"/>
          <w:sz w:val="28"/>
          <w:szCs w:val="28"/>
          <w:lang w:val="en-US"/>
        </w:rPr>
        <w:t>LS</w:t>
      </w:r>
      <w:r w:rsidRPr="003F4945">
        <w:rPr>
          <w:rFonts w:ascii="Times New Roman" w:hAnsi="Times New Roman" w:cs="Times New Roman"/>
          <w:sz w:val="28"/>
          <w:szCs w:val="28"/>
        </w:rPr>
        <w:t>293, как она выглядит в производственной книге данных. Отметим следующее:</w:t>
      </w:r>
    </w:p>
    <w:p w:rsidR="00E157C9" w:rsidRPr="003F4945" w:rsidRDefault="00E157C9" w:rsidP="00E157C9">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1. Схема 74</w:t>
      </w:r>
      <w:r w:rsidRPr="003F4945">
        <w:rPr>
          <w:rFonts w:ascii="Times New Roman" w:hAnsi="Times New Roman" w:cs="Times New Roman"/>
          <w:sz w:val="28"/>
          <w:szCs w:val="28"/>
          <w:lang w:val="en-US"/>
        </w:rPr>
        <w:t>LS</w:t>
      </w:r>
      <w:r w:rsidRPr="003F4945">
        <w:rPr>
          <w:rFonts w:ascii="Times New Roman" w:hAnsi="Times New Roman" w:cs="Times New Roman"/>
          <w:sz w:val="28"/>
          <w:szCs w:val="28"/>
        </w:rPr>
        <w:t xml:space="preserve">293 имеет четыре </w:t>
      </w:r>
      <w:r w:rsidRPr="003F4945">
        <w:rPr>
          <w:rFonts w:ascii="Times New Roman" w:hAnsi="Times New Roman" w:cs="Times New Roman"/>
          <w:sz w:val="28"/>
          <w:szCs w:val="28"/>
          <w:lang w:val="en-US"/>
        </w:rPr>
        <w:t>J</w:t>
      </w:r>
      <w:r w:rsidRPr="003F4945">
        <w:rPr>
          <w:rFonts w:ascii="Times New Roman" w:hAnsi="Times New Roman" w:cs="Times New Roman"/>
          <w:sz w:val="28"/>
          <w:szCs w:val="28"/>
        </w:rPr>
        <w:t>-</w:t>
      </w:r>
      <w:r w:rsidRPr="003F4945">
        <w:rPr>
          <w:rFonts w:ascii="Times New Roman" w:hAnsi="Times New Roman" w:cs="Times New Roman"/>
          <w:sz w:val="28"/>
          <w:szCs w:val="28"/>
          <w:lang w:val="en-US"/>
        </w:rPr>
        <w:t>K</w:t>
      </w:r>
      <w:r w:rsidRPr="003F4945">
        <w:rPr>
          <w:rFonts w:ascii="Times New Roman" w:hAnsi="Times New Roman" w:cs="Times New Roman"/>
          <w:sz w:val="28"/>
          <w:szCs w:val="28"/>
        </w:rPr>
        <w:t xml:space="preserve">-триггера с выходами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rPr>
        <w:t>0</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rPr>
        <w:t>1</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rPr>
        <w:t>3</w:t>
      </w:r>
      <w:r w:rsidRPr="003F4945">
        <w:rPr>
          <w:rFonts w:ascii="Times New Roman" w:hAnsi="Times New Roman" w:cs="Times New Roman"/>
          <w:sz w:val="28"/>
          <w:szCs w:val="28"/>
        </w:rPr>
        <w:t xml:space="preserve">. Выход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rPr>
        <w:t xml:space="preserve">0 </w:t>
      </w:r>
      <w:r w:rsidRPr="003F4945">
        <w:rPr>
          <w:rFonts w:ascii="Times New Roman" w:hAnsi="Times New Roman" w:cs="Times New Roman"/>
          <w:sz w:val="28"/>
          <w:szCs w:val="28"/>
        </w:rPr>
        <w:t xml:space="preserve">— это младший значащий разряд, </w:t>
      </w:r>
      <w:r w:rsidRPr="003F4945">
        <w:rPr>
          <w:rFonts w:ascii="Times New Roman" w:hAnsi="Times New Roman" w:cs="Times New Roman"/>
          <w:sz w:val="28"/>
          <w:szCs w:val="28"/>
          <w:lang w:val="en-US"/>
        </w:rPr>
        <w:t>a</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rPr>
        <w:t>3</w:t>
      </w:r>
      <w:r w:rsidRPr="003F4945">
        <w:rPr>
          <w:rFonts w:ascii="Times New Roman" w:hAnsi="Times New Roman" w:cs="Times New Roman"/>
          <w:sz w:val="28"/>
          <w:szCs w:val="28"/>
        </w:rPr>
        <w:t xml:space="preserve"> ~ старший значащий разряд. Тригге</w:t>
      </w:r>
      <w:r w:rsidRPr="003F4945">
        <w:rPr>
          <w:rFonts w:ascii="Times New Roman" w:hAnsi="Times New Roman" w:cs="Times New Roman"/>
          <w:sz w:val="28"/>
          <w:szCs w:val="28"/>
        </w:rPr>
        <w:softHyphen/>
        <w:t>ры показаны с расположенным слева младшим значащим разрядом, это сделано для выполнения условия прохождения входного сигнала слева направо. Счетчики изображаются с расположенным справа младшим значащим разрядом, это раз</w:t>
      </w:r>
      <w:r w:rsidRPr="003F4945">
        <w:rPr>
          <w:rFonts w:ascii="Times New Roman" w:hAnsi="Times New Roman" w:cs="Times New Roman"/>
          <w:sz w:val="28"/>
          <w:szCs w:val="28"/>
        </w:rPr>
        <w:softHyphen/>
        <w:t>мещение будет использовано и далее.</w:t>
      </w:r>
    </w:p>
    <w:p w:rsidR="00E157C9" w:rsidRPr="003F4945" w:rsidRDefault="00E157C9" w:rsidP="00E157C9">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2. У каждого триггера есть вход </w:t>
      </w:r>
      <w:r w:rsidRPr="003F4945">
        <w:rPr>
          <w:rFonts w:ascii="Times New Roman" w:hAnsi="Times New Roman" w:cs="Times New Roman"/>
          <w:iCs/>
          <w:sz w:val="28"/>
          <w:szCs w:val="28"/>
          <w:lang w:val="en-US"/>
        </w:rPr>
        <w:t>CP</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(вход синхронизации), это второе название вхо</w:t>
      </w:r>
      <w:r w:rsidRPr="003F4945">
        <w:rPr>
          <w:rFonts w:ascii="Times New Roman" w:hAnsi="Times New Roman" w:cs="Times New Roman"/>
          <w:sz w:val="28"/>
          <w:szCs w:val="28"/>
        </w:rPr>
        <w:softHyphen/>
        <w:t xml:space="preserve">да </w:t>
      </w:r>
      <w:r w:rsidRPr="003F4945">
        <w:rPr>
          <w:rFonts w:ascii="Times New Roman" w:hAnsi="Times New Roman" w:cs="Times New Roman"/>
          <w:iCs/>
          <w:sz w:val="28"/>
          <w:szCs w:val="28"/>
          <w:lang w:val="en-US"/>
        </w:rPr>
        <w:t>CLK</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 xml:space="preserve">Входы синхронизации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rPr>
        <w:t xml:space="preserve">0  </w:t>
      </w:r>
      <w:r w:rsidRPr="003F4945">
        <w:rPr>
          <w:rFonts w:ascii="Times New Roman" w:hAnsi="Times New Roman" w:cs="Times New Roman"/>
          <w:sz w:val="28"/>
          <w:szCs w:val="28"/>
        </w:rPr>
        <w:t xml:space="preserve">и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rPr>
        <w:t>1</w:t>
      </w:r>
      <w:r w:rsidRPr="003F4945">
        <w:rPr>
          <w:rFonts w:ascii="Times New Roman" w:hAnsi="Times New Roman" w:cs="Times New Roman"/>
          <w:sz w:val="28"/>
          <w:szCs w:val="28"/>
        </w:rPr>
        <w:t xml:space="preserve">, </w:t>
      </w:r>
      <w:r w:rsidRPr="003F4945">
        <w:rPr>
          <w:rFonts w:ascii="Times New Roman" w:hAnsi="Times New Roman" w:cs="Times New Roman"/>
          <w:position w:val="-12"/>
          <w:sz w:val="28"/>
          <w:szCs w:val="28"/>
        </w:rPr>
        <w:object w:dxaOrig="460" w:dyaOrig="400">
          <v:shape id="_x0000_i1307" type="#_x0000_t75" style="width:23.25pt;height:20.25pt" o:ole="">
            <v:imagedata r:id="rId680" o:title=""/>
          </v:shape>
          <o:OLEObject Type="Embed" ProgID="Equation.3" ShapeID="_x0000_i1307" DrawAspect="Content" ObjectID="_1653844137" r:id="rId681"/>
        </w:object>
      </w:r>
      <w:r w:rsidRPr="003F4945">
        <w:rPr>
          <w:rFonts w:ascii="Times New Roman" w:hAnsi="Times New Roman" w:cs="Times New Roman"/>
          <w:sz w:val="28"/>
          <w:szCs w:val="28"/>
        </w:rPr>
        <w:t xml:space="preserve"> и </w:t>
      </w:r>
      <w:r w:rsidRPr="003F4945">
        <w:rPr>
          <w:rFonts w:ascii="Times New Roman" w:hAnsi="Times New Roman" w:cs="Times New Roman"/>
          <w:position w:val="-10"/>
          <w:sz w:val="28"/>
          <w:szCs w:val="28"/>
        </w:rPr>
        <w:object w:dxaOrig="440" w:dyaOrig="380">
          <v:shape id="_x0000_i1308" type="#_x0000_t75" style="width:21.75pt;height:18.75pt" o:ole="">
            <v:imagedata r:id="rId682" o:title=""/>
          </v:shape>
          <o:OLEObject Type="Embed" ProgID="Equation.3" ShapeID="_x0000_i1308" DrawAspect="Content" ObjectID="_1653844138" r:id="rId683"/>
        </w:object>
      </w:r>
      <w:r w:rsidRPr="003F4945">
        <w:rPr>
          <w:rFonts w:ascii="Times New Roman" w:hAnsi="Times New Roman" w:cs="Times New Roman"/>
          <w:sz w:val="28"/>
          <w:szCs w:val="28"/>
        </w:rPr>
        <w:t>, соответственно, внешне дос</w:t>
      </w:r>
      <w:r w:rsidRPr="003F4945">
        <w:rPr>
          <w:rFonts w:ascii="Times New Roman" w:hAnsi="Times New Roman" w:cs="Times New Roman"/>
          <w:sz w:val="28"/>
          <w:szCs w:val="28"/>
        </w:rPr>
        <w:softHyphen/>
        <w:t>тупны. Полосы инверсии над этими входами указывают на то, что они управля</w:t>
      </w:r>
      <w:r w:rsidRPr="003F4945">
        <w:rPr>
          <w:rFonts w:ascii="Times New Roman" w:hAnsi="Times New Roman" w:cs="Times New Roman"/>
          <w:sz w:val="28"/>
          <w:szCs w:val="28"/>
        </w:rPr>
        <w:softHyphen/>
        <w:t>ются по отрицательному фронту.</w:t>
      </w:r>
    </w:p>
    <w:p w:rsidR="00E157C9" w:rsidRPr="003F4945" w:rsidRDefault="00E157C9" w:rsidP="00E157C9">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3. Каждый триггер имеет асинхронный вход сброса С</w:t>
      </w:r>
      <w:r w:rsidRPr="003F4945">
        <w:rPr>
          <w:rFonts w:ascii="Times New Roman" w:hAnsi="Times New Roman" w:cs="Times New Roman"/>
          <w:sz w:val="28"/>
          <w:szCs w:val="28"/>
          <w:vertAlign w:val="subscript"/>
          <w:lang w:val="en-US"/>
        </w:rPr>
        <w:t>D</w:t>
      </w:r>
      <w:r w:rsidRPr="003F4945">
        <w:rPr>
          <w:rFonts w:ascii="Times New Roman" w:hAnsi="Times New Roman" w:cs="Times New Roman"/>
          <w:sz w:val="28"/>
          <w:szCs w:val="28"/>
          <w:vertAlign w:val="subscript"/>
        </w:rPr>
        <w:t xml:space="preserve">  </w:t>
      </w:r>
      <w:r w:rsidRPr="003F4945">
        <w:rPr>
          <w:rFonts w:ascii="Times New Roman" w:hAnsi="Times New Roman" w:cs="Times New Roman"/>
          <w:sz w:val="28"/>
          <w:szCs w:val="28"/>
        </w:rPr>
        <w:t>(</w:t>
      </w:r>
      <w:r w:rsidRPr="003F4945">
        <w:rPr>
          <w:rFonts w:ascii="Times New Roman" w:hAnsi="Times New Roman" w:cs="Times New Roman"/>
          <w:sz w:val="28"/>
          <w:szCs w:val="28"/>
          <w:lang w:val="en-US"/>
        </w:rPr>
        <w:t>CLR</w:t>
      </w:r>
      <w:r w:rsidRPr="003F4945">
        <w:rPr>
          <w:rFonts w:ascii="Times New Roman" w:hAnsi="Times New Roman" w:cs="Times New Roman"/>
          <w:sz w:val="28"/>
          <w:szCs w:val="28"/>
        </w:rPr>
        <w:t xml:space="preserve">), управляемый по низкому уровню сигнала. Эти входы подсоединены к выходу двухвходового логического элемента И-НЕ с входами </w:t>
      </w:r>
      <w:r w:rsidRPr="003F4945">
        <w:rPr>
          <w:rFonts w:ascii="Times New Roman" w:hAnsi="Times New Roman" w:cs="Times New Roman"/>
          <w:iCs/>
          <w:sz w:val="28"/>
          <w:szCs w:val="28"/>
          <w:lang w:val="en-US"/>
        </w:rPr>
        <w:t>MR</w:t>
      </w:r>
      <w:r w:rsidRPr="003F4945">
        <w:rPr>
          <w:rFonts w:ascii="Times New Roman" w:hAnsi="Times New Roman" w:cs="Times New Roman"/>
          <w:iCs/>
          <w:sz w:val="28"/>
          <w:szCs w:val="28"/>
          <w:vertAlign w:val="subscript"/>
        </w:rPr>
        <w:t>1</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 xml:space="preserve">и </w:t>
      </w:r>
      <w:r w:rsidRPr="003F4945">
        <w:rPr>
          <w:rFonts w:ascii="Times New Roman" w:hAnsi="Times New Roman" w:cs="Times New Roman"/>
          <w:iCs/>
          <w:sz w:val="28"/>
          <w:szCs w:val="28"/>
          <w:lang w:val="en-US"/>
        </w:rPr>
        <w:t>MR</w:t>
      </w:r>
      <w:r w:rsidRPr="003F4945">
        <w:rPr>
          <w:rFonts w:ascii="Times New Roman" w:hAnsi="Times New Roman" w:cs="Times New Roman"/>
          <w:iCs/>
          <w:sz w:val="28"/>
          <w:szCs w:val="28"/>
          <w:vertAlign w:val="subscript"/>
        </w:rPr>
        <w:t>2</w:t>
      </w:r>
      <w:r w:rsidRPr="003F4945">
        <w:rPr>
          <w:rFonts w:ascii="Times New Roman" w:hAnsi="Times New Roman" w:cs="Times New Roman"/>
          <w:iCs/>
          <w:sz w:val="28"/>
          <w:szCs w:val="28"/>
        </w:rPr>
        <w:t>;</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 xml:space="preserve">входы </w:t>
      </w:r>
      <w:r w:rsidRPr="003F4945">
        <w:rPr>
          <w:rFonts w:ascii="Times New Roman" w:hAnsi="Times New Roman" w:cs="Times New Roman"/>
          <w:sz w:val="28"/>
          <w:szCs w:val="28"/>
          <w:lang w:val="en-US"/>
        </w:rPr>
        <w:t>MR</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 xml:space="preserve">предназначены для </w:t>
      </w:r>
      <w:r w:rsidRPr="003F4945">
        <w:rPr>
          <w:rFonts w:ascii="Times New Roman" w:hAnsi="Times New Roman" w:cs="Times New Roman"/>
          <w:i/>
          <w:iCs/>
          <w:sz w:val="28"/>
          <w:szCs w:val="28"/>
        </w:rPr>
        <w:t xml:space="preserve">задающего сброса. </w:t>
      </w:r>
      <w:r w:rsidRPr="003F4945">
        <w:rPr>
          <w:rFonts w:ascii="Times New Roman" w:hAnsi="Times New Roman" w:cs="Times New Roman"/>
          <w:sz w:val="28"/>
          <w:szCs w:val="28"/>
        </w:rPr>
        <w:t xml:space="preserve">Для сброса счетчика в состояние 0000 на обоих входах </w:t>
      </w:r>
      <w:r w:rsidRPr="003F4945">
        <w:rPr>
          <w:rFonts w:ascii="Times New Roman" w:hAnsi="Times New Roman" w:cs="Times New Roman"/>
          <w:iCs/>
          <w:sz w:val="28"/>
          <w:szCs w:val="28"/>
          <w:lang w:val="en-US"/>
        </w:rPr>
        <w:t>MR</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 xml:space="preserve">должен быть </w:t>
      </w:r>
      <w:r w:rsidRPr="003F4945">
        <w:rPr>
          <w:rFonts w:ascii="Times New Roman" w:hAnsi="Times New Roman" w:cs="Times New Roman"/>
          <w:i/>
          <w:iCs/>
          <w:sz w:val="28"/>
          <w:szCs w:val="28"/>
        </w:rPr>
        <w:t xml:space="preserve">высокий </w:t>
      </w:r>
      <w:r w:rsidRPr="003F4945">
        <w:rPr>
          <w:rFonts w:ascii="Times New Roman" w:hAnsi="Times New Roman" w:cs="Times New Roman"/>
          <w:sz w:val="28"/>
          <w:szCs w:val="28"/>
        </w:rPr>
        <w:t>уровень сигнала.</w:t>
      </w:r>
    </w:p>
    <w:p w:rsidR="00E157C9" w:rsidRPr="003F4945" w:rsidRDefault="00E157C9" w:rsidP="00E157C9">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4. Триггеры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rPr>
        <w:t>1</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rPr>
        <w:t>3</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 xml:space="preserve">соединены как </w:t>
      </w:r>
      <w:proofErr w:type="spellStart"/>
      <w:r w:rsidRPr="003F4945">
        <w:rPr>
          <w:rFonts w:ascii="Times New Roman" w:hAnsi="Times New Roman" w:cs="Times New Roman"/>
          <w:sz w:val="28"/>
          <w:szCs w:val="28"/>
        </w:rPr>
        <w:t>трехбитовый</w:t>
      </w:r>
      <w:proofErr w:type="spellEnd"/>
      <w:r w:rsidRPr="003F4945">
        <w:rPr>
          <w:rFonts w:ascii="Times New Roman" w:hAnsi="Times New Roman" w:cs="Times New Roman"/>
          <w:sz w:val="28"/>
          <w:szCs w:val="28"/>
        </w:rPr>
        <w:t xml:space="preserve"> асинхронный счетчик. Триггер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rPr>
        <w:t>0</w:t>
      </w:r>
      <w:r w:rsidRPr="003F4945">
        <w:rPr>
          <w:rFonts w:ascii="Times New Roman" w:hAnsi="Times New Roman" w:cs="Times New Roman"/>
          <w:sz w:val="28"/>
          <w:szCs w:val="28"/>
        </w:rPr>
        <w:t xml:space="preserve"> </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 xml:space="preserve">внутри счетчика ни к чему не подсоединен. Это позволяет либо подсоединить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rPr>
        <w:t xml:space="preserve">0  </w:t>
      </w:r>
      <w:r w:rsidRPr="003F4945">
        <w:rPr>
          <w:rFonts w:ascii="Times New Roman" w:hAnsi="Times New Roman" w:cs="Times New Roman"/>
          <w:sz w:val="28"/>
          <w:szCs w:val="28"/>
        </w:rPr>
        <w:t xml:space="preserve">к </w:t>
      </w:r>
      <w:r w:rsidRPr="003F4945">
        <w:rPr>
          <w:rFonts w:ascii="Times New Roman" w:hAnsi="Times New Roman" w:cs="Times New Roman"/>
          <w:iCs/>
          <w:sz w:val="28"/>
          <w:szCs w:val="28"/>
          <w:lang w:val="en-US"/>
        </w:rPr>
        <w:t>Q</w:t>
      </w:r>
      <w:r w:rsidRPr="003F4945">
        <w:rPr>
          <w:rFonts w:ascii="Times New Roman" w:hAnsi="Times New Roman" w:cs="Times New Roman"/>
          <w:sz w:val="28"/>
          <w:szCs w:val="28"/>
          <w:vertAlign w:val="subscript"/>
        </w:rPr>
        <w:t>1</w:t>
      </w:r>
      <w:r w:rsidRPr="003F4945">
        <w:rPr>
          <w:rFonts w:ascii="Times New Roman" w:hAnsi="Times New Roman" w:cs="Times New Roman"/>
          <w:sz w:val="28"/>
          <w:szCs w:val="28"/>
        </w:rPr>
        <w:t xml:space="preserve"> для формирования </w:t>
      </w:r>
      <w:proofErr w:type="spellStart"/>
      <w:r w:rsidRPr="003F4945">
        <w:rPr>
          <w:rFonts w:ascii="Times New Roman" w:hAnsi="Times New Roman" w:cs="Times New Roman"/>
          <w:sz w:val="28"/>
          <w:szCs w:val="28"/>
        </w:rPr>
        <w:t>четырехбитового</w:t>
      </w:r>
      <w:proofErr w:type="spellEnd"/>
      <w:r w:rsidRPr="003F4945">
        <w:rPr>
          <w:rFonts w:ascii="Times New Roman" w:hAnsi="Times New Roman" w:cs="Times New Roman"/>
          <w:sz w:val="28"/>
          <w:szCs w:val="28"/>
        </w:rPr>
        <w:t xml:space="preserve"> счетчика, либо использовать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rPr>
        <w:t>0</w:t>
      </w:r>
      <w:r w:rsidRPr="003F4945">
        <w:rPr>
          <w:rFonts w:ascii="Times New Roman" w:hAnsi="Times New Roman" w:cs="Times New Roman"/>
          <w:sz w:val="28"/>
          <w:szCs w:val="28"/>
        </w:rPr>
        <w:t xml:space="preserve"> отдельно.</w:t>
      </w:r>
    </w:p>
    <w:p w:rsidR="00E157C9" w:rsidRPr="003F4945" w:rsidRDefault="00E157C9" w:rsidP="00E157C9">
      <w:pPr>
        <w:autoSpaceDE w:val="0"/>
        <w:autoSpaceDN w:val="0"/>
        <w:adjustRightInd w:val="0"/>
        <w:ind w:firstLine="397"/>
        <w:jc w:val="both"/>
        <w:rPr>
          <w:rFonts w:ascii="Times New Roman" w:hAnsi="Times New Roman" w:cs="Times New Roman"/>
          <w:sz w:val="28"/>
          <w:szCs w:val="28"/>
        </w:rPr>
      </w:pPr>
    </w:p>
    <w:p w:rsidR="00E157C9" w:rsidRPr="003F4945" w:rsidRDefault="00E157C9" w:rsidP="00E157C9">
      <w:pPr>
        <w:autoSpaceDE w:val="0"/>
        <w:autoSpaceDN w:val="0"/>
        <w:adjustRightInd w:val="0"/>
        <w:ind w:firstLine="397"/>
        <w:jc w:val="both"/>
        <w:rPr>
          <w:rFonts w:ascii="Times New Roman" w:hAnsi="Times New Roman" w:cs="Times New Roman"/>
          <w:sz w:val="28"/>
          <w:szCs w:val="28"/>
        </w:rPr>
      </w:pPr>
    </w:p>
    <w:p w:rsidR="00E157C9" w:rsidRPr="003F4945" w:rsidRDefault="00E157C9" w:rsidP="00E157C9">
      <w:pPr>
        <w:autoSpaceDE w:val="0"/>
        <w:autoSpaceDN w:val="0"/>
        <w:adjustRightInd w:val="0"/>
        <w:ind w:firstLine="397"/>
        <w:jc w:val="center"/>
        <w:rPr>
          <w:rFonts w:ascii="Times New Roman" w:hAnsi="Times New Roman" w:cs="Times New Roman"/>
          <w:sz w:val="28"/>
          <w:szCs w:val="28"/>
          <w:lang w:val="en-US"/>
        </w:rPr>
      </w:pPr>
      <w:r w:rsidRPr="003F4945">
        <w:rPr>
          <w:rFonts w:ascii="Times New Roman" w:hAnsi="Times New Roman" w:cs="Times New Roman"/>
          <w:sz w:val="28"/>
          <w:szCs w:val="28"/>
        </w:rPr>
        <w:object w:dxaOrig="9344" w:dyaOrig="6910">
          <v:shape id="_x0000_i1309" type="#_x0000_t75" style="width:467.25pt;height:345.75pt" o:ole="">
            <v:imagedata r:id="rId684" o:title=""/>
          </v:shape>
          <o:OLEObject Type="Embed" ProgID="Visio.Drawing.11" ShapeID="_x0000_i1309" DrawAspect="Content" ObjectID="_1653844139" r:id="rId685"/>
        </w:object>
      </w:r>
    </w:p>
    <w:p w:rsidR="00E157C9" w:rsidRPr="003F4945" w:rsidRDefault="00E157C9" w:rsidP="00E157C9">
      <w:pPr>
        <w:autoSpaceDE w:val="0"/>
        <w:autoSpaceDN w:val="0"/>
        <w:adjustRightInd w:val="0"/>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152034">
        <w:rPr>
          <w:rFonts w:ascii="Times New Roman" w:hAnsi="Times New Roman" w:cs="Times New Roman"/>
          <w:sz w:val="28"/>
          <w:szCs w:val="28"/>
        </w:rPr>
        <w:t>6</w:t>
      </w:r>
      <w:r w:rsidRPr="003F4945">
        <w:rPr>
          <w:rFonts w:ascii="Times New Roman" w:hAnsi="Times New Roman" w:cs="Times New Roman"/>
          <w:sz w:val="28"/>
          <w:szCs w:val="28"/>
        </w:rPr>
        <w:t>.</w:t>
      </w:r>
      <w:r w:rsidR="00152034">
        <w:rPr>
          <w:rFonts w:ascii="Times New Roman" w:hAnsi="Times New Roman" w:cs="Times New Roman"/>
          <w:sz w:val="28"/>
          <w:szCs w:val="28"/>
        </w:rPr>
        <w:t>27</w:t>
      </w:r>
      <w:r w:rsidRPr="003F4945">
        <w:rPr>
          <w:rFonts w:ascii="Times New Roman" w:hAnsi="Times New Roman" w:cs="Times New Roman"/>
          <w:sz w:val="28"/>
          <w:szCs w:val="28"/>
        </w:rPr>
        <w:t>. Схема ИС 74</w:t>
      </w:r>
      <w:r w:rsidRPr="003F4945">
        <w:rPr>
          <w:rFonts w:ascii="Times New Roman" w:hAnsi="Times New Roman" w:cs="Times New Roman"/>
          <w:sz w:val="28"/>
          <w:szCs w:val="28"/>
          <w:lang w:val="en-US"/>
        </w:rPr>
        <w:t>LS</w:t>
      </w:r>
      <w:r w:rsidRPr="003F4945">
        <w:rPr>
          <w:rFonts w:ascii="Times New Roman" w:hAnsi="Times New Roman" w:cs="Times New Roman"/>
          <w:sz w:val="28"/>
          <w:szCs w:val="28"/>
        </w:rPr>
        <w:t>293 асинхронного счетчика:</w:t>
      </w:r>
    </w:p>
    <w:p w:rsidR="00E157C9" w:rsidRPr="003F4945" w:rsidRDefault="00E157C9" w:rsidP="00E157C9">
      <w:pPr>
        <w:autoSpaceDE w:val="0"/>
        <w:autoSpaceDN w:val="0"/>
        <w:adjustRightInd w:val="0"/>
        <w:ind w:firstLine="397"/>
        <w:jc w:val="center"/>
        <w:rPr>
          <w:rFonts w:ascii="Times New Roman" w:hAnsi="Times New Roman" w:cs="Times New Roman"/>
          <w:sz w:val="28"/>
          <w:szCs w:val="28"/>
        </w:rPr>
      </w:pPr>
      <w:r w:rsidRPr="003F4945">
        <w:rPr>
          <w:rFonts w:ascii="Times New Roman" w:hAnsi="Times New Roman" w:cs="Times New Roman"/>
          <w:sz w:val="28"/>
          <w:szCs w:val="28"/>
        </w:rPr>
        <w:t>а) функциональная схема; б) простейшее логическое обозначение.</w:t>
      </w:r>
    </w:p>
    <w:p w:rsidR="00E157C9" w:rsidRPr="003F4945" w:rsidRDefault="00E157C9" w:rsidP="00E157C9">
      <w:pPr>
        <w:autoSpaceDE w:val="0"/>
        <w:autoSpaceDN w:val="0"/>
        <w:adjustRightInd w:val="0"/>
        <w:ind w:firstLine="397"/>
        <w:jc w:val="both"/>
        <w:rPr>
          <w:rFonts w:ascii="Times New Roman" w:hAnsi="Times New Roman" w:cs="Times New Roman"/>
          <w:sz w:val="28"/>
          <w:szCs w:val="28"/>
        </w:rPr>
      </w:pPr>
    </w:p>
    <w:p w:rsidR="00E157C9" w:rsidRPr="003F4945" w:rsidRDefault="00E157C9" w:rsidP="00E157C9">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Следующий пример покажет некоторые способы монтажа 74</w:t>
      </w:r>
      <w:r w:rsidRPr="003F4945">
        <w:rPr>
          <w:rFonts w:ascii="Times New Roman" w:hAnsi="Times New Roman" w:cs="Times New Roman"/>
          <w:sz w:val="28"/>
          <w:szCs w:val="28"/>
          <w:lang w:val="en-US"/>
        </w:rPr>
        <w:t>LS</w:t>
      </w:r>
      <w:r w:rsidRPr="003F4945">
        <w:rPr>
          <w:rFonts w:ascii="Times New Roman" w:hAnsi="Times New Roman" w:cs="Times New Roman"/>
          <w:sz w:val="28"/>
          <w:szCs w:val="28"/>
        </w:rPr>
        <w:t>293 для создания различных счетчиков. В этом примере используется простейшее логическое обозна</w:t>
      </w:r>
      <w:r w:rsidRPr="003F4945">
        <w:rPr>
          <w:rFonts w:ascii="Times New Roman" w:hAnsi="Times New Roman" w:cs="Times New Roman"/>
          <w:sz w:val="28"/>
          <w:szCs w:val="28"/>
        </w:rPr>
        <w:softHyphen/>
        <w:t xml:space="preserve">чение, представленное на рис. </w:t>
      </w:r>
      <w:r w:rsidR="00887563">
        <w:rPr>
          <w:rFonts w:ascii="Times New Roman" w:hAnsi="Times New Roman" w:cs="Times New Roman"/>
          <w:sz w:val="28"/>
          <w:szCs w:val="28"/>
        </w:rPr>
        <w:t>5</w:t>
      </w:r>
      <w:r w:rsidR="003C50F2" w:rsidRPr="003F4945">
        <w:rPr>
          <w:rFonts w:ascii="Times New Roman" w:hAnsi="Times New Roman" w:cs="Times New Roman"/>
          <w:sz w:val="28"/>
          <w:szCs w:val="28"/>
        </w:rPr>
        <w:t>.</w:t>
      </w:r>
      <w:r w:rsidR="00152034">
        <w:rPr>
          <w:rFonts w:ascii="Times New Roman" w:hAnsi="Times New Roman" w:cs="Times New Roman"/>
          <w:sz w:val="28"/>
          <w:szCs w:val="28"/>
        </w:rPr>
        <w:t>27</w:t>
      </w:r>
      <w:r w:rsidRPr="003F4945">
        <w:rPr>
          <w:rFonts w:ascii="Times New Roman" w:hAnsi="Times New Roman" w:cs="Times New Roman"/>
          <w:sz w:val="28"/>
          <w:szCs w:val="28"/>
        </w:rPr>
        <w:t>, б.</w:t>
      </w:r>
    </w:p>
    <w:p w:rsidR="00152034" w:rsidRDefault="00152034" w:rsidP="00E157C9">
      <w:pPr>
        <w:autoSpaceDE w:val="0"/>
        <w:autoSpaceDN w:val="0"/>
        <w:adjustRightInd w:val="0"/>
        <w:ind w:firstLine="397"/>
        <w:jc w:val="both"/>
        <w:rPr>
          <w:rFonts w:ascii="Times New Roman" w:hAnsi="Times New Roman" w:cs="Times New Roman"/>
          <w:b/>
          <w:sz w:val="28"/>
          <w:szCs w:val="28"/>
        </w:rPr>
      </w:pPr>
    </w:p>
    <w:p w:rsidR="00E157C9" w:rsidRPr="00152034" w:rsidRDefault="00E157C9" w:rsidP="00E157C9">
      <w:pPr>
        <w:autoSpaceDE w:val="0"/>
        <w:autoSpaceDN w:val="0"/>
        <w:adjustRightInd w:val="0"/>
        <w:ind w:firstLine="397"/>
        <w:jc w:val="both"/>
        <w:rPr>
          <w:rFonts w:ascii="Times New Roman" w:hAnsi="Times New Roman" w:cs="Times New Roman"/>
          <w:i/>
          <w:sz w:val="28"/>
          <w:szCs w:val="28"/>
        </w:rPr>
      </w:pPr>
      <w:r w:rsidRPr="00152034">
        <w:rPr>
          <w:rFonts w:ascii="Times New Roman" w:hAnsi="Times New Roman" w:cs="Times New Roman"/>
          <w:i/>
          <w:sz w:val="28"/>
          <w:szCs w:val="28"/>
        </w:rPr>
        <w:t>Пример</w:t>
      </w:r>
      <w:r w:rsidR="00152034">
        <w:rPr>
          <w:rFonts w:ascii="Times New Roman" w:hAnsi="Times New Roman" w:cs="Times New Roman"/>
          <w:i/>
          <w:sz w:val="28"/>
          <w:szCs w:val="28"/>
        </w:rPr>
        <w:t>:</w:t>
      </w:r>
    </w:p>
    <w:p w:rsidR="00E157C9" w:rsidRPr="003F4945" w:rsidRDefault="00E157C9" w:rsidP="00E157C9">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Покажем, как ИС 74</w:t>
      </w:r>
      <w:r w:rsidRPr="003F4945">
        <w:rPr>
          <w:rFonts w:ascii="Times New Roman" w:hAnsi="Times New Roman" w:cs="Times New Roman"/>
          <w:sz w:val="28"/>
          <w:szCs w:val="28"/>
          <w:lang w:val="en-US"/>
        </w:rPr>
        <w:t>LS</w:t>
      </w:r>
      <w:r w:rsidRPr="003F4945">
        <w:rPr>
          <w:rFonts w:ascii="Times New Roman" w:hAnsi="Times New Roman" w:cs="Times New Roman"/>
          <w:sz w:val="28"/>
          <w:szCs w:val="28"/>
        </w:rPr>
        <w:t xml:space="preserve">293 нужно подсоединить для работы в виде счетчика с </w:t>
      </w:r>
      <w:proofErr w:type="spellStart"/>
      <w:r w:rsidRPr="003F4945">
        <w:rPr>
          <w:rFonts w:ascii="Times New Roman" w:hAnsi="Times New Roman" w:cs="Times New Roman"/>
          <w:sz w:val="28"/>
          <w:szCs w:val="28"/>
        </w:rPr>
        <w:t>К</w:t>
      </w:r>
      <w:r w:rsidRPr="003F4945">
        <w:rPr>
          <w:rFonts w:ascii="Times New Roman" w:hAnsi="Times New Roman" w:cs="Times New Roman"/>
          <w:sz w:val="28"/>
          <w:szCs w:val="28"/>
          <w:vertAlign w:val="subscript"/>
        </w:rPr>
        <w:t>пер</w:t>
      </w:r>
      <w:proofErr w:type="spellEnd"/>
      <w:r w:rsidRPr="003F4945">
        <w:rPr>
          <w:rFonts w:ascii="Times New Roman" w:hAnsi="Times New Roman" w:cs="Times New Roman"/>
          <w:sz w:val="28"/>
          <w:szCs w:val="28"/>
        </w:rPr>
        <w:t xml:space="preserve"> = 16 и входным тактовым сигналом частотой десять килогерц. Выходная частота опреде</w:t>
      </w:r>
      <w:r w:rsidRPr="003F4945">
        <w:rPr>
          <w:rFonts w:ascii="Times New Roman" w:hAnsi="Times New Roman" w:cs="Times New Roman"/>
          <w:sz w:val="28"/>
          <w:szCs w:val="28"/>
        </w:rPr>
        <w:softHyphen/>
        <w:t xml:space="preserve">ляется на триггере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rPr>
        <w:t>3</w:t>
      </w:r>
      <w:r w:rsidRPr="003F4945">
        <w:rPr>
          <w:rFonts w:ascii="Times New Roman" w:hAnsi="Times New Roman" w:cs="Times New Roman"/>
          <w:sz w:val="28"/>
          <w:szCs w:val="28"/>
        </w:rPr>
        <w:t>.</w:t>
      </w:r>
    </w:p>
    <w:p w:rsidR="00E157C9" w:rsidRPr="00152034" w:rsidRDefault="00E157C9" w:rsidP="00E157C9">
      <w:pPr>
        <w:autoSpaceDE w:val="0"/>
        <w:autoSpaceDN w:val="0"/>
        <w:adjustRightInd w:val="0"/>
        <w:ind w:firstLine="397"/>
        <w:jc w:val="both"/>
        <w:rPr>
          <w:rFonts w:ascii="Times New Roman" w:hAnsi="Times New Roman" w:cs="Times New Roman"/>
          <w:i/>
          <w:sz w:val="28"/>
          <w:szCs w:val="28"/>
        </w:rPr>
      </w:pPr>
      <w:r w:rsidRPr="00152034">
        <w:rPr>
          <w:rFonts w:ascii="Times New Roman" w:hAnsi="Times New Roman" w:cs="Times New Roman"/>
          <w:i/>
          <w:sz w:val="28"/>
          <w:szCs w:val="28"/>
        </w:rPr>
        <w:t>Решение</w:t>
      </w:r>
    </w:p>
    <w:p w:rsidR="00E157C9" w:rsidRPr="003F4945" w:rsidRDefault="00E157C9" w:rsidP="00E157C9">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Для формирования счетчика с </w:t>
      </w:r>
      <w:proofErr w:type="spellStart"/>
      <w:r w:rsidRPr="003F4945">
        <w:rPr>
          <w:rFonts w:ascii="Times New Roman" w:hAnsi="Times New Roman" w:cs="Times New Roman"/>
          <w:sz w:val="28"/>
          <w:szCs w:val="28"/>
        </w:rPr>
        <w:t>К</w:t>
      </w:r>
      <w:r w:rsidRPr="003F4945">
        <w:rPr>
          <w:rFonts w:ascii="Times New Roman" w:hAnsi="Times New Roman" w:cs="Times New Roman"/>
          <w:sz w:val="28"/>
          <w:szCs w:val="28"/>
          <w:vertAlign w:val="subscript"/>
        </w:rPr>
        <w:t>пер</w:t>
      </w:r>
      <w:proofErr w:type="spellEnd"/>
      <w:r w:rsidRPr="003F4945">
        <w:rPr>
          <w:rFonts w:ascii="Times New Roman" w:hAnsi="Times New Roman" w:cs="Times New Roman"/>
          <w:sz w:val="28"/>
          <w:szCs w:val="28"/>
        </w:rPr>
        <w:t xml:space="preserve"> = 16 потребуется четыре триггера, таким образом, необходимо подсоединить выход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rPr>
        <w:t xml:space="preserve">0  </w:t>
      </w:r>
      <w:r w:rsidRPr="003F4945">
        <w:rPr>
          <w:rFonts w:ascii="Times New Roman" w:hAnsi="Times New Roman" w:cs="Times New Roman"/>
          <w:sz w:val="28"/>
          <w:szCs w:val="28"/>
        </w:rPr>
        <w:t xml:space="preserve">к </w:t>
      </w:r>
      <w:r w:rsidRPr="003F4945">
        <w:rPr>
          <w:rFonts w:ascii="Times New Roman" w:hAnsi="Times New Roman" w:cs="Times New Roman"/>
          <w:position w:val="-10"/>
          <w:sz w:val="28"/>
          <w:szCs w:val="28"/>
        </w:rPr>
        <w:object w:dxaOrig="440" w:dyaOrig="380">
          <v:shape id="_x0000_i1310" type="#_x0000_t75" style="width:21.75pt;height:18.75pt" o:ole="">
            <v:imagedata r:id="rId682" o:title=""/>
          </v:shape>
          <o:OLEObject Type="Embed" ProgID="Equation.3" ShapeID="_x0000_i1310" DrawAspect="Content" ObjectID="_1653844140" r:id="rId686"/>
        </w:object>
      </w:r>
      <w:r w:rsidRPr="003F4945">
        <w:rPr>
          <w:rFonts w:ascii="Times New Roman" w:hAnsi="Times New Roman" w:cs="Times New Roman"/>
          <w:sz w:val="28"/>
          <w:szCs w:val="28"/>
        </w:rPr>
        <w:t xml:space="preserve">, тактовому входу триггера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rPr>
        <w:t>1</w:t>
      </w:r>
      <w:r w:rsidRPr="003F4945">
        <w:rPr>
          <w:rFonts w:ascii="Times New Roman" w:hAnsi="Times New Roman" w:cs="Times New Roman"/>
          <w:sz w:val="28"/>
          <w:szCs w:val="28"/>
        </w:rPr>
        <w:t xml:space="preserve"> (см. рис. </w:t>
      </w:r>
      <w:r w:rsidR="00887563">
        <w:rPr>
          <w:rFonts w:ascii="Times New Roman" w:hAnsi="Times New Roman" w:cs="Times New Roman"/>
          <w:sz w:val="28"/>
          <w:szCs w:val="28"/>
        </w:rPr>
        <w:t>5</w:t>
      </w:r>
      <w:r w:rsidRPr="003F4945">
        <w:rPr>
          <w:rFonts w:ascii="Times New Roman" w:hAnsi="Times New Roman" w:cs="Times New Roman"/>
          <w:sz w:val="28"/>
          <w:szCs w:val="28"/>
        </w:rPr>
        <w:t>.</w:t>
      </w:r>
      <w:r w:rsidR="00152034">
        <w:rPr>
          <w:rFonts w:ascii="Times New Roman" w:hAnsi="Times New Roman" w:cs="Times New Roman"/>
          <w:sz w:val="28"/>
          <w:szCs w:val="28"/>
        </w:rPr>
        <w:t>28</w:t>
      </w:r>
      <w:r w:rsidRPr="003F4945">
        <w:rPr>
          <w:rFonts w:ascii="Times New Roman" w:hAnsi="Times New Roman" w:cs="Times New Roman"/>
          <w:sz w:val="28"/>
          <w:szCs w:val="28"/>
        </w:rPr>
        <w:t>).</w:t>
      </w:r>
    </w:p>
    <w:p w:rsidR="00E157C9" w:rsidRPr="003F4945" w:rsidRDefault="00E157C9" w:rsidP="00E157C9">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Импульсы частотой десять килогерц поступают на </w:t>
      </w:r>
      <w:r w:rsidRPr="003F4945">
        <w:rPr>
          <w:rFonts w:ascii="Times New Roman" w:hAnsi="Times New Roman" w:cs="Times New Roman"/>
          <w:position w:val="-12"/>
          <w:sz w:val="28"/>
          <w:szCs w:val="28"/>
        </w:rPr>
        <w:object w:dxaOrig="460" w:dyaOrig="400">
          <v:shape id="_x0000_i1311" type="#_x0000_t75" style="width:23.25pt;height:20.25pt" o:ole="">
            <v:imagedata r:id="rId680" o:title=""/>
          </v:shape>
          <o:OLEObject Type="Embed" ProgID="Equation.3" ShapeID="_x0000_i1311" DrawAspect="Content" ObjectID="_1653844141" r:id="rId687"/>
        </w:object>
      </w:r>
      <w:r w:rsidRPr="003F4945">
        <w:rPr>
          <w:rFonts w:ascii="Times New Roman" w:hAnsi="Times New Roman" w:cs="Times New Roman"/>
          <w:sz w:val="28"/>
          <w:szCs w:val="28"/>
        </w:rPr>
        <w:t xml:space="preserve">, тактовый вход триггера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rPr>
        <w:t>0</w:t>
      </w:r>
      <w:r w:rsidRPr="003F4945">
        <w:rPr>
          <w:rFonts w:ascii="Times New Roman" w:hAnsi="Times New Roman" w:cs="Times New Roman"/>
          <w:sz w:val="28"/>
          <w:szCs w:val="28"/>
        </w:rPr>
        <w:t xml:space="preserve">.  На выходе триггера </w:t>
      </w:r>
      <w:r w:rsidRPr="003F4945">
        <w:rPr>
          <w:rFonts w:ascii="Times New Roman" w:hAnsi="Times New Roman" w:cs="Times New Roman"/>
          <w:sz w:val="28"/>
          <w:szCs w:val="28"/>
          <w:lang w:val="en-US"/>
        </w:rPr>
        <w:t>Q</w:t>
      </w:r>
      <w:r w:rsidRPr="003F4945">
        <w:rPr>
          <w:rFonts w:ascii="Times New Roman" w:hAnsi="Times New Roman" w:cs="Times New Roman"/>
          <w:sz w:val="28"/>
          <w:szCs w:val="28"/>
          <w:vertAlign w:val="subscript"/>
        </w:rPr>
        <w:t>3</w:t>
      </w:r>
      <w:r w:rsidRPr="003F4945">
        <w:rPr>
          <w:rFonts w:ascii="Times New Roman" w:hAnsi="Times New Roman" w:cs="Times New Roman"/>
          <w:sz w:val="28"/>
          <w:szCs w:val="28"/>
        </w:rPr>
        <w:t xml:space="preserve"> получим частоту, равную одной шестнадцатой входящей частоты.</w:t>
      </w:r>
    </w:p>
    <w:p w:rsidR="00E157C9" w:rsidRPr="003F4945" w:rsidRDefault="00E157C9" w:rsidP="00E157C9">
      <w:pPr>
        <w:autoSpaceDE w:val="0"/>
        <w:autoSpaceDN w:val="0"/>
        <w:adjustRightInd w:val="0"/>
        <w:ind w:firstLine="397"/>
        <w:jc w:val="both"/>
        <w:rPr>
          <w:rFonts w:ascii="Times New Roman" w:hAnsi="Times New Roman" w:cs="Times New Roman"/>
          <w:sz w:val="28"/>
          <w:szCs w:val="28"/>
        </w:rPr>
      </w:pPr>
    </w:p>
    <w:p w:rsidR="00E157C9" w:rsidRPr="003F4945" w:rsidRDefault="00E157C9" w:rsidP="00E157C9">
      <w:pPr>
        <w:autoSpaceDE w:val="0"/>
        <w:autoSpaceDN w:val="0"/>
        <w:adjustRightInd w:val="0"/>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8474" w:dyaOrig="3295">
          <v:shape id="_x0000_i1312" type="#_x0000_t75" style="width:423.75pt;height:165pt" o:ole="">
            <v:imagedata r:id="rId688" o:title=""/>
          </v:shape>
          <o:OLEObject Type="Embed" ProgID="Visio.Drawing.11" ShapeID="_x0000_i1312" DrawAspect="Content" ObjectID="_1653844142" r:id="rId689"/>
        </w:object>
      </w:r>
    </w:p>
    <w:p w:rsidR="00152034" w:rsidRDefault="00152034" w:rsidP="00E157C9">
      <w:pPr>
        <w:autoSpaceDE w:val="0"/>
        <w:autoSpaceDN w:val="0"/>
        <w:adjustRightInd w:val="0"/>
        <w:ind w:firstLine="397"/>
        <w:jc w:val="center"/>
        <w:rPr>
          <w:rFonts w:ascii="Times New Roman" w:hAnsi="Times New Roman" w:cs="Times New Roman"/>
          <w:sz w:val="28"/>
          <w:szCs w:val="28"/>
        </w:rPr>
      </w:pPr>
    </w:p>
    <w:p w:rsidR="00E157C9" w:rsidRPr="003F4945" w:rsidRDefault="00E157C9" w:rsidP="00E157C9">
      <w:pPr>
        <w:autoSpaceDE w:val="0"/>
        <w:autoSpaceDN w:val="0"/>
        <w:adjustRightInd w:val="0"/>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887563">
        <w:rPr>
          <w:rFonts w:ascii="Times New Roman" w:hAnsi="Times New Roman" w:cs="Times New Roman"/>
          <w:sz w:val="28"/>
          <w:szCs w:val="28"/>
        </w:rPr>
        <w:t>5</w:t>
      </w:r>
      <w:r w:rsidRPr="003F4945">
        <w:rPr>
          <w:rFonts w:ascii="Times New Roman" w:hAnsi="Times New Roman" w:cs="Times New Roman"/>
          <w:sz w:val="28"/>
          <w:szCs w:val="28"/>
        </w:rPr>
        <w:t>.</w:t>
      </w:r>
      <w:r w:rsidR="00531B54">
        <w:rPr>
          <w:rFonts w:ascii="Times New Roman" w:hAnsi="Times New Roman" w:cs="Times New Roman"/>
          <w:sz w:val="28"/>
          <w:szCs w:val="28"/>
        </w:rPr>
        <w:t>28</w:t>
      </w:r>
      <w:r w:rsidRPr="003F4945">
        <w:rPr>
          <w:rFonts w:ascii="Times New Roman" w:hAnsi="Times New Roman" w:cs="Times New Roman"/>
          <w:sz w:val="28"/>
          <w:szCs w:val="28"/>
        </w:rPr>
        <w:t>. ИС 74</w:t>
      </w:r>
      <w:r w:rsidRPr="003F4945">
        <w:rPr>
          <w:rFonts w:ascii="Times New Roman" w:hAnsi="Times New Roman" w:cs="Times New Roman"/>
          <w:sz w:val="28"/>
          <w:szCs w:val="28"/>
          <w:lang w:val="en-US"/>
        </w:rPr>
        <w:t>LS</w:t>
      </w:r>
      <w:r w:rsidRPr="003F4945">
        <w:rPr>
          <w:rFonts w:ascii="Times New Roman" w:hAnsi="Times New Roman" w:cs="Times New Roman"/>
          <w:sz w:val="28"/>
          <w:szCs w:val="28"/>
        </w:rPr>
        <w:t xml:space="preserve">293 в роли счетчика с </w:t>
      </w:r>
      <w:proofErr w:type="spellStart"/>
      <w:r w:rsidRPr="003F4945">
        <w:rPr>
          <w:rFonts w:ascii="Times New Roman" w:hAnsi="Times New Roman" w:cs="Times New Roman"/>
          <w:sz w:val="28"/>
          <w:szCs w:val="28"/>
        </w:rPr>
        <w:t>К</w:t>
      </w:r>
      <w:r w:rsidRPr="003F4945">
        <w:rPr>
          <w:rFonts w:ascii="Times New Roman" w:hAnsi="Times New Roman" w:cs="Times New Roman"/>
          <w:sz w:val="28"/>
          <w:szCs w:val="28"/>
          <w:vertAlign w:val="subscript"/>
        </w:rPr>
        <w:t>пер</w:t>
      </w:r>
      <w:proofErr w:type="spellEnd"/>
      <w:r w:rsidRPr="003F4945">
        <w:rPr>
          <w:rFonts w:ascii="Times New Roman" w:hAnsi="Times New Roman" w:cs="Times New Roman"/>
          <w:sz w:val="28"/>
          <w:szCs w:val="28"/>
        </w:rPr>
        <w:t xml:space="preserve"> = 16</w:t>
      </w:r>
    </w:p>
    <w:p w:rsidR="00E157C9" w:rsidRPr="003F4945" w:rsidRDefault="00E157C9" w:rsidP="00E157C9">
      <w:pPr>
        <w:autoSpaceDE w:val="0"/>
        <w:autoSpaceDN w:val="0"/>
        <w:adjustRightInd w:val="0"/>
        <w:ind w:firstLine="397"/>
        <w:jc w:val="both"/>
        <w:rPr>
          <w:rFonts w:ascii="Times New Roman" w:hAnsi="Times New Roman" w:cs="Times New Roman"/>
          <w:sz w:val="28"/>
          <w:szCs w:val="28"/>
        </w:rPr>
      </w:pPr>
    </w:p>
    <w:p w:rsidR="009C2140" w:rsidRPr="003F4945" w:rsidRDefault="00887563" w:rsidP="009C2140">
      <w:pPr>
        <w:pStyle w:val="af1"/>
        <w:ind w:firstLine="397"/>
        <w:jc w:val="both"/>
        <w:rPr>
          <w:rFonts w:eastAsia="Arial Unicode MS"/>
          <w:b/>
          <w:color w:val="000000"/>
          <w:sz w:val="28"/>
          <w:szCs w:val="28"/>
        </w:rPr>
      </w:pPr>
      <w:r>
        <w:rPr>
          <w:b/>
          <w:sz w:val="28"/>
          <w:szCs w:val="28"/>
        </w:rPr>
        <w:t>5</w:t>
      </w:r>
      <w:r w:rsidR="00942A6C">
        <w:rPr>
          <w:b/>
          <w:sz w:val="28"/>
          <w:szCs w:val="28"/>
        </w:rPr>
        <w:t xml:space="preserve">.3 </w:t>
      </w:r>
      <w:r w:rsidR="009C2140" w:rsidRPr="003F4945">
        <w:rPr>
          <w:b/>
          <w:sz w:val="28"/>
          <w:szCs w:val="28"/>
        </w:rPr>
        <w:t>Регистры</w:t>
      </w:r>
      <w:r w:rsidR="009C2140" w:rsidRPr="003F4945">
        <w:rPr>
          <w:rFonts w:eastAsia="Arial Unicode MS"/>
          <w:b/>
          <w:color w:val="000000"/>
          <w:sz w:val="28"/>
          <w:szCs w:val="28"/>
        </w:rPr>
        <w:t xml:space="preserve"> </w:t>
      </w:r>
    </w:p>
    <w:p w:rsidR="00D30875" w:rsidRPr="003F4945" w:rsidRDefault="00D30875" w:rsidP="006519BE">
      <w:pPr>
        <w:ind w:firstLine="397"/>
        <w:jc w:val="center"/>
        <w:rPr>
          <w:rFonts w:ascii="Times New Roman" w:hAnsi="Times New Roman" w:cs="Times New Roman"/>
          <w:b/>
          <w:sz w:val="28"/>
          <w:szCs w:val="28"/>
        </w:rPr>
      </w:pPr>
    </w:p>
    <w:p w:rsidR="006038FD" w:rsidRPr="003F4945" w:rsidRDefault="006038FD" w:rsidP="006038FD">
      <w:pPr>
        <w:ind w:firstLine="397"/>
        <w:jc w:val="both"/>
        <w:rPr>
          <w:rFonts w:ascii="Times New Roman" w:hAnsi="Times New Roman" w:cs="Times New Roman"/>
          <w:sz w:val="28"/>
          <w:szCs w:val="28"/>
        </w:rPr>
      </w:pPr>
      <w:r w:rsidRPr="003F4945">
        <w:rPr>
          <w:rFonts w:ascii="Times New Roman" w:hAnsi="Times New Roman" w:cs="Times New Roman"/>
          <w:sz w:val="28"/>
          <w:szCs w:val="28"/>
        </w:rPr>
        <w:t>Регистры предназначены для хранения и преобразования многоразрядных двоичных чисел. Регистры построены как упорядоченная последовательность триггеров. В микропроцессорах регистры являются основным средством для быстрого запоминания и хранения цифровой информации.</w:t>
      </w:r>
      <w:r w:rsidRPr="003F4945">
        <w:rPr>
          <w:rFonts w:ascii="Times New Roman" w:hAnsi="Times New Roman" w:cs="Times New Roman"/>
          <w:sz w:val="28"/>
          <w:szCs w:val="28"/>
        </w:rPr>
        <w:br/>
        <w:t>Клас</w:t>
      </w:r>
      <w:r w:rsidR="00DA023C" w:rsidRPr="003F4945">
        <w:rPr>
          <w:rFonts w:ascii="Times New Roman" w:hAnsi="Times New Roman" w:cs="Times New Roman"/>
          <w:sz w:val="28"/>
          <w:szCs w:val="28"/>
        </w:rPr>
        <w:t>сификация регистров:  </w:t>
      </w:r>
    </w:p>
    <w:p w:rsidR="006038FD" w:rsidRPr="003F4945" w:rsidRDefault="006038FD" w:rsidP="00462430">
      <w:pPr>
        <w:pStyle w:val="a8"/>
        <w:numPr>
          <w:ilvl w:val="0"/>
          <w:numId w:val="10"/>
        </w:numPr>
        <w:ind w:left="0" w:firstLine="397"/>
        <w:jc w:val="both"/>
        <w:rPr>
          <w:rFonts w:ascii="Times New Roman" w:hAnsi="Times New Roman" w:cs="Times New Roman"/>
          <w:sz w:val="28"/>
          <w:szCs w:val="28"/>
        </w:rPr>
      </w:pPr>
      <w:r w:rsidRPr="003F4945">
        <w:rPr>
          <w:rFonts w:ascii="Times New Roman" w:hAnsi="Times New Roman" w:cs="Times New Roman"/>
          <w:sz w:val="28"/>
          <w:szCs w:val="28"/>
        </w:rPr>
        <w:t>н</w:t>
      </w:r>
      <w:r w:rsidR="00DA023C" w:rsidRPr="003F4945">
        <w:rPr>
          <w:rFonts w:ascii="Times New Roman" w:hAnsi="Times New Roman" w:cs="Times New Roman"/>
          <w:sz w:val="28"/>
          <w:szCs w:val="28"/>
        </w:rPr>
        <w:t>акопительные</w:t>
      </w:r>
      <w:r w:rsidRPr="003F4945">
        <w:rPr>
          <w:rFonts w:ascii="Times New Roman" w:hAnsi="Times New Roman" w:cs="Times New Roman"/>
          <w:sz w:val="28"/>
          <w:szCs w:val="28"/>
        </w:rPr>
        <w:t xml:space="preserve"> -</w:t>
      </w:r>
      <w:r w:rsidR="00DA023C" w:rsidRPr="003F4945">
        <w:rPr>
          <w:rFonts w:ascii="Times New Roman" w:hAnsi="Times New Roman" w:cs="Times New Roman"/>
          <w:sz w:val="28"/>
          <w:szCs w:val="28"/>
        </w:rPr>
        <w:t xml:space="preserve"> регистры хранения;  </w:t>
      </w:r>
    </w:p>
    <w:p w:rsidR="006038FD" w:rsidRPr="003F4945" w:rsidRDefault="00DA023C" w:rsidP="00462430">
      <w:pPr>
        <w:pStyle w:val="a8"/>
        <w:numPr>
          <w:ilvl w:val="0"/>
          <w:numId w:val="10"/>
        </w:numPr>
        <w:ind w:left="0"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сдвигающие </w:t>
      </w:r>
      <w:r w:rsidR="006038FD" w:rsidRPr="003F4945">
        <w:rPr>
          <w:rFonts w:ascii="Times New Roman" w:hAnsi="Times New Roman" w:cs="Times New Roman"/>
          <w:sz w:val="28"/>
          <w:szCs w:val="28"/>
        </w:rPr>
        <w:t>-</w:t>
      </w:r>
      <w:r w:rsidRPr="003F4945">
        <w:rPr>
          <w:rFonts w:ascii="Times New Roman" w:hAnsi="Times New Roman" w:cs="Times New Roman"/>
          <w:sz w:val="28"/>
          <w:szCs w:val="28"/>
        </w:rPr>
        <w:t xml:space="preserve"> по способу ввода информации: с параллельным вводом, </w:t>
      </w:r>
      <w:r w:rsidR="006038FD" w:rsidRPr="003F4945">
        <w:rPr>
          <w:rFonts w:ascii="Times New Roman" w:hAnsi="Times New Roman" w:cs="Times New Roman"/>
          <w:sz w:val="28"/>
          <w:szCs w:val="28"/>
        </w:rPr>
        <w:t>с</w:t>
      </w:r>
      <w:r w:rsidRPr="003F4945">
        <w:rPr>
          <w:rFonts w:ascii="Times New Roman" w:hAnsi="Times New Roman" w:cs="Times New Roman"/>
          <w:sz w:val="28"/>
          <w:szCs w:val="28"/>
        </w:rPr>
        <w:t xml:space="preserve"> последовательным вводом, комбинированные; </w:t>
      </w:r>
    </w:p>
    <w:p w:rsidR="006038FD" w:rsidRPr="003F4945" w:rsidRDefault="00DA023C" w:rsidP="00462430">
      <w:pPr>
        <w:pStyle w:val="a8"/>
        <w:numPr>
          <w:ilvl w:val="0"/>
          <w:numId w:val="10"/>
        </w:numPr>
        <w:ind w:left="0" w:firstLine="397"/>
        <w:jc w:val="both"/>
        <w:rPr>
          <w:rFonts w:ascii="Times New Roman" w:hAnsi="Times New Roman" w:cs="Times New Roman"/>
          <w:b/>
          <w:sz w:val="28"/>
          <w:szCs w:val="28"/>
        </w:rPr>
      </w:pPr>
      <w:r w:rsidRPr="003F4945">
        <w:rPr>
          <w:rFonts w:ascii="Times New Roman" w:hAnsi="Times New Roman" w:cs="Times New Roman"/>
          <w:sz w:val="28"/>
          <w:szCs w:val="28"/>
        </w:rPr>
        <w:t xml:space="preserve">сдвигающие </w:t>
      </w:r>
      <w:r w:rsidR="006038FD" w:rsidRPr="003F4945">
        <w:rPr>
          <w:rFonts w:ascii="Times New Roman" w:hAnsi="Times New Roman" w:cs="Times New Roman"/>
          <w:sz w:val="28"/>
          <w:szCs w:val="28"/>
        </w:rPr>
        <w:t xml:space="preserve"> -</w:t>
      </w:r>
      <w:r w:rsidRPr="003F4945">
        <w:rPr>
          <w:rFonts w:ascii="Times New Roman" w:hAnsi="Times New Roman" w:cs="Times New Roman"/>
          <w:sz w:val="28"/>
          <w:szCs w:val="28"/>
        </w:rPr>
        <w:t xml:space="preserve"> по направлению сдвига: однонаправленные, реверсивные.</w:t>
      </w:r>
    </w:p>
    <w:p w:rsidR="006038FD" w:rsidRPr="003F4945" w:rsidRDefault="006038FD" w:rsidP="006038FD">
      <w:pPr>
        <w:ind w:firstLine="397"/>
        <w:jc w:val="both"/>
        <w:rPr>
          <w:rFonts w:ascii="Times New Roman" w:hAnsi="Times New Roman" w:cs="Times New Roman"/>
          <w:b/>
          <w:sz w:val="28"/>
          <w:szCs w:val="28"/>
        </w:rPr>
      </w:pPr>
    </w:p>
    <w:p w:rsidR="00E157C9" w:rsidRDefault="00E157C9" w:rsidP="006038FD">
      <w:pPr>
        <w:ind w:firstLine="397"/>
        <w:jc w:val="both"/>
        <w:rPr>
          <w:rFonts w:ascii="Times New Roman" w:hAnsi="Times New Roman" w:cs="Times New Roman"/>
          <w:b/>
          <w:sz w:val="28"/>
          <w:szCs w:val="28"/>
        </w:rPr>
      </w:pPr>
      <w:r w:rsidRPr="003F4945">
        <w:rPr>
          <w:rFonts w:ascii="Times New Roman" w:hAnsi="Times New Roman" w:cs="Times New Roman"/>
          <w:b/>
          <w:sz w:val="28"/>
          <w:szCs w:val="28"/>
        </w:rPr>
        <w:t>Регистры сдвига</w:t>
      </w:r>
    </w:p>
    <w:p w:rsidR="005A28B6" w:rsidRPr="003F4945" w:rsidRDefault="005A28B6" w:rsidP="006038FD">
      <w:pPr>
        <w:ind w:firstLine="397"/>
        <w:jc w:val="both"/>
        <w:rPr>
          <w:rFonts w:ascii="Times New Roman" w:hAnsi="Times New Roman" w:cs="Times New Roman"/>
          <w:b/>
          <w:sz w:val="28"/>
          <w:szCs w:val="28"/>
        </w:rPr>
      </w:pPr>
    </w:p>
    <w:p w:rsidR="00E157C9" w:rsidRPr="003F4945" w:rsidRDefault="00E157C9" w:rsidP="006038FD">
      <w:pPr>
        <w:ind w:firstLine="397"/>
        <w:jc w:val="both"/>
        <w:rPr>
          <w:rFonts w:ascii="Times New Roman" w:hAnsi="Times New Roman" w:cs="Times New Roman"/>
          <w:sz w:val="28"/>
          <w:szCs w:val="28"/>
        </w:rPr>
      </w:pPr>
      <w:r w:rsidRPr="003F4945">
        <w:rPr>
          <w:rFonts w:ascii="Times New Roman" w:hAnsi="Times New Roman" w:cs="Times New Roman"/>
          <w:sz w:val="28"/>
          <w:szCs w:val="28"/>
        </w:rPr>
        <w:t>Работу регистра сдвига (сдвигового регистра) можно наблюдать в некоторых микрокалькуляторах,  где при наборе каждой новой цифры на клавиатуре числа на индикатор</w:t>
      </w:r>
      <w:r w:rsidRPr="003F4945">
        <w:rPr>
          <w:rFonts w:ascii="Times New Roman" w:hAnsi="Times New Roman" w:cs="Times New Roman"/>
          <w:sz w:val="28"/>
          <w:szCs w:val="28"/>
          <w:lang w:val="kk-KZ"/>
        </w:rPr>
        <w:t>е</w:t>
      </w:r>
      <w:r w:rsidRPr="003F4945">
        <w:rPr>
          <w:rFonts w:ascii="Times New Roman" w:hAnsi="Times New Roman" w:cs="Times New Roman"/>
          <w:sz w:val="28"/>
          <w:szCs w:val="28"/>
        </w:rPr>
        <w:t xml:space="preserve"> сдвигается влево. </w:t>
      </w:r>
      <w:r w:rsidRPr="003F4945">
        <w:rPr>
          <w:rFonts w:ascii="Times New Roman" w:hAnsi="Times New Roman" w:cs="Times New Roman"/>
          <w:b/>
          <w:i/>
          <w:sz w:val="28"/>
          <w:szCs w:val="28"/>
        </w:rPr>
        <w:t>Регистр сдвига</w:t>
      </w:r>
      <w:r w:rsidRPr="003F4945">
        <w:rPr>
          <w:rFonts w:ascii="Times New Roman" w:hAnsi="Times New Roman" w:cs="Times New Roman"/>
          <w:sz w:val="28"/>
          <w:szCs w:val="28"/>
        </w:rPr>
        <w:t xml:space="preserve"> – устройство, обладающее временной </w:t>
      </w:r>
      <w:r w:rsidRPr="003F4945">
        <w:rPr>
          <w:rFonts w:ascii="Times New Roman" w:hAnsi="Times New Roman" w:cs="Times New Roman"/>
          <w:sz w:val="28"/>
          <w:szCs w:val="28"/>
        </w:rPr>
        <w:lastRenderedPageBreak/>
        <w:t>памятью. Благодаря чему числа остаются на индикаторе даже при отпускании клавиши на клавиатуре, а также  оно сдвигает числа на индикаторе на одну позицию влево каждый раз, когда набирается новая цифра. Регистр сдвига можно получить, соединяя друг с другом несколько триггеров, которые как было указано в предыдущих лекциях, обладают  памятью. Эти устройство можно приобрести в виде монолитных ИС.</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Регистры сдвига часто используются для временного хранения данных. Типичный пример такого применение в цифровой системе показан на рисунке </w:t>
      </w:r>
      <w:r w:rsidR="00887563">
        <w:rPr>
          <w:rFonts w:ascii="Times New Roman" w:hAnsi="Times New Roman" w:cs="Times New Roman"/>
          <w:sz w:val="28"/>
          <w:szCs w:val="28"/>
        </w:rPr>
        <w:t>5</w:t>
      </w:r>
      <w:r w:rsidRPr="003F4945">
        <w:rPr>
          <w:rFonts w:ascii="Times New Roman" w:hAnsi="Times New Roman" w:cs="Times New Roman"/>
          <w:sz w:val="28"/>
          <w:szCs w:val="28"/>
        </w:rPr>
        <w:t>.</w:t>
      </w:r>
      <w:r w:rsidR="00942A6C">
        <w:rPr>
          <w:rFonts w:ascii="Times New Roman" w:hAnsi="Times New Roman" w:cs="Times New Roman"/>
          <w:sz w:val="28"/>
          <w:szCs w:val="28"/>
        </w:rPr>
        <w:t>29</w:t>
      </w:r>
      <w:r w:rsidRPr="003F4945">
        <w:rPr>
          <w:rFonts w:ascii="Times New Roman" w:hAnsi="Times New Roman" w:cs="Times New Roman"/>
          <w:sz w:val="28"/>
          <w:szCs w:val="28"/>
        </w:rPr>
        <w:t>.</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942A6C" w:rsidP="00E157C9">
      <w:pPr>
        <w:jc w:val="center"/>
        <w:rPr>
          <w:rFonts w:ascii="Times New Roman" w:hAnsi="Times New Roman" w:cs="Times New Roman"/>
          <w:sz w:val="28"/>
          <w:szCs w:val="28"/>
        </w:rPr>
      </w:pPr>
      <w:r w:rsidRPr="003F4945">
        <w:rPr>
          <w:rFonts w:ascii="Times New Roman" w:hAnsi="Times New Roman" w:cs="Times New Roman"/>
          <w:sz w:val="28"/>
          <w:szCs w:val="28"/>
        </w:rPr>
        <w:object w:dxaOrig="11985" w:dyaOrig="2109">
          <v:shape id="_x0000_i1313" type="#_x0000_t75" style="width:497.25pt;height:87.75pt" o:ole="">
            <v:imagedata r:id="rId690" o:title=""/>
          </v:shape>
          <o:OLEObject Type="Embed" ProgID="Visio.Drawing.11" ShapeID="_x0000_i1313" DrawAspect="Content" ObjectID="_1653844143" r:id="rId691"/>
        </w:objec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887563">
        <w:rPr>
          <w:rFonts w:ascii="Times New Roman" w:hAnsi="Times New Roman" w:cs="Times New Roman"/>
          <w:sz w:val="28"/>
          <w:szCs w:val="28"/>
        </w:rPr>
        <w:t>5</w:t>
      </w:r>
      <w:r w:rsidRPr="003F4945">
        <w:rPr>
          <w:rFonts w:ascii="Times New Roman" w:hAnsi="Times New Roman" w:cs="Times New Roman"/>
          <w:sz w:val="28"/>
          <w:szCs w:val="28"/>
        </w:rPr>
        <w:t>.</w:t>
      </w:r>
      <w:r w:rsidR="00942A6C">
        <w:rPr>
          <w:rFonts w:ascii="Times New Roman" w:hAnsi="Times New Roman" w:cs="Times New Roman"/>
          <w:sz w:val="28"/>
          <w:szCs w:val="28"/>
        </w:rPr>
        <w:t>29</w:t>
      </w:r>
      <w:r w:rsidRPr="003F4945">
        <w:rPr>
          <w:rFonts w:ascii="Times New Roman" w:hAnsi="Times New Roman" w:cs="Times New Roman"/>
          <w:sz w:val="28"/>
          <w:szCs w:val="28"/>
        </w:rPr>
        <w:t>. Цифровые система, использующая регистр сдвига</w:t>
      </w:r>
    </w:p>
    <w:p w:rsidR="00E157C9" w:rsidRPr="003F4945" w:rsidRDefault="00E157C9" w:rsidP="00E157C9">
      <w:pPr>
        <w:ind w:firstLine="397"/>
        <w:jc w:val="both"/>
        <w:rPr>
          <w:rFonts w:ascii="Times New Roman" w:hAnsi="Times New Roman" w:cs="Times New Roman"/>
          <w:sz w:val="28"/>
          <w:szCs w:val="28"/>
        </w:rPr>
      </w:pPr>
    </w:p>
    <w:p w:rsidR="00E157C9" w:rsidRDefault="00E157C9" w:rsidP="009C2140">
      <w:pPr>
        <w:ind w:firstLine="397"/>
        <w:rPr>
          <w:rFonts w:ascii="Times New Roman" w:hAnsi="Times New Roman" w:cs="Times New Roman"/>
          <w:b/>
          <w:sz w:val="28"/>
          <w:szCs w:val="28"/>
        </w:rPr>
      </w:pPr>
      <w:r w:rsidRPr="003F4945">
        <w:rPr>
          <w:rFonts w:ascii="Times New Roman" w:hAnsi="Times New Roman" w:cs="Times New Roman"/>
          <w:b/>
          <w:sz w:val="28"/>
          <w:szCs w:val="28"/>
        </w:rPr>
        <w:t>Последовательные регистры сдвига</w:t>
      </w:r>
    </w:p>
    <w:p w:rsidR="005A28B6" w:rsidRPr="003F4945" w:rsidRDefault="005A28B6" w:rsidP="009C2140">
      <w:pPr>
        <w:ind w:firstLine="397"/>
        <w:rPr>
          <w:rFonts w:ascii="Times New Roman" w:hAnsi="Times New Roman" w:cs="Times New Roman"/>
          <w:b/>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Типичный последовательный регистр сдвига построен на 4 – х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 – триггерах (рис. </w:t>
      </w:r>
      <w:r w:rsidR="00887563">
        <w:rPr>
          <w:rFonts w:ascii="Times New Roman" w:hAnsi="Times New Roman" w:cs="Times New Roman"/>
          <w:sz w:val="28"/>
          <w:szCs w:val="28"/>
        </w:rPr>
        <w:t>5</w:t>
      </w:r>
      <w:r w:rsidR="009C2140" w:rsidRPr="003F4945">
        <w:rPr>
          <w:rFonts w:ascii="Times New Roman" w:hAnsi="Times New Roman" w:cs="Times New Roman"/>
          <w:sz w:val="28"/>
          <w:szCs w:val="28"/>
        </w:rPr>
        <w:t>.</w:t>
      </w:r>
      <w:r w:rsidR="00942A6C">
        <w:rPr>
          <w:rFonts w:ascii="Times New Roman" w:hAnsi="Times New Roman" w:cs="Times New Roman"/>
          <w:sz w:val="28"/>
          <w:szCs w:val="28"/>
        </w:rPr>
        <w:t>30</w:t>
      </w:r>
      <w:r w:rsidRPr="003F4945">
        <w:rPr>
          <w:rFonts w:ascii="Times New Roman" w:hAnsi="Times New Roman" w:cs="Times New Roman"/>
          <w:sz w:val="28"/>
          <w:szCs w:val="28"/>
        </w:rPr>
        <w:t>)</w:t>
      </w:r>
      <w:r w:rsidR="009C2140" w:rsidRPr="003F4945">
        <w:rPr>
          <w:rFonts w:ascii="Times New Roman" w:hAnsi="Times New Roman" w:cs="Times New Roman"/>
          <w:sz w:val="28"/>
          <w:szCs w:val="28"/>
        </w:rPr>
        <w:t>.</w:t>
      </w:r>
      <w:r w:rsidRPr="003F4945">
        <w:rPr>
          <w:rFonts w:ascii="Times New Roman" w:hAnsi="Times New Roman" w:cs="Times New Roman"/>
          <w:sz w:val="28"/>
          <w:szCs w:val="28"/>
        </w:rPr>
        <w:t xml:space="preserve"> </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Для очистки регистра (установки уровень логического нуля на выходах А, В, С,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  нужно подать логический нуль – на вход </w:t>
      </w:r>
      <w:r w:rsidRPr="003F4945">
        <w:rPr>
          <w:rFonts w:ascii="Times New Roman" w:hAnsi="Times New Roman" w:cs="Times New Roman"/>
          <w:sz w:val="28"/>
          <w:szCs w:val="28"/>
          <w:lang w:val="en-US"/>
        </w:rPr>
        <w:t>CLR</w:t>
      </w:r>
      <w:r w:rsidRPr="003F4945">
        <w:rPr>
          <w:rFonts w:ascii="Times New Roman" w:hAnsi="Times New Roman" w:cs="Times New Roman"/>
          <w:sz w:val="28"/>
          <w:szCs w:val="28"/>
        </w:rPr>
        <w:t xml:space="preserve">. Полученному состоянию соответствует строка 1 таблицы </w:t>
      </w:r>
      <w:r w:rsidR="00887563">
        <w:rPr>
          <w:rFonts w:ascii="Times New Roman" w:hAnsi="Times New Roman" w:cs="Times New Roman"/>
          <w:sz w:val="28"/>
          <w:szCs w:val="28"/>
        </w:rPr>
        <w:t>5</w:t>
      </w:r>
      <w:r w:rsidRPr="003F4945">
        <w:rPr>
          <w:rFonts w:ascii="Times New Roman" w:hAnsi="Times New Roman" w:cs="Times New Roman"/>
          <w:sz w:val="28"/>
          <w:szCs w:val="28"/>
        </w:rPr>
        <w:t>.</w:t>
      </w:r>
      <w:r w:rsidR="00942A6C">
        <w:rPr>
          <w:rFonts w:ascii="Times New Roman" w:hAnsi="Times New Roman" w:cs="Times New Roman"/>
          <w:sz w:val="28"/>
          <w:szCs w:val="28"/>
        </w:rPr>
        <w:t>3</w:t>
      </w:r>
      <w:r w:rsidRPr="003F4945">
        <w:rPr>
          <w:rFonts w:ascii="Times New Roman" w:hAnsi="Times New Roman" w:cs="Times New Roman"/>
          <w:sz w:val="28"/>
          <w:szCs w:val="28"/>
        </w:rPr>
        <w:t>.</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До прихода тактового импульса выходы регистра остаются в состоянии 0000. Подадим первый импульс на синхронизирующий вход С</w:t>
      </w:r>
      <w:r w:rsidRPr="003F4945">
        <w:rPr>
          <w:rFonts w:ascii="Times New Roman" w:hAnsi="Times New Roman" w:cs="Times New Roman"/>
          <w:sz w:val="28"/>
          <w:szCs w:val="28"/>
          <w:lang w:val="en-US"/>
        </w:rPr>
        <w:t>LK</w:t>
      </w:r>
      <w:r w:rsidRPr="003F4945">
        <w:rPr>
          <w:rFonts w:ascii="Times New Roman" w:hAnsi="Times New Roman" w:cs="Times New Roman"/>
          <w:sz w:val="28"/>
          <w:szCs w:val="28"/>
        </w:rPr>
        <w:t xml:space="preserve">; индикатор покажет число 1000, поскольку при тактовом импульсе логическая 1 с информационного входа триггера ТА переносится на его выход </w:t>
      </w:r>
      <w:r w:rsidRPr="003F4945">
        <w:rPr>
          <w:rFonts w:ascii="Times New Roman" w:hAnsi="Times New Roman" w:cs="Times New Roman"/>
          <w:sz w:val="28"/>
          <w:szCs w:val="28"/>
          <w:lang w:val="en-US"/>
        </w:rPr>
        <w:t>Q</w:t>
      </w:r>
      <w:r w:rsidRPr="003F4945">
        <w:rPr>
          <w:rFonts w:ascii="Times New Roman" w:hAnsi="Times New Roman" w:cs="Times New Roman"/>
          <w:sz w:val="28"/>
          <w:szCs w:val="28"/>
        </w:rPr>
        <w:t xml:space="preserve">. Теперь при наличии  логической 1 на информационном входе регистра эта единица с каждым тактом вводится в разряд </w:t>
      </w:r>
      <w:r w:rsidRPr="003F4945">
        <w:rPr>
          <w:rFonts w:ascii="Times New Roman" w:hAnsi="Times New Roman" w:cs="Times New Roman"/>
          <w:sz w:val="28"/>
          <w:szCs w:val="28"/>
          <w:lang w:val="en-US"/>
        </w:rPr>
        <w:t>A</w:t>
      </w:r>
      <w:r w:rsidRPr="003F4945">
        <w:rPr>
          <w:rFonts w:ascii="Times New Roman" w:hAnsi="Times New Roman" w:cs="Times New Roman"/>
          <w:sz w:val="28"/>
          <w:szCs w:val="28"/>
        </w:rPr>
        <w:t>, а введенные ранее единицы сдвигаются на одну позицию (разряд) вправо. Точно также при подаче на информационный вход логической 0, этот нуль при каждом тактовом  импульсе вводится в разряд А, а вводимые ранее единицы и нули сдвигаются вправо.</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942A6C"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7879" w:dyaOrig="2732">
          <v:shape id="_x0000_i1314" type="#_x0000_t75" style="width:424.5pt;height:147pt" o:ole="">
            <v:imagedata r:id="rId692" o:title=""/>
          </v:shape>
          <o:OLEObject Type="Embed" ProgID="Visio.Drawing.11" ShapeID="_x0000_i1314" DrawAspect="Content" ObjectID="_1653844144" r:id="rId693"/>
        </w:object>
      </w:r>
    </w:p>
    <w:p w:rsidR="00E157C9" w:rsidRPr="003F4945" w:rsidRDefault="00E157C9" w:rsidP="00E157C9">
      <w:pPr>
        <w:ind w:firstLine="397"/>
        <w:jc w:val="both"/>
        <w:rPr>
          <w:rFonts w:ascii="Times New Roman" w:hAnsi="Times New Roman" w:cs="Times New Roman"/>
          <w:sz w:val="28"/>
          <w:szCs w:val="28"/>
          <w:lang w:val="kk-KZ"/>
        </w:rPr>
      </w:pPr>
    </w:p>
    <w:p w:rsidR="00E157C9" w:rsidRPr="003F4945" w:rsidRDefault="00E157C9" w:rsidP="00E157C9">
      <w:pPr>
        <w:ind w:firstLine="397"/>
        <w:jc w:val="both"/>
        <w:rPr>
          <w:rFonts w:ascii="Times New Roman" w:hAnsi="Times New Roman" w:cs="Times New Roman"/>
          <w:sz w:val="28"/>
          <w:szCs w:val="28"/>
          <w:lang w:val="kk-KZ"/>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887563">
        <w:rPr>
          <w:rFonts w:ascii="Times New Roman" w:hAnsi="Times New Roman" w:cs="Times New Roman"/>
          <w:sz w:val="28"/>
          <w:szCs w:val="28"/>
        </w:rPr>
        <w:t>5</w:t>
      </w:r>
      <w:r w:rsidRPr="003F4945">
        <w:rPr>
          <w:rFonts w:ascii="Times New Roman" w:hAnsi="Times New Roman" w:cs="Times New Roman"/>
          <w:sz w:val="28"/>
          <w:szCs w:val="28"/>
        </w:rPr>
        <w:t>.</w:t>
      </w:r>
      <w:r w:rsidR="00942A6C">
        <w:rPr>
          <w:rFonts w:ascii="Times New Roman" w:hAnsi="Times New Roman" w:cs="Times New Roman"/>
          <w:sz w:val="28"/>
          <w:szCs w:val="28"/>
        </w:rPr>
        <w:t>30</w:t>
      </w:r>
      <w:r w:rsidRPr="003F4945">
        <w:rPr>
          <w:rFonts w:ascii="Times New Roman" w:hAnsi="Times New Roman" w:cs="Times New Roman"/>
          <w:sz w:val="28"/>
          <w:szCs w:val="28"/>
        </w:rPr>
        <w:t>. 4-разрядный последовательный регистр сдвига</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lastRenderedPageBreak/>
        <w:t>Данный регистр сдвига называется последовательным, так как данные вводятся поразрядно.</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Таблица </w:t>
      </w:r>
      <w:r w:rsidR="00887563">
        <w:rPr>
          <w:rFonts w:ascii="Times New Roman" w:hAnsi="Times New Roman" w:cs="Times New Roman"/>
          <w:sz w:val="28"/>
          <w:szCs w:val="28"/>
        </w:rPr>
        <w:t>5</w:t>
      </w:r>
      <w:r w:rsidRPr="003F4945">
        <w:rPr>
          <w:rFonts w:ascii="Times New Roman" w:hAnsi="Times New Roman" w:cs="Times New Roman"/>
          <w:sz w:val="28"/>
          <w:szCs w:val="28"/>
        </w:rPr>
        <w:t>.</w:t>
      </w:r>
      <w:r w:rsidR="00942A6C">
        <w:rPr>
          <w:rFonts w:ascii="Times New Roman" w:hAnsi="Times New Roman" w:cs="Times New Roman"/>
          <w:sz w:val="28"/>
          <w:szCs w:val="28"/>
        </w:rPr>
        <w:t xml:space="preserve">3. </w:t>
      </w:r>
      <w:r w:rsidRPr="003F4945">
        <w:rPr>
          <w:rFonts w:ascii="Times New Roman" w:hAnsi="Times New Roman" w:cs="Times New Roman"/>
          <w:sz w:val="28"/>
          <w:szCs w:val="28"/>
        </w:rPr>
        <w:t>Работа 4–разрядного регистра сдвига</w:t>
      </w:r>
    </w:p>
    <w:p w:rsidR="00E157C9" w:rsidRPr="003F4945" w:rsidRDefault="00E157C9" w:rsidP="00E157C9">
      <w:pPr>
        <w:ind w:firstLine="397"/>
        <w:jc w:val="both"/>
        <w:rPr>
          <w:rFonts w:ascii="Times New Roman" w:hAnsi="Times New Roman" w:cs="Times New Roman"/>
          <w:sz w:val="28"/>
          <w:szCs w:val="28"/>
        </w:rPr>
      </w:pPr>
    </w:p>
    <w:tbl>
      <w:tblPr>
        <w:tblW w:w="0" w:type="auto"/>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3"/>
        <w:gridCol w:w="1195"/>
        <w:gridCol w:w="1195"/>
        <w:gridCol w:w="1305"/>
        <w:gridCol w:w="1191"/>
        <w:gridCol w:w="1192"/>
        <w:gridCol w:w="1192"/>
        <w:gridCol w:w="1192"/>
      </w:tblGrid>
      <w:tr w:rsidR="00E157C9" w:rsidRPr="00942A6C" w:rsidTr="00942A6C">
        <w:tc>
          <w:tcPr>
            <w:tcW w:w="4804" w:type="dxa"/>
            <w:gridSpan w:val="4"/>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Входы</w:t>
            </w:r>
          </w:p>
        </w:tc>
        <w:tc>
          <w:tcPr>
            <w:tcW w:w="4767" w:type="dxa"/>
            <w:gridSpan w:val="4"/>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Выходы</w:t>
            </w:r>
          </w:p>
        </w:tc>
      </w:tr>
      <w:tr w:rsidR="00E157C9" w:rsidRPr="00942A6C" w:rsidTr="00942A6C">
        <w:trPr>
          <w:trHeight w:val="345"/>
        </w:trPr>
        <w:tc>
          <w:tcPr>
            <w:tcW w:w="1193" w:type="dxa"/>
            <w:vMerge w:val="restart"/>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Номер строки</w:t>
            </w:r>
          </w:p>
        </w:tc>
        <w:tc>
          <w:tcPr>
            <w:tcW w:w="1195" w:type="dxa"/>
            <w:vMerge w:val="restart"/>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 xml:space="preserve">Очистка </w:t>
            </w:r>
            <w:r w:rsidRPr="00942A6C">
              <w:rPr>
                <w:rFonts w:ascii="Times New Roman" w:hAnsi="Times New Roman" w:cs="Times New Roman"/>
                <w:sz w:val="26"/>
                <w:szCs w:val="26"/>
                <w:lang w:val="en-US"/>
              </w:rPr>
              <w:t>CLR</w:t>
            </w:r>
          </w:p>
        </w:tc>
        <w:tc>
          <w:tcPr>
            <w:tcW w:w="1195" w:type="dxa"/>
            <w:vMerge w:val="restart"/>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Данные</w:t>
            </w: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lang w:val="en-US"/>
              </w:rPr>
              <w:t>D</w:t>
            </w:r>
          </w:p>
        </w:tc>
        <w:tc>
          <w:tcPr>
            <w:tcW w:w="1221" w:type="dxa"/>
            <w:vMerge w:val="restart"/>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Номер тактового</w:t>
            </w: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импульса</w:t>
            </w:r>
          </w:p>
        </w:tc>
        <w:tc>
          <w:tcPr>
            <w:tcW w:w="1191"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ТА</w:t>
            </w:r>
          </w:p>
        </w:tc>
        <w:tc>
          <w:tcPr>
            <w:tcW w:w="1192"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Т</w:t>
            </w:r>
            <w:r w:rsidRPr="00942A6C">
              <w:rPr>
                <w:rFonts w:ascii="Times New Roman" w:hAnsi="Times New Roman" w:cs="Times New Roman"/>
                <w:sz w:val="26"/>
                <w:szCs w:val="26"/>
                <w:lang w:val="en-US"/>
              </w:rPr>
              <w:t>B</w:t>
            </w:r>
          </w:p>
        </w:tc>
        <w:tc>
          <w:tcPr>
            <w:tcW w:w="1192"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ТС</w:t>
            </w:r>
          </w:p>
        </w:tc>
        <w:tc>
          <w:tcPr>
            <w:tcW w:w="1192"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Т</w:t>
            </w:r>
            <w:r w:rsidRPr="00942A6C">
              <w:rPr>
                <w:rFonts w:ascii="Times New Roman" w:hAnsi="Times New Roman" w:cs="Times New Roman"/>
                <w:sz w:val="26"/>
                <w:szCs w:val="26"/>
                <w:lang w:val="en-US"/>
              </w:rPr>
              <w:t>D</w:t>
            </w:r>
          </w:p>
        </w:tc>
      </w:tr>
      <w:tr w:rsidR="00E157C9" w:rsidRPr="00942A6C" w:rsidTr="00942A6C">
        <w:trPr>
          <w:trHeight w:val="480"/>
        </w:trPr>
        <w:tc>
          <w:tcPr>
            <w:tcW w:w="1193" w:type="dxa"/>
            <w:vMerge/>
            <w:shd w:val="clear" w:color="auto" w:fill="C0C0C0"/>
          </w:tcPr>
          <w:p w:rsidR="00E157C9" w:rsidRPr="00942A6C" w:rsidRDefault="00E157C9" w:rsidP="00E157C9">
            <w:pPr>
              <w:jc w:val="center"/>
              <w:rPr>
                <w:rFonts w:ascii="Times New Roman" w:hAnsi="Times New Roman" w:cs="Times New Roman"/>
                <w:sz w:val="26"/>
                <w:szCs w:val="26"/>
              </w:rPr>
            </w:pPr>
          </w:p>
        </w:tc>
        <w:tc>
          <w:tcPr>
            <w:tcW w:w="1195" w:type="dxa"/>
            <w:vMerge/>
            <w:shd w:val="clear" w:color="auto" w:fill="C0C0C0"/>
          </w:tcPr>
          <w:p w:rsidR="00E157C9" w:rsidRPr="00942A6C" w:rsidRDefault="00E157C9" w:rsidP="00E157C9">
            <w:pPr>
              <w:jc w:val="center"/>
              <w:rPr>
                <w:rFonts w:ascii="Times New Roman" w:hAnsi="Times New Roman" w:cs="Times New Roman"/>
                <w:sz w:val="26"/>
                <w:szCs w:val="26"/>
              </w:rPr>
            </w:pPr>
          </w:p>
        </w:tc>
        <w:tc>
          <w:tcPr>
            <w:tcW w:w="1195" w:type="dxa"/>
            <w:vMerge/>
            <w:shd w:val="clear" w:color="auto" w:fill="C0C0C0"/>
          </w:tcPr>
          <w:p w:rsidR="00E157C9" w:rsidRPr="00942A6C" w:rsidRDefault="00E157C9" w:rsidP="00E157C9">
            <w:pPr>
              <w:jc w:val="center"/>
              <w:rPr>
                <w:rFonts w:ascii="Times New Roman" w:hAnsi="Times New Roman" w:cs="Times New Roman"/>
                <w:sz w:val="26"/>
                <w:szCs w:val="26"/>
              </w:rPr>
            </w:pPr>
          </w:p>
        </w:tc>
        <w:tc>
          <w:tcPr>
            <w:tcW w:w="1221" w:type="dxa"/>
            <w:vMerge/>
            <w:shd w:val="clear" w:color="auto" w:fill="C0C0C0"/>
          </w:tcPr>
          <w:p w:rsidR="00E157C9" w:rsidRPr="00942A6C" w:rsidRDefault="00E157C9" w:rsidP="00E157C9">
            <w:pPr>
              <w:jc w:val="center"/>
              <w:rPr>
                <w:rFonts w:ascii="Times New Roman" w:hAnsi="Times New Roman" w:cs="Times New Roman"/>
                <w:sz w:val="26"/>
                <w:szCs w:val="26"/>
              </w:rPr>
            </w:pPr>
          </w:p>
        </w:tc>
        <w:tc>
          <w:tcPr>
            <w:tcW w:w="1191"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А</w:t>
            </w:r>
          </w:p>
        </w:tc>
        <w:tc>
          <w:tcPr>
            <w:tcW w:w="1192"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В</w:t>
            </w:r>
          </w:p>
        </w:tc>
        <w:tc>
          <w:tcPr>
            <w:tcW w:w="1192"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С</w:t>
            </w:r>
          </w:p>
        </w:tc>
        <w:tc>
          <w:tcPr>
            <w:tcW w:w="1192"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lang w:val="en-US"/>
              </w:rPr>
              <w:t>D</w:t>
            </w:r>
          </w:p>
        </w:tc>
      </w:tr>
      <w:tr w:rsidR="00E157C9" w:rsidRPr="00942A6C" w:rsidTr="00942A6C">
        <w:tc>
          <w:tcPr>
            <w:tcW w:w="119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21"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rPr>
              <w:t>0</w:t>
            </w:r>
            <w:r w:rsidRPr="00942A6C">
              <w:rPr>
                <w:rFonts w:ascii="Times New Roman" w:hAnsi="Times New Roman" w:cs="Times New Roman"/>
                <w:sz w:val="26"/>
                <w:szCs w:val="26"/>
                <w:lang w:val="en-US"/>
              </w:rPr>
              <w:t xml:space="preserve"> </w:t>
            </w:r>
            <w:r w:rsidRPr="00942A6C">
              <w:rPr>
                <w:rFonts w:ascii="Times New Roman" w:hAnsi="Times New Roman" w:cs="Times New Roman"/>
                <w:sz w:val="26"/>
                <w:szCs w:val="26"/>
                <w:lang w:val="en-US"/>
              </w:rPr>
              <w:sym w:font="Symbol" w:char="F0AD"/>
            </w:r>
          </w:p>
        </w:tc>
        <w:tc>
          <w:tcPr>
            <w:tcW w:w="119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19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2</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21"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rPr>
              <w:t>0</w:t>
            </w:r>
            <w:r w:rsidRPr="00942A6C">
              <w:rPr>
                <w:rFonts w:ascii="Times New Roman" w:hAnsi="Times New Roman" w:cs="Times New Roman"/>
                <w:sz w:val="26"/>
                <w:szCs w:val="26"/>
                <w:lang w:val="en-US"/>
              </w:rPr>
              <w:t xml:space="preserve"> </w:t>
            </w:r>
            <w:r w:rsidRPr="00942A6C">
              <w:rPr>
                <w:rFonts w:ascii="Times New Roman" w:hAnsi="Times New Roman" w:cs="Times New Roman"/>
                <w:sz w:val="26"/>
                <w:szCs w:val="26"/>
                <w:lang w:val="en-US"/>
              </w:rPr>
              <w:sym w:font="Symbol" w:char="F0AF"/>
            </w:r>
          </w:p>
        </w:tc>
        <w:tc>
          <w:tcPr>
            <w:tcW w:w="119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19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3</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r w:rsidRPr="00942A6C">
              <w:rPr>
                <w:rFonts w:ascii="Times New Roman" w:hAnsi="Times New Roman" w:cs="Times New Roman"/>
                <w:sz w:val="26"/>
                <w:szCs w:val="26"/>
                <w:lang w:val="en-US"/>
              </w:rPr>
              <w:t xml:space="preserve"> </w:t>
            </w:r>
            <w:r w:rsidRPr="00942A6C">
              <w:rPr>
                <w:rFonts w:ascii="Times New Roman" w:hAnsi="Times New Roman" w:cs="Times New Roman"/>
                <w:sz w:val="26"/>
                <w:szCs w:val="26"/>
                <w:lang w:val="en-US"/>
              </w:rPr>
              <w:sym w:font="Symbol" w:char="F0AD"/>
            </w:r>
          </w:p>
        </w:tc>
        <w:tc>
          <w:tcPr>
            <w:tcW w:w="119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19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4</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2</w:t>
            </w:r>
            <w:r w:rsidRPr="00942A6C">
              <w:rPr>
                <w:rFonts w:ascii="Times New Roman" w:hAnsi="Times New Roman" w:cs="Times New Roman"/>
                <w:sz w:val="26"/>
                <w:szCs w:val="26"/>
                <w:lang w:val="en-US"/>
              </w:rPr>
              <w:t xml:space="preserve"> </w:t>
            </w:r>
            <w:r w:rsidRPr="00942A6C">
              <w:rPr>
                <w:rFonts w:ascii="Times New Roman" w:hAnsi="Times New Roman" w:cs="Times New Roman"/>
                <w:sz w:val="26"/>
                <w:szCs w:val="26"/>
                <w:lang w:val="en-US"/>
              </w:rPr>
              <w:sym w:font="Symbol" w:char="F0AD"/>
            </w:r>
          </w:p>
        </w:tc>
        <w:tc>
          <w:tcPr>
            <w:tcW w:w="119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19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5</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3</w:t>
            </w:r>
            <w:r w:rsidRPr="00942A6C">
              <w:rPr>
                <w:rFonts w:ascii="Times New Roman" w:hAnsi="Times New Roman" w:cs="Times New Roman"/>
                <w:sz w:val="26"/>
                <w:szCs w:val="26"/>
                <w:lang w:val="en-US"/>
              </w:rPr>
              <w:t xml:space="preserve"> </w:t>
            </w:r>
            <w:r w:rsidRPr="00942A6C">
              <w:rPr>
                <w:rFonts w:ascii="Times New Roman" w:hAnsi="Times New Roman" w:cs="Times New Roman"/>
                <w:sz w:val="26"/>
                <w:szCs w:val="26"/>
                <w:lang w:val="en-US"/>
              </w:rPr>
              <w:sym w:font="Symbol" w:char="F0AD"/>
            </w:r>
          </w:p>
        </w:tc>
        <w:tc>
          <w:tcPr>
            <w:tcW w:w="119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19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6</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4</w:t>
            </w:r>
            <w:r w:rsidRPr="00942A6C">
              <w:rPr>
                <w:rFonts w:ascii="Times New Roman" w:hAnsi="Times New Roman" w:cs="Times New Roman"/>
                <w:sz w:val="26"/>
                <w:szCs w:val="26"/>
                <w:lang w:val="en-US"/>
              </w:rPr>
              <w:t xml:space="preserve"> </w:t>
            </w:r>
            <w:r w:rsidRPr="00942A6C">
              <w:rPr>
                <w:rFonts w:ascii="Times New Roman" w:hAnsi="Times New Roman" w:cs="Times New Roman"/>
                <w:sz w:val="26"/>
                <w:szCs w:val="26"/>
                <w:lang w:val="en-US"/>
              </w:rPr>
              <w:sym w:font="Symbol" w:char="F0AD"/>
            </w:r>
          </w:p>
        </w:tc>
        <w:tc>
          <w:tcPr>
            <w:tcW w:w="119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r>
      <w:tr w:rsidR="00E157C9" w:rsidRPr="00942A6C" w:rsidTr="00942A6C">
        <w:tc>
          <w:tcPr>
            <w:tcW w:w="119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7</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5</w:t>
            </w:r>
            <w:r w:rsidRPr="00942A6C">
              <w:rPr>
                <w:rFonts w:ascii="Times New Roman" w:hAnsi="Times New Roman" w:cs="Times New Roman"/>
                <w:sz w:val="26"/>
                <w:szCs w:val="26"/>
                <w:lang w:val="en-US"/>
              </w:rPr>
              <w:t xml:space="preserve"> </w:t>
            </w:r>
            <w:r w:rsidRPr="00942A6C">
              <w:rPr>
                <w:rFonts w:ascii="Times New Roman" w:hAnsi="Times New Roman" w:cs="Times New Roman"/>
                <w:sz w:val="26"/>
                <w:szCs w:val="26"/>
                <w:lang w:val="en-US"/>
              </w:rPr>
              <w:sym w:font="Symbol" w:char="F0AD"/>
            </w:r>
          </w:p>
        </w:tc>
        <w:tc>
          <w:tcPr>
            <w:tcW w:w="119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r>
      <w:tr w:rsidR="00E157C9" w:rsidRPr="00942A6C" w:rsidTr="00942A6C">
        <w:tc>
          <w:tcPr>
            <w:tcW w:w="119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8</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6</w:t>
            </w:r>
            <w:r w:rsidRPr="00942A6C">
              <w:rPr>
                <w:rFonts w:ascii="Times New Roman" w:hAnsi="Times New Roman" w:cs="Times New Roman"/>
                <w:sz w:val="26"/>
                <w:szCs w:val="26"/>
                <w:lang w:val="en-US"/>
              </w:rPr>
              <w:t xml:space="preserve"> </w:t>
            </w:r>
            <w:r w:rsidRPr="00942A6C">
              <w:rPr>
                <w:rFonts w:ascii="Times New Roman" w:hAnsi="Times New Roman" w:cs="Times New Roman"/>
                <w:sz w:val="26"/>
                <w:szCs w:val="26"/>
                <w:lang w:val="en-US"/>
              </w:rPr>
              <w:sym w:font="Symbol" w:char="F0AD"/>
            </w:r>
          </w:p>
        </w:tc>
        <w:tc>
          <w:tcPr>
            <w:tcW w:w="119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r>
      <w:tr w:rsidR="00E157C9" w:rsidRPr="00942A6C" w:rsidTr="00942A6C">
        <w:tc>
          <w:tcPr>
            <w:tcW w:w="119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9</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7</w:t>
            </w:r>
            <w:r w:rsidRPr="00942A6C">
              <w:rPr>
                <w:rFonts w:ascii="Times New Roman" w:hAnsi="Times New Roman" w:cs="Times New Roman"/>
                <w:sz w:val="26"/>
                <w:szCs w:val="26"/>
                <w:lang w:val="en-US"/>
              </w:rPr>
              <w:t xml:space="preserve"> </w:t>
            </w:r>
            <w:r w:rsidRPr="00942A6C">
              <w:rPr>
                <w:rFonts w:ascii="Times New Roman" w:hAnsi="Times New Roman" w:cs="Times New Roman"/>
                <w:sz w:val="26"/>
                <w:szCs w:val="26"/>
                <w:lang w:val="en-US"/>
              </w:rPr>
              <w:sym w:font="Symbol" w:char="F0AD"/>
            </w:r>
          </w:p>
        </w:tc>
        <w:tc>
          <w:tcPr>
            <w:tcW w:w="119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19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10</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8</w:t>
            </w:r>
            <w:r w:rsidRPr="00942A6C">
              <w:rPr>
                <w:rFonts w:ascii="Times New Roman" w:hAnsi="Times New Roman" w:cs="Times New Roman"/>
                <w:sz w:val="26"/>
                <w:szCs w:val="26"/>
                <w:lang w:val="en-US"/>
              </w:rPr>
              <w:t xml:space="preserve"> </w:t>
            </w:r>
            <w:r w:rsidRPr="00942A6C">
              <w:rPr>
                <w:rFonts w:ascii="Times New Roman" w:hAnsi="Times New Roman" w:cs="Times New Roman"/>
                <w:sz w:val="26"/>
                <w:szCs w:val="26"/>
                <w:lang w:val="en-US"/>
              </w:rPr>
              <w:sym w:font="Symbol" w:char="F0AD"/>
            </w:r>
          </w:p>
        </w:tc>
        <w:tc>
          <w:tcPr>
            <w:tcW w:w="119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19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11</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2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9</w:t>
            </w:r>
            <w:r w:rsidRPr="00942A6C">
              <w:rPr>
                <w:rFonts w:ascii="Times New Roman" w:hAnsi="Times New Roman" w:cs="Times New Roman"/>
                <w:sz w:val="26"/>
                <w:szCs w:val="26"/>
                <w:lang w:val="en-US"/>
              </w:rPr>
              <w:t xml:space="preserve"> </w:t>
            </w:r>
            <w:r w:rsidRPr="00942A6C">
              <w:rPr>
                <w:rFonts w:ascii="Times New Roman" w:hAnsi="Times New Roman" w:cs="Times New Roman"/>
                <w:sz w:val="26"/>
                <w:szCs w:val="26"/>
                <w:lang w:val="en-US"/>
              </w:rPr>
              <w:sym w:font="Symbol" w:char="F0AD"/>
            </w:r>
          </w:p>
        </w:tc>
        <w:tc>
          <w:tcPr>
            <w:tcW w:w="119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19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12</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10</w:t>
            </w:r>
            <w:r w:rsidRPr="00942A6C">
              <w:rPr>
                <w:rFonts w:ascii="Times New Roman" w:hAnsi="Times New Roman" w:cs="Times New Roman"/>
                <w:sz w:val="26"/>
                <w:szCs w:val="26"/>
                <w:lang w:val="en-US"/>
              </w:rPr>
              <w:t xml:space="preserve"> </w:t>
            </w:r>
            <w:r w:rsidRPr="00942A6C">
              <w:rPr>
                <w:rFonts w:ascii="Times New Roman" w:hAnsi="Times New Roman" w:cs="Times New Roman"/>
                <w:sz w:val="26"/>
                <w:szCs w:val="26"/>
                <w:lang w:val="en-US"/>
              </w:rPr>
              <w:sym w:font="Symbol" w:char="F0AD"/>
            </w:r>
          </w:p>
        </w:tc>
        <w:tc>
          <w:tcPr>
            <w:tcW w:w="119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19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13</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11</w:t>
            </w:r>
            <w:r w:rsidRPr="00942A6C">
              <w:rPr>
                <w:rFonts w:ascii="Times New Roman" w:hAnsi="Times New Roman" w:cs="Times New Roman"/>
                <w:sz w:val="26"/>
                <w:szCs w:val="26"/>
                <w:lang w:val="en-US"/>
              </w:rPr>
              <w:t xml:space="preserve"> </w:t>
            </w:r>
            <w:r w:rsidRPr="00942A6C">
              <w:rPr>
                <w:rFonts w:ascii="Times New Roman" w:hAnsi="Times New Roman" w:cs="Times New Roman"/>
                <w:sz w:val="26"/>
                <w:szCs w:val="26"/>
                <w:lang w:val="en-US"/>
              </w:rPr>
              <w:sym w:font="Symbol" w:char="F0AD"/>
            </w:r>
          </w:p>
        </w:tc>
        <w:tc>
          <w:tcPr>
            <w:tcW w:w="119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19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14</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12</w:t>
            </w:r>
            <w:r w:rsidRPr="00942A6C">
              <w:rPr>
                <w:rFonts w:ascii="Times New Roman" w:hAnsi="Times New Roman" w:cs="Times New Roman"/>
                <w:sz w:val="26"/>
                <w:szCs w:val="26"/>
                <w:lang w:val="en-US"/>
              </w:rPr>
              <w:t xml:space="preserve"> </w:t>
            </w:r>
            <w:r w:rsidRPr="00942A6C">
              <w:rPr>
                <w:rFonts w:ascii="Times New Roman" w:hAnsi="Times New Roman" w:cs="Times New Roman"/>
                <w:sz w:val="26"/>
                <w:szCs w:val="26"/>
                <w:lang w:val="en-US"/>
              </w:rPr>
              <w:sym w:font="Symbol" w:char="F0AD"/>
            </w:r>
          </w:p>
        </w:tc>
        <w:tc>
          <w:tcPr>
            <w:tcW w:w="119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r>
      <w:tr w:rsidR="00E157C9" w:rsidRPr="00942A6C" w:rsidTr="00942A6C">
        <w:tc>
          <w:tcPr>
            <w:tcW w:w="119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15</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19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2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13</w:t>
            </w:r>
            <w:r w:rsidRPr="00942A6C">
              <w:rPr>
                <w:rFonts w:ascii="Times New Roman" w:hAnsi="Times New Roman" w:cs="Times New Roman"/>
                <w:sz w:val="26"/>
                <w:szCs w:val="26"/>
                <w:lang w:val="en-US"/>
              </w:rPr>
              <w:t xml:space="preserve"> </w:t>
            </w:r>
            <w:r w:rsidRPr="00942A6C">
              <w:rPr>
                <w:rFonts w:ascii="Times New Roman" w:hAnsi="Times New Roman" w:cs="Times New Roman"/>
                <w:sz w:val="26"/>
                <w:szCs w:val="26"/>
                <w:lang w:val="en-US"/>
              </w:rPr>
              <w:sym w:font="Symbol" w:char="F0AD"/>
            </w:r>
          </w:p>
        </w:tc>
        <w:tc>
          <w:tcPr>
            <w:tcW w:w="119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1192"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bl>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9C2140">
      <w:pPr>
        <w:ind w:firstLine="397"/>
        <w:rPr>
          <w:rFonts w:ascii="Times New Roman" w:hAnsi="Times New Roman" w:cs="Times New Roman"/>
          <w:b/>
          <w:sz w:val="28"/>
          <w:szCs w:val="28"/>
          <w:lang w:val="en-US"/>
        </w:rPr>
      </w:pPr>
      <w:r w:rsidRPr="003F4945">
        <w:rPr>
          <w:rFonts w:ascii="Times New Roman" w:hAnsi="Times New Roman" w:cs="Times New Roman"/>
          <w:b/>
          <w:sz w:val="28"/>
          <w:szCs w:val="28"/>
        </w:rPr>
        <w:t>Параллельные регистры сдвига</w:t>
      </w:r>
    </w:p>
    <w:p w:rsidR="005A28B6" w:rsidRDefault="005A28B6" w:rsidP="00E157C9">
      <w:pPr>
        <w:ind w:firstLine="397"/>
        <w:jc w:val="both"/>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Последовательные регистры сдвига обладают двумя недостатками: они позволяют  вводить только по одному биту информации на каждом тактовом импульсе и кроме того, каждый раз при сдвиге информации в регистре вправо теряется крайний правый информационный бит. Данных недостатков  лишены параллельные кольцевые регистры сдвига. </w:t>
      </w:r>
    </w:p>
    <w:p w:rsidR="00E157C9" w:rsidRPr="003F4945" w:rsidRDefault="00E157C9" w:rsidP="00E157C9">
      <w:pPr>
        <w:ind w:firstLine="397"/>
        <w:jc w:val="both"/>
        <w:rPr>
          <w:rFonts w:ascii="Times New Roman" w:hAnsi="Times New Roman" w:cs="Times New Roman"/>
          <w:sz w:val="28"/>
          <w:szCs w:val="28"/>
        </w:rPr>
      </w:pPr>
    </w:p>
    <w:p w:rsidR="00E157C9" w:rsidRPr="003F4945" w:rsidRDefault="008E5D1D" w:rsidP="00E157C9">
      <w:pPr>
        <w:jc w:val="center"/>
        <w:rPr>
          <w:rFonts w:ascii="Times New Roman" w:hAnsi="Times New Roman" w:cs="Times New Roman"/>
          <w:sz w:val="28"/>
          <w:szCs w:val="28"/>
          <w:lang w:val="en-US"/>
        </w:rPr>
      </w:pPr>
      <w:r w:rsidRPr="003F4945">
        <w:rPr>
          <w:rFonts w:ascii="Times New Roman" w:hAnsi="Times New Roman" w:cs="Times New Roman"/>
          <w:sz w:val="28"/>
          <w:szCs w:val="28"/>
        </w:rPr>
        <w:object w:dxaOrig="9334" w:dyaOrig="6387">
          <v:shape id="_x0000_i1315" type="#_x0000_t75" style="width:507pt;height:347.25pt" o:ole="">
            <v:imagedata r:id="rId694" o:title=""/>
          </v:shape>
          <o:OLEObject Type="Embed" ProgID="Visio.Drawing.11" ShapeID="_x0000_i1315" DrawAspect="Content" ObjectID="_1653844145" r:id="rId695"/>
        </w:object>
      </w:r>
    </w:p>
    <w:p w:rsidR="00942A6C" w:rsidRDefault="00942A6C" w:rsidP="00E157C9">
      <w:pPr>
        <w:ind w:firstLine="397"/>
        <w:jc w:val="center"/>
        <w:rPr>
          <w:rFonts w:ascii="Times New Roman" w:hAnsi="Times New Roman" w:cs="Times New Roman"/>
          <w:sz w:val="28"/>
          <w:szCs w:val="28"/>
        </w:rPr>
      </w:pP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887563">
        <w:rPr>
          <w:rFonts w:ascii="Times New Roman" w:hAnsi="Times New Roman" w:cs="Times New Roman"/>
          <w:sz w:val="28"/>
          <w:szCs w:val="28"/>
        </w:rPr>
        <w:t>5</w:t>
      </w:r>
      <w:r w:rsidRPr="003F4945">
        <w:rPr>
          <w:rFonts w:ascii="Times New Roman" w:hAnsi="Times New Roman" w:cs="Times New Roman"/>
          <w:sz w:val="28"/>
          <w:szCs w:val="28"/>
        </w:rPr>
        <w:t>.</w:t>
      </w:r>
      <w:r w:rsidR="007C23BD" w:rsidRPr="003F4945">
        <w:rPr>
          <w:rFonts w:ascii="Times New Roman" w:hAnsi="Times New Roman" w:cs="Times New Roman"/>
          <w:sz w:val="28"/>
          <w:szCs w:val="28"/>
        </w:rPr>
        <w:t>3</w:t>
      </w:r>
      <w:r w:rsidR="00942A6C">
        <w:rPr>
          <w:rFonts w:ascii="Times New Roman" w:hAnsi="Times New Roman" w:cs="Times New Roman"/>
          <w:sz w:val="28"/>
          <w:szCs w:val="28"/>
        </w:rPr>
        <w:t>1</w:t>
      </w:r>
      <w:r w:rsidRPr="003F4945">
        <w:rPr>
          <w:rFonts w:ascii="Times New Roman" w:hAnsi="Times New Roman" w:cs="Times New Roman"/>
          <w:sz w:val="28"/>
          <w:szCs w:val="28"/>
        </w:rPr>
        <w:t>. 4 – разрядный параллельный кольцевой регистр сдвига:</w:t>
      </w:r>
    </w:p>
    <w:p w:rsidR="00E157C9" w:rsidRPr="003F4945" w:rsidRDefault="00E157C9" w:rsidP="00E157C9">
      <w:pPr>
        <w:ind w:firstLine="397"/>
        <w:jc w:val="center"/>
        <w:rPr>
          <w:rFonts w:ascii="Times New Roman" w:hAnsi="Times New Roman" w:cs="Times New Roman"/>
          <w:sz w:val="28"/>
          <w:szCs w:val="28"/>
        </w:rPr>
      </w:pPr>
      <w:r w:rsidRPr="003F4945">
        <w:rPr>
          <w:rFonts w:ascii="Times New Roman" w:hAnsi="Times New Roman" w:cs="Times New Roman"/>
          <w:sz w:val="28"/>
          <w:szCs w:val="28"/>
        </w:rPr>
        <w:t>а) структурная схема; б) логическая схема</w:t>
      </w:r>
    </w:p>
    <w:p w:rsidR="00E157C9" w:rsidRPr="003F4945" w:rsidRDefault="00E157C9" w:rsidP="00E157C9">
      <w:pPr>
        <w:ind w:firstLine="397"/>
        <w:jc w:val="both"/>
        <w:rPr>
          <w:rFonts w:ascii="Times New Roman" w:hAnsi="Times New Roman" w:cs="Times New Roman"/>
          <w:sz w:val="28"/>
          <w:szCs w:val="28"/>
        </w:rPr>
      </w:pPr>
    </w:p>
    <w:p w:rsidR="00887563" w:rsidRDefault="00887563" w:rsidP="00E157C9">
      <w:pPr>
        <w:ind w:firstLine="397"/>
        <w:jc w:val="both"/>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Таблица </w:t>
      </w:r>
      <w:r w:rsidR="00887563">
        <w:rPr>
          <w:rFonts w:ascii="Times New Roman" w:hAnsi="Times New Roman" w:cs="Times New Roman"/>
          <w:sz w:val="28"/>
          <w:szCs w:val="28"/>
        </w:rPr>
        <w:t>5</w:t>
      </w:r>
      <w:r w:rsidRPr="003F4945">
        <w:rPr>
          <w:rFonts w:ascii="Times New Roman" w:hAnsi="Times New Roman" w:cs="Times New Roman"/>
          <w:sz w:val="28"/>
          <w:szCs w:val="28"/>
        </w:rPr>
        <w:t>.</w:t>
      </w:r>
      <w:r w:rsidR="00942A6C">
        <w:rPr>
          <w:rFonts w:ascii="Times New Roman" w:hAnsi="Times New Roman" w:cs="Times New Roman"/>
          <w:sz w:val="28"/>
          <w:szCs w:val="28"/>
        </w:rPr>
        <w:t xml:space="preserve">4. </w:t>
      </w:r>
      <w:r w:rsidRPr="003F4945">
        <w:rPr>
          <w:rFonts w:ascii="Times New Roman" w:hAnsi="Times New Roman" w:cs="Times New Roman"/>
          <w:sz w:val="28"/>
          <w:szCs w:val="28"/>
        </w:rPr>
        <w:t>Работа 4 – разрядного параллельного кольцевого регистра сдвига</w:t>
      </w:r>
    </w:p>
    <w:p w:rsidR="00E157C9" w:rsidRPr="003F4945" w:rsidRDefault="00E157C9" w:rsidP="00E157C9">
      <w:pPr>
        <w:ind w:firstLine="397"/>
        <w:jc w:val="both"/>
        <w:rPr>
          <w:rFonts w:ascii="Times New Roman" w:hAnsi="Times New Roman" w:cs="Times New Roman"/>
          <w:sz w:val="28"/>
          <w:szCs w:val="28"/>
        </w:rPr>
      </w:pPr>
    </w:p>
    <w:tbl>
      <w:tblPr>
        <w:tblW w:w="9639" w:type="dxa"/>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390"/>
        <w:gridCol w:w="705"/>
        <w:gridCol w:w="694"/>
        <w:gridCol w:w="694"/>
        <w:gridCol w:w="696"/>
        <w:gridCol w:w="1363"/>
        <w:gridCol w:w="594"/>
        <w:gridCol w:w="818"/>
        <w:gridCol w:w="818"/>
        <w:gridCol w:w="821"/>
      </w:tblGrid>
      <w:tr w:rsidR="00E157C9" w:rsidRPr="00942A6C" w:rsidTr="00942A6C">
        <w:tc>
          <w:tcPr>
            <w:tcW w:w="6588" w:type="dxa"/>
            <w:gridSpan w:val="7"/>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Входы</w:t>
            </w:r>
          </w:p>
        </w:tc>
        <w:tc>
          <w:tcPr>
            <w:tcW w:w="3051" w:type="dxa"/>
            <w:gridSpan w:val="4"/>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Выход</w:t>
            </w:r>
          </w:p>
        </w:tc>
      </w:tr>
      <w:tr w:rsidR="00E157C9" w:rsidRPr="00942A6C" w:rsidTr="00942A6C">
        <w:tc>
          <w:tcPr>
            <w:tcW w:w="1046" w:type="dxa"/>
            <w:vMerge w:val="restart"/>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w:t>
            </w:r>
          </w:p>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строки</w:t>
            </w:r>
          </w:p>
        </w:tc>
        <w:tc>
          <w:tcPr>
            <w:tcW w:w="1390" w:type="dxa"/>
            <w:vMerge w:val="restart"/>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Очистка</w:t>
            </w:r>
          </w:p>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CLR</w:t>
            </w:r>
          </w:p>
        </w:tc>
        <w:tc>
          <w:tcPr>
            <w:tcW w:w="2789" w:type="dxa"/>
            <w:gridSpan w:val="4"/>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Параллельная загрузка данных</w:t>
            </w:r>
          </w:p>
        </w:tc>
        <w:tc>
          <w:tcPr>
            <w:tcW w:w="1363" w:type="dxa"/>
            <w:vMerge w:val="restart"/>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Номер тактового импульса</w:t>
            </w:r>
          </w:p>
        </w:tc>
        <w:tc>
          <w:tcPr>
            <w:tcW w:w="594"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ТА</w:t>
            </w:r>
          </w:p>
        </w:tc>
        <w:tc>
          <w:tcPr>
            <w:tcW w:w="818"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ТВ</w:t>
            </w:r>
          </w:p>
        </w:tc>
        <w:tc>
          <w:tcPr>
            <w:tcW w:w="818"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ТС</w:t>
            </w:r>
          </w:p>
        </w:tc>
        <w:tc>
          <w:tcPr>
            <w:tcW w:w="821" w:type="dxa"/>
            <w:shd w:val="clear" w:color="auto" w:fill="C0C0C0"/>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rPr>
              <w:t>Т</w:t>
            </w:r>
            <w:r w:rsidRPr="00942A6C">
              <w:rPr>
                <w:rFonts w:ascii="Times New Roman" w:hAnsi="Times New Roman" w:cs="Times New Roman"/>
                <w:sz w:val="26"/>
                <w:szCs w:val="26"/>
                <w:lang w:val="en-US"/>
              </w:rPr>
              <w:t>D</w:t>
            </w:r>
          </w:p>
        </w:tc>
      </w:tr>
      <w:tr w:rsidR="00E157C9" w:rsidRPr="00942A6C" w:rsidTr="00942A6C">
        <w:tc>
          <w:tcPr>
            <w:tcW w:w="1046" w:type="dxa"/>
            <w:vMerge/>
            <w:shd w:val="clear" w:color="auto" w:fill="C0C0C0"/>
          </w:tcPr>
          <w:p w:rsidR="00E157C9" w:rsidRPr="00942A6C" w:rsidRDefault="00E157C9" w:rsidP="00E157C9">
            <w:pPr>
              <w:jc w:val="center"/>
              <w:rPr>
                <w:rFonts w:ascii="Times New Roman" w:hAnsi="Times New Roman" w:cs="Times New Roman"/>
                <w:sz w:val="26"/>
                <w:szCs w:val="26"/>
              </w:rPr>
            </w:pPr>
          </w:p>
        </w:tc>
        <w:tc>
          <w:tcPr>
            <w:tcW w:w="1390" w:type="dxa"/>
            <w:vMerge/>
            <w:shd w:val="clear" w:color="auto" w:fill="C0C0C0"/>
          </w:tcPr>
          <w:p w:rsidR="00E157C9" w:rsidRPr="00942A6C" w:rsidRDefault="00E157C9" w:rsidP="00E157C9">
            <w:pPr>
              <w:jc w:val="center"/>
              <w:rPr>
                <w:rFonts w:ascii="Times New Roman" w:hAnsi="Times New Roman" w:cs="Times New Roman"/>
                <w:sz w:val="26"/>
                <w:szCs w:val="26"/>
              </w:rPr>
            </w:pPr>
          </w:p>
        </w:tc>
        <w:tc>
          <w:tcPr>
            <w:tcW w:w="705"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А</w:t>
            </w:r>
          </w:p>
        </w:tc>
        <w:tc>
          <w:tcPr>
            <w:tcW w:w="694"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В</w:t>
            </w:r>
          </w:p>
        </w:tc>
        <w:tc>
          <w:tcPr>
            <w:tcW w:w="694"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С</w:t>
            </w:r>
          </w:p>
        </w:tc>
        <w:tc>
          <w:tcPr>
            <w:tcW w:w="696" w:type="dxa"/>
            <w:shd w:val="clear" w:color="auto" w:fill="C0C0C0"/>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D</w:t>
            </w:r>
          </w:p>
        </w:tc>
        <w:tc>
          <w:tcPr>
            <w:tcW w:w="1363" w:type="dxa"/>
            <w:vMerge/>
            <w:shd w:val="clear" w:color="auto" w:fill="C0C0C0"/>
          </w:tcPr>
          <w:p w:rsidR="00E157C9" w:rsidRPr="00942A6C" w:rsidRDefault="00E157C9" w:rsidP="00E157C9">
            <w:pPr>
              <w:jc w:val="center"/>
              <w:rPr>
                <w:rFonts w:ascii="Times New Roman" w:hAnsi="Times New Roman" w:cs="Times New Roman"/>
                <w:sz w:val="26"/>
                <w:szCs w:val="26"/>
              </w:rPr>
            </w:pPr>
          </w:p>
        </w:tc>
        <w:tc>
          <w:tcPr>
            <w:tcW w:w="594"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А</w:t>
            </w:r>
          </w:p>
        </w:tc>
        <w:tc>
          <w:tcPr>
            <w:tcW w:w="818"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В</w:t>
            </w:r>
          </w:p>
        </w:tc>
        <w:tc>
          <w:tcPr>
            <w:tcW w:w="818" w:type="dxa"/>
            <w:shd w:val="clear" w:color="auto" w:fill="C0C0C0"/>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С</w:t>
            </w:r>
          </w:p>
        </w:tc>
        <w:tc>
          <w:tcPr>
            <w:tcW w:w="821" w:type="dxa"/>
            <w:shd w:val="clear" w:color="auto" w:fill="C0C0C0"/>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D</w:t>
            </w:r>
          </w:p>
        </w:tc>
      </w:tr>
      <w:tr w:rsidR="00E157C9" w:rsidRPr="00942A6C" w:rsidTr="00942A6C">
        <w:tc>
          <w:tcPr>
            <w:tcW w:w="104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39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70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363"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rPr>
              <w:t>0</w:t>
            </w:r>
            <w:r w:rsidRPr="00942A6C">
              <w:rPr>
                <w:rFonts w:ascii="Times New Roman" w:hAnsi="Times New Roman" w:cs="Times New Roman"/>
                <w:sz w:val="26"/>
                <w:szCs w:val="26"/>
                <w:lang w:val="en-US"/>
              </w:rPr>
              <w:t xml:space="preserve"> </w:t>
            </w:r>
            <w:r w:rsidRPr="00942A6C">
              <w:rPr>
                <w:rFonts w:ascii="Times New Roman" w:hAnsi="Times New Roman" w:cs="Times New Roman"/>
                <w:sz w:val="26"/>
                <w:szCs w:val="26"/>
                <w:lang w:val="en-US"/>
              </w:rPr>
              <w:sym w:font="Symbol" w:char="F0AD"/>
            </w:r>
          </w:p>
        </w:tc>
        <w:tc>
          <w:tcPr>
            <w:tcW w:w="5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04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2</w:t>
            </w:r>
          </w:p>
        </w:tc>
        <w:tc>
          <w:tcPr>
            <w:tcW w:w="139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70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36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r w:rsidRPr="00942A6C">
              <w:rPr>
                <w:rFonts w:ascii="Times New Roman" w:hAnsi="Times New Roman" w:cs="Times New Roman"/>
                <w:sz w:val="26"/>
                <w:szCs w:val="26"/>
                <w:lang w:val="en-US"/>
              </w:rPr>
              <w:t xml:space="preserve"> </w:t>
            </w:r>
            <w:r w:rsidRPr="00942A6C">
              <w:rPr>
                <w:rFonts w:ascii="Times New Roman" w:hAnsi="Times New Roman" w:cs="Times New Roman"/>
                <w:sz w:val="26"/>
                <w:szCs w:val="26"/>
              </w:rPr>
              <w:sym w:font="Symbol" w:char="F0AF"/>
            </w:r>
          </w:p>
        </w:tc>
        <w:tc>
          <w:tcPr>
            <w:tcW w:w="5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04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3</w:t>
            </w:r>
          </w:p>
        </w:tc>
        <w:tc>
          <w:tcPr>
            <w:tcW w:w="139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70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363"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rPr>
              <w:t>1</w:t>
            </w:r>
          </w:p>
        </w:tc>
        <w:tc>
          <w:tcPr>
            <w:tcW w:w="5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8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04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4</w:t>
            </w:r>
          </w:p>
        </w:tc>
        <w:tc>
          <w:tcPr>
            <w:tcW w:w="139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70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36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2</w:t>
            </w:r>
          </w:p>
        </w:tc>
        <w:tc>
          <w:tcPr>
            <w:tcW w:w="5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r>
      <w:tr w:rsidR="00E157C9" w:rsidRPr="00942A6C" w:rsidTr="00942A6C">
        <w:tc>
          <w:tcPr>
            <w:tcW w:w="104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5</w:t>
            </w:r>
          </w:p>
        </w:tc>
        <w:tc>
          <w:tcPr>
            <w:tcW w:w="139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70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36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3</w:t>
            </w:r>
          </w:p>
        </w:tc>
        <w:tc>
          <w:tcPr>
            <w:tcW w:w="5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04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6</w:t>
            </w:r>
          </w:p>
        </w:tc>
        <w:tc>
          <w:tcPr>
            <w:tcW w:w="139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70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36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4</w:t>
            </w:r>
          </w:p>
        </w:tc>
        <w:tc>
          <w:tcPr>
            <w:tcW w:w="5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04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7</w:t>
            </w:r>
          </w:p>
        </w:tc>
        <w:tc>
          <w:tcPr>
            <w:tcW w:w="139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70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36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5</w:t>
            </w:r>
          </w:p>
        </w:tc>
        <w:tc>
          <w:tcPr>
            <w:tcW w:w="5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8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04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8</w:t>
            </w:r>
          </w:p>
        </w:tc>
        <w:tc>
          <w:tcPr>
            <w:tcW w:w="139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70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36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6</w:t>
            </w:r>
          </w:p>
        </w:tc>
        <w:tc>
          <w:tcPr>
            <w:tcW w:w="5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04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9</w:t>
            </w:r>
          </w:p>
        </w:tc>
        <w:tc>
          <w:tcPr>
            <w:tcW w:w="139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70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69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36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7</w:t>
            </w:r>
          </w:p>
        </w:tc>
        <w:tc>
          <w:tcPr>
            <w:tcW w:w="5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8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04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10</w:t>
            </w:r>
          </w:p>
        </w:tc>
        <w:tc>
          <w:tcPr>
            <w:tcW w:w="139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70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36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8</w:t>
            </w:r>
          </w:p>
        </w:tc>
        <w:tc>
          <w:tcPr>
            <w:tcW w:w="5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8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r>
      <w:tr w:rsidR="00E157C9" w:rsidRPr="00942A6C" w:rsidTr="00942A6C">
        <w:tc>
          <w:tcPr>
            <w:tcW w:w="104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11</w:t>
            </w:r>
          </w:p>
        </w:tc>
        <w:tc>
          <w:tcPr>
            <w:tcW w:w="139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70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36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9</w:t>
            </w:r>
          </w:p>
        </w:tc>
        <w:tc>
          <w:tcPr>
            <w:tcW w:w="5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r>
      <w:tr w:rsidR="00E157C9" w:rsidRPr="00942A6C" w:rsidTr="00942A6C">
        <w:tc>
          <w:tcPr>
            <w:tcW w:w="104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12</w:t>
            </w:r>
          </w:p>
        </w:tc>
        <w:tc>
          <w:tcPr>
            <w:tcW w:w="139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70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363"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10</w:t>
            </w:r>
          </w:p>
        </w:tc>
        <w:tc>
          <w:tcPr>
            <w:tcW w:w="5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04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13</w:t>
            </w:r>
          </w:p>
        </w:tc>
        <w:tc>
          <w:tcPr>
            <w:tcW w:w="139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70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363"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11</w:t>
            </w:r>
          </w:p>
        </w:tc>
        <w:tc>
          <w:tcPr>
            <w:tcW w:w="5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8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r>
      <w:tr w:rsidR="00E157C9" w:rsidRPr="00942A6C" w:rsidTr="00942A6C">
        <w:tc>
          <w:tcPr>
            <w:tcW w:w="104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14</w:t>
            </w:r>
          </w:p>
        </w:tc>
        <w:tc>
          <w:tcPr>
            <w:tcW w:w="1390"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705"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696"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1363" w:type="dxa"/>
          </w:tcPr>
          <w:p w:rsidR="00E157C9" w:rsidRPr="00942A6C" w:rsidRDefault="00E157C9" w:rsidP="00E157C9">
            <w:pPr>
              <w:jc w:val="center"/>
              <w:rPr>
                <w:rFonts w:ascii="Times New Roman" w:hAnsi="Times New Roman" w:cs="Times New Roman"/>
                <w:sz w:val="26"/>
                <w:szCs w:val="26"/>
                <w:lang w:val="en-US"/>
              </w:rPr>
            </w:pPr>
            <w:r w:rsidRPr="00942A6C">
              <w:rPr>
                <w:rFonts w:ascii="Times New Roman" w:hAnsi="Times New Roman" w:cs="Times New Roman"/>
                <w:sz w:val="26"/>
                <w:szCs w:val="26"/>
                <w:lang w:val="en-US"/>
              </w:rPr>
              <w:t>12</w:t>
            </w:r>
          </w:p>
        </w:tc>
        <w:tc>
          <w:tcPr>
            <w:tcW w:w="594"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0</w:t>
            </w:r>
          </w:p>
        </w:tc>
        <w:tc>
          <w:tcPr>
            <w:tcW w:w="818"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c>
          <w:tcPr>
            <w:tcW w:w="821" w:type="dxa"/>
          </w:tcPr>
          <w:p w:rsidR="00E157C9" w:rsidRPr="00942A6C" w:rsidRDefault="00E157C9" w:rsidP="00E157C9">
            <w:pPr>
              <w:jc w:val="center"/>
              <w:rPr>
                <w:rFonts w:ascii="Times New Roman" w:hAnsi="Times New Roman" w:cs="Times New Roman"/>
                <w:sz w:val="26"/>
                <w:szCs w:val="26"/>
              </w:rPr>
            </w:pPr>
            <w:r w:rsidRPr="00942A6C">
              <w:rPr>
                <w:rFonts w:ascii="Times New Roman" w:hAnsi="Times New Roman" w:cs="Times New Roman"/>
                <w:sz w:val="26"/>
                <w:szCs w:val="26"/>
              </w:rPr>
              <w:t>1</w:t>
            </w:r>
          </w:p>
        </w:tc>
      </w:tr>
    </w:tbl>
    <w:p w:rsidR="00E157C9" w:rsidRPr="003F4945" w:rsidRDefault="00E157C9" w:rsidP="00E157C9">
      <w:pPr>
        <w:ind w:firstLine="397"/>
        <w:jc w:val="both"/>
        <w:rPr>
          <w:rFonts w:ascii="Times New Roman" w:hAnsi="Times New Roman" w:cs="Times New Roman"/>
          <w:sz w:val="28"/>
          <w:szCs w:val="28"/>
        </w:rPr>
      </w:pP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lastRenderedPageBreak/>
        <w:t xml:space="preserve">Благодаря цепи обратной связи с выходов </w:t>
      </w:r>
      <w:r w:rsidRPr="003F4945">
        <w:rPr>
          <w:rFonts w:ascii="Times New Roman" w:hAnsi="Times New Roman" w:cs="Times New Roman"/>
          <w:sz w:val="28"/>
          <w:szCs w:val="28"/>
          <w:lang w:val="en-US"/>
        </w:rPr>
        <w:t>Q</w:t>
      </w:r>
      <w:r w:rsidRPr="003F4945">
        <w:rPr>
          <w:rFonts w:ascii="Times New Roman" w:hAnsi="Times New Roman" w:cs="Times New Roman"/>
          <w:sz w:val="28"/>
          <w:szCs w:val="28"/>
        </w:rPr>
        <w:t xml:space="preserve"> и </w:t>
      </w:r>
      <w:r w:rsidRPr="003F4945">
        <w:rPr>
          <w:rFonts w:ascii="Times New Roman" w:hAnsi="Times New Roman" w:cs="Times New Roman"/>
          <w:position w:val="-10"/>
          <w:sz w:val="28"/>
          <w:szCs w:val="28"/>
        </w:rPr>
        <w:object w:dxaOrig="260" w:dyaOrig="360">
          <v:shape id="_x0000_i1316" type="#_x0000_t75" style="width:12.75pt;height:18pt" o:ole="">
            <v:imagedata r:id="rId696" o:title=""/>
          </v:shape>
          <o:OLEObject Type="Embed" ProgID="Equation.3" ShapeID="_x0000_i1316" DrawAspect="Content" ObjectID="_1653844146" r:id="rId697"/>
        </w:object>
      </w:r>
      <w:r w:rsidRPr="003F4945">
        <w:rPr>
          <w:rFonts w:ascii="Times New Roman" w:hAnsi="Times New Roman" w:cs="Times New Roman"/>
          <w:sz w:val="28"/>
          <w:szCs w:val="28"/>
        </w:rPr>
        <w:t xml:space="preserve"> триггера Т</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 xml:space="preserve"> на входы </w:t>
      </w:r>
      <w:r w:rsidRPr="003F4945">
        <w:rPr>
          <w:rFonts w:ascii="Times New Roman" w:hAnsi="Times New Roman" w:cs="Times New Roman"/>
          <w:sz w:val="28"/>
          <w:szCs w:val="28"/>
          <w:lang w:val="en-US"/>
        </w:rPr>
        <w:t>J</w:t>
      </w:r>
      <w:r w:rsidRPr="003F4945">
        <w:rPr>
          <w:rFonts w:ascii="Times New Roman" w:hAnsi="Times New Roman" w:cs="Times New Roman"/>
          <w:sz w:val="28"/>
          <w:szCs w:val="28"/>
        </w:rPr>
        <w:t xml:space="preserve"> и</w:t>
      </w:r>
      <w:proofErr w:type="gramStart"/>
      <w:r w:rsidRPr="003F4945">
        <w:rPr>
          <w:rFonts w:ascii="Times New Roman" w:hAnsi="Times New Roman" w:cs="Times New Roman"/>
          <w:sz w:val="28"/>
          <w:szCs w:val="28"/>
        </w:rPr>
        <w:t xml:space="preserve"> К</w:t>
      </w:r>
      <w:proofErr w:type="gramEnd"/>
      <w:r w:rsidRPr="003F4945">
        <w:rPr>
          <w:rFonts w:ascii="Times New Roman" w:hAnsi="Times New Roman" w:cs="Times New Roman"/>
          <w:sz w:val="28"/>
          <w:szCs w:val="28"/>
        </w:rPr>
        <w:t xml:space="preserve"> триггера ТА, введенная информация будет  циркулировать по регистру сдвига. </w:t>
      </w:r>
    </w:p>
    <w:p w:rsidR="00E157C9" w:rsidRPr="003F4945" w:rsidRDefault="00E157C9" w:rsidP="00E157C9">
      <w:pPr>
        <w:ind w:firstLine="397"/>
        <w:jc w:val="both"/>
        <w:rPr>
          <w:rFonts w:ascii="Times New Roman" w:hAnsi="Times New Roman" w:cs="Times New Roman"/>
          <w:sz w:val="28"/>
          <w:szCs w:val="28"/>
        </w:rPr>
      </w:pPr>
      <w:r w:rsidRPr="003F4945">
        <w:rPr>
          <w:rFonts w:ascii="Times New Roman" w:hAnsi="Times New Roman" w:cs="Times New Roman"/>
          <w:sz w:val="28"/>
          <w:szCs w:val="28"/>
        </w:rPr>
        <w:t>Кольцевой регистр также называют кольцевым счетчиком.</w:t>
      </w:r>
    </w:p>
    <w:p w:rsidR="007C23BD" w:rsidRPr="003F4945" w:rsidRDefault="007C23BD" w:rsidP="007C23BD">
      <w:pPr>
        <w:autoSpaceDE w:val="0"/>
        <w:autoSpaceDN w:val="0"/>
        <w:adjustRightInd w:val="0"/>
        <w:ind w:firstLine="397"/>
        <w:jc w:val="both"/>
        <w:rPr>
          <w:rFonts w:ascii="Times New Roman" w:hAnsi="Times New Roman" w:cs="Times New Roman"/>
          <w:b/>
          <w:position w:val="7"/>
          <w:sz w:val="28"/>
          <w:szCs w:val="28"/>
        </w:rPr>
      </w:pPr>
    </w:p>
    <w:p w:rsidR="00E157C9" w:rsidRDefault="00E157C9" w:rsidP="007C23BD">
      <w:pPr>
        <w:autoSpaceDE w:val="0"/>
        <w:autoSpaceDN w:val="0"/>
        <w:adjustRightInd w:val="0"/>
        <w:ind w:firstLine="397"/>
        <w:jc w:val="both"/>
        <w:rPr>
          <w:rFonts w:ascii="Times New Roman" w:hAnsi="Times New Roman" w:cs="Times New Roman"/>
          <w:b/>
          <w:position w:val="7"/>
          <w:sz w:val="28"/>
          <w:szCs w:val="28"/>
        </w:rPr>
      </w:pPr>
      <w:r w:rsidRPr="003F4945">
        <w:rPr>
          <w:rFonts w:ascii="Times New Roman" w:hAnsi="Times New Roman" w:cs="Times New Roman"/>
          <w:b/>
          <w:position w:val="7"/>
          <w:sz w:val="28"/>
          <w:szCs w:val="28"/>
        </w:rPr>
        <w:t>Счетчик Джонсона</w:t>
      </w:r>
    </w:p>
    <w:p w:rsidR="005A28B6" w:rsidRPr="003F4945" w:rsidRDefault="005A28B6" w:rsidP="007C23BD">
      <w:pPr>
        <w:autoSpaceDE w:val="0"/>
        <w:autoSpaceDN w:val="0"/>
        <w:adjustRightInd w:val="0"/>
        <w:ind w:firstLine="397"/>
        <w:jc w:val="both"/>
        <w:rPr>
          <w:rFonts w:ascii="Times New Roman" w:hAnsi="Times New Roman" w:cs="Times New Roman"/>
          <w:b/>
          <w:position w:val="7"/>
          <w:sz w:val="28"/>
          <w:szCs w:val="28"/>
        </w:rPr>
      </w:pPr>
    </w:p>
    <w:p w:rsidR="00E157C9" w:rsidRPr="003F4945" w:rsidRDefault="00E157C9" w:rsidP="00E157C9">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Немного изменив стандартный кольцевой счетчик, можно получить другой тип сдвигающего регистра, который будет характеризоваться слегка другими свойствами. Счетчик Джонсона реализован точно так же, как и обычный кольцевой счетчик, только с одним отличием </w:t>
      </w:r>
      <w:r w:rsidR="004C6BDA" w:rsidRPr="003F4945">
        <w:rPr>
          <w:rFonts w:ascii="Times New Roman" w:hAnsi="Times New Roman" w:cs="Times New Roman"/>
          <w:sz w:val="28"/>
          <w:szCs w:val="28"/>
        </w:rPr>
        <w:t>-</w:t>
      </w:r>
      <w:r w:rsidRPr="003F4945">
        <w:rPr>
          <w:rFonts w:ascii="Times New Roman" w:hAnsi="Times New Roman" w:cs="Times New Roman"/>
          <w:sz w:val="28"/>
          <w:szCs w:val="28"/>
        </w:rPr>
        <w:t xml:space="preserve"> </w:t>
      </w:r>
      <w:r w:rsidRPr="003F4945">
        <w:rPr>
          <w:rFonts w:ascii="Times New Roman" w:hAnsi="Times New Roman" w:cs="Times New Roman"/>
          <w:i/>
          <w:iCs/>
          <w:sz w:val="28"/>
          <w:szCs w:val="28"/>
        </w:rPr>
        <w:t xml:space="preserve">инвертированный </w:t>
      </w:r>
      <w:r w:rsidRPr="003F4945">
        <w:rPr>
          <w:rFonts w:ascii="Times New Roman" w:hAnsi="Times New Roman" w:cs="Times New Roman"/>
          <w:sz w:val="28"/>
          <w:szCs w:val="28"/>
        </w:rPr>
        <w:t>выход последнего триггера соединен с входом первого триггера. Счетчик Джонсона не производит счет в обычной последовательности.</w:t>
      </w:r>
    </w:p>
    <w:p w:rsidR="00E157C9" w:rsidRPr="003F4945" w:rsidRDefault="00E157C9" w:rsidP="00E157C9">
      <w:pPr>
        <w:jc w:val="both"/>
        <w:rPr>
          <w:rFonts w:ascii="Times New Roman" w:hAnsi="Times New Roman" w:cs="Times New Roman"/>
          <w:sz w:val="28"/>
          <w:szCs w:val="28"/>
        </w:rPr>
      </w:pPr>
      <w:r w:rsidRPr="003F4945">
        <w:rPr>
          <w:rFonts w:ascii="Times New Roman" w:hAnsi="Times New Roman" w:cs="Times New Roman"/>
          <w:sz w:val="28"/>
          <w:szCs w:val="28"/>
        </w:rPr>
        <w:t xml:space="preserve">Коэффициент пересчета счетчика Джонсона всегда будет в </w:t>
      </w:r>
      <w:r w:rsidRPr="003F4945">
        <w:rPr>
          <w:rFonts w:ascii="Times New Roman" w:hAnsi="Times New Roman" w:cs="Times New Roman"/>
          <w:i/>
          <w:iCs/>
          <w:sz w:val="28"/>
          <w:szCs w:val="28"/>
        </w:rPr>
        <w:t xml:space="preserve">два </w:t>
      </w:r>
      <w:r w:rsidRPr="003F4945">
        <w:rPr>
          <w:rFonts w:ascii="Times New Roman" w:hAnsi="Times New Roman" w:cs="Times New Roman"/>
          <w:sz w:val="28"/>
          <w:szCs w:val="28"/>
        </w:rPr>
        <w:t xml:space="preserve">раза больше, чем количество триггеров. К примеру, если соединить пять триггеров, то получим счетчик Джонсона с </w:t>
      </w:r>
      <w:proofErr w:type="spellStart"/>
      <w:r w:rsidRPr="003F4945">
        <w:rPr>
          <w:rFonts w:ascii="Times New Roman" w:hAnsi="Times New Roman" w:cs="Times New Roman"/>
          <w:sz w:val="28"/>
          <w:szCs w:val="28"/>
        </w:rPr>
        <w:t>К</w:t>
      </w:r>
      <w:r w:rsidRPr="003F4945">
        <w:rPr>
          <w:rFonts w:ascii="Times New Roman" w:hAnsi="Times New Roman" w:cs="Times New Roman"/>
          <w:sz w:val="28"/>
          <w:szCs w:val="28"/>
          <w:vertAlign w:val="subscript"/>
        </w:rPr>
        <w:t>пер</w:t>
      </w:r>
      <w:proofErr w:type="spellEnd"/>
      <w:r w:rsidRPr="003F4945">
        <w:rPr>
          <w:rFonts w:ascii="Times New Roman" w:hAnsi="Times New Roman" w:cs="Times New Roman"/>
          <w:sz w:val="28"/>
          <w:szCs w:val="28"/>
        </w:rPr>
        <w:t xml:space="preserve"> =</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 xml:space="preserve">10. На каждом выходе триггера будет меандр с частотой, равной одной десятой частоты синхроимпульса. Исходя из вышесказанного, можно реализовать счетчик с </w:t>
      </w:r>
      <w:proofErr w:type="spellStart"/>
      <w:r w:rsidRPr="003F4945">
        <w:rPr>
          <w:rFonts w:ascii="Times New Roman" w:hAnsi="Times New Roman" w:cs="Times New Roman"/>
          <w:sz w:val="28"/>
          <w:szCs w:val="28"/>
        </w:rPr>
        <w:t>К</w:t>
      </w:r>
      <w:r w:rsidRPr="003F4945">
        <w:rPr>
          <w:rFonts w:ascii="Times New Roman" w:hAnsi="Times New Roman" w:cs="Times New Roman"/>
          <w:sz w:val="28"/>
          <w:szCs w:val="28"/>
          <w:vertAlign w:val="subscript"/>
        </w:rPr>
        <w:t>пер</w:t>
      </w:r>
      <w:proofErr w:type="spellEnd"/>
      <w:r w:rsidRPr="003F4945">
        <w:rPr>
          <w:rFonts w:ascii="Times New Roman" w:hAnsi="Times New Roman" w:cs="Times New Roman"/>
          <w:sz w:val="28"/>
          <w:szCs w:val="28"/>
        </w:rPr>
        <w:t xml:space="preserve"> =</w:t>
      </w:r>
      <w:r w:rsidRPr="003F4945">
        <w:rPr>
          <w:rFonts w:ascii="Times New Roman" w:hAnsi="Times New Roman" w:cs="Times New Roman"/>
          <w:i/>
          <w:iCs/>
          <w:sz w:val="28"/>
          <w:szCs w:val="28"/>
        </w:rPr>
        <w:t xml:space="preserve"> </w:t>
      </w:r>
      <w:r w:rsidRPr="003F4945">
        <w:rPr>
          <w:rFonts w:ascii="Times New Roman" w:hAnsi="Times New Roman" w:cs="Times New Roman"/>
          <w:iCs/>
          <w:sz w:val="28"/>
          <w:szCs w:val="28"/>
          <w:lang w:val="en-US"/>
        </w:rPr>
        <w:t>N</w:t>
      </w:r>
      <w:r w:rsidRPr="003F4945">
        <w:rPr>
          <w:rFonts w:ascii="Times New Roman" w:hAnsi="Times New Roman" w:cs="Times New Roman"/>
          <w:iCs/>
          <w:sz w:val="28"/>
          <w:szCs w:val="28"/>
        </w:rPr>
        <w:t xml:space="preserve"> </w:t>
      </w:r>
      <w:r w:rsidRPr="003F4945">
        <w:rPr>
          <w:rFonts w:ascii="Times New Roman" w:hAnsi="Times New Roman" w:cs="Times New Roman"/>
          <w:sz w:val="28"/>
          <w:szCs w:val="28"/>
        </w:rPr>
        <w:t xml:space="preserve">(где </w:t>
      </w:r>
      <w:r w:rsidRPr="003F4945">
        <w:rPr>
          <w:rFonts w:ascii="Times New Roman" w:hAnsi="Times New Roman" w:cs="Times New Roman"/>
          <w:iCs/>
          <w:sz w:val="28"/>
          <w:szCs w:val="28"/>
        </w:rPr>
        <w:t>N</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 четное число) посредством соедине</w:t>
      </w:r>
      <w:r w:rsidRPr="003F4945">
        <w:rPr>
          <w:rFonts w:ascii="Times New Roman" w:hAnsi="Times New Roman" w:cs="Times New Roman"/>
          <w:sz w:val="28"/>
          <w:szCs w:val="28"/>
        </w:rPr>
        <w:softHyphen/>
        <w:t xml:space="preserve">ния </w:t>
      </w:r>
      <w:r w:rsidRPr="003F4945">
        <w:rPr>
          <w:rFonts w:ascii="Times New Roman" w:hAnsi="Times New Roman" w:cs="Times New Roman"/>
          <w:iCs/>
          <w:sz w:val="28"/>
          <w:szCs w:val="28"/>
          <w:lang w:val="en-US"/>
        </w:rPr>
        <w:t>N</w:t>
      </w:r>
      <w:r w:rsidRPr="003F4945">
        <w:rPr>
          <w:rFonts w:ascii="Times New Roman" w:hAnsi="Times New Roman" w:cs="Times New Roman"/>
          <w:iCs/>
          <w:sz w:val="28"/>
          <w:szCs w:val="28"/>
        </w:rPr>
        <w:t>/2</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триггеров согласно структуре счетчика Джонсона.</w:t>
      </w:r>
    </w:p>
    <w:p w:rsidR="00DA023C" w:rsidRPr="003F4945" w:rsidRDefault="00DA023C" w:rsidP="00DA023C">
      <w:pPr>
        <w:ind w:firstLine="397"/>
        <w:rPr>
          <w:rFonts w:ascii="Times New Roman" w:hAnsi="Times New Roman" w:cs="Times New Roman"/>
          <w:sz w:val="28"/>
          <w:szCs w:val="28"/>
        </w:rPr>
      </w:pPr>
    </w:p>
    <w:p w:rsidR="00DA023C" w:rsidRDefault="00DA023C" w:rsidP="00DA023C">
      <w:pPr>
        <w:ind w:firstLine="397"/>
        <w:rPr>
          <w:rFonts w:ascii="Times New Roman" w:hAnsi="Times New Roman" w:cs="Times New Roman"/>
          <w:b/>
          <w:sz w:val="28"/>
          <w:szCs w:val="28"/>
        </w:rPr>
      </w:pPr>
      <w:r w:rsidRPr="003F4945">
        <w:rPr>
          <w:rFonts w:ascii="Times New Roman" w:hAnsi="Times New Roman" w:cs="Times New Roman"/>
          <w:b/>
          <w:sz w:val="28"/>
          <w:szCs w:val="28"/>
        </w:rPr>
        <w:t>Типовые регистры на микросхемах. Буферные регистры</w:t>
      </w:r>
    </w:p>
    <w:p w:rsidR="005A28B6" w:rsidRPr="003F4945" w:rsidRDefault="005A28B6" w:rsidP="00DA023C">
      <w:pPr>
        <w:ind w:firstLine="397"/>
        <w:rPr>
          <w:rFonts w:ascii="Times New Roman" w:hAnsi="Times New Roman" w:cs="Times New Roman"/>
          <w:b/>
          <w:sz w:val="28"/>
          <w:szCs w:val="28"/>
        </w:rPr>
      </w:pPr>
    </w:p>
    <w:p w:rsidR="00A65915" w:rsidRPr="003F4945" w:rsidRDefault="00A65915" w:rsidP="007C379F">
      <w:pPr>
        <w:ind w:firstLine="397"/>
        <w:jc w:val="both"/>
        <w:rPr>
          <w:rFonts w:ascii="Times New Roman" w:hAnsi="Times New Roman" w:cs="Times New Roman"/>
          <w:sz w:val="28"/>
          <w:szCs w:val="28"/>
        </w:rPr>
      </w:pPr>
      <w:r w:rsidRPr="003F4945">
        <w:rPr>
          <w:rFonts w:ascii="Times New Roman" w:hAnsi="Times New Roman" w:cs="Times New Roman"/>
          <w:sz w:val="28"/>
          <w:szCs w:val="28"/>
        </w:rPr>
        <w:t>Регистры в интегральном исполнении являются устройствами с разрядностью n=8 (реже n=4). Кроме типовых операций записи информации в параллельном или последовательном коде и соответствующего преобразования кода регистры в интегральном исполнении могут выполнять ряд операций по логической обработке кода, записанного в них (например, инвертирование).   Регистры-защелки (например, К1533ИР22) выполнены на D-триггерах с потенциальным управлением, т.е. с синхронизацией по уровню импульса. При С</w:t>
      </w:r>
      <w:r w:rsidRPr="003F4945">
        <w:rPr>
          <w:rFonts w:ascii="Times New Roman" w:hAnsi="Times New Roman" w:cs="Times New Roman"/>
          <w:sz w:val="28"/>
          <w:szCs w:val="28"/>
          <w:lang w:val="en-US"/>
        </w:rPr>
        <w:t>LK</w:t>
      </w:r>
      <w:r w:rsidRPr="003F4945">
        <w:rPr>
          <w:rFonts w:ascii="Times New Roman" w:hAnsi="Times New Roman" w:cs="Times New Roman"/>
          <w:sz w:val="28"/>
          <w:szCs w:val="28"/>
        </w:rPr>
        <w:t xml:space="preserve"> = 1 регистр просто передает данные со входов  на выходы, при С</w:t>
      </w:r>
      <w:r w:rsidRPr="003F4945">
        <w:rPr>
          <w:rFonts w:ascii="Times New Roman" w:hAnsi="Times New Roman" w:cs="Times New Roman"/>
          <w:sz w:val="28"/>
          <w:szCs w:val="28"/>
          <w:lang w:val="en-US"/>
        </w:rPr>
        <w:t>LK</w:t>
      </w:r>
      <w:r w:rsidRPr="003F4945">
        <w:rPr>
          <w:rFonts w:ascii="Times New Roman" w:hAnsi="Times New Roman" w:cs="Times New Roman"/>
          <w:sz w:val="28"/>
          <w:szCs w:val="28"/>
        </w:rPr>
        <w:t xml:space="preserve"> = 0 – фиксирует текущее состояние входов  и переходит в режим хранения, т.е. состояние выходов  не меняется.   При выборе микросхем регистров нужно обращать внимание на принцип записи информации – по срезу или по уровню тактового импульса. </w:t>
      </w:r>
    </w:p>
    <w:p w:rsidR="007C379F" w:rsidRPr="003F4945" w:rsidRDefault="00A65915" w:rsidP="007C379F">
      <w:pPr>
        <w:ind w:firstLine="397"/>
        <w:jc w:val="both"/>
        <w:rPr>
          <w:rFonts w:ascii="Times New Roman" w:hAnsi="Times New Roman" w:cs="Times New Roman"/>
          <w:sz w:val="28"/>
          <w:szCs w:val="28"/>
        </w:rPr>
      </w:pPr>
      <w:r w:rsidRPr="003F4945">
        <w:rPr>
          <w:rFonts w:ascii="Times New Roman" w:hAnsi="Times New Roman" w:cs="Times New Roman"/>
          <w:sz w:val="28"/>
          <w:szCs w:val="28"/>
        </w:rPr>
        <w:t>Разновидность регистров хранения – буферные регистры (например, КР1533ИР22, КР1533ИР23). В таких регистрах имеются две особенности:  Выходные линии  имеют повышенную нагрузочную способность.  Для выходных линий реализована возможность перехода в третье состояние (Z-состояние высокого сопротивления). Для этого в регистрах имеется управляющий вход E (иногда обозначается OE) с инверсной логикой работы: при E=0 регистр работает в соответствии сигналами на входах  и С</w:t>
      </w:r>
      <w:r w:rsidRPr="003F4945">
        <w:rPr>
          <w:rFonts w:ascii="Times New Roman" w:hAnsi="Times New Roman" w:cs="Times New Roman"/>
          <w:sz w:val="28"/>
          <w:szCs w:val="28"/>
          <w:lang w:val="en-US"/>
        </w:rPr>
        <w:t>LK</w:t>
      </w:r>
      <w:r w:rsidRPr="003F4945">
        <w:rPr>
          <w:rFonts w:ascii="Times New Roman" w:hAnsi="Times New Roman" w:cs="Times New Roman"/>
          <w:sz w:val="28"/>
          <w:szCs w:val="28"/>
        </w:rPr>
        <w:t xml:space="preserve">.  При E=1 выходы регистра переходят в третье состояние, т.е. он фактически отключается от внешних цепей. Еще один вид буферных элементов – шинные формирователи (К1533АП6). Эти устройства являются усилителями сигналов по току, они не запоминают информацию. Типовое устройство имеет входы-выходы и, вход для задания направления передачи Т и вход разрешения передачи E. При E=0 направление передачи задается уровнем сигнала на входе Т: например, при Т=1 – от  К, при Т=0 – к </w:t>
      </w:r>
      <w:proofErr w:type="spellStart"/>
      <w:r w:rsidRPr="003F4945">
        <w:rPr>
          <w:rFonts w:ascii="Times New Roman" w:hAnsi="Times New Roman" w:cs="Times New Roman"/>
          <w:sz w:val="28"/>
          <w:szCs w:val="28"/>
        </w:rPr>
        <w:t>К</w:t>
      </w:r>
      <w:proofErr w:type="spellEnd"/>
      <w:r w:rsidRPr="003F4945">
        <w:rPr>
          <w:rFonts w:ascii="Times New Roman" w:hAnsi="Times New Roman" w:cs="Times New Roman"/>
          <w:sz w:val="28"/>
          <w:szCs w:val="28"/>
        </w:rPr>
        <w:t>. При E=1 выходы формирователя переходят в третье состояние, т.е. он не передает сигналы ни в одном из направлений.</w:t>
      </w:r>
    </w:p>
    <w:p w:rsidR="004119A6" w:rsidRDefault="004119A6" w:rsidP="007C379F">
      <w:pPr>
        <w:autoSpaceDE w:val="0"/>
        <w:autoSpaceDN w:val="0"/>
        <w:adjustRightInd w:val="0"/>
        <w:ind w:firstLine="340"/>
        <w:jc w:val="both"/>
        <w:rPr>
          <w:rFonts w:ascii="Times New Roman" w:hAnsi="Times New Roman" w:cs="Times New Roman"/>
          <w:b/>
          <w:iCs/>
          <w:sz w:val="28"/>
          <w:szCs w:val="28"/>
        </w:rPr>
      </w:pPr>
    </w:p>
    <w:p w:rsidR="007C379F" w:rsidRDefault="007C379F" w:rsidP="007C379F">
      <w:pPr>
        <w:autoSpaceDE w:val="0"/>
        <w:autoSpaceDN w:val="0"/>
        <w:adjustRightInd w:val="0"/>
        <w:ind w:firstLine="340"/>
        <w:jc w:val="both"/>
        <w:rPr>
          <w:rFonts w:ascii="Times New Roman" w:hAnsi="Times New Roman" w:cs="Times New Roman"/>
          <w:b/>
          <w:iCs/>
          <w:sz w:val="28"/>
          <w:szCs w:val="28"/>
        </w:rPr>
      </w:pPr>
      <w:r w:rsidRPr="003F4945">
        <w:rPr>
          <w:rFonts w:ascii="Times New Roman" w:hAnsi="Times New Roman" w:cs="Times New Roman"/>
          <w:b/>
          <w:iCs/>
          <w:sz w:val="28"/>
          <w:szCs w:val="28"/>
        </w:rPr>
        <w:t>Контрольные вопросы</w:t>
      </w:r>
      <w:r w:rsidR="004119A6">
        <w:rPr>
          <w:rFonts w:ascii="Times New Roman" w:hAnsi="Times New Roman" w:cs="Times New Roman"/>
          <w:b/>
          <w:iCs/>
          <w:sz w:val="28"/>
          <w:szCs w:val="28"/>
        </w:rPr>
        <w:t xml:space="preserve"> и задания</w:t>
      </w:r>
    </w:p>
    <w:p w:rsidR="004119A6" w:rsidRDefault="004119A6" w:rsidP="007C379F">
      <w:pPr>
        <w:autoSpaceDE w:val="0"/>
        <w:autoSpaceDN w:val="0"/>
        <w:adjustRightInd w:val="0"/>
        <w:ind w:firstLine="340"/>
        <w:jc w:val="both"/>
        <w:rPr>
          <w:rFonts w:ascii="Times New Roman" w:hAnsi="Times New Roman" w:cs="Times New Roman"/>
          <w:b/>
          <w:iCs/>
          <w:sz w:val="28"/>
          <w:szCs w:val="28"/>
        </w:rPr>
      </w:pPr>
    </w:p>
    <w:p w:rsidR="004119A6" w:rsidRPr="003F4945" w:rsidRDefault="004119A6" w:rsidP="00D24508">
      <w:pPr>
        <w:numPr>
          <w:ilvl w:val="0"/>
          <w:numId w:val="31"/>
        </w:num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Что такое триггерные устройства (триггеры)? Перечислите области их применения.</w:t>
      </w:r>
    </w:p>
    <w:p w:rsidR="004119A6" w:rsidRPr="003F4945" w:rsidRDefault="004119A6" w:rsidP="00D24508">
      <w:pPr>
        <w:numPr>
          <w:ilvl w:val="0"/>
          <w:numId w:val="31"/>
        </w:num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Приведите классификацию триггеров по законам функционирования.</w:t>
      </w:r>
    </w:p>
    <w:p w:rsidR="004119A6" w:rsidRPr="003F4945" w:rsidRDefault="004119A6" w:rsidP="00D24508">
      <w:pPr>
        <w:numPr>
          <w:ilvl w:val="0"/>
          <w:numId w:val="31"/>
        </w:num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Какими параметрами и характеристиками определяется работа триггера в статическом и динамическом режимах?</w:t>
      </w:r>
    </w:p>
    <w:p w:rsidR="004119A6" w:rsidRPr="003F4945" w:rsidRDefault="004119A6" w:rsidP="00D24508">
      <w:pPr>
        <w:numPr>
          <w:ilvl w:val="0"/>
          <w:numId w:val="31"/>
        </w:num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Какими способами можно описать закон работы триггера?</w:t>
      </w:r>
    </w:p>
    <w:p w:rsidR="004119A6" w:rsidRPr="003F4945" w:rsidRDefault="004119A6" w:rsidP="00D24508">
      <w:pPr>
        <w:numPr>
          <w:ilvl w:val="0"/>
          <w:numId w:val="31"/>
        </w:num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 xml:space="preserve">Перечислите разновидности </w:t>
      </w:r>
      <w:r w:rsidRPr="003F4945">
        <w:rPr>
          <w:rFonts w:ascii="Times New Roman" w:hAnsi="Times New Roman" w:cs="Times New Roman"/>
          <w:sz w:val="28"/>
          <w:szCs w:val="28"/>
          <w:lang w:val="en-US"/>
        </w:rPr>
        <w:t>RS</w:t>
      </w:r>
      <w:r w:rsidRPr="003F4945">
        <w:rPr>
          <w:rFonts w:ascii="Times New Roman" w:hAnsi="Times New Roman" w:cs="Times New Roman"/>
          <w:sz w:val="28"/>
          <w:szCs w:val="28"/>
        </w:rPr>
        <w:t>-триггера.</w:t>
      </w:r>
    </w:p>
    <w:p w:rsidR="0061653D" w:rsidRPr="003F4945" w:rsidRDefault="0061653D" w:rsidP="00D24508">
      <w:pPr>
        <w:numPr>
          <w:ilvl w:val="0"/>
          <w:numId w:val="31"/>
        </w:numPr>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 xml:space="preserve">Опишите работу </w:t>
      </w:r>
      <w:r>
        <w:rPr>
          <w:rFonts w:ascii="Times New Roman" w:hAnsi="Times New Roman" w:cs="Times New Roman"/>
          <w:sz w:val="28"/>
          <w:szCs w:val="28"/>
          <w:lang w:val="en-US"/>
        </w:rPr>
        <w:t>D-</w:t>
      </w:r>
      <w:proofErr w:type="spellStart"/>
      <w:r>
        <w:rPr>
          <w:rFonts w:ascii="Times New Roman" w:hAnsi="Times New Roman" w:cs="Times New Roman"/>
          <w:sz w:val="28"/>
          <w:szCs w:val="28"/>
          <w:lang w:val="kk-KZ"/>
        </w:rPr>
        <w:t>триггера</w:t>
      </w:r>
      <w:proofErr w:type="spellEnd"/>
      <w:r>
        <w:rPr>
          <w:rFonts w:ascii="Times New Roman" w:hAnsi="Times New Roman" w:cs="Times New Roman"/>
          <w:sz w:val="28"/>
          <w:szCs w:val="28"/>
        </w:rPr>
        <w:t>.</w:t>
      </w:r>
    </w:p>
    <w:p w:rsidR="004119A6" w:rsidRPr="003F4945" w:rsidRDefault="004119A6" w:rsidP="00D24508">
      <w:pPr>
        <w:numPr>
          <w:ilvl w:val="0"/>
          <w:numId w:val="31"/>
        </w:num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 xml:space="preserve">Постройте </w:t>
      </w:r>
      <w:r w:rsidRPr="003F4945">
        <w:rPr>
          <w:rFonts w:ascii="Times New Roman" w:hAnsi="Times New Roman" w:cs="Times New Roman"/>
          <w:sz w:val="28"/>
          <w:szCs w:val="28"/>
          <w:lang w:val="kk-KZ"/>
        </w:rPr>
        <w:t>Т</w:t>
      </w:r>
      <w:r w:rsidRPr="003F4945">
        <w:rPr>
          <w:rFonts w:ascii="Times New Roman" w:hAnsi="Times New Roman" w:cs="Times New Roman"/>
          <w:sz w:val="28"/>
          <w:szCs w:val="28"/>
        </w:rPr>
        <w:t>-триггер на элементах Пирса.</w:t>
      </w:r>
    </w:p>
    <w:p w:rsidR="00F23AF6" w:rsidRDefault="004119A6" w:rsidP="00D24508">
      <w:pPr>
        <w:numPr>
          <w:ilvl w:val="0"/>
          <w:numId w:val="31"/>
        </w:num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 xml:space="preserve">Что такое счетный триггер? </w:t>
      </w:r>
    </w:p>
    <w:p w:rsidR="00F23AF6" w:rsidRDefault="004119A6" w:rsidP="00D24508">
      <w:pPr>
        <w:numPr>
          <w:ilvl w:val="0"/>
          <w:numId w:val="31"/>
        </w:numPr>
        <w:tabs>
          <w:tab w:val="left" w:pos="709"/>
        </w:tabs>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 xml:space="preserve">Сформулируйте определение для универсального триггера. </w:t>
      </w:r>
    </w:p>
    <w:p w:rsidR="004119A6" w:rsidRPr="003F4945" w:rsidRDefault="004119A6" w:rsidP="00D24508">
      <w:pPr>
        <w:numPr>
          <w:ilvl w:val="0"/>
          <w:numId w:val="31"/>
        </w:num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Как производится синтез произвольных триггерных структур на базе универсальных триггеров?</w:t>
      </w:r>
    </w:p>
    <w:p w:rsidR="0061653D" w:rsidRPr="003F4945" w:rsidRDefault="0061653D" w:rsidP="00D24508">
      <w:pPr>
        <w:numPr>
          <w:ilvl w:val="0"/>
          <w:numId w:val="31"/>
        </w:numPr>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Каким образом осуществляется запуск триггеров.</w:t>
      </w:r>
    </w:p>
    <w:p w:rsidR="004119A6" w:rsidRDefault="004119A6" w:rsidP="00D24508">
      <w:pPr>
        <w:numPr>
          <w:ilvl w:val="0"/>
          <w:numId w:val="31"/>
        </w:num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Назовите основные параметры и признаки классификации счетчиков.</w:t>
      </w:r>
    </w:p>
    <w:p w:rsidR="0061653D" w:rsidRPr="003F4945" w:rsidRDefault="0061653D" w:rsidP="00D24508">
      <w:pPr>
        <w:numPr>
          <w:ilvl w:val="0"/>
          <w:numId w:val="31"/>
        </w:numPr>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Что такое модуль счетчика?</w:t>
      </w:r>
    </w:p>
    <w:p w:rsidR="0061653D" w:rsidRDefault="0061653D" w:rsidP="00D24508">
      <w:pPr>
        <w:numPr>
          <w:ilvl w:val="0"/>
          <w:numId w:val="31"/>
        </w:numPr>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Сконструируйте асинхронный счетчик прямого действия по модулю 8.</w:t>
      </w:r>
    </w:p>
    <w:p w:rsidR="0061653D" w:rsidRDefault="0061653D" w:rsidP="00D24508">
      <w:pPr>
        <w:numPr>
          <w:ilvl w:val="0"/>
          <w:numId w:val="31"/>
        </w:numPr>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Сконструируйте синхронный счетчик прямого действия по модулю 16.</w:t>
      </w:r>
    </w:p>
    <w:p w:rsidR="0061653D" w:rsidRDefault="0061653D" w:rsidP="00D24508">
      <w:pPr>
        <w:numPr>
          <w:ilvl w:val="0"/>
          <w:numId w:val="31"/>
        </w:numPr>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Сконструируйте счетчик обратного действия по модулю 16.</w:t>
      </w:r>
    </w:p>
    <w:p w:rsidR="007C379F" w:rsidRPr="003F4945" w:rsidRDefault="007C379F" w:rsidP="00D24508">
      <w:pPr>
        <w:numPr>
          <w:ilvl w:val="0"/>
          <w:numId w:val="31"/>
        </w:num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Что такое регистр сдвига, и какие операции можно осуществить с помо</w:t>
      </w:r>
      <w:r w:rsidRPr="003F4945">
        <w:rPr>
          <w:rFonts w:ascii="Times New Roman" w:hAnsi="Times New Roman" w:cs="Times New Roman"/>
          <w:sz w:val="28"/>
          <w:szCs w:val="28"/>
        </w:rPr>
        <w:softHyphen/>
        <w:t>щью регистров?</w:t>
      </w:r>
    </w:p>
    <w:p w:rsidR="007C379F" w:rsidRPr="003F4945" w:rsidRDefault="007C379F" w:rsidP="00D24508">
      <w:pPr>
        <w:numPr>
          <w:ilvl w:val="0"/>
          <w:numId w:val="31"/>
        </w:num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По каким признакам можно провести классификацию регистров?</w:t>
      </w:r>
    </w:p>
    <w:p w:rsidR="007C379F" w:rsidRPr="003F4945" w:rsidRDefault="007C379F" w:rsidP="00D24508">
      <w:pPr>
        <w:numPr>
          <w:ilvl w:val="0"/>
          <w:numId w:val="31"/>
        </w:num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Какими недостатками обладает последовательный регистр сдвига.</w:t>
      </w:r>
    </w:p>
    <w:p w:rsidR="007C379F" w:rsidRPr="003F4945" w:rsidRDefault="007C379F" w:rsidP="00D24508">
      <w:pPr>
        <w:numPr>
          <w:ilvl w:val="0"/>
          <w:numId w:val="31"/>
        </w:num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Объясните принцип работы кольцевого регистра сдвига.</w:t>
      </w:r>
    </w:p>
    <w:p w:rsidR="007C379F" w:rsidRPr="003F4945" w:rsidRDefault="007C379F" w:rsidP="00D24508">
      <w:pPr>
        <w:numPr>
          <w:ilvl w:val="0"/>
          <w:numId w:val="31"/>
        </w:num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Какие особенности имеют буферные регистры?</w:t>
      </w:r>
    </w:p>
    <w:p w:rsidR="007C379F" w:rsidRPr="003F4945" w:rsidRDefault="007C379F" w:rsidP="007C379F">
      <w:pPr>
        <w:ind w:left="397"/>
        <w:rPr>
          <w:rFonts w:ascii="Times New Roman" w:hAnsi="Times New Roman" w:cs="Times New Roman"/>
          <w:b/>
          <w:sz w:val="28"/>
          <w:szCs w:val="28"/>
        </w:rPr>
      </w:pPr>
    </w:p>
    <w:p w:rsidR="002A0A8D" w:rsidRDefault="002A0A8D" w:rsidP="00C82871">
      <w:pPr>
        <w:pStyle w:val="1"/>
        <w:spacing w:before="0" w:after="0"/>
        <w:ind w:left="397" w:firstLine="29"/>
        <w:rPr>
          <w:rFonts w:ascii="Times New Roman" w:hAnsi="Times New Roman" w:cs="Times New Roman"/>
        </w:rPr>
      </w:pPr>
    </w:p>
    <w:p w:rsidR="00633D9E" w:rsidRPr="0048197E" w:rsidRDefault="0048197E" w:rsidP="00C82871">
      <w:pPr>
        <w:pStyle w:val="1"/>
        <w:spacing w:before="0" w:after="0"/>
        <w:ind w:left="397" w:firstLine="29"/>
        <w:rPr>
          <w:rFonts w:ascii="Times New Roman" w:hAnsi="Times New Roman" w:cs="Times New Roman"/>
        </w:rPr>
      </w:pPr>
      <w:r w:rsidRPr="0048197E">
        <w:rPr>
          <w:rFonts w:ascii="Times New Roman" w:hAnsi="Times New Roman" w:cs="Times New Roman"/>
        </w:rPr>
        <w:t>Глава 6. Общие принципы построения микропроцессорных систем</w:t>
      </w:r>
    </w:p>
    <w:p w:rsidR="00633D9E" w:rsidRPr="003F4945" w:rsidRDefault="00633D9E" w:rsidP="00C82871">
      <w:pPr>
        <w:pStyle w:val="310"/>
        <w:spacing w:before="0" w:after="0" w:line="240" w:lineRule="auto"/>
        <w:ind w:firstLine="397"/>
        <w:rPr>
          <w:rFonts w:ascii="Times New Roman" w:hAnsi="Times New Roman" w:cs="Times New Roman"/>
          <w:sz w:val="28"/>
          <w:szCs w:val="28"/>
        </w:rPr>
      </w:pPr>
    </w:p>
    <w:p w:rsidR="00633D9E" w:rsidRPr="003F4945" w:rsidRDefault="0048197E" w:rsidP="00633D9E">
      <w:pPr>
        <w:pStyle w:val="310"/>
        <w:spacing w:before="0" w:after="0" w:line="240" w:lineRule="auto"/>
        <w:ind w:firstLine="397"/>
        <w:jc w:val="both"/>
        <w:rPr>
          <w:rFonts w:ascii="Times New Roman" w:hAnsi="Times New Roman" w:cs="Times New Roman"/>
          <w:sz w:val="28"/>
          <w:szCs w:val="28"/>
        </w:rPr>
      </w:pPr>
      <w:r>
        <w:rPr>
          <w:rFonts w:ascii="Times New Roman" w:hAnsi="Times New Roman" w:cs="Times New Roman"/>
          <w:sz w:val="28"/>
          <w:szCs w:val="28"/>
        </w:rPr>
        <w:t>6</w:t>
      </w:r>
      <w:r w:rsidR="00633D9E" w:rsidRPr="003F4945">
        <w:rPr>
          <w:rFonts w:ascii="Times New Roman" w:hAnsi="Times New Roman" w:cs="Times New Roman"/>
          <w:sz w:val="28"/>
          <w:szCs w:val="28"/>
        </w:rPr>
        <w:t>.1 Микропроцессоры, основные понятия и определения</w:t>
      </w:r>
    </w:p>
    <w:p w:rsidR="00633D9E" w:rsidRPr="003F4945" w:rsidRDefault="00633D9E" w:rsidP="00633D9E">
      <w:pPr>
        <w:pStyle w:val="310"/>
        <w:spacing w:before="0" w:after="0" w:line="240" w:lineRule="auto"/>
        <w:ind w:firstLine="397"/>
        <w:jc w:val="both"/>
        <w:rPr>
          <w:rFonts w:ascii="Times New Roman" w:hAnsi="Times New Roman" w:cs="Times New Roman"/>
          <w:sz w:val="28"/>
          <w:szCs w:val="28"/>
        </w:rPr>
      </w:pPr>
    </w:p>
    <w:p w:rsidR="00633D9E" w:rsidRPr="003F4945" w:rsidRDefault="00633D9E" w:rsidP="00633D9E">
      <w:pPr>
        <w:pStyle w:val="a3"/>
        <w:spacing w:before="0" w:after="0" w:line="240" w:lineRule="auto"/>
        <w:ind w:firstLine="397"/>
        <w:rPr>
          <w:sz w:val="28"/>
          <w:szCs w:val="28"/>
        </w:rPr>
      </w:pPr>
      <w:r w:rsidRPr="003F4945">
        <w:rPr>
          <w:rStyle w:val="a5"/>
          <w:b w:val="0"/>
          <w:sz w:val="28"/>
          <w:szCs w:val="28"/>
        </w:rPr>
        <w:t>Микропроцессор (МП)</w:t>
      </w:r>
      <w:r w:rsidRPr="003F4945">
        <w:rPr>
          <w:sz w:val="28"/>
          <w:szCs w:val="28"/>
        </w:rPr>
        <w:t xml:space="preserve">  - программно-управляемой устройство обработки информации, выполненное в виде одной или нескольких больших (БИС) или сверхбольших (СБИС) интегральных схем.</w:t>
      </w:r>
    </w:p>
    <w:p w:rsidR="00633D9E" w:rsidRPr="003F4945" w:rsidRDefault="00633D9E" w:rsidP="00633D9E">
      <w:pPr>
        <w:pStyle w:val="a3"/>
        <w:spacing w:before="0" w:after="0" w:line="240" w:lineRule="auto"/>
        <w:ind w:firstLine="397"/>
        <w:rPr>
          <w:sz w:val="28"/>
          <w:szCs w:val="28"/>
        </w:rPr>
      </w:pPr>
      <w:r w:rsidRPr="003F4945">
        <w:rPr>
          <w:rStyle w:val="a5"/>
          <w:b w:val="0"/>
          <w:sz w:val="28"/>
          <w:szCs w:val="28"/>
        </w:rPr>
        <w:t>Микропроцессорная система</w:t>
      </w:r>
      <w:r w:rsidRPr="003F4945">
        <w:rPr>
          <w:sz w:val="28"/>
          <w:szCs w:val="28"/>
        </w:rPr>
        <w:t xml:space="preserve"> - это вычислительная, контрольно-измери</w:t>
      </w:r>
      <w:r w:rsidRPr="003F4945">
        <w:rPr>
          <w:sz w:val="28"/>
          <w:szCs w:val="28"/>
        </w:rPr>
        <w:softHyphen/>
        <w:t>тельная или управляющая система, основным устройством обработки ин</w:t>
      </w:r>
      <w:r w:rsidRPr="003F4945">
        <w:rPr>
          <w:sz w:val="28"/>
          <w:szCs w:val="28"/>
        </w:rPr>
        <w:softHyphen/>
        <w:t>формации в которой является МП. Микропроцессорная система строится из набора микропроцессорных БИС.</w:t>
      </w:r>
    </w:p>
    <w:p w:rsidR="00633D9E" w:rsidRPr="003F4945" w:rsidRDefault="00633D9E" w:rsidP="00633D9E">
      <w:pPr>
        <w:pStyle w:val="a3"/>
        <w:spacing w:before="0" w:after="0" w:line="240" w:lineRule="auto"/>
        <w:ind w:firstLine="397"/>
        <w:rPr>
          <w:sz w:val="28"/>
          <w:szCs w:val="28"/>
        </w:rPr>
      </w:pPr>
      <w:proofErr w:type="spellStart"/>
      <w:r w:rsidRPr="003F4945">
        <w:rPr>
          <w:rStyle w:val="a5"/>
          <w:b w:val="0"/>
          <w:sz w:val="28"/>
          <w:szCs w:val="28"/>
        </w:rPr>
        <w:t>Мультимикропроцессорная</w:t>
      </w:r>
      <w:proofErr w:type="spellEnd"/>
      <w:r w:rsidRPr="003F4945">
        <w:rPr>
          <w:rStyle w:val="a5"/>
          <w:b w:val="0"/>
          <w:sz w:val="28"/>
          <w:szCs w:val="28"/>
        </w:rPr>
        <w:t xml:space="preserve"> (или мультипроцессорная) система</w:t>
      </w:r>
      <w:r w:rsidRPr="003F4945">
        <w:rPr>
          <w:sz w:val="28"/>
          <w:szCs w:val="28"/>
        </w:rPr>
        <w:t xml:space="preserve"> — система, которая образуется объединением некоторого количества универсальных или специализированных МП, благодаря чему обеспечивается параллельная обработка информации и распределенное управление.</w:t>
      </w:r>
    </w:p>
    <w:p w:rsidR="00633D9E" w:rsidRPr="003F4945" w:rsidRDefault="00633D9E" w:rsidP="00633D9E">
      <w:pPr>
        <w:pStyle w:val="a3"/>
        <w:spacing w:before="0" w:after="0" w:line="240" w:lineRule="auto"/>
        <w:ind w:firstLine="397"/>
        <w:rPr>
          <w:sz w:val="28"/>
          <w:szCs w:val="28"/>
        </w:rPr>
      </w:pPr>
      <w:r w:rsidRPr="003F4945">
        <w:rPr>
          <w:rStyle w:val="a5"/>
          <w:b w:val="0"/>
          <w:sz w:val="28"/>
          <w:szCs w:val="28"/>
        </w:rPr>
        <w:t>Микропроцессорный комплект (МПК)</w:t>
      </w:r>
      <w:r w:rsidRPr="003F4945">
        <w:rPr>
          <w:sz w:val="28"/>
          <w:szCs w:val="28"/>
        </w:rPr>
        <w:t xml:space="preserve"> — совокупность интегральных схем, совместимых по электрическим, информационным и конструктивным па</w:t>
      </w:r>
      <w:r w:rsidRPr="003F4945">
        <w:rPr>
          <w:sz w:val="28"/>
          <w:szCs w:val="28"/>
        </w:rPr>
        <w:softHyphen/>
        <w:t xml:space="preserve">раметрам и предназначенных для построения электронно-вычислительной аппаратуры и микропроцессорных систем управления. В типичный состав МПК входят: БИС МП (один или несколько корпусов интегральных схем); БИС оперативных </w:t>
      </w:r>
      <w:r w:rsidRPr="003F4945">
        <w:rPr>
          <w:sz w:val="28"/>
          <w:szCs w:val="28"/>
        </w:rPr>
        <w:lastRenderedPageBreak/>
        <w:t>запоминающих устройств (ОЗУ); БИС постоянных за</w:t>
      </w:r>
      <w:r w:rsidRPr="003F4945">
        <w:rPr>
          <w:sz w:val="28"/>
          <w:szCs w:val="28"/>
        </w:rPr>
        <w:softHyphen/>
        <w:t>поминающих устройств (ПЗУ); БИС интерфейсов или контроллеров внеш</w:t>
      </w:r>
      <w:r w:rsidRPr="003F4945">
        <w:rPr>
          <w:sz w:val="28"/>
          <w:szCs w:val="28"/>
        </w:rPr>
        <w:softHyphen/>
        <w:t>них устройств; служебные БИС (тактовый генератор, регистры, шинные формирователи, контроллеры шин, арбитры шин).</w:t>
      </w:r>
    </w:p>
    <w:p w:rsidR="00633D9E" w:rsidRPr="003F4945" w:rsidRDefault="00633D9E" w:rsidP="00633D9E">
      <w:pPr>
        <w:pStyle w:val="310"/>
        <w:spacing w:before="0" w:after="0" w:line="240" w:lineRule="auto"/>
        <w:ind w:firstLine="397"/>
        <w:jc w:val="both"/>
        <w:rPr>
          <w:rFonts w:ascii="Times New Roman" w:hAnsi="Times New Roman" w:cs="Times New Roman"/>
          <w:b w:val="0"/>
          <w:sz w:val="28"/>
          <w:szCs w:val="28"/>
        </w:rPr>
      </w:pPr>
    </w:p>
    <w:p w:rsidR="00633D9E" w:rsidRDefault="00633D9E" w:rsidP="00633D9E">
      <w:pPr>
        <w:pStyle w:val="310"/>
        <w:spacing w:before="0" w:after="0" w:line="240" w:lineRule="auto"/>
        <w:ind w:firstLine="397"/>
        <w:jc w:val="both"/>
        <w:rPr>
          <w:rFonts w:ascii="Times New Roman" w:hAnsi="Times New Roman" w:cs="Times New Roman"/>
          <w:sz w:val="28"/>
          <w:szCs w:val="28"/>
        </w:rPr>
      </w:pPr>
      <w:r w:rsidRPr="003F4945">
        <w:rPr>
          <w:rFonts w:ascii="Times New Roman" w:hAnsi="Times New Roman" w:cs="Times New Roman"/>
          <w:sz w:val="28"/>
          <w:szCs w:val="28"/>
        </w:rPr>
        <w:t>Классификация микропроцессоров</w:t>
      </w:r>
    </w:p>
    <w:p w:rsidR="002A0A8D" w:rsidRPr="003F4945" w:rsidRDefault="002A0A8D" w:rsidP="00633D9E">
      <w:pPr>
        <w:pStyle w:val="310"/>
        <w:spacing w:before="0" w:after="0" w:line="240" w:lineRule="auto"/>
        <w:ind w:firstLine="397"/>
        <w:jc w:val="both"/>
        <w:rPr>
          <w:rFonts w:ascii="Times New Roman" w:hAnsi="Times New Roman" w:cs="Times New Roman"/>
          <w:sz w:val="28"/>
          <w:szCs w:val="28"/>
        </w:rPr>
      </w:pPr>
    </w:p>
    <w:p w:rsidR="00633D9E" w:rsidRPr="003F4945" w:rsidRDefault="00633D9E" w:rsidP="00633D9E">
      <w:pPr>
        <w:pStyle w:val="a3"/>
        <w:spacing w:before="0" w:after="0" w:line="240" w:lineRule="auto"/>
        <w:ind w:firstLine="397"/>
        <w:rPr>
          <w:sz w:val="28"/>
          <w:szCs w:val="28"/>
        </w:rPr>
      </w:pPr>
      <w:r w:rsidRPr="003F4945">
        <w:rPr>
          <w:sz w:val="28"/>
          <w:szCs w:val="28"/>
        </w:rPr>
        <w:t>Микропроцессоры и МПК классифицируют по таким признакам: назначе</w:t>
      </w:r>
      <w:r w:rsidRPr="003F4945">
        <w:rPr>
          <w:sz w:val="28"/>
          <w:szCs w:val="28"/>
        </w:rPr>
        <w:softHyphen/>
        <w:t>ние; количество БИС; способ управления; тип архитектуры; тип системы команд.</w:t>
      </w:r>
    </w:p>
    <w:p w:rsidR="00633D9E" w:rsidRPr="003F4945" w:rsidRDefault="00633D9E" w:rsidP="00633D9E">
      <w:pPr>
        <w:pStyle w:val="131"/>
        <w:spacing w:after="0" w:line="240" w:lineRule="auto"/>
        <w:ind w:firstLine="397"/>
        <w:jc w:val="both"/>
        <w:rPr>
          <w:sz w:val="28"/>
          <w:szCs w:val="28"/>
        </w:rPr>
      </w:pPr>
      <w:r w:rsidRPr="003F4945">
        <w:rPr>
          <w:sz w:val="28"/>
          <w:szCs w:val="28"/>
        </w:rPr>
        <w:t>По назначению МП разделяют на универсальные и специализированные.</w:t>
      </w:r>
    </w:p>
    <w:p w:rsidR="00633D9E" w:rsidRPr="003F4945" w:rsidRDefault="00633D9E" w:rsidP="00633D9E">
      <w:pPr>
        <w:pStyle w:val="141"/>
        <w:spacing w:before="0" w:after="0" w:line="240" w:lineRule="auto"/>
        <w:ind w:firstLine="397"/>
        <w:rPr>
          <w:sz w:val="28"/>
          <w:szCs w:val="28"/>
        </w:rPr>
      </w:pPr>
      <w:r w:rsidRPr="003F4945">
        <w:rPr>
          <w:rStyle w:val="1411pt"/>
          <w:b w:val="0"/>
          <w:sz w:val="28"/>
          <w:szCs w:val="28"/>
        </w:rPr>
        <w:t>Универсальными микропроцессорами</w:t>
      </w:r>
      <w:r w:rsidRPr="003F4945">
        <w:rPr>
          <w:sz w:val="28"/>
          <w:szCs w:val="28"/>
        </w:rPr>
        <w:t xml:space="preserve"> являются МП общего назначения, кото</w:t>
      </w:r>
      <w:r w:rsidRPr="003F4945">
        <w:rPr>
          <w:sz w:val="28"/>
          <w:szCs w:val="28"/>
        </w:rPr>
        <w:softHyphen/>
        <w:t>рые решают широкий класс задач вычисления, обработки и управления.</w:t>
      </w:r>
    </w:p>
    <w:p w:rsidR="00633D9E" w:rsidRPr="003F4945" w:rsidRDefault="00633D9E" w:rsidP="00633D9E">
      <w:pPr>
        <w:pStyle w:val="141"/>
        <w:spacing w:before="0" w:after="0" w:line="240" w:lineRule="auto"/>
        <w:ind w:firstLine="397"/>
        <w:rPr>
          <w:sz w:val="28"/>
          <w:szCs w:val="28"/>
        </w:rPr>
      </w:pPr>
      <w:r w:rsidRPr="003F4945">
        <w:rPr>
          <w:rStyle w:val="140"/>
          <w:b w:val="0"/>
          <w:sz w:val="28"/>
          <w:szCs w:val="28"/>
        </w:rPr>
        <w:t>Специализированные микропроцессоры</w:t>
      </w:r>
      <w:r w:rsidRPr="003F4945">
        <w:rPr>
          <w:sz w:val="28"/>
          <w:szCs w:val="28"/>
        </w:rPr>
        <w:t xml:space="preserve"> предназначены для решения задач лишь определенного класса. К специализированным МП относятся: сигнальные; </w:t>
      </w:r>
      <w:proofErr w:type="spellStart"/>
      <w:r w:rsidRPr="003F4945">
        <w:rPr>
          <w:sz w:val="28"/>
          <w:szCs w:val="28"/>
        </w:rPr>
        <w:t>медийные</w:t>
      </w:r>
      <w:proofErr w:type="spellEnd"/>
      <w:r w:rsidRPr="003F4945">
        <w:rPr>
          <w:sz w:val="28"/>
          <w:szCs w:val="28"/>
        </w:rPr>
        <w:t>, мультимедийные МП и транспьютеры.</w:t>
      </w:r>
    </w:p>
    <w:p w:rsidR="00633D9E" w:rsidRPr="003F4945" w:rsidRDefault="00633D9E" w:rsidP="00633D9E">
      <w:pPr>
        <w:pStyle w:val="141"/>
        <w:spacing w:before="0" w:after="0" w:line="240" w:lineRule="auto"/>
        <w:ind w:firstLine="397"/>
        <w:rPr>
          <w:sz w:val="28"/>
          <w:szCs w:val="28"/>
        </w:rPr>
      </w:pPr>
      <w:r w:rsidRPr="003F4945">
        <w:rPr>
          <w:rStyle w:val="140"/>
          <w:b w:val="0"/>
          <w:sz w:val="28"/>
          <w:szCs w:val="28"/>
        </w:rPr>
        <w:t>Сигнальные процессоры</w:t>
      </w:r>
      <w:r w:rsidRPr="003F4945">
        <w:rPr>
          <w:sz w:val="28"/>
          <w:szCs w:val="28"/>
        </w:rPr>
        <w:t xml:space="preserve"> предназначены для цифровой обработки сигналов в реальном масштабе времени (например, для фильтрации сигналов, вычис</w:t>
      </w:r>
      <w:r w:rsidRPr="003F4945">
        <w:rPr>
          <w:sz w:val="28"/>
          <w:szCs w:val="28"/>
        </w:rPr>
        <w:softHyphen/>
        <w:t>ления свертки, вычисления корреляционной функции, ограничения и пре</w:t>
      </w:r>
      <w:r w:rsidRPr="003F4945">
        <w:rPr>
          <w:sz w:val="28"/>
          <w:szCs w:val="28"/>
        </w:rPr>
        <w:softHyphen/>
        <w:t xml:space="preserve">образования сигнала, выполнения прямого и обратного преобразования Фурье). К сигнальным процессорам относятся процессоры компаний </w:t>
      </w:r>
      <w:r w:rsidRPr="003F4945">
        <w:rPr>
          <w:sz w:val="28"/>
          <w:szCs w:val="28"/>
          <w:lang w:val="en-US" w:eastAsia="en-US"/>
        </w:rPr>
        <w:t>Texas</w:t>
      </w:r>
      <w:r w:rsidRPr="003F4945">
        <w:rPr>
          <w:sz w:val="28"/>
          <w:szCs w:val="28"/>
          <w:lang w:eastAsia="en-US"/>
        </w:rPr>
        <w:t xml:space="preserve"> </w:t>
      </w:r>
      <w:r w:rsidRPr="003F4945">
        <w:rPr>
          <w:sz w:val="28"/>
          <w:szCs w:val="28"/>
          <w:lang w:val="en-US" w:eastAsia="en-US"/>
        </w:rPr>
        <w:t>Instruments</w:t>
      </w:r>
      <w:r w:rsidRPr="003F4945">
        <w:rPr>
          <w:sz w:val="28"/>
          <w:szCs w:val="28"/>
          <w:lang w:eastAsia="en-US"/>
        </w:rPr>
        <w:t xml:space="preserve"> </w:t>
      </w:r>
      <w:r w:rsidR="00C41A58">
        <w:rPr>
          <w:sz w:val="28"/>
          <w:szCs w:val="28"/>
          <w:lang w:val="kk-KZ" w:eastAsia="en-US"/>
        </w:rPr>
        <w:t>-</w:t>
      </w:r>
      <w:r w:rsidRPr="003F4945">
        <w:rPr>
          <w:sz w:val="28"/>
          <w:szCs w:val="28"/>
        </w:rPr>
        <w:t xml:space="preserve"> </w:t>
      </w:r>
      <w:r w:rsidRPr="003F4945">
        <w:rPr>
          <w:sz w:val="28"/>
          <w:szCs w:val="28"/>
          <w:lang w:val="en-US" w:eastAsia="en-US"/>
        </w:rPr>
        <w:t>TMS</w:t>
      </w:r>
      <w:r w:rsidRPr="003F4945">
        <w:rPr>
          <w:sz w:val="28"/>
          <w:szCs w:val="28"/>
          <w:lang w:eastAsia="en-US"/>
        </w:rPr>
        <w:t>320</w:t>
      </w:r>
      <w:r w:rsidRPr="003F4945">
        <w:rPr>
          <w:sz w:val="28"/>
          <w:szCs w:val="28"/>
          <w:lang w:val="en-US" w:eastAsia="en-US"/>
        </w:rPr>
        <w:t>C</w:t>
      </w:r>
      <w:r w:rsidRPr="003F4945">
        <w:rPr>
          <w:sz w:val="28"/>
          <w:szCs w:val="28"/>
          <w:lang w:eastAsia="en-US"/>
        </w:rPr>
        <w:t xml:space="preserve">80, </w:t>
      </w:r>
      <w:r w:rsidRPr="003F4945">
        <w:rPr>
          <w:sz w:val="28"/>
          <w:szCs w:val="28"/>
          <w:lang w:val="en-US" w:eastAsia="en-US"/>
        </w:rPr>
        <w:t>Analog</w:t>
      </w:r>
      <w:r w:rsidRPr="003F4945">
        <w:rPr>
          <w:sz w:val="28"/>
          <w:szCs w:val="28"/>
          <w:lang w:eastAsia="en-US"/>
        </w:rPr>
        <w:t xml:space="preserve"> </w:t>
      </w:r>
      <w:r w:rsidRPr="003F4945">
        <w:rPr>
          <w:sz w:val="28"/>
          <w:szCs w:val="28"/>
          <w:lang w:val="en-US" w:eastAsia="en-US"/>
        </w:rPr>
        <w:t>Devices</w:t>
      </w:r>
      <w:r w:rsidRPr="003F4945">
        <w:rPr>
          <w:sz w:val="28"/>
          <w:szCs w:val="28"/>
          <w:lang w:eastAsia="en-US"/>
        </w:rPr>
        <w:t xml:space="preserve"> </w:t>
      </w:r>
      <w:r w:rsidR="00C41A58">
        <w:rPr>
          <w:sz w:val="28"/>
          <w:szCs w:val="28"/>
          <w:lang w:val="kk-KZ" w:eastAsia="en-US"/>
        </w:rPr>
        <w:t>-</w:t>
      </w:r>
      <w:r w:rsidRPr="003F4945">
        <w:rPr>
          <w:sz w:val="28"/>
          <w:szCs w:val="28"/>
        </w:rPr>
        <w:t xml:space="preserve"> </w:t>
      </w:r>
      <w:r w:rsidRPr="003F4945">
        <w:rPr>
          <w:sz w:val="28"/>
          <w:szCs w:val="28"/>
          <w:lang w:val="en-US" w:eastAsia="en-US"/>
        </w:rPr>
        <w:t>ADSP</w:t>
      </w:r>
      <w:r w:rsidRPr="003F4945">
        <w:rPr>
          <w:sz w:val="28"/>
          <w:szCs w:val="28"/>
          <w:lang w:eastAsia="en-US"/>
        </w:rPr>
        <w:t>2106</w:t>
      </w:r>
      <w:r w:rsidRPr="003F4945">
        <w:rPr>
          <w:sz w:val="28"/>
          <w:szCs w:val="28"/>
          <w:lang w:val="en-US" w:eastAsia="en-US"/>
        </w:rPr>
        <w:t>x</w:t>
      </w:r>
      <w:r w:rsidRPr="003F4945">
        <w:rPr>
          <w:sz w:val="28"/>
          <w:szCs w:val="28"/>
          <w:lang w:eastAsia="en-US"/>
        </w:rPr>
        <w:t xml:space="preserve">, </w:t>
      </w:r>
      <w:r w:rsidRPr="003F4945">
        <w:rPr>
          <w:sz w:val="28"/>
          <w:szCs w:val="28"/>
          <w:lang w:val="en-US" w:eastAsia="en-US"/>
        </w:rPr>
        <w:t>Motorola</w:t>
      </w:r>
      <w:r w:rsidRPr="003F4945">
        <w:rPr>
          <w:sz w:val="28"/>
          <w:szCs w:val="28"/>
          <w:lang w:eastAsia="en-US"/>
        </w:rPr>
        <w:t xml:space="preserve"> </w:t>
      </w:r>
      <w:r w:rsidR="00C41A58">
        <w:rPr>
          <w:sz w:val="28"/>
          <w:szCs w:val="28"/>
          <w:lang w:val="kk-KZ"/>
        </w:rPr>
        <w:t>-</w:t>
      </w:r>
      <w:r w:rsidRPr="003F4945">
        <w:rPr>
          <w:sz w:val="28"/>
          <w:szCs w:val="28"/>
        </w:rPr>
        <w:t xml:space="preserve"> </w:t>
      </w:r>
      <w:r w:rsidRPr="003F4945">
        <w:rPr>
          <w:sz w:val="28"/>
          <w:szCs w:val="28"/>
          <w:lang w:val="en-US" w:eastAsia="en-US"/>
        </w:rPr>
        <w:t>DSP</w:t>
      </w:r>
      <w:r w:rsidRPr="003F4945">
        <w:rPr>
          <w:sz w:val="28"/>
          <w:szCs w:val="28"/>
          <w:lang w:eastAsia="en-US"/>
        </w:rPr>
        <w:t>560</w:t>
      </w:r>
      <w:r w:rsidRPr="003F4945">
        <w:rPr>
          <w:sz w:val="28"/>
          <w:szCs w:val="28"/>
          <w:lang w:val="en-US" w:eastAsia="en-US"/>
        </w:rPr>
        <w:t>xx</w:t>
      </w:r>
      <w:r w:rsidRPr="003F4945">
        <w:rPr>
          <w:sz w:val="28"/>
          <w:szCs w:val="28"/>
          <w:lang w:eastAsia="en-US"/>
        </w:rPr>
        <w:t xml:space="preserve"> </w:t>
      </w:r>
      <w:r w:rsidRPr="003F4945">
        <w:rPr>
          <w:sz w:val="28"/>
          <w:szCs w:val="28"/>
        </w:rPr>
        <w:t xml:space="preserve">и </w:t>
      </w:r>
      <w:r w:rsidRPr="003F4945">
        <w:rPr>
          <w:sz w:val="28"/>
          <w:szCs w:val="28"/>
          <w:lang w:val="en-US" w:eastAsia="en-US"/>
        </w:rPr>
        <w:t>DSP</w:t>
      </w:r>
      <w:r w:rsidRPr="003F4945">
        <w:rPr>
          <w:sz w:val="28"/>
          <w:szCs w:val="28"/>
          <w:lang w:eastAsia="en-US"/>
        </w:rPr>
        <w:t>9600</w:t>
      </w:r>
      <w:r w:rsidRPr="003F4945">
        <w:rPr>
          <w:sz w:val="28"/>
          <w:szCs w:val="28"/>
          <w:lang w:val="en-US" w:eastAsia="en-US"/>
        </w:rPr>
        <w:t>x</w:t>
      </w:r>
      <w:r w:rsidRPr="003F4945">
        <w:rPr>
          <w:sz w:val="28"/>
          <w:szCs w:val="28"/>
          <w:lang w:eastAsia="en-US"/>
        </w:rPr>
        <w:t>.</w:t>
      </w:r>
    </w:p>
    <w:p w:rsidR="00633D9E" w:rsidRPr="003F4945" w:rsidRDefault="00633D9E" w:rsidP="00633D9E">
      <w:pPr>
        <w:pStyle w:val="141"/>
        <w:spacing w:before="0" w:after="0" w:line="240" w:lineRule="auto"/>
        <w:ind w:firstLine="397"/>
        <w:rPr>
          <w:sz w:val="28"/>
          <w:szCs w:val="28"/>
        </w:rPr>
      </w:pPr>
      <w:proofErr w:type="spellStart"/>
      <w:r w:rsidRPr="003F4945">
        <w:rPr>
          <w:rStyle w:val="140"/>
          <w:b w:val="0"/>
          <w:sz w:val="28"/>
          <w:szCs w:val="28"/>
        </w:rPr>
        <w:t>Медийные</w:t>
      </w:r>
      <w:proofErr w:type="spellEnd"/>
      <w:r w:rsidRPr="003F4945">
        <w:rPr>
          <w:rStyle w:val="140"/>
          <w:b w:val="0"/>
          <w:sz w:val="28"/>
          <w:szCs w:val="28"/>
        </w:rPr>
        <w:t xml:space="preserve"> и мультимедийные процессоры</w:t>
      </w:r>
      <w:r w:rsidRPr="003F4945">
        <w:rPr>
          <w:sz w:val="28"/>
          <w:szCs w:val="28"/>
        </w:rPr>
        <w:t xml:space="preserve"> предназначены для обработки </w:t>
      </w:r>
      <w:proofErr w:type="spellStart"/>
      <w:r w:rsidRPr="003F4945">
        <w:rPr>
          <w:sz w:val="28"/>
          <w:szCs w:val="28"/>
        </w:rPr>
        <w:t>ау</w:t>
      </w:r>
      <w:r w:rsidRPr="003F4945">
        <w:rPr>
          <w:sz w:val="28"/>
          <w:szCs w:val="28"/>
        </w:rPr>
        <w:softHyphen/>
        <w:t>диосигналов</w:t>
      </w:r>
      <w:proofErr w:type="spellEnd"/>
      <w:r w:rsidRPr="003F4945">
        <w:rPr>
          <w:sz w:val="28"/>
          <w:szCs w:val="28"/>
        </w:rPr>
        <w:t xml:space="preserve">, графической информации, видеоизображений, а также для решения ряда задач в </w:t>
      </w:r>
      <w:proofErr w:type="spellStart"/>
      <w:r w:rsidRPr="003F4945">
        <w:rPr>
          <w:sz w:val="28"/>
          <w:szCs w:val="28"/>
        </w:rPr>
        <w:t>мультимедиакомпыотерах</w:t>
      </w:r>
      <w:proofErr w:type="spellEnd"/>
      <w:r w:rsidRPr="003F4945">
        <w:rPr>
          <w:sz w:val="28"/>
          <w:szCs w:val="28"/>
        </w:rPr>
        <w:t>, игровых приставках, бы</w:t>
      </w:r>
      <w:r w:rsidRPr="003F4945">
        <w:rPr>
          <w:sz w:val="28"/>
          <w:szCs w:val="28"/>
        </w:rPr>
        <w:softHyphen/>
        <w:t xml:space="preserve">товой технике. К </w:t>
      </w:r>
      <w:proofErr w:type="spellStart"/>
      <w:r w:rsidRPr="003F4945">
        <w:rPr>
          <w:sz w:val="28"/>
          <w:szCs w:val="28"/>
        </w:rPr>
        <w:t>медийным</w:t>
      </w:r>
      <w:proofErr w:type="spellEnd"/>
      <w:r w:rsidRPr="003F4945">
        <w:rPr>
          <w:sz w:val="28"/>
          <w:szCs w:val="28"/>
        </w:rPr>
        <w:t xml:space="preserve"> и мультимедийным процессорам относятся процессоры компаний </w:t>
      </w:r>
      <w:proofErr w:type="spellStart"/>
      <w:r w:rsidRPr="003F4945">
        <w:rPr>
          <w:sz w:val="28"/>
          <w:szCs w:val="28"/>
          <w:lang w:val="en-US" w:eastAsia="en-US"/>
        </w:rPr>
        <w:t>MicroUnity</w:t>
      </w:r>
      <w:proofErr w:type="spellEnd"/>
      <w:r w:rsidRPr="003F4945">
        <w:rPr>
          <w:sz w:val="28"/>
          <w:szCs w:val="28"/>
          <w:lang w:eastAsia="en-US"/>
        </w:rPr>
        <w:t xml:space="preserve"> </w:t>
      </w:r>
      <w:r w:rsidR="00C41A58">
        <w:rPr>
          <w:sz w:val="28"/>
          <w:szCs w:val="28"/>
          <w:lang w:val="kk-KZ" w:eastAsia="en-US"/>
        </w:rPr>
        <w:t>-</w:t>
      </w:r>
      <w:r w:rsidRPr="003F4945">
        <w:rPr>
          <w:sz w:val="28"/>
          <w:szCs w:val="28"/>
        </w:rPr>
        <w:t xml:space="preserve"> </w:t>
      </w:r>
      <w:proofErr w:type="spellStart"/>
      <w:r w:rsidRPr="003F4945">
        <w:rPr>
          <w:sz w:val="28"/>
          <w:szCs w:val="28"/>
          <w:lang w:val="en-US" w:eastAsia="en-US"/>
        </w:rPr>
        <w:t>Mediaprocessor</w:t>
      </w:r>
      <w:proofErr w:type="spellEnd"/>
      <w:r w:rsidRPr="003F4945">
        <w:rPr>
          <w:sz w:val="28"/>
          <w:szCs w:val="28"/>
          <w:lang w:eastAsia="en-US"/>
        </w:rPr>
        <w:t xml:space="preserve">, </w:t>
      </w:r>
      <w:r w:rsidRPr="003F4945">
        <w:rPr>
          <w:sz w:val="28"/>
          <w:szCs w:val="28"/>
          <w:lang w:val="en-US" w:eastAsia="en-US"/>
        </w:rPr>
        <w:t>Philips</w:t>
      </w:r>
      <w:r w:rsidRPr="003F4945">
        <w:rPr>
          <w:sz w:val="28"/>
          <w:szCs w:val="28"/>
          <w:lang w:eastAsia="en-US"/>
        </w:rPr>
        <w:t xml:space="preserve"> </w:t>
      </w:r>
      <w:r w:rsidR="00C41A58">
        <w:rPr>
          <w:sz w:val="28"/>
          <w:szCs w:val="28"/>
          <w:lang w:val="kk-KZ" w:eastAsia="en-US"/>
        </w:rPr>
        <w:t>-</w:t>
      </w:r>
      <w:r w:rsidRPr="003F4945">
        <w:rPr>
          <w:sz w:val="28"/>
          <w:szCs w:val="28"/>
        </w:rPr>
        <w:t xml:space="preserve"> </w:t>
      </w:r>
      <w:proofErr w:type="spellStart"/>
      <w:r w:rsidRPr="003F4945">
        <w:rPr>
          <w:sz w:val="28"/>
          <w:szCs w:val="28"/>
          <w:lang w:val="en-US" w:eastAsia="en-US"/>
        </w:rPr>
        <w:t>Trimedia</w:t>
      </w:r>
      <w:proofErr w:type="spellEnd"/>
      <w:r w:rsidRPr="003F4945">
        <w:rPr>
          <w:sz w:val="28"/>
          <w:szCs w:val="28"/>
          <w:lang w:eastAsia="en-US"/>
        </w:rPr>
        <w:t xml:space="preserve">, </w:t>
      </w:r>
      <w:proofErr w:type="spellStart"/>
      <w:r w:rsidRPr="003F4945">
        <w:rPr>
          <w:sz w:val="28"/>
          <w:szCs w:val="28"/>
          <w:lang w:val="en-US" w:eastAsia="en-US"/>
        </w:rPr>
        <w:t>Cromatic</w:t>
      </w:r>
      <w:proofErr w:type="spellEnd"/>
      <w:r w:rsidRPr="003F4945">
        <w:rPr>
          <w:sz w:val="28"/>
          <w:szCs w:val="28"/>
          <w:lang w:eastAsia="en-US"/>
        </w:rPr>
        <w:t xml:space="preserve"> </w:t>
      </w:r>
      <w:proofErr w:type="spellStart"/>
      <w:r w:rsidRPr="003F4945">
        <w:rPr>
          <w:sz w:val="28"/>
          <w:szCs w:val="28"/>
          <w:lang w:val="en-US" w:eastAsia="en-US"/>
        </w:rPr>
        <w:t>Reserch</w:t>
      </w:r>
      <w:proofErr w:type="spellEnd"/>
      <w:r w:rsidRPr="003F4945">
        <w:rPr>
          <w:sz w:val="28"/>
          <w:szCs w:val="28"/>
          <w:lang w:eastAsia="en-US"/>
        </w:rPr>
        <w:t xml:space="preserve"> </w:t>
      </w:r>
      <w:r w:rsidR="00C41A58">
        <w:rPr>
          <w:sz w:val="28"/>
          <w:szCs w:val="28"/>
          <w:lang w:val="kk-KZ" w:eastAsia="en-US"/>
        </w:rPr>
        <w:t>-</w:t>
      </w:r>
      <w:r w:rsidRPr="003F4945">
        <w:rPr>
          <w:sz w:val="28"/>
          <w:szCs w:val="28"/>
        </w:rPr>
        <w:t xml:space="preserve"> </w:t>
      </w:r>
      <w:proofErr w:type="spellStart"/>
      <w:r w:rsidRPr="003F4945">
        <w:rPr>
          <w:sz w:val="28"/>
          <w:szCs w:val="28"/>
          <w:lang w:val="en-US" w:eastAsia="en-US"/>
        </w:rPr>
        <w:t>Mpact</w:t>
      </w:r>
      <w:proofErr w:type="spellEnd"/>
      <w:r w:rsidRPr="003F4945">
        <w:rPr>
          <w:sz w:val="28"/>
          <w:szCs w:val="28"/>
          <w:lang w:eastAsia="en-US"/>
        </w:rPr>
        <w:t xml:space="preserve"> </w:t>
      </w:r>
      <w:r w:rsidRPr="003F4945">
        <w:rPr>
          <w:sz w:val="28"/>
          <w:szCs w:val="28"/>
          <w:lang w:val="en-US" w:eastAsia="en-US"/>
        </w:rPr>
        <w:t>Media</w:t>
      </w:r>
      <w:r w:rsidRPr="003F4945">
        <w:rPr>
          <w:sz w:val="28"/>
          <w:szCs w:val="28"/>
          <w:lang w:eastAsia="en-US"/>
        </w:rPr>
        <w:t xml:space="preserve"> </w:t>
      </w:r>
      <w:r w:rsidRPr="003F4945">
        <w:rPr>
          <w:sz w:val="28"/>
          <w:szCs w:val="28"/>
          <w:lang w:val="en-US" w:eastAsia="en-US"/>
        </w:rPr>
        <w:t>Engine</w:t>
      </w:r>
      <w:r w:rsidRPr="003F4945">
        <w:rPr>
          <w:sz w:val="28"/>
          <w:szCs w:val="28"/>
          <w:lang w:eastAsia="en-US"/>
        </w:rPr>
        <w:t xml:space="preserve">, </w:t>
      </w:r>
      <w:proofErr w:type="spellStart"/>
      <w:r w:rsidRPr="003F4945">
        <w:rPr>
          <w:sz w:val="28"/>
          <w:szCs w:val="28"/>
          <w:lang w:val="en-US" w:eastAsia="en-US"/>
        </w:rPr>
        <w:t>Nvidia</w:t>
      </w:r>
      <w:proofErr w:type="spellEnd"/>
      <w:r w:rsidRPr="003F4945">
        <w:rPr>
          <w:sz w:val="28"/>
          <w:szCs w:val="28"/>
          <w:lang w:eastAsia="en-US"/>
        </w:rPr>
        <w:t xml:space="preserve"> </w:t>
      </w:r>
      <w:r w:rsidR="00C41A58">
        <w:rPr>
          <w:sz w:val="28"/>
          <w:szCs w:val="28"/>
          <w:lang w:val="kk-KZ" w:eastAsia="en-US"/>
        </w:rPr>
        <w:t>-</w:t>
      </w:r>
      <w:r w:rsidRPr="003F4945">
        <w:rPr>
          <w:sz w:val="28"/>
          <w:szCs w:val="28"/>
        </w:rPr>
        <w:t xml:space="preserve"> </w:t>
      </w:r>
      <w:r w:rsidRPr="003F4945">
        <w:rPr>
          <w:sz w:val="28"/>
          <w:szCs w:val="28"/>
          <w:lang w:val="en-US" w:eastAsia="en-US"/>
        </w:rPr>
        <w:t>NV</w:t>
      </w:r>
      <w:r w:rsidRPr="003F4945">
        <w:rPr>
          <w:sz w:val="28"/>
          <w:szCs w:val="28"/>
          <w:lang w:eastAsia="en-US"/>
        </w:rPr>
        <w:t>1</w:t>
      </w:r>
      <w:r w:rsidRPr="003F4945">
        <w:rPr>
          <w:sz w:val="28"/>
          <w:szCs w:val="28"/>
        </w:rPr>
        <w:t xml:space="preserve">, </w:t>
      </w:r>
      <w:r w:rsidRPr="003F4945">
        <w:rPr>
          <w:sz w:val="28"/>
          <w:szCs w:val="28"/>
          <w:lang w:val="en-US" w:eastAsia="en-US"/>
        </w:rPr>
        <w:t>Cyrix</w:t>
      </w:r>
      <w:r w:rsidRPr="003F4945">
        <w:rPr>
          <w:sz w:val="28"/>
          <w:szCs w:val="28"/>
          <w:lang w:eastAsia="en-US"/>
        </w:rPr>
        <w:t xml:space="preserve"> </w:t>
      </w:r>
      <w:r w:rsidR="00C41A58">
        <w:rPr>
          <w:sz w:val="28"/>
          <w:szCs w:val="28"/>
          <w:lang w:val="kk-KZ" w:eastAsia="en-US"/>
        </w:rPr>
        <w:t>-</w:t>
      </w:r>
      <w:r w:rsidRPr="003F4945">
        <w:rPr>
          <w:sz w:val="28"/>
          <w:szCs w:val="28"/>
        </w:rPr>
        <w:t xml:space="preserve"> </w:t>
      </w:r>
      <w:proofErr w:type="spellStart"/>
      <w:r w:rsidRPr="003F4945">
        <w:rPr>
          <w:sz w:val="28"/>
          <w:szCs w:val="28"/>
          <w:lang w:val="en-US" w:eastAsia="en-US"/>
        </w:rPr>
        <w:t>MediaGX</w:t>
      </w:r>
      <w:proofErr w:type="spellEnd"/>
      <w:r w:rsidRPr="003F4945">
        <w:rPr>
          <w:sz w:val="28"/>
          <w:szCs w:val="28"/>
          <w:lang w:eastAsia="en-US"/>
        </w:rPr>
        <w:t>.</w:t>
      </w:r>
    </w:p>
    <w:p w:rsidR="00633D9E" w:rsidRPr="003F4945" w:rsidRDefault="00633D9E" w:rsidP="00633D9E">
      <w:pPr>
        <w:pStyle w:val="141"/>
        <w:spacing w:before="0" w:after="0" w:line="240" w:lineRule="auto"/>
        <w:ind w:firstLine="397"/>
        <w:rPr>
          <w:sz w:val="28"/>
          <w:szCs w:val="28"/>
        </w:rPr>
      </w:pPr>
      <w:r w:rsidRPr="003F4945">
        <w:rPr>
          <w:rStyle w:val="140"/>
          <w:b w:val="0"/>
          <w:sz w:val="28"/>
          <w:szCs w:val="28"/>
        </w:rPr>
        <w:t>Транспьютеры</w:t>
      </w:r>
      <w:r w:rsidRPr="003F4945">
        <w:rPr>
          <w:sz w:val="28"/>
          <w:szCs w:val="28"/>
        </w:rPr>
        <w:t xml:space="preserve"> предназначены для организации массовых параллельных вычислений и работы в мультипроцессорных системах. Для них характер</w:t>
      </w:r>
      <w:r w:rsidRPr="003F4945">
        <w:rPr>
          <w:sz w:val="28"/>
          <w:szCs w:val="28"/>
        </w:rPr>
        <w:softHyphen/>
        <w:t xml:space="preserve">ным является наличие внутренней памяти и </w:t>
      </w:r>
      <w:proofErr w:type="spellStart"/>
      <w:r w:rsidRPr="003F4945">
        <w:rPr>
          <w:sz w:val="28"/>
          <w:szCs w:val="28"/>
        </w:rPr>
        <w:t>встроённого</w:t>
      </w:r>
      <w:proofErr w:type="spellEnd"/>
      <w:r w:rsidRPr="003F4945">
        <w:rPr>
          <w:sz w:val="28"/>
          <w:szCs w:val="28"/>
        </w:rPr>
        <w:t xml:space="preserve"> межпроцессорного интерфейса, т. е. каналов связи с другими БИС МП. К транспьютерам отно</w:t>
      </w:r>
      <w:r w:rsidRPr="003F4945">
        <w:rPr>
          <w:sz w:val="28"/>
          <w:szCs w:val="28"/>
        </w:rPr>
        <w:softHyphen/>
        <w:t xml:space="preserve">сятся процессоры компании </w:t>
      </w:r>
      <w:proofErr w:type="spellStart"/>
      <w:r w:rsidRPr="003F4945">
        <w:rPr>
          <w:sz w:val="28"/>
          <w:szCs w:val="28"/>
          <w:lang w:val="en-US" w:eastAsia="en-US"/>
        </w:rPr>
        <w:t>Inmos</w:t>
      </w:r>
      <w:proofErr w:type="spellEnd"/>
      <w:r w:rsidRPr="003F4945">
        <w:rPr>
          <w:sz w:val="28"/>
          <w:szCs w:val="28"/>
          <w:lang w:eastAsia="en-US"/>
        </w:rPr>
        <w:t xml:space="preserve"> </w:t>
      </w:r>
      <w:r w:rsidR="00C41A58">
        <w:rPr>
          <w:sz w:val="28"/>
          <w:szCs w:val="28"/>
          <w:lang w:val="kk-KZ" w:eastAsia="en-US"/>
        </w:rPr>
        <w:t>-</w:t>
      </w:r>
      <w:r w:rsidRPr="003F4945">
        <w:rPr>
          <w:sz w:val="28"/>
          <w:szCs w:val="28"/>
        </w:rPr>
        <w:t xml:space="preserve"> Т-2, Т-4, Т-8, Т9000.</w:t>
      </w:r>
    </w:p>
    <w:p w:rsidR="00633D9E" w:rsidRPr="003F4945" w:rsidRDefault="00633D9E" w:rsidP="00633D9E">
      <w:pPr>
        <w:pStyle w:val="141"/>
        <w:spacing w:before="0" w:after="0" w:line="240" w:lineRule="auto"/>
        <w:ind w:firstLine="397"/>
        <w:rPr>
          <w:sz w:val="28"/>
          <w:szCs w:val="28"/>
        </w:rPr>
      </w:pPr>
      <w:r w:rsidRPr="003F4945">
        <w:rPr>
          <w:rStyle w:val="140"/>
          <w:b w:val="0"/>
          <w:sz w:val="28"/>
          <w:szCs w:val="28"/>
        </w:rPr>
        <w:t>По количеству</w:t>
      </w:r>
      <w:r w:rsidRPr="003F4945">
        <w:rPr>
          <w:sz w:val="28"/>
          <w:szCs w:val="28"/>
        </w:rPr>
        <w:t xml:space="preserve"> БИС в МПК различают многокристальные МПК и однокри</w:t>
      </w:r>
      <w:r w:rsidRPr="003F4945">
        <w:rPr>
          <w:sz w:val="28"/>
          <w:szCs w:val="28"/>
        </w:rPr>
        <w:softHyphen/>
        <w:t>стальные микроконтроллеры (ОМК). К многокристальным МПК относят МПК с однокристальными и секционными МП.</w:t>
      </w:r>
    </w:p>
    <w:p w:rsidR="00633D9E" w:rsidRPr="003F4945" w:rsidRDefault="00633D9E" w:rsidP="00633D9E">
      <w:pPr>
        <w:pStyle w:val="141"/>
        <w:spacing w:before="0" w:after="0" w:line="240" w:lineRule="auto"/>
        <w:ind w:firstLine="397"/>
        <w:rPr>
          <w:sz w:val="28"/>
          <w:szCs w:val="28"/>
          <w:lang w:eastAsia="en-US"/>
        </w:rPr>
      </w:pPr>
      <w:r w:rsidRPr="003F4945">
        <w:rPr>
          <w:rStyle w:val="140"/>
          <w:b w:val="0"/>
          <w:sz w:val="28"/>
          <w:szCs w:val="28"/>
        </w:rPr>
        <w:t>Однокристальный микропроцессор</w:t>
      </w:r>
      <w:r w:rsidRPr="003F4945">
        <w:rPr>
          <w:b/>
          <w:sz w:val="28"/>
          <w:szCs w:val="28"/>
        </w:rPr>
        <w:t xml:space="preserve"> </w:t>
      </w:r>
      <w:r w:rsidR="00C41A58">
        <w:rPr>
          <w:b/>
          <w:sz w:val="28"/>
          <w:szCs w:val="28"/>
          <w:lang w:val="kk-KZ"/>
        </w:rPr>
        <w:t>-</w:t>
      </w:r>
      <w:r w:rsidRPr="003F4945">
        <w:rPr>
          <w:sz w:val="28"/>
          <w:szCs w:val="28"/>
        </w:rPr>
        <w:t xml:space="preserve"> это конструктивно законченное изделие </w:t>
      </w:r>
      <w:r w:rsidRPr="003F4945">
        <w:rPr>
          <w:rStyle w:val="1411pt1"/>
          <w:sz w:val="28"/>
          <w:szCs w:val="28"/>
          <w:lang w:val="ru-RU" w:eastAsia="ru-RU"/>
        </w:rPr>
        <w:t>в</w:t>
      </w:r>
      <w:r w:rsidRPr="003F4945">
        <w:rPr>
          <w:sz w:val="28"/>
          <w:szCs w:val="28"/>
        </w:rPr>
        <w:t xml:space="preserve"> виде одной БИС. Другое название однокристальных МП </w:t>
      </w:r>
      <w:r w:rsidR="00C41A58">
        <w:rPr>
          <w:sz w:val="28"/>
          <w:szCs w:val="28"/>
          <w:lang w:val="kk-KZ"/>
        </w:rPr>
        <w:t>-</w:t>
      </w:r>
      <w:r w:rsidRPr="003F4945">
        <w:rPr>
          <w:rStyle w:val="140"/>
          <w:b w:val="0"/>
          <w:sz w:val="28"/>
          <w:szCs w:val="28"/>
        </w:rPr>
        <w:t xml:space="preserve"> микропроцессоры с фиксированной разрядностью данных.</w:t>
      </w:r>
      <w:r w:rsidRPr="003F4945">
        <w:rPr>
          <w:sz w:val="28"/>
          <w:szCs w:val="28"/>
        </w:rPr>
        <w:t xml:space="preserve"> К э тому типу относятся процессоры компаний </w:t>
      </w:r>
      <w:r w:rsidRPr="003F4945">
        <w:rPr>
          <w:sz w:val="28"/>
          <w:szCs w:val="28"/>
          <w:lang w:val="en-US" w:eastAsia="en-US"/>
        </w:rPr>
        <w:t>Intel</w:t>
      </w:r>
      <w:r w:rsidRPr="003F4945">
        <w:rPr>
          <w:sz w:val="28"/>
          <w:szCs w:val="28"/>
          <w:lang w:eastAsia="en-US"/>
        </w:rPr>
        <w:t xml:space="preserve"> </w:t>
      </w:r>
      <w:r w:rsidR="00C41A58">
        <w:rPr>
          <w:sz w:val="28"/>
          <w:szCs w:val="28"/>
          <w:lang w:val="kk-KZ" w:eastAsia="en-US"/>
        </w:rPr>
        <w:t>-</w:t>
      </w:r>
      <w:r w:rsidRPr="003F4945">
        <w:rPr>
          <w:sz w:val="28"/>
          <w:szCs w:val="28"/>
        </w:rPr>
        <w:t xml:space="preserve"> </w:t>
      </w:r>
      <w:r w:rsidRPr="003F4945">
        <w:rPr>
          <w:sz w:val="28"/>
          <w:szCs w:val="28"/>
          <w:lang w:val="en-US" w:eastAsia="en-US"/>
        </w:rPr>
        <w:t>Pentium</w:t>
      </w:r>
      <w:r w:rsidRPr="003F4945">
        <w:rPr>
          <w:sz w:val="28"/>
          <w:szCs w:val="28"/>
          <w:lang w:eastAsia="en-US"/>
        </w:rPr>
        <w:t xml:space="preserve"> </w:t>
      </w:r>
      <w:r w:rsidRPr="003F4945">
        <w:rPr>
          <w:sz w:val="28"/>
          <w:szCs w:val="28"/>
        </w:rPr>
        <w:t xml:space="preserve">(Р5, Р6, Р7), </w:t>
      </w:r>
      <w:r w:rsidRPr="003F4945">
        <w:rPr>
          <w:sz w:val="28"/>
          <w:szCs w:val="28"/>
          <w:lang w:val="en-US" w:eastAsia="en-US"/>
        </w:rPr>
        <w:t>AMD</w:t>
      </w:r>
      <w:r w:rsidRPr="003F4945">
        <w:rPr>
          <w:sz w:val="28"/>
          <w:szCs w:val="28"/>
          <w:lang w:eastAsia="en-US"/>
        </w:rPr>
        <w:t xml:space="preserve"> </w:t>
      </w:r>
      <w:r w:rsidR="00C41A58">
        <w:rPr>
          <w:sz w:val="28"/>
          <w:szCs w:val="28"/>
          <w:lang w:val="kk-KZ" w:eastAsia="en-US"/>
        </w:rPr>
        <w:t>-</w:t>
      </w:r>
      <w:r w:rsidRPr="003F4945">
        <w:rPr>
          <w:sz w:val="28"/>
          <w:szCs w:val="28"/>
        </w:rPr>
        <w:t xml:space="preserve"> К5, К6, </w:t>
      </w:r>
      <w:r w:rsidRPr="003F4945">
        <w:rPr>
          <w:sz w:val="28"/>
          <w:szCs w:val="28"/>
          <w:lang w:val="en-US" w:eastAsia="en-US"/>
        </w:rPr>
        <w:t>Cyrix</w:t>
      </w:r>
      <w:r w:rsidRPr="003F4945">
        <w:rPr>
          <w:sz w:val="28"/>
          <w:szCs w:val="28"/>
          <w:lang w:eastAsia="en-US"/>
        </w:rPr>
        <w:t xml:space="preserve"> </w:t>
      </w:r>
      <w:r w:rsidR="00C41A58">
        <w:rPr>
          <w:sz w:val="28"/>
          <w:szCs w:val="28"/>
          <w:lang w:val="kk-KZ" w:eastAsia="en-US"/>
        </w:rPr>
        <w:t>-</w:t>
      </w:r>
      <w:r w:rsidRPr="003F4945">
        <w:rPr>
          <w:sz w:val="28"/>
          <w:szCs w:val="28"/>
        </w:rPr>
        <w:t xml:space="preserve"> 6x86, </w:t>
      </w:r>
      <w:proofErr w:type="spellStart"/>
      <w:r w:rsidRPr="003F4945">
        <w:rPr>
          <w:sz w:val="28"/>
          <w:szCs w:val="28"/>
          <w:lang w:val="en-US" w:eastAsia="en-US"/>
        </w:rPr>
        <w:t>Diqital</w:t>
      </w:r>
      <w:proofErr w:type="spellEnd"/>
      <w:r w:rsidRPr="003F4945">
        <w:rPr>
          <w:sz w:val="28"/>
          <w:szCs w:val="28"/>
          <w:lang w:eastAsia="en-US"/>
        </w:rPr>
        <w:t xml:space="preserve"> </w:t>
      </w:r>
      <w:r w:rsidRPr="003F4945">
        <w:rPr>
          <w:sz w:val="28"/>
          <w:szCs w:val="28"/>
          <w:lang w:val="en-US" w:eastAsia="en-US"/>
        </w:rPr>
        <w:t>Equipment</w:t>
      </w:r>
      <w:r w:rsidRPr="003F4945">
        <w:rPr>
          <w:sz w:val="28"/>
          <w:szCs w:val="28"/>
          <w:lang w:eastAsia="en-US"/>
        </w:rPr>
        <w:t xml:space="preserve"> </w:t>
      </w:r>
      <w:r w:rsidR="00C41A58">
        <w:rPr>
          <w:sz w:val="28"/>
          <w:szCs w:val="28"/>
          <w:lang w:val="kk-KZ" w:eastAsia="en-US"/>
        </w:rPr>
        <w:t>-</w:t>
      </w:r>
      <w:r w:rsidRPr="003F4945">
        <w:rPr>
          <w:sz w:val="28"/>
          <w:szCs w:val="28"/>
        </w:rPr>
        <w:t xml:space="preserve"> </w:t>
      </w:r>
      <w:r w:rsidRPr="003F4945">
        <w:rPr>
          <w:sz w:val="28"/>
          <w:szCs w:val="28"/>
          <w:lang w:val="en-US" w:eastAsia="en-US"/>
        </w:rPr>
        <w:t>Alpha</w:t>
      </w:r>
      <w:r w:rsidRPr="003F4945">
        <w:rPr>
          <w:sz w:val="28"/>
          <w:szCs w:val="28"/>
          <w:lang w:eastAsia="en-US"/>
        </w:rPr>
        <w:t xml:space="preserve"> </w:t>
      </w:r>
      <w:r w:rsidRPr="003F4945">
        <w:rPr>
          <w:sz w:val="28"/>
          <w:szCs w:val="28"/>
        </w:rPr>
        <w:t xml:space="preserve">21064, </w:t>
      </w:r>
      <w:r w:rsidRPr="003F4945">
        <w:rPr>
          <w:sz w:val="28"/>
          <w:szCs w:val="28"/>
          <w:lang w:eastAsia="en-US"/>
        </w:rPr>
        <w:t>2</w:t>
      </w:r>
      <w:r w:rsidRPr="003F4945">
        <w:rPr>
          <w:sz w:val="28"/>
          <w:szCs w:val="28"/>
          <w:lang w:val="en-US" w:eastAsia="en-US"/>
        </w:rPr>
        <w:t>I</w:t>
      </w:r>
      <w:r w:rsidRPr="003F4945">
        <w:rPr>
          <w:sz w:val="28"/>
          <w:szCs w:val="28"/>
          <w:lang w:eastAsia="en-US"/>
        </w:rPr>
        <w:t>164</w:t>
      </w:r>
      <w:r w:rsidRPr="003F4945">
        <w:rPr>
          <w:sz w:val="28"/>
          <w:szCs w:val="28"/>
          <w:lang w:val="en-US" w:eastAsia="en-US"/>
        </w:rPr>
        <w:t>A</w:t>
      </w:r>
      <w:r w:rsidRPr="003F4945">
        <w:rPr>
          <w:sz w:val="28"/>
          <w:szCs w:val="28"/>
          <w:lang w:eastAsia="en-US"/>
        </w:rPr>
        <w:t xml:space="preserve">, </w:t>
      </w:r>
      <w:r w:rsidRPr="003F4945">
        <w:rPr>
          <w:sz w:val="28"/>
          <w:szCs w:val="28"/>
          <w:lang w:val="en-US" w:eastAsia="en-US"/>
        </w:rPr>
        <w:t>Silicon</w:t>
      </w:r>
      <w:r w:rsidRPr="003F4945">
        <w:rPr>
          <w:sz w:val="28"/>
          <w:szCs w:val="28"/>
          <w:lang w:eastAsia="en-US"/>
        </w:rPr>
        <w:t xml:space="preserve"> </w:t>
      </w:r>
      <w:r w:rsidRPr="003F4945">
        <w:rPr>
          <w:sz w:val="28"/>
          <w:szCs w:val="28"/>
          <w:lang w:val="en-US" w:eastAsia="en-US"/>
        </w:rPr>
        <w:t>Graphics</w:t>
      </w:r>
      <w:r w:rsidRPr="003F4945">
        <w:rPr>
          <w:sz w:val="28"/>
          <w:szCs w:val="28"/>
          <w:lang w:eastAsia="en-US"/>
        </w:rPr>
        <w:t xml:space="preserve"> </w:t>
      </w:r>
      <w:r w:rsidR="00C41A58">
        <w:rPr>
          <w:sz w:val="28"/>
          <w:szCs w:val="28"/>
          <w:lang w:val="kk-KZ" w:eastAsia="en-US"/>
        </w:rPr>
        <w:t>-</w:t>
      </w:r>
      <w:r w:rsidRPr="003F4945">
        <w:rPr>
          <w:sz w:val="28"/>
          <w:szCs w:val="28"/>
        </w:rPr>
        <w:t xml:space="preserve"> </w:t>
      </w:r>
      <w:r w:rsidRPr="003F4945">
        <w:rPr>
          <w:sz w:val="28"/>
          <w:szCs w:val="28"/>
          <w:lang w:val="en-US" w:eastAsia="en-US"/>
        </w:rPr>
        <w:t>MIPS</w:t>
      </w:r>
      <w:r w:rsidRPr="003F4945">
        <w:rPr>
          <w:sz w:val="28"/>
          <w:szCs w:val="28"/>
          <w:lang w:eastAsia="en-US"/>
        </w:rPr>
        <w:t xml:space="preserve"> </w:t>
      </w:r>
      <w:r w:rsidRPr="003F4945">
        <w:rPr>
          <w:sz w:val="28"/>
          <w:szCs w:val="28"/>
          <w:lang w:val="en-US" w:eastAsia="en-US"/>
        </w:rPr>
        <w:t>R</w:t>
      </w:r>
      <w:r w:rsidRPr="003F4945">
        <w:rPr>
          <w:sz w:val="28"/>
          <w:szCs w:val="28"/>
          <w:lang w:eastAsia="en-US"/>
        </w:rPr>
        <w:t xml:space="preserve">10000, </w:t>
      </w:r>
      <w:r w:rsidRPr="003F4945">
        <w:rPr>
          <w:sz w:val="28"/>
          <w:szCs w:val="28"/>
          <w:lang w:val="en-US" w:eastAsia="en-US"/>
        </w:rPr>
        <w:t>Motorola</w:t>
      </w:r>
      <w:r w:rsidRPr="003F4945">
        <w:rPr>
          <w:sz w:val="28"/>
          <w:szCs w:val="28"/>
          <w:lang w:eastAsia="en-US"/>
        </w:rPr>
        <w:t xml:space="preserve"> </w:t>
      </w:r>
      <w:r w:rsidR="00C41A58">
        <w:rPr>
          <w:sz w:val="28"/>
          <w:szCs w:val="28"/>
          <w:lang w:val="kk-KZ" w:eastAsia="en-US"/>
        </w:rPr>
        <w:t>-</w:t>
      </w:r>
      <w:r w:rsidRPr="003F4945">
        <w:rPr>
          <w:sz w:val="28"/>
          <w:szCs w:val="28"/>
        </w:rPr>
        <w:t xml:space="preserve"> </w:t>
      </w:r>
      <w:r w:rsidRPr="003F4945">
        <w:rPr>
          <w:sz w:val="28"/>
          <w:szCs w:val="28"/>
          <w:lang w:val="en-US" w:eastAsia="en-US"/>
        </w:rPr>
        <w:t>Power</w:t>
      </w:r>
      <w:r w:rsidRPr="003F4945">
        <w:rPr>
          <w:sz w:val="28"/>
          <w:szCs w:val="28"/>
          <w:lang w:eastAsia="en-US"/>
        </w:rPr>
        <w:t xml:space="preserve"> </w:t>
      </w:r>
      <w:r w:rsidRPr="003F4945">
        <w:rPr>
          <w:sz w:val="28"/>
          <w:szCs w:val="28"/>
          <w:lang w:val="en-US" w:eastAsia="en-US"/>
        </w:rPr>
        <w:t>PC</w:t>
      </w:r>
      <w:r w:rsidRPr="003F4945">
        <w:rPr>
          <w:sz w:val="28"/>
          <w:szCs w:val="28"/>
          <w:lang w:eastAsia="en-US"/>
        </w:rPr>
        <w:t xml:space="preserve"> </w:t>
      </w:r>
      <w:r w:rsidRPr="003F4945">
        <w:rPr>
          <w:sz w:val="28"/>
          <w:szCs w:val="28"/>
        </w:rPr>
        <w:t xml:space="preserve">603, 604, 620, </w:t>
      </w:r>
      <w:r w:rsidRPr="003F4945">
        <w:rPr>
          <w:sz w:val="28"/>
          <w:szCs w:val="28"/>
          <w:lang w:val="en-US" w:eastAsia="en-US"/>
        </w:rPr>
        <w:t>Hewlett</w:t>
      </w:r>
      <w:r w:rsidRPr="003F4945">
        <w:rPr>
          <w:sz w:val="28"/>
          <w:szCs w:val="28"/>
          <w:lang w:eastAsia="en-US"/>
        </w:rPr>
        <w:t>-</w:t>
      </w:r>
      <w:r w:rsidRPr="003F4945">
        <w:rPr>
          <w:sz w:val="28"/>
          <w:szCs w:val="28"/>
          <w:lang w:val="en-US" w:eastAsia="en-US"/>
        </w:rPr>
        <w:t>Packard</w:t>
      </w:r>
      <w:r w:rsidR="00C41A58">
        <w:rPr>
          <w:sz w:val="28"/>
          <w:szCs w:val="28"/>
          <w:lang w:val="kk-KZ" w:eastAsia="en-US"/>
        </w:rPr>
        <w:t xml:space="preserve"> -</w:t>
      </w:r>
      <w:r w:rsidRPr="003F4945">
        <w:rPr>
          <w:sz w:val="28"/>
          <w:szCs w:val="28"/>
        </w:rPr>
        <w:t xml:space="preserve"> </w:t>
      </w:r>
      <w:r w:rsidRPr="003F4945">
        <w:rPr>
          <w:sz w:val="28"/>
          <w:szCs w:val="28"/>
          <w:lang w:val="en-US" w:eastAsia="en-US"/>
        </w:rPr>
        <w:t>PA</w:t>
      </w:r>
      <w:r w:rsidRPr="003F4945">
        <w:rPr>
          <w:sz w:val="28"/>
          <w:szCs w:val="28"/>
          <w:lang w:eastAsia="en-US"/>
        </w:rPr>
        <w:t xml:space="preserve">-8000, </w:t>
      </w:r>
      <w:r w:rsidRPr="003F4945">
        <w:rPr>
          <w:sz w:val="28"/>
          <w:szCs w:val="28"/>
          <w:lang w:val="en-US" w:eastAsia="en-US"/>
        </w:rPr>
        <w:t>Sun</w:t>
      </w:r>
      <w:r w:rsidRPr="003F4945">
        <w:rPr>
          <w:sz w:val="28"/>
          <w:szCs w:val="28"/>
          <w:lang w:eastAsia="en-US"/>
        </w:rPr>
        <w:t xml:space="preserve"> </w:t>
      </w:r>
      <w:r w:rsidRPr="003F4945">
        <w:rPr>
          <w:sz w:val="28"/>
          <w:szCs w:val="28"/>
          <w:lang w:val="en-US" w:eastAsia="en-US"/>
        </w:rPr>
        <w:t>Micro</w:t>
      </w:r>
      <w:r w:rsidRPr="003F4945">
        <w:rPr>
          <w:sz w:val="28"/>
          <w:szCs w:val="28"/>
          <w:lang w:eastAsia="en-US"/>
        </w:rPr>
        <w:softHyphen/>
      </w:r>
      <w:r w:rsidRPr="003F4945">
        <w:rPr>
          <w:sz w:val="28"/>
          <w:szCs w:val="28"/>
          <w:lang w:val="en-US" w:eastAsia="en-US"/>
        </w:rPr>
        <w:t>systems</w:t>
      </w:r>
      <w:r w:rsidRPr="003F4945">
        <w:rPr>
          <w:sz w:val="28"/>
          <w:szCs w:val="28"/>
          <w:lang w:eastAsia="en-US"/>
        </w:rPr>
        <w:t xml:space="preserve"> </w:t>
      </w:r>
      <w:r w:rsidR="00C41A58">
        <w:rPr>
          <w:sz w:val="28"/>
          <w:szCs w:val="28"/>
          <w:lang w:val="kk-KZ" w:eastAsia="en-US"/>
        </w:rPr>
        <w:t>-</w:t>
      </w:r>
      <w:r w:rsidRPr="003F4945">
        <w:rPr>
          <w:sz w:val="28"/>
          <w:szCs w:val="28"/>
        </w:rPr>
        <w:t xml:space="preserve"> </w:t>
      </w:r>
      <w:r w:rsidRPr="003F4945">
        <w:rPr>
          <w:sz w:val="28"/>
          <w:szCs w:val="28"/>
          <w:lang w:val="en-US" w:eastAsia="en-US"/>
        </w:rPr>
        <w:t>Ultra</w:t>
      </w:r>
      <w:r w:rsidRPr="003F4945">
        <w:rPr>
          <w:sz w:val="28"/>
          <w:szCs w:val="28"/>
          <w:lang w:eastAsia="en-US"/>
        </w:rPr>
        <w:t xml:space="preserve"> </w:t>
      </w:r>
      <w:r w:rsidRPr="003F4945">
        <w:rPr>
          <w:sz w:val="28"/>
          <w:szCs w:val="28"/>
          <w:lang w:val="en-US" w:eastAsia="en-US"/>
        </w:rPr>
        <w:t>SPARC</w:t>
      </w:r>
      <w:r w:rsidRPr="003F4945">
        <w:rPr>
          <w:sz w:val="28"/>
          <w:szCs w:val="28"/>
          <w:lang w:eastAsia="en-US"/>
        </w:rPr>
        <w:t xml:space="preserve"> </w:t>
      </w:r>
      <w:r w:rsidRPr="003F4945">
        <w:rPr>
          <w:sz w:val="28"/>
          <w:szCs w:val="28"/>
          <w:lang w:val="en-US" w:eastAsia="en-US"/>
        </w:rPr>
        <w:t>II</w:t>
      </w:r>
      <w:r w:rsidRPr="003F4945">
        <w:rPr>
          <w:sz w:val="28"/>
          <w:szCs w:val="28"/>
          <w:lang w:eastAsia="en-US"/>
        </w:rPr>
        <w:t>.</w:t>
      </w:r>
    </w:p>
    <w:p w:rsidR="00633D9E" w:rsidRPr="003F4945" w:rsidRDefault="00633D9E" w:rsidP="00633D9E">
      <w:pPr>
        <w:pStyle w:val="141"/>
        <w:spacing w:before="0" w:after="0" w:line="240" w:lineRule="auto"/>
        <w:ind w:firstLine="397"/>
        <w:rPr>
          <w:sz w:val="28"/>
          <w:szCs w:val="28"/>
        </w:rPr>
      </w:pPr>
      <w:r w:rsidRPr="003F4945">
        <w:rPr>
          <w:sz w:val="28"/>
          <w:szCs w:val="28"/>
        </w:rPr>
        <w:t>В</w:t>
      </w:r>
      <w:r w:rsidRPr="003F4945">
        <w:rPr>
          <w:rStyle w:val="140"/>
          <w:b w:val="0"/>
          <w:sz w:val="28"/>
          <w:szCs w:val="28"/>
        </w:rPr>
        <w:t xml:space="preserve"> секционных микропроцессорах</w:t>
      </w:r>
      <w:r w:rsidRPr="003F4945">
        <w:rPr>
          <w:sz w:val="28"/>
          <w:szCs w:val="28"/>
        </w:rPr>
        <w:t xml:space="preserve"> в одной БИС реализуется лишь некоторая функциональная часть (секция) процессора. Другое название секционных МП —</w:t>
      </w:r>
      <w:r w:rsidRPr="003F4945">
        <w:rPr>
          <w:rStyle w:val="140"/>
          <w:b w:val="0"/>
          <w:sz w:val="28"/>
          <w:szCs w:val="28"/>
        </w:rPr>
        <w:t xml:space="preserve"> разрядно-модульные микропроцессоры</w:t>
      </w:r>
      <w:r w:rsidRPr="003F4945">
        <w:rPr>
          <w:sz w:val="28"/>
          <w:szCs w:val="28"/>
        </w:rPr>
        <w:t xml:space="preserve"> или</w:t>
      </w:r>
      <w:r w:rsidRPr="003F4945">
        <w:rPr>
          <w:rStyle w:val="140"/>
          <w:b w:val="0"/>
          <w:sz w:val="28"/>
          <w:szCs w:val="28"/>
        </w:rPr>
        <w:t xml:space="preserve"> микропроцессоры с наращи</w:t>
      </w:r>
      <w:r w:rsidRPr="003F4945">
        <w:rPr>
          <w:rStyle w:val="140"/>
          <w:b w:val="0"/>
          <w:sz w:val="28"/>
          <w:szCs w:val="28"/>
        </w:rPr>
        <w:softHyphen/>
        <w:t>ванием разрядности.</w:t>
      </w:r>
      <w:r w:rsidRPr="003F4945">
        <w:rPr>
          <w:sz w:val="28"/>
          <w:szCs w:val="28"/>
        </w:rPr>
        <w:t xml:space="preserve"> </w:t>
      </w:r>
      <w:proofErr w:type="spellStart"/>
      <w:r w:rsidRPr="003F4945">
        <w:rPr>
          <w:sz w:val="28"/>
          <w:szCs w:val="28"/>
        </w:rPr>
        <w:t>Секционность</w:t>
      </w:r>
      <w:proofErr w:type="spellEnd"/>
      <w:r w:rsidRPr="003F4945">
        <w:rPr>
          <w:sz w:val="28"/>
          <w:szCs w:val="28"/>
        </w:rPr>
        <w:t xml:space="preserve"> БИС МП обуславливает значительную гибкость МПС, возможность наращивания разрядности данных, создание специфических технологических команд</w:t>
      </w:r>
      <w:r w:rsidRPr="003F4945">
        <w:rPr>
          <w:rStyle w:val="147pt"/>
          <w:sz w:val="28"/>
          <w:szCs w:val="28"/>
          <w:lang w:val="ru-RU" w:eastAsia="ru-RU"/>
        </w:rPr>
        <w:t xml:space="preserve"> </w:t>
      </w:r>
      <w:r w:rsidRPr="003F4945">
        <w:rPr>
          <w:rStyle w:val="147pt"/>
          <w:sz w:val="28"/>
          <w:szCs w:val="28"/>
        </w:rPr>
        <w:t>hi</w:t>
      </w:r>
      <w:r w:rsidRPr="003F4945">
        <w:rPr>
          <w:sz w:val="28"/>
          <w:szCs w:val="28"/>
          <w:lang w:eastAsia="en-US"/>
        </w:rPr>
        <w:t xml:space="preserve"> </w:t>
      </w:r>
      <w:r w:rsidRPr="003F4945">
        <w:rPr>
          <w:sz w:val="28"/>
          <w:szCs w:val="28"/>
        </w:rPr>
        <w:t>набора микрокоманд. К секци</w:t>
      </w:r>
      <w:r w:rsidRPr="003F4945">
        <w:rPr>
          <w:sz w:val="28"/>
          <w:szCs w:val="28"/>
        </w:rPr>
        <w:softHyphen/>
        <w:t>онным относятся МП серии К589, К1804.</w:t>
      </w:r>
    </w:p>
    <w:p w:rsidR="00633D9E" w:rsidRPr="003F4945" w:rsidRDefault="00633D9E" w:rsidP="00633D9E">
      <w:pPr>
        <w:pStyle w:val="141"/>
        <w:spacing w:before="0" w:after="0" w:line="240" w:lineRule="auto"/>
        <w:ind w:firstLine="397"/>
        <w:rPr>
          <w:sz w:val="28"/>
          <w:szCs w:val="28"/>
        </w:rPr>
      </w:pPr>
      <w:r w:rsidRPr="003F4945">
        <w:rPr>
          <w:rStyle w:val="140"/>
          <w:b w:val="0"/>
          <w:sz w:val="28"/>
          <w:szCs w:val="28"/>
        </w:rPr>
        <w:lastRenderedPageBreak/>
        <w:t>Однокристальный микроконтроллер</w:t>
      </w:r>
      <w:r w:rsidRPr="003F4945">
        <w:rPr>
          <w:sz w:val="28"/>
          <w:szCs w:val="28"/>
        </w:rPr>
        <w:t xml:space="preserve"> представляет собой устройство, выпол</w:t>
      </w:r>
      <w:r w:rsidRPr="003F4945">
        <w:rPr>
          <w:sz w:val="28"/>
          <w:szCs w:val="28"/>
        </w:rPr>
        <w:softHyphen/>
        <w:t>ненное конструктивно в одном корпусе БИС и содержащее все основные составные части МПК. К таким микроконтроллерам относятся ОМК ком</w:t>
      </w:r>
      <w:r w:rsidRPr="003F4945">
        <w:rPr>
          <w:sz w:val="28"/>
          <w:szCs w:val="28"/>
        </w:rPr>
        <w:softHyphen/>
        <w:t xml:space="preserve">пании </w:t>
      </w:r>
      <w:r w:rsidRPr="003F4945">
        <w:rPr>
          <w:sz w:val="28"/>
          <w:szCs w:val="28"/>
          <w:lang w:val="en-US" w:eastAsia="en-US"/>
        </w:rPr>
        <w:t>Intel</w:t>
      </w:r>
      <w:r w:rsidRPr="003F4945">
        <w:rPr>
          <w:sz w:val="28"/>
          <w:szCs w:val="28"/>
          <w:lang w:eastAsia="en-US"/>
        </w:rPr>
        <w:t xml:space="preserve"> </w:t>
      </w:r>
      <w:r w:rsidRPr="003F4945">
        <w:rPr>
          <w:sz w:val="28"/>
          <w:szCs w:val="28"/>
          <w:lang w:val="en-US" w:eastAsia="en-US"/>
        </w:rPr>
        <w:t>MCS</w:t>
      </w:r>
      <w:r w:rsidRPr="003F4945">
        <w:rPr>
          <w:sz w:val="28"/>
          <w:szCs w:val="28"/>
          <w:lang w:eastAsia="en-US"/>
        </w:rPr>
        <w:t>-</w:t>
      </w:r>
      <w:r w:rsidRPr="003F4945">
        <w:rPr>
          <w:sz w:val="28"/>
          <w:szCs w:val="28"/>
        </w:rPr>
        <w:t xml:space="preserve">196/296, </w:t>
      </w:r>
      <w:r w:rsidRPr="003F4945">
        <w:rPr>
          <w:sz w:val="28"/>
          <w:szCs w:val="28"/>
          <w:lang w:val="en-US" w:eastAsia="en-US"/>
        </w:rPr>
        <w:t>Microchip</w:t>
      </w:r>
      <w:r w:rsidRPr="003F4945">
        <w:rPr>
          <w:sz w:val="28"/>
          <w:szCs w:val="28"/>
          <w:lang w:eastAsia="en-US"/>
        </w:rPr>
        <w:t xml:space="preserve"> </w:t>
      </w:r>
      <w:r w:rsidRPr="003F4945">
        <w:rPr>
          <w:sz w:val="28"/>
          <w:szCs w:val="28"/>
        </w:rPr>
        <w:t xml:space="preserve">- </w:t>
      </w:r>
      <w:r w:rsidRPr="003F4945">
        <w:rPr>
          <w:sz w:val="28"/>
          <w:szCs w:val="28"/>
          <w:lang w:val="en-US" w:eastAsia="en-US"/>
        </w:rPr>
        <w:t>PIC</w:t>
      </w:r>
      <w:r w:rsidRPr="003F4945">
        <w:rPr>
          <w:sz w:val="28"/>
          <w:szCs w:val="28"/>
          <w:lang w:eastAsia="en-US"/>
        </w:rPr>
        <w:t xml:space="preserve"> </w:t>
      </w:r>
      <w:r w:rsidRPr="003F4945">
        <w:rPr>
          <w:sz w:val="28"/>
          <w:szCs w:val="28"/>
        </w:rPr>
        <w:t xml:space="preserve">17С4х </w:t>
      </w:r>
      <w:r w:rsidRPr="003F4945">
        <w:rPr>
          <w:sz w:val="28"/>
          <w:szCs w:val="28"/>
          <w:lang w:val="en-US" w:eastAsia="en-US"/>
        </w:rPr>
        <w:t>PIC</w:t>
      </w:r>
      <w:r w:rsidRPr="003F4945">
        <w:rPr>
          <w:sz w:val="28"/>
          <w:szCs w:val="28"/>
          <w:lang w:eastAsia="en-US"/>
        </w:rPr>
        <w:t xml:space="preserve"> </w:t>
      </w:r>
      <w:r w:rsidRPr="003F4945">
        <w:rPr>
          <w:sz w:val="28"/>
          <w:szCs w:val="28"/>
        </w:rPr>
        <w:t xml:space="preserve">17С75х, </w:t>
      </w:r>
      <w:r w:rsidRPr="003F4945">
        <w:rPr>
          <w:sz w:val="28"/>
          <w:szCs w:val="28"/>
          <w:lang w:val="en-US" w:eastAsia="en-US"/>
        </w:rPr>
        <w:t>Mitsubishi</w:t>
      </w:r>
      <w:r w:rsidRPr="003F4945">
        <w:rPr>
          <w:sz w:val="28"/>
          <w:szCs w:val="28"/>
          <w:lang w:eastAsia="en-US"/>
        </w:rPr>
        <w:t xml:space="preserve"> </w:t>
      </w:r>
      <w:r w:rsidRPr="003F4945">
        <w:rPr>
          <w:sz w:val="28"/>
          <w:szCs w:val="28"/>
          <w:lang w:val="en-US" w:eastAsia="en-US"/>
        </w:rPr>
        <w:t>Electric</w:t>
      </w:r>
      <w:r w:rsidRPr="003F4945">
        <w:rPr>
          <w:sz w:val="28"/>
          <w:szCs w:val="28"/>
          <w:lang w:eastAsia="en-US"/>
        </w:rPr>
        <w:t xml:space="preserve"> </w:t>
      </w:r>
      <w:r w:rsidR="00C41A58">
        <w:rPr>
          <w:sz w:val="28"/>
          <w:szCs w:val="28"/>
          <w:lang w:val="kk-KZ" w:eastAsia="en-US"/>
        </w:rPr>
        <w:t>-</w:t>
      </w:r>
      <w:r w:rsidRPr="003F4945">
        <w:rPr>
          <w:sz w:val="28"/>
          <w:szCs w:val="28"/>
        </w:rPr>
        <w:t xml:space="preserve"> </w:t>
      </w:r>
      <w:r w:rsidRPr="003F4945">
        <w:rPr>
          <w:sz w:val="28"/>
          <w:szCs w:val="28"/>
          <w:lang w:val="en-US" w:eastAsia="en-US"/>
        </w:rPr>
        <w:t>M</w:t>
      </w:r>
      <w:r w:rsidRPr="003F4945">
        <w:rPr>
          <w:sz w:val="28"/>
          <w:szCs w:val="28"/>
          <w:lang w:eastAsia="en-US"/>
        </w:rPr>
        <w:t xml:space="preserve">3820, </w:t>
      </w:r>
      <w:r w:rsidRPr="003F4945">
        <w:rPr>
          <w:sz w:val="28"/>
          <w:szCs w:val="28"/>
          <w:lang w:val="en-US" w:eastAsia="en-US"/>
        </w:rPr>
        <w:t>Motorola</w:t>
      </w:r>
      <w:r w:rsidRPr="003F4945">
        <w:rPr>
          <w:sz w:val="28"/>
          <w:szCs w:val="28"/>
          <w:lang w:eastAsia="en-US"/>
        </w:rPr>
        <w:t xml:space="preserve"> </w:t>
      </w:r>
      <w:r w:rsidR="00C41A58">
        <w:rPr>
          <w:sz w:val="28"/>
          <w:szCs w:val="28"/>
          <w:lang w:val="kk-KZ" w:eastAsia="en-US"/>
        </w:rPr>
        <w:t xml:space="preserve"> - </w:t>
      </w:r>
      <w:r w:rsidRPr="003F4945">
        <w:rPr>
          <w:sz w:val="28"/>
          <w:szCs w:val="28"/>
          <w:lang w:val="en-US" w:eastAsia="en-US"/>
        </w:rPr>
        <w:t>MC</w:t>
      </w:r>
      <w:r w:rsidRPr="003F4945">
        <w:rPr>
          <w:sz w:val="28"/>
          <w:szCs w:val="28"/>
          <w:lang w:eastAsia="en-US"/>
        </w:rPr>
        <w:t xml:space="preserve">33035, </w:t>
      </w:r>
      <w:r w:rsidRPr="003F4945">
        <w:rPr>
          <w:sz w:val="28"/>
          <w:szCs w:val="28"/>
          <w:lang w:val="en-US" w:eastAsia="en-US"/>
        </w:rPr>
        <w:t>MC</w:t>
      </w:r>
      <w:r w:rsidRPr="003F4945">
        <w:rPr>
          <w:sz w:val="28"/>
          <w:szCs w:val="28"/>
          <w:lang w:eastAsia="en-US"/>
        </w:rPr>
        <w:t>33039.</w:t>
      </w:r>
    </w:p>
    <w:p w:rsidR="00633D9E" w:rsidRPr="003F4945" w:rsidRDefault="00633D9E" w:rsidP="00633D9E">
      <w:pPr>
        <w:pStyle w:val="141"/>
        <w:spacing w:before="0" w:after="0" w:line="240" w:lineRule="auto"/>
        <w:ind w:firstLine="397"/>
        <w:rPr>
          <w:sz w:val="28"/>
          <w:szCs w:val="28"/>
        </w:rPr>
      </w:pPr>
      <w:r w:rsidRPr="003F4945">
        <w:rPr>
          <w:sz w:val="28"/>
          <w:szCs w:val="28"/>
        </w:rPr>
        <w:t>По способу управления различают МП со схемным и с микропрограммным управлением.</w:t>
      </w:r>
      <w:r w:rsidRPr="003F4945">
        <w:rPr>
          <w:rStyle w:val="140"/>
          <w:b w:val="0"/>
          <w:sz w:val="28"/>
          <w:szCs w:val="28"/>
        </w:rPr>
        <w:t xml:space="preserve"> Микропроцессоры со схемным управлением</w:t>
      </w:r>
      <w:r w:rsidRPr="003F4945">
        <w:rPr>
          <w:sz w:val="28"/>
          <w:szCs w:val="28"/>
        </w:rPr>
        <w:t xml:space="preserve"> имеют фиксирован</w:t>
      </w:r>
      <w:r w:rsidRPr="003F4945">
        <w:rPr>
          <w:sz w:val="28"/>
          <w:szCs w:val="28"/>
        </w:rPr>
        <w:softHyphen/>
        <w:t>ный набор команд, разработанный компанией-производителем, который не может изменяться потребителем. В</w:t>
      </w:r>
      <w:r w:rsidRPr="003F4945">
        <w:rPr>
          <w:rStyle w:val="140"/>
          <w:b w:val="0"/>
          <w:sz w:val="28"/>
          <w:szCs w:val="28"/>
        </w:rPr>
        <w:t xml:space="preserve"> микропроцессорах с микропрограммным управлением</w:t>
      </w:r>
      <w:r w:rsidRPr="003F4945">
        <w:rPr>
          <w:sz w:val="28"/>
          <w:szCs w:val="28"/>
        </w:rPr>
        <w:t xml:space="preserve"> систему команд разрабатывают при проектировании конкрет</w:t>
      </w:r>
      <w:r w:rsidRPr="003F4945">
        <w:rPr>
          <w:sz w:val="28"/>
          <w:szCs w:val="28"/>
        </w:rPr>
        <w:softHyphen/>
        <w:t>ного МПК на базе набора простейших микрокоманд с учетом класса задач, для решения которых предназначен МПК.</w:t>
      </w:r>
    </w:p>
    <w:p w:rsidR="00633D9E" w:rsidRPr="003F4945" w:rsidRDefault="00633D9E" w:rsidP="00633D9E">
      <w:pPr>
        <w:pStyle w:val="141"/>
        <w:spacing w:before="0" w:after="0" w:line="240" w:lineRule="auto"/>
        <w:ind w:firstLine="397"/>
        <w:rPr>
          <w:sz w:val="28"/>
          <w:szCs w:val="28"/>
        </w:rPr>
      </w:pPr>
      <w:r w:rsidRPr="003F4945">
        <w:rPr>
          <w:sz w:val="28"/>
          <w:szCs w:val="28"/>
        </w:rPr>
        <w:t xml:space="preserve">По типу архитектуры, или принципу построения, различают МП с </w:t>
      </w:r>
      <w:proofErr w:type="spellStart"/>
      <w:r w:rsidRPr="003F4945">
        <w:rPr>
          <w:sz w:val="28"/>
          <w:szCs w:val="28"/>
        </w:rPr>
        <w:t>фоннеймановской</w:t>
      </w:r>
      <w:proofErr w:type="spellEnd"/>
      <w:r w:rsidRPr="003F4945">
        <w:rPr>
          <w:sz w:val="28"/>
          <w:szCs w:val="28"/>
        </w:rPr>
        <w:t xml:space="preserve"> архитектурой и МП с гарвардской архитектурой.</w:t>
      </w:r>
    </w:p>
    <w:p w:rsidR="00633D9E" w:rsidRPr="003F4945" w:rsidRDefault="00633D9E" w:rsidP="00633D9E">
      <w:pPr>
        <w:pStyle w:val="141"/>
        <w:spacing w:before="0" w:after="0" w:line="240" w:lineRule="auto"/>
        <w:ind w:firstLine="397"/>
        <w:rPr>
          <w:sz w:val="28"/>
          <w:szCs w:val="28"/>
        </w:rPr>
      </w:pPr>
      <w:r w:rsidRPr="003F4945">
        <w:rPr>
          <w:sz w:val="28"/>
          <w:szCs w:val="28"/>
        </w:rPr>
        <w:t xml:space="preserve">По типу системы команд различают </w:t>
      </w:r>
      <w:r w:rsidRPr="003F4945">
        <w:rPr>
          <w:sz w:val="28"/>
          <w:szCs w:val="28"/>
          <w:lang w:val="en-US" w:eastAsia="en-US"/>
        </w:rPr>
        <w:t>CISC</w:t>
      </w:r>
      <w:r w:rsidRPr="003F4945">
        <w:rPr>
          <w:sz w:val="28"/>
          <w:szCs w:val="28"/>
        </w:rPr>
        <w:t xml:space="preserve">-процессоры </w:t>
      </w:r>
      <w:r w:rsidRPr="003F4945">
        <w:rPr>
          <w:sz w:val="28"/>
          <w:szCs w:val="28"/>
          <w:lang w:eastAsia="en-US"/>
        </w:rPr>
        <w:t>(</w:t>
      </w:r>
      <w:r w:rsidRPr="003F4945">
        <w:rPr>
          <w:sz w:val="28"/>
          <w:szCs w:val="28"/>
          <w:lang w:val="en-US" w:eastAsia="en-US"/>
        </w:rPr>
        <w:t>Complete</w:t>
      </w:r>
      <w:r w:rsidRPr="003F4945">
        <w:rPr>
          <w:sz w:val="28"/>
          <w:szCs w:val="28"/>
          <w:lang w:eastAsia="en-US"/>
        </w:rPr>
        <w:t xml:space="preserve"> </w:t>
      </w:r>
      <w:r w:rsidRPr="003F4945">
        <w:rPr>
          <w:sz w:val="28"/>
          <w:szCs w:val="28"/>
          <w:lang w:val="en-US" w:eastAsia="en-US"/>
        </w:rPr>
        <w:t>Instruction</w:t>
      </w:r>
      <w:r w:rsidRPr="003F4945">
        <w:rPr>
          <w:sz w:val="28"/>
          <w:szCs w:val="28"/>
          <w:lang w:eastAsia="en-US"/>
        </w:rPr>
        <w:t xml:space="preserve"> </w:t>
      </w:r>
      <w:r w:rsidRPr="003F4945">
        <w:rPr>
          <w:sz w:val="28"/>
          <w:szCs w:val="28"/>
          <w:lang w:val="en-US" w:eastAsia="en-US"/>
        </w:rPr>
        <w:t>Set</w:t>
      </w:r>
      <w:r w:rsidRPr="003F4945">
        <w:rPr>
          <w:sz w:val="28"/>
          <w:szCs w:val="28"/>
          <w:lang w:eastAsia="en-US"/>
        </w:rPr>
        <w:t xml:space="preserve"> </w:t>
      </w:r>
      <w:r w:rsidRPr="003F4945">
        <w:rPr>
          <w:sz w:val="28"/>
          <w:szCs w:val="28"/>
          <w:lang w:val="en-US" w:eastAsia="en-US"/>
        </w:rPr>
        <w:t>Computing</w:t>
      </w:r>
      <w:r w:rsidRPr="003F4945">
        <w:rPr>
          <w:sz w:val="28"/>
          <w:szCs w:val="28"/>
          <w:lang w:eastAsia="en-US"/>
        </w:rPr>
        <w:t xml:space="preserve">) </w:t>
      </w:r>
      <w:r w:rsidRPr="003F4945">
        <w:rPr>
          <w:sz w:val="28"/>
          <w:szCs w:val="28"/>
        </w:rPr>
        <w:t xml:space="preserve">с полным набором команд, </w:t>
      </w:r>
      <w:r w:rsidRPr="003F4945">
        <w:rPr>
          <w:sz w:val="28"/>
          <w:szCs w:val="28"/>
          <w:lang w:val="en-US" w:eastAsia="en-US"/>
        </w:rPr>
        <w:t>RISC</w:t>
      </w:r>
      <w:r w:rsidRPr="003F4945">
        <w:rPr>
          <w:sz w:val="28"/>
          <w:szCs w:val="28"/>
        </w:rPr>
        <w:t xml:space="preserve">-процессоры </w:t>
      </w:r>
      <w:r w:rsidRPr="003F4945">
        <w:rPr>
          <w:sz w:val="28"/>
          <w:szCs w:val="28"/>
          <w:lang w:eastAsia="en-US"/>
        </w:rPr>
        <w:t>(</w:t>
      </w:r>
      <w:r w:rsidRPr="003F4945">
        <w:rPr>
          <w:sz w:val="28"/>
          <w:szCs w:val="28"/>
          <w:lang w:val="en-US" w:eastAsia="en-US"/>
        </w:rPr>
        <w:t>Reduced</w:t>
      </w:r>
      <w:r w:rsidRPr="003F4945">
        <w:rPr>
          <w:sz w:val="28"/>
          <w:szCs w:val="28"/>
          <w:lang w:eastAsia="en-US"/>
        </w:rPr>
        <w:t xml:space="preserve"> </w:t>
      </w:r>
      <w:r w:rsidRPr="003F4945">
        <w:rPr>
          <w:sz w:val="28"/>
          <w:szCs w:val="28"/>
          <w:lang w:val="en-US" w:eastAsia="en-US"/>
        </w:rPr>
        <w:t>Instruction</w:t>
      </w:r>
      <w:r w:rsidRPr="003F4945">
        <w:rPr>
          <w:sz w:val="28"/>
          <w:szCs w:val="28"/>
          <w:lang w:eastAsia="en-US"/>
        </w:rPr>
        <w:t xml:space="preserve"> </w:t>
      </w:r>
      <w:r w:rsidRPr="003F4945">
        <w:rPr>
          <w:sz w:val="28"/>
          <w:szCs w:val="28"/>
          <w:lang w:val="en-US" w:eastAsia="en-US"/>
        </w:rPr>
        <w:t>Set</w:t>
      </w:r>
      <w:r w:rsidRPr="003F4945">
        <w:rPr>
          <w:sz w:val="28"/>
          <w:szCs w:val="28"/>
          <w:lang w:eastAsia="en-US"/>
        </w:rPr>
        <w:t xml:space="preserve"> </w:t>
      </w:r>
      <w:r w:rsidRPr="003F4945">
        <w:rPr>
          <w:sz w:val="28"/>
          <w:szCs w:val="28"/>
          <w:lang w:val="en-US" w:eastAsia="en-US"/>
        </w:rPr>
        <w:t>Computing</w:t>
      </w:r>
      <w:r w:rsidRPr="003F4945">
        <w:rPr>
          <w:sz w:val="28"/>
          <w:szCs w:val="28"/>
          <w:lang w:eastAsia="en-US"/>
        </w:rPr>
        <w:t xml:space="preserve">) </w:t>
      </w:r>
      <w:r w:rsidRPr="003F4945">
        <w:rPr>
          <w:sz w:val="28"/>
          <w:szCs w:val="28"/>
        </w:rPr>
        <w:t xml:space="preserve">с уменьшенным набором команд, </w:t>
      </w:r>
      <w:r w:rsidRPr="003F4945">
        <w:rPr>
          <w:sz w:val="28"/>
          <w:szCs w:val="28"/>
          <w:lang w:val="en-US"/>
        </w:rPr>
        <w:t>VLIW</w:t>
      </w:r>
      <w:r w:rsidRPr="003F4945">
        <w:rPr>
          <w:sz w:val="28"/>
          <w:szCs w:val="28"/>
        </w:rPr>
        <w:t xml:space="preserve"> (</w:t>
      </w:r>
      <w:r w:rsidRPr="003F4945">
        <w:rPr>
          <w:sz w:val="28"/>
          <w:szCs w:val="28"/>
          <w:lang w:val="en-US"/>
        </w:rPr>
        <w:t>Very</w:t>
      </w:r>
      <w:r w:rsidRPr="003F4945">
        <w:rPr>
          <w:sz w:val="28"/>
          <w:szCs w:val="28"/>
        </w:rPr>
        <w:t xml:space="preserve"> </w:t>
      </w:r>
      <w:r w:rsidRPr="003F4945">
        <w:rPr>
          <w:sz w:val="28"/>
          <w:szCs w:val="28"/>
          <w:lang w:val="en-US"/>
        </w:rPr>
        <w:t>Long</w:t>
      </w:r>
      <w:r w:rsidRPr="003F4945">
        <w:rPr>
          <w:sz w:val="28"/>
          <w:szCs w:val="28"/>
        </w:rPr>
        <w:t xml:space="preserve"> </w:t>
      </w:r>
      <w:r w:rsidRPr="003F4945">
        <w:rPr>
          <w:sz w:val="28"/>
          <w:szCs w:val="28"/>
          <w:lang w:val="en-US"/>
        </w:rPr>
        <w:t>Instruction</w:t>
      </w:r>
      <w:r w:rsidRPr="003F4945">
        <w:rPr>
          <w:sz w:val="28"/>
          <w:szCs w:val="28"/>
        </w:rPr>
        <w:t xml:space="preserve"> </w:t>
      </w:r>
      <w:r w:rsidRPr="003F4945">
        <w:rPr>
          <w:sz w:val="28"/>
          <w:szCs w:val="28"/>
          <w:lang w:val="en-US"/>
        </w:rPr>
        <w:t>Word</w:t>
      </w:r>
      <w:r w:rsidRPr="003F4945">
        <w:rPr>
          <w:sz w:val="28"/>
          <w:szCs w:val="28"/>
        </w:rPr>
        <w:t xml:space="preserve">) со сверхбольшим командным словом и </w:t>
      </w:r>
      <w:r w:rsidRPr="003F4945">
        <w:rPr>
          <w:sz w:val="28"/>
          <w:szCs w:val="28"/>
          <w:lang w:val="en-US"/>
        </w:rPr>
        <w:t>MISC</w:t>
      </w:r>
      <w:r w:rsidRPr="003F4945">
        <w:rPr>
          <w:sz w:val="28"/>
          <w:szCs w:val="28"/>
        </w:rPr>
        <w:t xml:space="preserve"> (</w:t>
      </w:r>
      <w:r w:rsidRPr="003F4945">
        <w:rPr>
          <w:sz w:val="28"/>
          <w:szCs w:val="28"/>
          <w:lang w:val="en-US"/>
        </w:rPr>
        <w:t>Minimum</w:t>
      </w:r>
      <w:r w:rsidRPr="003F4945">
        <w:rPr>
          <w:sz w:val="28"/>
          <w:szCs w:val="28"/>
        </w:rPr>
        <w:t xml:space="preserve"> </w:t>
      </w:r>
      <w:r w:rsidRPr="003F4945">
        <w:rPr>
          <w:sz w:val="28"/>
          <w:szCs w:val="28"/>
          <w:lang w:val="en-US"/>
        </w:rPr>
        <w:t>Instruction</w:t>
      </w:r>
      <w:r w:rsidRPr="003F4945">
        <w:rPr>
          <w:sz w:val="28"/>
          <w:szCs w:val="28"/>
        </w:rPr>
        <w:t xml:space="preserve">  </w:t>
      </w:r>
      <w:r w:rsidRPr="003F4945">
        <w:rPr>
          <w:sz w:val="28"/>
          <w:szCs w:val="28"/>
          <w:lang w:val="en-US"/>
        </w:rPr>
        <w:t>Set</w:t>
      </w:r>
      <w:r w:rsidRPr="003F4945">
        <w:rPr>
          <w:sz w:val="28"/>
          <w:szCs w:val="28"/>
        </w:rPr>
        <w:t xml:space="preserve"> </w:t>
      </w:r>
      <w:r w:rsidRPr="003F4945">
        <w:rPr>
          <w:sz w:val="28"/>
          <w:szCs w:val="28"/>
          <w:lang w:val="en-US"/>
        </w:rPr>
        <w:t>Command</w:t>
      </w:r>
      <w:r w:rsidRPr="003F4945">
        <w:rPr>
          <w:sz w:val="28"/>
          <w:szCs w:val="28"/>
        </w:rPr>
        <w:t>) с минимальным набором системы команд.</w:t>
      </w:r>
    </w:p>
    <w:p w:rsidR="00633D9E" w:rsidRPr="003F4945" w:rsidRDefault="00633D9E" w:rsidP="00633D9E">
      <w:pPr>
        <w:pStyle w:val="141"/>
        <w:spacing w:before="0" w:after="0" w:line="240" w:lineRule="auto"/>
        <w:ind w:firstLine="397"/>
        <w:rPr>
          <w:sz w:val="28"/>
          <w:szCs w:val="28"/>
        </w:rPr>
      </w:pPr>
      <w:r w:rsidRPr="003F4945">
        <w:rPr>
          <w:sz w:val="28"/>
          <w:szCs w:val="28"/>
        </w:rPr>
        <w:t>Следует отметить, что многие МП подпадают под разные классификаци</w:t>
      </w:r>
      <w:r w:rsidRPr="003F4945">
        <w:rPr>
          <w:sz w:val="28"/>
          <w:szCs w:val="28"/>
        </w:rPr>
        <w:softHyphen/>
        <w:t xml:space="preserve">онные признаки, поскольку способны решать задачи разных классов. Так, существуют универсальные МП с мультимедийным расширением наборов команд, например, </w:t>
      </w:r>
      <w:r w:rsidRPr="003F4945">
        <w:rPr>
          <w:sz w:val="28"/>
          <w:szCs w:val="28"/>
          <w:lang w:val="en-US" w:eastAsia="en-US"/>
        </w:rPr>
        <w:t>Pentium</w:t>
      </w:r>
      <w:r w:rsidRPr="003F4945">
        <w:rPr>
          <w:sz w:val="28"/>
          <w:szCs w:val="28"/>
          <w:lang w:eastAsia="en-US"/>
        </w:rPr>
        <w:t xml:space="preserve"> </w:t>
      </w:r>
      <w:r w:rsidRPr="003F4945">
        <w:rPr>
          <w:sz w:val="28"/>
          <w:szCs w:val="28"/>
        </w:rPr>
        <w:t xml:space="preserve">ММХ, </w:t>
      </w:r>
      <w:r w:rsidRPr="003F4945">
        <w:rPr>
          <w:sz w:val="28"/>
          <w:szCs w:val="28"/>
          <w:lang w:val="en-US" w:eastAsia="en-US"/>
        </w:rPr>
        <w:t>Pentium</w:t>
      </w:r>
      <w:r w:rsidRPr="003F4945">
        <w:rPr>
          <w:sz w:val="28"/>
          <w:szCs w:val="28"/>
          <w:lang w:eastAsia="en-US"/>
        </w:rPr>
        <w:t xml:space="preserve"> </w:t>
      </w:r>
      <w:r w:rsidRPr="003F4945">
        <w:rPr>
          <w:sz w:val="28"/>
          <w:szCs w:val="28"/>
        </w:rPr>
        <w:t xml:space="preserve">П, </w:t>
      </w:r>
      <w:r w:rsidRPr="003F4945">
        <w:rPr>
          <w:sz w:val="28"/>
          <w:szCs w:val="28"/>
          <w:lang w:val="en-US" w:eastAsia="en-US"/>
        </w:rPr>
        <w:t>Cyrix</w:t>
      </w:r>
      <w:r w:rsidRPr="003F4945">
        <w:rPr>
          <w:sz w:val="28"/>
          <w:szCs w:val="28"/>
          <w:lang w:eastAsia="en-US"/>
        </w:rPr>
        <w:t xml:space="preserve"> </w:t>
      </w:r>
      <w:r w:rsidRPr="003F4945">
        <w:rPr>
          <w:sz w:val="28"/>
          <w:szCs w:val="28"/>
        </w:rPr>
        <w:t xml:space="preserve">6х86МХ, </w:t>
      </w:r>
      <w:r w:rsidRPr="003F4945">
        <w:rPr>
          <w:sz w:val="28"/>
          <w:szCs w:val="28"/>
          <w:lang w:val="en-US" w:eastAsia="en-US"/>
        </w:rPr>
        <w:t>AMD</w:t>
      </w:r>
      <w:r w:rsidRPr="003F4945">
        <w:rPr>
          <w:sz w:val="28"/>
          <w:szCs w:val="28"/>
          <w:lang w:eastAsia="en-US"/>
        </w:rPr>
        <w:t xml:space="preserve"> </w:t>
      </w:r>
      <w:r w:rsidRPr="003F4945">
        <w:rPr>
          <w:sz w:val="28"/>
          <w:szCs w:val="28"/>
        </w:rPr>
        <w:t xml:space="preserve">Кб, </w:t>
      </w:r>
      <w:r w:rsidRPr="003F4945">
        <w:rPr>
          <w:sz w:val="28"/>
          <w:szCs w:val="28"/>
          <w:lang w:val="en-US" w:eastAsia="en-US"/>
        </w:rPr>
        <w:t>Ultra</w:t>
      </w:r>
      <w:r w:rsidRPr="003F4945">
        <w:rPr>
          <w:sz w:val="28"/>
          <w:szCs w:val="28"/>
          <w:lang w:eastAsia="en-US"/>
        </w:rPr>
        <w:t xml:space="preserve"> </w:t>
      </w:r>
      <w:r w:rsidRPr="003F4945">
        <w:rPr>
          <w:sz w:val="28"/>
          <w:szCs w:val="28"/>
          <w:lang w:val="en-US" w:eastAsia="en-US"/>
        </w:rPr>
        <w:t>SPARC</w:t>
      </w:r>
      <w:r w:rsidRPr="003F4945">
        <w:rPr>
          <w:sz w:val="28"/>
          <w:szCs w:val="28"/>
          <w:lang w:eastAsia="en-US"/>
        </w:rPr>
        <w:t xml:space="preserve">. </w:t>
      </w:r>
      <w:r w:rsidRPr="003F4945">
        <w:rPr>
          <w:sz w:val="28"/>
          <w:szCs w:val="28"/>
        </w:rPr>
        <w:t xml:space="preserve">В </w:t>
      </w:r>
      <w:r w:rsidRPr="003F4945">
        <w:rPr>
          <w:sz w:val="28"/>
          <w:szCs w:val="28"/>
          <w:lang w:val="en-US" w:eastAsia="en-US"/>
        </w:rPr>
        <w:t>CISC</w:t>
      </w:r>
      <w:r w:rsidRPr="003F4945">
        <w:rPr>
          <w:sz w:val="28"/>
          <w:szCs w:val="28"/>
        </w:rPr>
        <w:t xml:space="preserve">-процессорах </w:t>
      </w:r>
      <w:r w:rsidRPr="003F4945">
        <w:rPr>
          <w:sz w:val="28"/>
          <w:szCs w:val="28"/>
          <w:lang w:val="en-US" w:eastAsia="en-US"/>
        </w:rPr>
        <w:t>Pentium</w:t>
      </w:r>
      <w:r w:rsidRPr="003F4945">
        <w:rPr>
          <w:sz w:val="28"/>
          <w:szCs w:val="28"/>
          <w:lang w:eastAsia="en-US"/>
        </w:rPr>
        <w:t xml:space="preserve"> </w:t>
      </w:r>
      <w:r w:rsidRPr="003F4945">
        <w:rPr>
          <w:sz w:val="28"/>
          <w:szCs w:val="28"/>
          <w:lang w:val="en-US" w:eastAsia="en-US"/>
        </w:rPr>
        <w:t>PRO</w:t>
      </w:r>
      <w:r w:rsidRPr="003F4945">
        <w:rPr>
          <w:sz w:val="28"/>
          <w:szCs w:val="28"/>
          <w:lang w:eastAsia="en-US"/>
        </w:rPr>
        <w:t xml:space="preserve"> </w:t>
      </w:r>
      <w:r w:rsidRPr="003F4945">
        <w:rPr>
          <w:sz w:val="28"/>
          <w:szCs w:val="28"/>
        </w:rPr>
        <w:t xml:space="preserve">реализовано ядро с </w:t>
      </w:r>
      <w:r w:rsidRPr="003F4945">
        <w:rPr>
          <w:sz w:val="28"/>
          <w:szCs w:val="28"/>
          <w:lang w:val="en-US" w:eastAsia="en-US"/>
        </w:rPr>
        <w:t>RISC</w:t>
      </w:r>
      <w:r w:rsidRPr="003F4945">
        <w:rPr>
          <w:sz w:val="28"/>
          <w:szCs w:val="28"/>
        </w:rPr>
        <w:t>- архитектурой.</w:t>
      </w:r>
    </w:p>
    <w:p w:rsidR="00633D9E" w:rsidRPr="003F4945" w:rsidRDefault="00633D9E" w:rsidP="00633D9E">
      <w:pPr>
        <w:pStyle w:val="41"/>
        <w:spacing w:before="0" w:after="0" w:line="240" w:lineRule="auto"/>
        <w:ind w:firstLine="397"/>
        <w:jc w:val="both"/>
        <w:rPr>
          <w:rStyle w:val="4MicrosoftSansSerif"/>
          <w:rFonts w:ascii="Times New Roman" w:hAnsi="Times New Roman" w:cs="Times New Roman"/>
          <w:b/>
          <w:bCs/>
        </w:rPr>
      </w:pPr>
    </w:p>
    <w:p w:rsidR="002A0A8D" w:rsidRDefault="002A0A8D" w:rsidP="00633D9E">
      <w:pPr>
        <w:pStyle w:val="41"/>
        <w:spacing w:before="0" w:after="0" w:line="240" w:lineRule="auto"/>
        <w:ind w:firstLine="397"/>
        <w:jc w:val="both"/>
        <w:rPr>
          <w:rStyle w:val="4MicrosoftSansSerif"/>
          <w:rFonts w:ascii="Times New Roman" w:hAnsi="Times New Roman" w:cs="Times New Roman"/>
          <w:b/>
          <w:bCs/>
        </w:rPr>
      </w:pPr>
    </w:p>
    <w:p w:rsidR="00633D9E" w:rsidRPr="003F4945" w:rsidRDefault="0048197E" w:rsidP="00633D9E">
      <w:pPr>
        <w:pStyle w:val="41"/>
        <w:spacing w:before="0" w:after="0" w:line="240" w:lineRule="auto"/>
        <w:ind w:firstLine="397"/>
        <w:jc w:val="both"/>
        <w:rPr>
          <w:rStyle w:val="4MicrosoftSansSerif"/>
          <w:rFonts w:ascii="Times New Roman" w:hAnsi="Times New Roman" w:cs="Times New Roman"/>
          <w:b/>
          <w:bCs/>
        </w:rPr>
      </w:pPr>
      <w:r>
        <w:rPr>
          <w:rStyle w:val="4MicrosoftSansSerif"/>
          <w:rFonts w:ascii="Times New Roman" w:hAnsi="Times New Roman" w:cs="Times New Roman"/>
          <w:b/>
          <w:bCs/>
        </w:rPr>
        <w:t>6</w:t>
      </w:r>
      <w:r w:rsidR="00633D9E" w:rsidRPr="003F4945">
        <w:rPr>
          <w:rStyle w:val="4MicrosoftSansSerif"/>
          <w:rFonts w:ascii="Times New Roman" w:hAnsi="Times New Roman" w:cs="Times New Roman"/>
          <w:b/>
          <w:bCs/>
        </w:rPr>
        <w:t>.2 Организация шин</w:t>
      </w:r>
    </w:p>
    <w:p w:rsidR="00633D9E" w:rsidRPr="003F4945" w:rsidRDefault="00633D9E" w:rsidP="00633D9E">
      <w:pPr>
        <w:pStyle w:val="41"/>
        <w:spacing w:before="0" w:after="0" w:line="240" w:lineRule="auto"/>
        <w:ind w:firstLine="397"/>
        <w:jc w:val="both"/>
        <w:rPr>
          <w:rFonts w:ascii="Times New Roman" w:hAnsi="Times New Roman"/>
        </w:rPr>
      </w:pPr>
    </w:p>
    <w:p w:rsidR="00633D9E" w:rsidRPr="003F4945" w:rsidRDefault="00633D9E" w:rsidP="00633D9E">
      <w:pPr>
        <w:pStyle w:val="141"/>
        <w:spacing w:before="0" w:after="0" w:line="240" w:lineRule="auto"/>
        <w:ind w:firstLine="397"/>
        <w:rPr>
          <w:sz w:val="28"/>
          <w:szCs w:val="28"/>
        </w:rPr>
      </w:pPr>
      <w:r w:rsidRPr="003F4945">
        <w:rPr>
          <w:rStyle w:val="140"/>
          <w:b w:val="0"/>
          <w:sz w:val="28"/>
          <w:szCs w:val="28"/>
        </w:rPr>
        <w:t>Шина</w:t>
      </w:r>
      <w:r w:rsidRPr="003F4945">
        <w:rPr>
          <w:sz w:val="28"/>
          <w:szCs w:val="28"/>
        </w:rPr>
        <w:t xml:space="preserve"> - это информационный канал, который объединяет все функцио</w:t>
      </w:r>
      <w:r w:rsidRPr="003F4945">
        <w:rPr>
          <w:sz w:val="28"/>
          <w:szCs w:val="28"/>
        </w:rPr>
        <w:softHyphen/>
        <w:t>нальные блоки МПС и обеспечивает обмен</w:t>
      </w:r>
      <w:r w:rsidRPr="003F4945">
        <w:rPr>
          <w:rStyle w:val="140"/>
          <w:b w:val="0"/>
          <w:sz w:val="28"/>
          <w:szCs w:val="28"/>
        </w:rPr>
        <w:t xml:space="preserve"> данными</w:t>
      </w:r>
      <w:r w:rsidRPr="003F4945">
        <w:rPr>
          <w:sz w:val="28"/>
          <w:szCs w:val="28"/>
        </w:rPr>
        <w:t xml:space="preserve"> в виде двоичных чисел.</w:t>
      </w:r>
    </w:p>
    <w:p w:rsidR="00633D9E" w:rsidRPr="003F4945" w:rsidRDefault="00633D9E" w:rsidP="00633D9E">
      <w:pPr>
        <w:pStyle w:val="141"/>
        <w:spacing w:before="0" w:after="0" w:line="240" w:lineRule="auto"/>
        <w:ind w:firstLine="397"/>
        <w:rPr>
          <w:sz w:val="28"/>
          <w:szCs w:val="28"/>
        </w:rPr>
      </w:pPr>
      <w:r w:rsidRPr="003F4945">
        <w:rPr>
          <w:sz w:val="28"/>
          <w:szCs w:val="28"/>
        </w:rPr>
        <w:t xml:space="preserve">Конструктивно шина представляет собой </w:t>
      </w:r>
      <w:r w:rsidRPr="003F4945">
        <w:rPr>
          <w:i/>
          <w:sz w:val="28"/>
          <w:szCs w:val="28"/>
          <w:lang w:val="en-US"/>
        </w:rPr>
        <w:t>n</w:t>
      </w:r>
      <w:r w:rsidRPr="003F4945">
        <w:rPr>
          <w:sz w:val="28"/>
          <w:szCs w:val="28"/>
        </w:rPr>
        <w:t xml:space="preserve"> проводников и один общин проводник (земля). Данные по шине передаются в виде</w:t>
      </w:r>
      <w:r w:rsidRPr="003F4945">
        <w:rPr>
          <w:rStyle w:val="140"/>
          <w:b w:val="0"/>
          <w:sz w:val="28"/>
          <w:szCs w:val="28"/>
        </w:rPr>
        <w:t xml:space="preserve"> слов,</w:t>
      </w:r>
      <w:r w:rsidRPr="003F4945">
        <w:rPr>
          <w:sz w:val="28"/>
          <w:szCs w:val="28"/>
        </w:rPr>
        <w:t xml:space="preserve"> которые явля</w:t>
      </w:r>
      <w:r w:rsidRPr="003F4945">
        <w:rPr>
          <w:sz w:val="28"/>
          <w:szCs w:val="28"/>
        </w:rPr>
        <w:softHyphen/>
        <w:t>ются группами бит.</w:t>
      </w:r>
    </w:p>
    <w:p w:rsidR="00633D9E" w:rsidRPr="003F4945" w:rsidRDefault="00633D9E" w:rsidP="00633D9E">
      <w:pPr>
        <w:pStyle w:val="141"/>
        <w:spacing w:before="0" w:after="0" w:line="240" w:lineRule="auto"/>
        <w:ind w:firstLine="397"/>
        <w:rPr>
          <w:sz w:val="28"/>
          <w:szCs w:val="28"/>
        </w:rPr>
      </w:pPr>
      <w:r w:rsidRPr="003F4945">
        <w:rPr>
          <w:sz w:val="28"/>
          <w:szCs w:val="28"/>
        </w:rPr>
        <w:t>В</w:t>
      </w:r>
      <w:r w:rsidRPr="003F4945">
        <w:rPr>
          <w:rStyle w:val="140"/>
          <w:b w:val="0"/>
          <w:sz w:val="28"/>
          <w:szCs w:val="28"/>
        </w:rPr>
        <w:t xml:space="preserve"> параллельной шине п</w:t>
      </w:r>
      <w:r w:rsidRPr="003F4945">
        <w:rPr>
          <w:sz w:val="28"/>
          <w:szCs w:val="28"/>
        </w:rPr>
        <w:t xml:space="preserve"> бит информации передаются по отдельным линиям одновременно, в</w:t>
      </w:r>
      <w:r w:rsidRPr="003F4945">
        <w:rPr>
          <w:rStyle w:val="140"/>
          <w:b w:val="0"/>
          <w:sz w:val="28"/>
          <w:szCs w:val="28"/>
        </w:rPr>
        <w:t xml:space="preserve"> последовательной шине</w:t>
      </w:r>
      <w:r w:rsidRPr="003F4945">
        <w:rPr>
          <w:sz w:val="28"/>
          <w:szCs w:val="28"/>
        </w:rPr>
        <w:t xml:space="preserve"> </w:t>
      </w:r>
      <w:r w:rsidR="00C41A58">
        <w:rPr>
          <w:sz w:val="28"/>
          <w:szCs w:val="28"/>
          <w:lang w:val="kk-KZ"/>
        </w:rPr>
        <w:t>-</w:t>
      </w:r>
      <w:r w:rsidRPr="003F4945">
        <w:rPr>
          <w:sz w:val="28"/>
          <w:szCs w:val="28"/>
        </w:rPr>
        <w:t xml:space="preserve"> по одной линии последовательно </w:t>
      </w:r>
      <w:r w:rsidRPr="003F4945">
        <w:rPr>
          <w:rStyle w:val="1411pt1"/>
          <w:sz w:val="28"/>
          <w:szCs w:val="28"/>
          <w:lang w:val="ru-RU" w:eastAsia="ru-RU"/>
        </w:rPr>
        <w:t>во</w:t>
      </w:r>
      <w:r w:rsidRPr="003F4945">
        <w:rPr>
          <w:sz w:val="28"/>
          <w:szCs w:val="28"/>
        </w:rPr>
        <w:t xml:space="preserve"> времени. Параллельные шины выполняют в виде плоского кабеля, а по</w:t>
      </w:r>
      <w:r w:rsidRPr="003F4945">
        <w:rPr>
          <w:sz w:val="28"/>
          <w:szCs w:val="28"/>
        </w:rPr>
        <w:softHyphen/>
        <w:t xml:space="preserve">следовательные </w:t>
      </w:r>
      <w:r w:rsidR="00C41A58">
        <w:rPr>
          <w:sz w:val="28"/>
          <w:szCs w:val="28"/>
          <w:lang w:val="kk-KZ"/>
        </w:rPr>
        <w:t>-</w:t>
      </w:r>
      <w:r w:rsidRPr="003F4945">
        <w:rPr>
          <w:sz w:val="28"/>
          <w:szCs w:val="28"/>
        </w:rPr>
        <w:t xml:space="preserve"> в виде коаксиального или волоконно-оптического кабе</w:t>
      </w:r>
      <w:r w:rsidRPr="003F4945">
        <w:rPr>
          <w:sz w:val="28"/>
          <w:szCs w:val="28"/>
        </w:rPr>
        <w:softHyphen/>
        <w:t xml:space="preserve">ля. Коаксиальный кабель используют при передаче данных на расстояние до </w:t>
      </w:r>
      <w:smartTag w:uri="urn:schemas-microsoft-com:office:smarttags" w:element="metricconverter">
        <w:smartTagPr>
          <w:attr w:name="ProductID" w:val="100 метров"/>
        </w:smartTagPr>
        <w:r w:rsidRPr="003F4945">
          <w:rPr>
            <w:sz w:val="28"/>
            <w:szCs w:val="28"/>
          </w:rPr>
          <w:t>100 метров</w:t>
        </w:r>
      </w:smartTag>
      <w:r w:rsidRPr="003F4945">
        <w:rPr>
          <w:sz w:val="28"/>
          <w:szCs w:val="28"/>
        </w:rPr>
        <w:t>, согласовывая передающие и приемные каскады с волновым сопротивлением линии. Волоконно-оптический кабель используют для пе</w:t>
      </w:r>
      <w:r w:rsidRPr="003F4945">
        <w:rPr>
          <w:sz w:val="28"/>
          <w:szCs w:val="28"/>
        </w:rPr>
        <w:softHyphen/>
        <w:t>редачи на большие расстояния.</w:t>
      </w:r>
    </w:p>
    <w:p w:rsidR="00633D9E" w:rsidRPr="003F4945" w:rsidRDefault="00633D9E" w:rsidP="00633D9E">
      <w:pPr>
        <w:pStyle w:val="141"/>
        <w:spacing w:before="0" w:after="0" w:line="240" w:lineRule="auto"/>
        <w:ind w:firstLine="397"/>
        <w:rPr>
          <w:sz w:val="28"/>
          <w:szCs w:val="28"/>
        </w:rPr>
      </w:pPr>
      <w:r w:rsidRPr="003F4945">
        <w:rPr>
          <w:sz w:val="28"/>
          <w:szCs w:val="28"/>
        </w:rPr>
        <w:t>Все основные блоки МПС соединены с единой параллельной шиной, кото</w:t>
      </w:r>
      <w:r w:rsidRPr="003F4945">
        <w:rPr>
          <w:sz w:val="28"/>
          <w:szCs w:val="28"/>
        </w:rPr>
        <w:softHyphen/>
        <w:t>рая называется</w:t>
      </w:r>
      <w:r w:rsidRPr="003F4945">
        <w:rPr>
          <w:rStyle w:val="140"/>
          <w:b w:val="0"/>
          <w:sz w:val="28"/>
          <w:szCs w:val="28"/>
        </w:rPr>
        <w:t xml:space="preserve"> системной шиной </w:t>
      </w:r>
      <w:r w:rsidRPr="003F4945">
        <w:rPr>
          <w:rStyle w:val="140"/>
          <w:b w:val="0"/>
          <w:sz w:val="28"/>
          <w:szCs w:val="28"/>
          <w:lang w:val="en-US" w:eastAsia="en-US"/>
        </w:rPr>
        <w:t>SB</w:t>
      </w:r>
      <w:r w:rsidRPr="003F4945">
        <w:rPr>
          <w:sz w:val="28"/>
          <w:szCs w:val="28"/>
          <w:lang w:eastAsia="en-US"/>
        </w:rPr>
        <w:t xml:space="preserve"> (</w:t>
      </w:r>
      <w:r w:rsidRPr="003F4945">
        <w:rPr>
          <w:sz w:val="28"/>
          <w:szCs w:val="28"/>
          <w:lang w:val="en-US" w:eastAsia="en-US"/>
        </w:rPr>
        <w:t>System</w:t>
      </w:r>
      <w:r w:rsidRPr="003F4945">
        <w:rPr>
          <w:sz w:val="28"/>
          <w:szCs w:val="28"/>
          <w:lang w:eastAsia="en-US"/>
        </w:rPr>
        <w:t xml:space="preserve"> </w:t>
      </w:r>
      <w:r w:rsidRPr="003F4945">
        <w:rPr>
          <w:sz w:val="28"/>
          <w:szCs w:val="28"/>
          <w:lang w:val="en-US" w:eastAsia="en-US"/>
        </w:rPr>
        <w:t>Bus</w:t>
      </w:r>
      <w:r w:rsidRPr="003F4945">
        <w:rPr>
          <w:sz w:val="28"/>
          <w:szCs w:val="28"/>
          <w:lang w:eastAsia="en-US"/>
        </w:rPr>
        <w:t xml:space="preserve">). </w:t>
      </w:r>
      <w:r w:rsidRPr="003F4945">
        <w:rPr>
          <w:sz w:val="28"/>
          <w:szCs w:val="28"/>
        </w:rPr>
        <w:t>Системная шина содержит три шины: адреса, данных и управления.</w:t>
      </w:r>
    </w:p>
    <w:p w:rsidR="00633D9E" w:rsidRPr="003F4945" w:rsidRDefault="00633D9E" w:rsidP="00633D9E">
      <w:pPr>
        <w:pStyle w:val="141"/>
        <w:spacing w:before="0" w:after="0" w:line="240" w:lineRule="auto"/>
        <w:ind w:firstLine="397"/>
        <w:rPr>
          <w:sz w:val="28"/>
          <w:szCs w:val="28"/>
        </w:rPr>
      </w:pPr>
      <w:r w:rsidRPr="003F4945">
        <w:rPr>
          <w:rStyle w:val="140"/>
          <w:b w:val="0"/>
          <w:sz w:val="28"/>
          <w:szCs w:val="28"/>
        </w:rPr>
        <w:t>Шина адреса АВ</w:t>
      </w:r>
      <w:r w:rsidRPr="003F4945">
        <w:rPr>
          <w:sz w:val="28"/>
          <w:szCs w:val="28"/>
        </w:rPr>
        <w:t xml:space="preserve"> </w:t>
      </w:r>
      <w:r w:rsidRPr="003F4945">
        <w:rPr>
          <w:sz w:val="28"/>
          <w:szCs w:val="28"/>
          <w:lang w:eastAsia="en-US"/>
        </w:rPr>
        <w:t>(</w:t>
      </w:r>
      <w:r w:rsidRPr="003F4945">
        <w:rPr>
          <w:sz w:val="28"/>
          <w:szCs w:val="28"/>
          <w:lang w:val="en-US" w:eastAsia="en-US"/>
        </w:rPr>
        <w:t>Address</w:t>
      </w:r>
      <w:r w:rsidRPr="003F4945">
        <w:rPr>
          <w:sz w:val="28"/>
          <w:szCs w:val="28"/>
          <w:lang w:eastAsia="en-US"/>
        </w:rPr>
        <w:t xml:space="preserve"> </w:t>
      </w:r>
      <w:r w:rsidRPr="003F4945">
        <w:rPr>
          <w:sz w:val="28"/>
          <w:szCs w:val="28"/>
          <w:lang w:val="en-US" w:eastAsia="en-US"/>
        </w:rPr>
        <w:t>Bus</w:t>
      </w:r>
      <w:r w:rsidRPr="003F4945">
        <w:rPr>
          <w:sz w:val="28"/>
          <w:szCs w:val="28"/>
          <w:lang w:eastAsia="en-US"/>
        </w:rPr>
        <w:t xml:space="preserve">) </w:t>
      </w:r>
      <w:r w:rsidRPr="003F4945">
        <w:rPr>
          <w:sz w:val="28"/>
          <w:szCs w:val="28"/>
        </w:rPr>
        <w:t>является однонаправленной. Она предназна</w:t>
      </w:r>
      <w:r w:rsidRPr="003F4945">
        <w:rPr>
          <w:sz w:val="28"/>
          <w:szCs w:val="28"/>
        </w:rPr>
        <w:softHyphen/>
        <w:t>чена для передачи адреса ячейки памяти или устройства ввода/вывода. На</w:t>
      </w:r>
      <w:r w:rsidRPr="003F4945">
        <w:rPr>
          <w:sz w:val="28"/>
          <w:szCs w:val="28"/>
        </w:rPr>
        <w:softHyphen/>
        <w:t xml:space="preserve">правление передачи по шине адреса </w:t>
      </w:r>
      <w:r w:rsidR="00980018">
        <w:rPr>
          <w:sz w:val="28"/>
          <w:szCs w:val="28"/>
        </w:rPr>
        <w:t>-</w:t>
      </w:r>
      <w:r w:rsidRPr="003F4945">
        <w:rPr>
          <w:sz w:val="28"/>
          <w:szCs w:val="28"/>
        </w:rPr>
        <w:t xml:space="preserve"> от МП к внешним устройствам, где стрелка указывает направление передачи. </w:t>
      </w:r>
    </w:p>
    <w:p w:rsidR="00633D9E" w:rsidRPr="003F4945" w:rsidRDefault="00633D9E" w:rsidP="00633D9E">
      <w:pPr>
        <w:pStyle w:val="141"/>
        <w:spacing w:before="0" w:after="0" w:line="240" w:lineRule="auto"/>
        <w:ind w:firstLine="397"/>
        <w:jc w:val="center"/>
        <w:rPr>
          <w:sz w:val="28"/>
          <w:szCs w:val="28"/>
        </w:rPr>
      </w:pPr>
      <w:r w:rsidRPr="003F4945">
        <w:rPr>
          <w:sz w:val="28"/>
          <w:szCs w:val="28"/>
        </w:rPr>
        <w:object w:dxaOrig="4134" w:dyaOrig="1117">
          <v:shape id="_x0000_i1317" type="#_x0000_t75" style="width:207pt;height:55.5pt" o:ole="">
            <v:imagedata r:id="rId698" o:title=""/>
          </v:shape>
          <o:OLEObject Type="Embed" ProgID="Visio.Drawing.11" ShapeID="_x0000_i1317" DrawAspect="Content" ObjectID="_1653844147" r:id="rId699"/>
        </w:object>
      </w:r>
    </w:p>
    <w:p w:rsidR="00633D9E" w:rsidRPr="003F4945" w:rsidRDefault="00633D9E" w:rsidP="00633D9E">
      <w:pPr>
        <w:pStyle w:val="171"/>
        <w:spacing w:after="0" w:line="240" w:lineRule="auto"/>
        <w:ind w:firstLine="397"/>
        <w:rPr>
          <w:sz w:val="28"/>
          <w:szCs w:val="28"/>
        </w:rPr>
      </w:pPr>
      <w:r w:rsidRPr="003F4945">
        <w:rPr>
          <w:sz w:val="28"/>
          <w:szCs w:val="28"/>
        </w:rPr>
        <w:t xml:space="preserve">Рисунок </w:t>
      </w:r>
      <w:r w:rsidR="00080CD9">
        <w:rPr>
          <w:sz w:val="28"/>
          <w:szCs w:val="28"/>
        </w:rPr>
        <w:t>6</w:t>
      </w:r>
      <w:r w:rsidRPr="003F4945">
        <w:rPr>
          <w:sz w:val="28"/>
          <w:szCs w:val="28"/>
        </w:rPr>
        <w:t xml:space="preserve">.1. Варианты условных обозначений однонаправленной </w:t>
      </w:r>
    </w:p>
    <w:p w:rsidR="00633D9E" w:rsidRPr="003F4945" w:rsidRDefault="00633D9E" w:rsidP="00633D9E">
      <w:pPr>
        <w:pStyle w:val="171"/>
        <w:spacing w:after="0" w:line="240" w:lineRule="auto"/>
        <w:ind w:firstLine="397"/>
        <w:rPr>
          <w:sz w:val="28"/>
          <w:szCs w:val="28"/>
        </w:rPr>
      </w:pPr>
      <w:r w:rsidRPr="003F4945">
        <w:rPr>
          <w:sz w:val="28"/>
          <w:szCs w:val="28"/>
        </w:rPr>
        <w:t>параллельной 16-разрядной шины</w:t>
      </w:r>
    </w:p>
    <w:p w:rsidR="00633D9E" w:rsidRPr="003F4945" w:rsidRDefault="00633D9E" w:rsidP="00633D9E">
      <w:pPr>
        <w:pStyle w:val="171"/>
        <w:spacing w:after="0" w:line="240" w:lineRule="auto"/>
        <w:ind w:firstLine="397"/>
        <w:rPr>
          <w:sz w:val="28"/>
          <w:szCs w:val="28"/>
        </w:rPr>
      </w:pPr>
    </w:p>
    <w:p w:rsidR="00633D9E" w:rsidRPr="003F4945" w:rsidRDefault="00633D9E" w:rsidP="00633D9E">
      <w:pPr>
        <w:pStyle w:val="211"/>
        <w:spacing w:line="240" w:lineRule="auto"/>
        <w:ind w:firstLine="397"/>
        <w:jc w:val="both"/>
        <w:rPr>
          <w:sz w:val="28"/>
          <w:szCs w:val="28"/>
        </w:rPr>
      </w:pPr>
      <w:r w:rsidRPr="003F4945">
        <w:rPr>
          <w:sz w:val="28"/>
          <w:szCs w:val="28"/>
        </w:rPr>
        <w:t xml:space="preserve">Число 16 на рис </w:t>
      </w:r>
      <w:r w:rsidR="00080CD9">
        <w:rPr>
          <w:sz w:val="28"/>
          <w:szCs w:val="28"/>
        </w:rPr>
        <w:t>6</w:t>
      </w:r>
      <w:r w:rsidRPr="003F4945">
        <w:rPr>
          <w:sz w:val="28"/>
          <w:szCs w:val="28"/>
        </w:rPr>
        <w:t>.1 обозначает разрядность шины. Допускается обозначе</w:t>
      </w:r>
      <w:r w:rsidRPr="003F4945">
        <w:rPr>
          <w:sz w:val="28"/>
          <w:szCs w:val="28"/>
        </w:rPr>
        <w:softHyphen/>
        <w:t xml:space="preserve">ние шин и без указания разрядности. </w:t>
      </w:r>
    </w:p>
    <w:p w:rsidR="00633D9E" w:rsidRPr="003F4945" w:rsidRDefault="00633D9E" w:rsidP="00633D9E">
      <w:pPr>
        <w:pStyle w:val="141"/>
        <w:spacing w:before="0" w:after="0" w:line="240" w:lineRule="auto"/>
        <w:ind w:firstLine="397"/>
        <w:rPr>
          <w:sz w:val="28"/>
          <w:szCs w:val="28"/>
        </w:rPr>
      </w:pPr>
      <w:r w:rsidRPr="003F4945">
        <w:rPr>
          <w:rStyle w:val="140"/>
          <w:b w:val="0"/>
          <w:sz w:val="28"/>
          <w:szCs w:val="28"/>
        </w:rPr>
        <w:t xml:space="preserve">Шина данных </w:t>
      </w:r>
      <w:r w:rsidRPr="003F4945">
        <w:rPr>
          <w:rStyle w:val="140"/>
          <w:b w:val="0"/>
          <w:sz w:val="28"/>
          <w:szCs w:val="28"/>
          <w:lang w:val="en-US" w:eastAsia="en-US"/>
        </w:rPr>
        <w:t>DB</w:t>
      </w:r>
      <w:r w:rsidRPr="003F4945">
        <w:rPr>
          <w:sz w:val="28"/>
          <w:szCs w:val="28"/>
          <w:lang w:eastAsia="en-US"/>
        </w:rPr>
        <w:t xml:space="preserve"> (</w:t>
      </w:r>
      <w:r w:rsidRPr="003F4945">
        <w:rPr>
          <w:sz w:val="28"/>
          <w:szCs w:val="28"/>
          <w:lang w:val="en-US" w:eastAsia="en-US"/>
        </w:rPr>
        <w:t>Data</w:t>
      </w:r>
      <w:r w:rsidRPr="003F4945">
        <w:rPr>
          <w:sz w:val="28"/>
          <w:szCs w:val="28"/>
          <w:lang w:eastAsia="en-US"/>
        </w:rPr>
        <w:t xml:space="preserve"> </w:t>
      </w:r>
      <w:r w:rsidRPr="003F4945">
        <w:rPr>
          <w:sz w:val="28"/>
          <w:szCs w:val="28"/>
          <w:lang w:val="en-US" w:eastAsia="en-US"/>
        </w:rPr>
        <w:t>Bus</w:t>
      </w:r>
      <w:r w:rsidRPr="003F4945">
        <w:rPr>
          <w:sz w:val="28"/>
          <w:szCs w:val="28"/>
          <w:lang w:eastAsia="en-US"/>
        </w:rPr>
        <w:t xml:space="preserve">) </w:t>
      </w:r>
      <w:r w:rsidRPr="003F4945">
        <w:rPr>
          <w:sz w:val="28"/>
          <w:szCs w:val="28"/>
        </w:rPr>
        <w:t xml:space="preserve">является двунаправленной. Она предназначена для передачи данных между блоками МПС. Информация по одним и тем же линиям </w:t>
      </w:r>
      <w:r w:rsidRPr="003F4945">
        <w:rPr>
          <w:sz w:val="28"/>
          <w:szCs w:val="28"/>
          <w:lang w:val="en-US" w:eastAsia="en-US"/>
        </w:rPr>
        <w:t>DB</w:t>
      </w:r>
      <w:r w:rsidRPr="003F4945">
        <w:rPr>
          <w:sz w:val="28"/>
          <w:szCs w:val="28"/>
          <w:lang w:eastAsia="en-US"/>
        </w:rPr>
        <w:t xml:space="preserve"> </w:t>
      </w:r>
      <w:r w:rsidRPr="003F4945">
        <w:rPr>
          <w:sz w:val="28"/>
          <w:szCs w:val="28"/>
        </w:rPr>
        <w:t xml:space="preserve">может передаваться в двух направлениях </w:t>
      </w:r>
      <w:r w:rsidR="00C41A58">
        <w:rPr>
          <w:sz w:val="28"/>
          <w:szCs w:val="28"/>
          <w:lang w:val="kk-KZ"/>
        </w:rPr>
        <w:t>-</w:t>
      </w:r>
      <w:r w:rsidRPr="003F4945">
        <w:rPr>
          <w:sz w:val="28"/>
          <w:szCs w:val="28"/>
        </w:rPr>
        <w:t xml:space="preserve"> как к МП, так и от него. </w:t>
      </w:r>
    </w:p>
    <w:p w:rsidR="00633D9E" w:rsidRPr="003F4945" w:rsidRDefault="00633D9E" w:rsidP="00633D9E">
      <w:pPr>
        <w:pStyle w:val="141"/>
        <w:spacing w:before="0" w:after="0" w:line="240" w:lineRule="auto"/>
        <w:ind w:firstLine="397"/>
        <w:jc w:val="center"/>
        <w:rPr>
          <w:sz w:val="28"/>
          <w:szCs w:val="28"/>
        </w:rPr>
      </w:pPr>
      <w:r w:rsidRPr="003F4945">
        <w:rPr>
          <w:sz w:val="28"/>
          <w:szCs w:val="28"/>
        </w:rPr>
        <w:object w:dxaOrig="4006" w:dyaOrig="1068">
          <v:shape id="_x0000_i1318" type="#_x0000_t75" style="width:200.25pt;height:53.25pt" o:ole="">
            <v:imagedata r:id="rId700" o:title=""/>
          </v:shape>
          <o:OLEObject Type="Embed" ProgID="Visio.Drawing.11" ShapeID="_x0000_i1318" DrawAspect="Content" ObjectID="_1653844148" r:id="rId701"/>
        </w:object>
      </w:r>
    </w:p>
    <w:p w:rsidR="00633D9E" w:rsidRPr="003F4945" w:rsidRDefault="00633D9E" w:rsidP="00633D9E">
      <w:pPr>
        <w:pStyle w:val="141"/>
        <w:spacing w:before="0" w:after="0" w:line="240" w:lineRule="auto"/>
        <w:ind w:firstLine="397"/>
        <w:jc w:val="center"/>
        <w:rPr>
          <w:sz w:val="28"/>
          <w:szCs w:val="28"/>
        </w:rPr>
      </w:pPr>
    </w:p>
    <w:p w:rsidR="00633D9E" w:rsidRPr="003F4945" w:rsidRDefault="00633D9E" w:rsidP="00633D9E">
      <w:pPr>
        <w:pStyle w:val="211"/>
        <w:spacing w:line="240" w:lineRule="auto"/>
        <w:ind w:firstLine="397"/>
        <w:jc w:val="center"/>
        <w:rPr>
          <w:sz w:val="28"/>
          <w:szCs w:val="28"/>
        </w:rPr>
      </w:pPr>
      <w:r w:rsidRPr="003F4945">
        <w:rPr>
          <w:sz w:val="28"/>
          <w:szCs w:val="28"/>
        </w:rPr>
        <w:t xml:space="preserve">Рисунок </w:t>
      </w:r>
      <w:r w:rsidR="00080CD9">
        <w:rPr>
          <w:sz w:val="28"/>
          <w:szCs w:val="28"/>
        </w:rPr>
        <w:t>6</w:t>
      </w:r>
      <w:r w:rsidRPr="003F4945">
        <w:rPr>
          <w:sz w:val="28"/>
          <w:szCs w:val="28"/>
        </w:rPr>
        <w:t>.2. Варианты условных обозначений двунаправленной параллельной 8-разрядной шины</w:t>
      </w:r>
    </w:p>
    <w:p w:rsidR="00633D9E" w:rsidRPr="003F4945" w:rsidRDefault="00633D9E" w:rsidP="00633D9E">
      <w:pPr>
        <w:pStyle w:val="141"/>
        <w:spacing w:before="0" w:after="0" w:line="240" w:lineRule="auto"/>
        <w:ind w:firstLine="397"/>
        <w:rPr>
          <w:rStyle w:val="140"/>
          <w:b w:val="0"/>
          <w:sz w:val="28"/>
          <w:szCs w:val="28"/>
        </w:rPr>
      </w:pPr>
    </w:p>
    <w:p w:rsidR="00633D9E" w:rsidRPr="003F4945" w:rsidRDefault="00633D9E" w:rsidP="00633D9E">
      <w:pPr>
        <w:pStyle w:val="141"/>
        <w:spacing w:before="0" w:after="0" w:line="240" w:lineRule="auto"/>
        <w:ind w:firstLine="397"/>
        <w:rPr>
          <w:sz w:val="28"/>
          <w:szCs w:val="28"/>
        </w:rPr>
      </w:pPr>
      <w:r w:rsidRPr="003F4945">
        <w:rPr>
          <w:rStyle w:val="140"/>
          <w:b w:val="0"/>
          <w:sz w:val="28"/>
          <w:szCs w:val="28"/>
        </w:rPr>
        <w:t>Шина управления СВ</w:t>
      </w:r>
      <w:r w:rsidRPr="003F4945">
        <w:rPr>
          <w:rStyle w:val="1411pt1"/>
          <w:sz w:val="28"/>
          <w:szCs w:val="28"/>
          <w:lang w:val="ru-RU" w:eastAsia="ru-RU"/>
        </w:rPr>
        <w:t xml:space="preserve"> </w:t>
      </w:r>
      <w:r w:rsidRPr="003F4945">
        <w:rPr>
          <w:rStyle w:val="1411pt1"/>
          <w:sz w:val="28"/>
          <w:szCs w:val="28"/>
          <w:lang w:val="ru-RU"/>
        </w:rPr>
        <w:t>(</w:t>
      </w:r>
      <w:r w:rsidRPr="003F4945">
        <w:rPr>
          <w:rStyle w:val="1411pt1"/>
          <w:sz w:val="28"/>
          <w:szCs w:val="28"/>
        </w:rPr>
        <w:t>Control</w:t>
      </w:r>
      <w:r w:rsidRPr="003F4945">
        <w:rPr>
          <w:rStyle w:val="1411pt1"/>
          <w:sz w:val="28"/>
          <w:szCs w:val="28"/>
          <w:lang w:val="ru-RU"/>
        </w:rPr>
        <w:t xml:space="preserve"> </w:t>
      </w:r>
      <w:r w:rsidRPr="003F4945">
        <w:rPr>
          <w:rStyle w:val="1411pt1"/>
          <w:sz w:val="28"/>
          <w:szCs w:val="28"/>
        </w:rPr>
        <w:t>Bus</w:t>
      </w:r>
      <w:r w:rsidRPr="003F4945">
        <w:rPr>
          <w:rStyle w:val="1411pt1"/>
          <w:sz w:val="28"/>
          <w:szCs w:val="28"/>
          <w:lang w:val="ru-RU"/>
        </w:rPr>
        <w:t>)</w:t>
      </w:r>
      <w:r w:rsidRPr="003F4945">
        <w:rPr>
          <w:rStyle w:val="14BookmanOldStyle"/>
          <w:rFonts w:ascii="Times New Roman" w:hAnsi="Times New Roman" w:cs="Times New Roman"/>
          <w:b w:val="0"/>
          <w:noProof w:val="0"/>
          <w:sz w:val="28"/>
          <w:szCs w:val="28"/>
          <w:lang w:eastAsia="en-US"/>
        </w:rPr>
        <w:t xml:space="preserve"> </w:t>
      </w:r>
      <w:r w:rsidRPr="003F4945">
        <w:rPr>
          <w:sz w:val="28"/>
          <w:szCs w:val="28"/>
        </w:rPr>
        <w:t>предназначена для передачи управляющих сигналов. Хотя направление управляющих сигналов может быть рам</w:t>
      </w:r>
      <w:r w:rsidRPr="003F4945">
        <w:rPr>
          <w:sz w:val="28"/>
          <w:szCs w:val="28"/>
        </w:rPr>
        <w:softHyphen/>
        <w:t>ным, однако шина управления не является двунаправленной, поскольку для сигналов разного направления используются отдельные линии. Обозначает</w:t>
      </w:r>
      <w:r w:rsidRPr="003F4945">
        <w:rPr>
          <w:sz w:val="28"/>
          <w:szCs w:val="28"/>
        </w:rPr>
        <w:softHyphen/>
        <w:t xml:space="preserve">ся эта шина так же, как и однонаправленная (см. рис. </w:t>
      </w:r>
      <w:r w:rsidR="00080CD9">
        <w:rPr>
          <w:sz w:val="28"/>
          <w:szCs w:val="28"/>
        </w:rPr>
        <w:t>6</w:t>
      </w:r>
      <w:r w:rsidRPr="003F4945">
        <w:rPr>
          <w:sz w:val="28"/>
          <w:szCs w:val="28"/>
        </w:rPr>
        <w:t>.1).</w:t>
      </w:r>
    </w:p>
    <w:p w:rsidR="009B7C80" w:rsidRPr="003F4945" w:rsidRDefault="009B7C80" w:rsidP="009B7C80">
      <w:pPr>
        <w:pStyle w:val="41"/>
        <w:spacing w:before="0" w:after="0" w:line="240" w:lineRule="auto"/>
        <w:ind w:firstLine="397"/>
        <w:rPr>
          <w:rStyle w:val="4MicrosoftSansSerif"/>
          <w:rFonts w:ascii="Times New Roman" w:hAnsi="Times New Roman" w:cs="Times New Roman"/>
          <w:b/>
          <w:bCs/>
        </w:rPr>
      </w:pPr>
      <w:bookmarkStart w:id="0" w:name="bookmark6"/>
    </w:p>
    <w:p w:rsidR="002A0A8D" w:rsidRDefault="002A0A8D" w:rsidP="009B7C80">
      <w:pPr>
        <w:pStyle w:val="41"/>
        <w:spacing w:before="0" w:after="0" w:line="240" w:lineRule="auto"/>
        <w:ind w:firstLine="397"/>
        <w:rPr>
          <w:rStyle w:val="4MicrosoftSansSerif"/>
          <w:rFonts w:ascii="Times New Roman" w:hAnsi="Times New Roman" w:cs="Times New Roman"/>
          <w:b/>
          <w:bCs/>
        </w:rPr>
      </w:pPr>
    </w:p>
    <w:p w:rsidR="002A0A8D" w:rsidRDefault="002A0A8D" w:rsidP="009B7C80">
      <w:pPr>
        <w:pStyle w:val="41"/>
        <w:spacing w:before="0" w:after="0" w:line="240" w:lineRule="auto"/>
        <w:ind w:firstLine="397"/>
        <w:rPr>
          <w:rStyle w:val="4MicrosoftSansSerif"/>
          <w:rFonts w:ascii="Times New Roman" w:hAnsi="Times New Roman" w:cs="Times New Roman"/>
          <w:b/>
          <w:bCs/>
        </w:rPr>
      </w:pPr>
    </w:p>
    <w:p w:rsidR="009B7C80" w:rsidRPr="003F4945" w:rsidRDefault="00080CD9" w:rsidP="009B7C80">
      <w:pPr>
        <w:pStyle w:val="41"/>
        <w:spacing w:before="0" w:after="0" w:line="240" w:lineRule="auto"/>
        <w:ind w:firstLine="397"/>
        <w:rPr>
          <w:rStyle w:val="4MicrosoftSansSerif"/>
          <w:rFonts w:ascii="Times New Roman" w:hAnsi="Times New Roman" w:cs="Times New Roman"/>
          <w:b/>
          <w:bCs/>
        </w:rPr>
      </w:pPr>
      <w:r>
        <w:rPr>
          <w:rStyle w:val="4MicrosoftSansSerif"/>
          <w:rFonts w:ascii="Times New Roman" w:hAnsi="Times New Roman" w:cs="Times New Roman"/>
          <w:b/>
          <w:bCs/>
        </w:rPr>
        <w:t>6</w:t>
      </w:r>
      <w:r w:rsidR="009B7C80" w:rsidRPr="003F4945">
        <w:rPr>
          <w:rStyle w:val="4MicrosoftSansSerif"/>
          <w:rFonts w:ascii="Times New Roman" w:hAnsi="Times New Roman" w:cs="Times New Roman"/>
          <w:b/>
          <w:bCs/>
        </w:rPr>
        <w:t>.</w:t>
      </w:r>
      <w:r w:rsidR="00980018">
        <w:rPr>
          <w:rStyle w:val="4MicrosoftSansSerif"/>
          <w:rFonts w:ascii="Times New Roman" w:hAnsi="Times New Roman" w:cs="Times New Roman"/>
          <w:b/>
          <w:bCs/>
        </w:rPr>
        <w:t>3</w:t>
      </w:r>
      <w:r w:rsidR="009B7C80" w:rsidRPr="003F4945">
        <w:rPr>
          <w:rStyle w:val="4MicrosoftSansSerif"/>
          <w:rFonts w:ascii="Times New Roman" w:hAnsi="Times New Roman" w:cs="Times New Roman"/>
          <w:b/>
          <w:bCs/>
        </w:rPr>
        <w:t xml:space="preserve"> Принципы построения микропроцессорных систем</w:t>
      </w:r>
      <w:bookmarkEnd w:id="0"/>
    </w:p>
    <w:p w:rsidR="009B7C80" w:rsidRPr="003F4945" w:rsidRDefault="009B7C80" w:rsidP="009B7C80">
      <w:pPr>
        <w:pStyle w:val="41"/>
        <w:spacing w:before="0" w:after="0" w:line="240" w:lineRule="auto"/>
        <w:ind w:firstLine="397"/>
        <w:rPr>
          <w:rFonts w:ascii="Times New Roman" w:hAnsi="Times New Roman"/>
          <w:b w:val="0"/>
        </w:rPr>
      </w:pPr>
    </w:p>
    <w:p w:rsidR="009B7C80" w:rsidRPr="003F4945" w:rsidRDefault="009B7C80" w:rsidP="009B7C80">
      <w:pPr>
        <w:pStyle w:val="131"/>
        <w:spacing w:after="0" w:line="240" w:lineRule="auto"/>
        <w:ind w:firstLine="397"/>
        <w:rPr>
          <w:sz w:val="28"/>
          <w:szCs w:val="28"/>
        </w:rPr>
      </w:pPr>
      <w:r w:rsidRPr="003F4945">
        <w:rPr>
          <w:sz w:val="28"/>
          <w:szCs w:val="28"/>
        </w:rPr>
        <w:t xml:space="preserve">В основу построения МПС-систем положено три принципа: </w:t>
      </w:r>
    </w:p>
    <w:p w:rsidR="009B7C80" w:rsidRPr="003F4945" w:rsidRDefault="009B7C80" w:rsidP="00D24508">
      <w:pPr>
        <w:pStyle w:val="131"/>
        <w:numPr>
          <w:ilvl w:val="0"/>
          <w:numId w:val="13"/>
        </w:numPr>
        <w:spacing w:after="0" w:line="240" w:lineRule="auto"/>
        <w:ind w:firstLine="397"/>
        <w:rPr>
          <w:sz w:val="28"/>
          <w:szCs w:val="28"/>
        </w:rPr>
      </w:pPr>
      <w:proofErr w:type="spellStart"/>
      <w:r w:rsidRPr="003F4945">
        <w:rPr>
          <w:sz w:val="28"/>
          <w:szCs w:val="28"/>
        </w:rPr>
        <w:t>магистральности</w:t>
      </w:r>
      <w:proofErr w:type="spellEnd"/>
      <w:r w:rsidRPr="003F4945">
        <w:rPr>
          <w:sz w:val="28"/>
          <w:szCs w:val="28"/>
        </w:rPr>
        <w:t>;</w:t>
      </w:r>
    </w:p>
    <w:p w:rsidR="009B7C80" w:rsidRPr="003F4945" w:rsidRDefault="009B7C80" w:rsidP="00D24508">
      <w:pPr>
        <w:pStyle w:val="131"/>
        <w:numPr>
          <w:ilvl w:val="0"/>
          <w:numId w:val="14"/>
        </w:numPr>
        <w:tabs>
          <w:tab w:val="left" w:pos="290"/>
        </w:tabs>
        <w:spacing w:after="0" w:line="240" w:lineRule="auto"/>
        <w:ind w:firstLine="397"/>
        <w:rPr>
          <w:sz w:val="28"/>
          <w:szCs w:val="28"/>
        </w:rPr>
      </w:pPr>
      <w:r w:rsidRPr="003F4945">
        <w:rPr>
          <w:sz w:val="28"/>
          <w:szCs w:val="28"/>
        </w:rPr>
        <w:t>модульности;</w:t>
      </w:r>
    </w:p>
    <w:p w:rsidR="009B7C80" w:rsidRPr="003F4945" w:rsidRDefault="009B7C80" w:rsidP="00D24508">
      <w:pPr>
        <w:pStyle w:val="131"/>
        <w:numPr>
          <w:ilvl w:val="0"/>
          <w:numId w:val="15"/>
        </w:numPr>
        <w:tabs>
          <w:tab w:val="left" w:pos="290"/>
        </w:tabs>
        <w:spacing w:after="0" w:line="240" w:lineRule="auto"/>
        <w:ind w:firstLine="397"/>
        <w:rPr>
          <w:sz w:val="28"/>
          <w:szCs w:val="28"/>
        </w:rPr>
      </w:pPr>
      <w:r w:rsidRPr="003F4945">
        <w:rPr>
          <w:sz w:val="28"/>
          <w:szCs w:val="28"/>
        </w:rPr>
        <w:t>микропрограммного управления.</w:t>
      </w:r>
    </w:p>
    <w:p w:rsidR="009B7C80" w:rsidRPr="003F4945" w:rsidRDefault="009B7C80" w:rsidP="009B7C80">
      <w:pPr>
        <w:pStyle w:val="141"/>
        <w:spacing w:before="0" w:after="0" w:line="240" w:lineRule="auto"/>
        <w:ind w:firstLine="397"/>
        <w:rPr>
          <w:sz w:val="28"/>
          <w:szCs w:val="28"/>
        </w:rPr>
      </w:pPr>
      <w:r w:rsidRPr="003F4945">
        <w:rPr>
          <w:rStyle w:val="140"/>
          <w:b w:val="0"/>
          <w:sz w:val="28"/>
          <w:szCs w:val="28"/>
        </w:rPr>
        <w:t xml:space="preserve">Принцип </w:t>
      </w:r>
      <w:proofErr w:type="spellStart"/>
      <w:r w:rsidRPr="003F4945">
        <w:rPr>
          <w:rStyle w:val="140"/>
          <w:b w:val="0"/>
          <w:sz w:val="28"/>
          <w:szCs w:val="28"/>
        </w:rPr>
        <w:t>магистральности</w:t>
      </w:r>
      <w:proofErr w:type="spellEnd"/>
      <w:r w:rsidRPr="003F4945">
        <w:rPr>
          <w:sz w:val="28"/>
          <w:szCs w:val="28"/>
        </w:rPr>
        <w:t xml:space="preserve"> определяет характер связей между функциональ</w:t>
      </w:r>
      <w:r w:rsidRPr="003F4945">
        <w:rPr>
          <w:sz w:val="28"/>
          <w:szCs w:val="28"/>
        </w:rPr>
        <w:softHyphen/>
        <w:t>ными блоками МПС — все блоки соединяются с единой системной шиной.</w:t>
      </w:r>
    </w:p>
    <w:p w:rsidR="009B7C80" w:rsidRPr="003F4945" w:rsidRDefault="009B7C80" w:rsidP="009B7C80">
      <w:pPr>
        <w:pStyle w:val="141"/>
        <w:spacing w:before="0" w:after="0" w:line="240" w:lineRule="auto"/>
        <w:ind w:firstLine="397"/>
        <w:rPr>
          <w:sz w:val="28"/>
          <w:szCs w:val="28"/>
        </w:rPr>
      </w:pPr>
      <w:r w:rsidRPr="003F4945">
        <w:rPr>
          <w:rStyle w:val="140"/>
          <w:b w:val="0"/>
          <w:sz w:val="28"/>
          <w:szCs w:val="28"/>
        </w:rPr>
        <w:t>Принцип модульности</w:t>
      </w:r>
      <w:r w:rsidRPr="003F4945">
        <w:rPr>
          <w:sz w:val="28"/>
          <w:szCs w:val="28"/>
        </w:rPr>
        <w:t xml:space="preserve"> состоит в том, что система строится на основе огра</w:t>
      </w:r>
      <w:r w:rsidRPr="003F4945">
        <w:rPr>
          <w:sz w:val="28"/>
          <w:szCs w:val="28"/>
        </w:rPr>
        <w:softHyphen/>
        <w:t>ниченного количества типов конструктивно и функционально законченных модулей. Каждый модуль МПС имеет вход управления третьим (</w:t>
      </w:r>
      <w:proofErr w:type="spellStart"/>
      <w:r w:rsidRPr="003F4945">
        <w:rPr>
          <w:sz w:val="28"/>
          <w:szCs w:val="28"/>
        </w:rPr>
        <w:t>высокоимпедансным</w:t>
      </w:r>
      <w:proofErr w:type="spellEnd"/>
      <w:r w:rsidRPr="003F4945">
        <w:rPr>
          <w:sz w:val="28"/>
          <w:szCs w:val="28"/>
        </w:rPr>
        <w:t xml:space="preserve">) состоянием. Этот вход называется </w:t>
      </w:r>
      <w:r w:rsidRPr="003F4945">
        <w:rPr>
          <w:position w:val="-6"/>
          <w:sz w:val="28"/>
          <w:szCs w:val="28"/>
        </w:rPr>
        <w:object w:dxaOrig="380" w:dyaOrig="340">
          <v:shape id="_x0000_i1319" type="#_x0000_t75" style="width:18.75pt;height:17.25pt" o:ole="">
            <v:imagedata r:id="rId702" o:title=""/>
          </v:shape>
          <o:OLEObject Type="Embed" ProgID="Equation.3" ShapeID="_x0000_i1319" DrawAspect="Content" ObjectID="_1653844149" r:id="rId703"/>
        </w:object>
      </w:r>
      <w:r w:rsidRPr="003F4945">
        <w:rPr>
          <w:sz w:val="28"/>
          <w:szCs w:val="28"/>
          <w:lang w:eastAsia="en-US"/>
        </w:rPr>
        <w:t>(</w:t>
      </w:r>
      <w:r w:rsidRPr="003F4945">
        <w:rPr>
          <w:sz w:val="28"/>
          <w:szCs w:val="28"/>
          <w:lang w:val="en-US" w:eastAsia="en-US"/>
        </w:rPr>
        <w:t>Chip</w:t>
      </w:r>
      <w:r w:rsidRPr="003F4945">
        <w:rPr>
          <w:sz w:val="28"/>
          <w:szCs w:val="28"/>
          <w:lang w:eastAsia="en-US"/>
        </w:rPr>
        <w:t xml:space="preserve"> </w:t>
      </w:r>
      <w:r w:rsidRPr="003F4945">
        <w:rPr>
          <w:sz w:val="28"/>
          <w:szCs w:val="28"/>
          <w:lang w:val="en-US" w:eastAsia="en-US"/>
        </w:rPr>
        <w:t>Select</w:t>
      </w:r>
      <w:r w:rsidRPr="003F4945">
        <w:rPr>
          <w:sz w:val="28"/>
          <w:szCs w:val="28"/>
          <w:lang w:eastAsia="en-US"/>
        </w:rPr>
        <w:t xml:space="preserve">) </w:t>
      </w:r>
      <w:r w:rsidRPr="003F4945">
        <w:rPr>
          <w:sz w:val="28"/>
          <w:szCs w:val="28"/>
        </w:rPr>
        <w:t xml:space="preserve">— выбор </w:t>
      </w:r>
      <w:proofErr w:type="spellStart"/>
      <w:r w:rsidRPr="003F4945">
        <w:rPr>
          <w:sz w:val="28"/>
          <w:szCs w:val="28"/>
        </w:rPr>
        <w:t>кристала</w:t>
      </w:r>
      <w:proofErr w:type="spellEnd"/>
      <w:r w:rsidRPr="003F4945">
        <w:rPr>
          <w:sz w:val="28"/>
          <w:szCs w:val="28"/>
        </w:rPr>
        <w:t xml:space="preserve">, или </w:t>
      </w:r>
      <w:r w:rsidRPr="003F4945">
        <w:rPr>
          <w:position w:val="-6"/>
          <w:sz w:val="28"/>
          <w:szCs w:val="28"/>
        </w:rPr>
        <w:object w:dxaOrig="400" w:dyaOrig="340">
          <v:shape id="_x0000_i1320" type="#_x0000_t75" style="width:20.25pt;height:17.25pt" o:ole="">
            <v:imagedata r:id="rId704" o:title=""/>
          </v:shape>
          <o:OLEObject Type="Embed" ProgID="Equation.3" ShapeID="_x0000_i1320" DrawAspect="Content" ObjectID="_1653844150" r:id="rId705"/>
        </w:object>
      </w:r>
      <w:r w:rsidRPr="003F4945">
        <w:rPr>
          <w:sz w:val="28"/>
          <w:szCs w:val="28"/>
        </w:rPr>
        <w:t xml:space="preserve"> </w:t>
      </w:r>
      <w:r w:rsidRPr="003F4945">
        <w:rPr>
          <w:sz w:val="28"/>
          <w:szCs w:val="28"/>
          <w:lang w:eastAsia="en-US"/>
        </w:rPr>
        <w:t>(</w:t>
      </w:r>
      <w:r w:rsidRPr="003F4945">
        <w:rPr>
          <w:sz w:val="28"/>
          <w:szCs w:val="28"/>
          <w:lang w:val="en-US" w:eastAsia="en-US"/>
        </w:rPr>
        <w:t>Output</w:t>
      </w:r>
      <w:r w:rsidRPr="003F4945">
        <w:rPr>
          <w:sz w:val="28"/>
          <w:szCs w:val="28"/>
          <w:lang w:eastAsia="en-US"/>
        </w:rPr>
        <w:t xml:space="preserve"> </w:t>
      </w:r>
      <w:r w:rsidRPr="003F4945">
        <w:rPr>
          <w:sz w:val="28"/>
          <w:szCs w:val="28"/>
          <w:lang w:val="en-US" w:eastAsia="en-US"/>
        </w:rPr>
        <w:t>Enable</w:t>
      </w:r>
      <w:r w:rsidRPr="003F4945">
        <w:rPr>
          <w:sz w:val="28"/>
          <w:szCs w:val="28"/>
          <w:lang w:eastAsia="en-US"/>
        </w:rPr>
        <w:t xml:space="preserve">) </w:t>
      </w:r>
      <w:r w:rsidRPr="003F4945">
        <w:rPr>
          <w:sz w:val="28"/>
          <w:szCs w:val="28"/>
        </w:rPr>
        <w:t>— разрешение выхода.</w:t>
      </w:r>
    </w:p>
    <w:p w:rsidR="009B7C80" w:rsidRPr="003F4945" w:rsidRDefault="009B7C80" w:rsidP="009B7C80">
      <w:pPr>
        <w:pStyle w:val="141"/>
        <w:spacing w:before="0" w:after="0" w:line="240" w:lineRule="auto"/>
        <w:ind w:firstLine="397"/>
        <w:rPr>
          <w:sz w:val="28"/>
          <w:szCs w:val="28"/>
        </w:rPr>
      </w:pPr>
      <w:r w:rsidRPr="003F4945">
        <w:rPr>
          <w:sz w:val="28"/>
          <w:szCs w:val="28"/>
        </w:rPr>
        <w:t xml:space="preserve">Действие сигнала </w:t>
      </w:r>
      <w:r w:rsidRPr="003F4945">
        <w:rPr>
          <w:sz w:val="28"/>
          <w:szCs w:val="28"/>
          <w:lang w:eastAsia="en-US"/>
        </w:rPr>
        <w:t xml:space="preserve"> </w:t>
      </w:r>
      <w:r w:rsidRPr="003F4945">
        <w:rPr>
          <w:position w:val="-6"/>
          <w:sz w:val="28"/>
          <w:szCs w:val="28"/>
        </w:rPr>
        <w:object w:dxaOrig="380" w:dyaOrig="340">
          <v:shape id="_x0000_i1321" type="#_x0000_t75" style="width:18.75pt;height:17.25pt" o:ole="">
            <v:imagedata r:id="rId706" o:title=""/>
          </v:shape>
          <o:OLEObject Type="Embed" ProgID="Equation.3" ShapeID="_x0000_i1321" DrawAspect="Content" ObjectID="_1653844151" r:id="rId707"/>
        </w:object>
      </w:r>
      <w:r w:rsidRPr="003F4945">
        <w:rPr>
          <w:sz w:val="28"/>
          <w:szCs w:val="28"/>
        </w:rPr>
        <w:t xml:space="preserve">для триггера показано на рис. </w:t>
      </w:r>
      <w:r w:rsidR="00080CD9">
        <w:rPr>
          <w:sz w:val="28"/>
          <w:szCs w:val="28"/>
        </w:rPr>
        <w:t>6</w:t>
      </w:r>
      <w:r w:rsidRPr="003F4945">
        <w:rPr>
          <w:sz w:val="28"/>
          <w:szCs w:val="28"/>
        </w:rPr>
        <w:t>.</w:t>
      </w:r>
      <w:r w:rsidR="00980018">
        <w:rPr>
          <w:sz w:val="28"/>
          <w:szCs w:val="28"/>
        </w:rPr>
        <w:t>3</w:t>
      </w:r>
      <w:r w:rsidRPr="003F4945">
        <w:rPr>
          <w:sz w:val="28"/>
          <w:szCs w:val="28"/>
        </w:rPr>
        <w:t xml:space="preserve">. Выходной сигнал триггера </w:t>
      </w:r>
      <w:r w:rsidRPr="003F4945">
        <w:rPr>
          <w:sz w:val="28"/>
          <w:szCs w:val="28"/>
          <w:lang w:val="en-US" w:eastAsia="en-US"/>
        </w:rPr>
        <w:t>Q</w:t>
      </w:r>
      <w:r w:rsidRPr="003F4945">
        <w:rPr>
          <w:sz w:val="28"/>
          <w:szCs w:val="28"/>
          <w:lang w:eastAsia="en-US"/>
        </w:rPr>
        <w:t xml:space="preserve"> </w:t>
      </w:r>
      <w:r w:rsidRPr="003F4945">
        <w:rPr>
          <w:sz w:val="28"/>
          <w:szCs w:val="28"/>
        </w:rPr>
        <w:t>появится на выходе лишь при активном (в данном случае — ну</w:t>
      </w:r>
      <w:r w:rsidRPr="003F4945">
        <w:rPr>
          <w:sz w:val="28"/>
          <w:szCs w:val="28"/>
        </w:rPr>
        <w:softHyphen/>
        <w:t xml:space="preserve">левом) уровне сигнала </w:t>
      </w:r>
      <w:r w:rsidRPr="003F4945">
        <w:rPr>
          <w:position w:val="-6"/>
          <w:sz w:val="28"/>
          <w:szCs w:val="28"/>
        </w:rPr>
        <w:object w:dxaOrig="380" w:dyaOrig="340">
          <v:shape id="_x0000_i1322" type="#_x0000_t75" style="width:18.75pt;height:17.25pt" o:ole="">
            <v:imagedata r:id="rId708" o:title=""/>
          </v:shape>
          <o:OLEObject Type="Embed" ProgID="Equation.3" ShapeID="_x0000_i1322" DrawAspect="Content" ObjectID="_1653844152" r:id="rId709"/>
        </w:object>
      </w:r>
      <w:r w:rsidRPr="003F4945">
        <w:rPr>
          <w:sz w:val="28"/>
          <w:szCs w:val="28"/>
        </w:rPr>
        <w:t xml:space="preserve">. Если  </w:t>
      </w:r>
      <w:r w:rsidRPr="003F4945">
        <w:rPr>
          <w:position w:val="-6"/>
          <w:sz w:val="28"/>
          <w:szCs w:val="28"/>
        </w:rPr>
        <w:object w:dxaOrig="380" w:dyaOrig="340">
          <v:shape id="_x0000_i1323" type="#_x0000_t75" style="width:18.75pt;height:17.25pt" o:ole="">
            <v:imagedata r:id="rId710" o:title=""/>
          </v:shape>
          <o:OLEObject Type="Embed" ProgID="Equation.3" ShapeID="_x0000_i1323" DrawAspect="Content" ObjectID="_1653844153" r:id="rId711"/>
        </w:object>
      </w:r>
      <w:r w:rsidRPr="003F4945">
        <w:rPr>
          <w:sz w:val="28"/>
          <w:szCs w:val="28"/>
          <w:lang w:eastAsia="en-US"/>
        </w:rPr>
        <w:t xml:space="preserve"> </w:t>
      </w:r>
      <w:r w:rsidRPr="003F4945">
        <w:rPr>
          <w:sz w:val="28"/>
          <w:szCs w:val="28"/>
        </w:rPr>
        <w:t xml:space="preserve">= 1, триггер переводится в </w:t>
      </w:r>
      <w:proofErr w:type="spellStart"/>
      <w:r w:rsidRPr="003F4945">
        <w:rPr>
          <w:sz w:val="28"/>
          <w:szCs w:val="28"/>
        </w:rPr>
        <w:t>высокоимпедансное</w:t>
      </w:r>
      <w:proofErr w:type="spellEnd"/>
      <w:r w:rsidRPr="003F4945">
        <w:rPr>
          <w:sz w:val="28"/>
          <w:szCs w:val="28"/>
        </w:rPr>
        <w:t xml:space="preserve"> состояние. Выход триггера является</w:t>
      </w:r>
      <w:r w:rsidRPr="003F4945">
        <w:rPr>
          <w:rStyle w:val="140"/>
          <w:b w:val="0"/>
          <w:sz w:val="28"/>
          <w:szCs w:val="28"/>
        </w:rPr>
        <w:t xml:space="preserve"> </w:t>
      </w:r>
      <w:proofErr w:type="spellStart"/>
      <w:r w:rsidRPr="003F4945">
        <w:rPr>
          <w:rStyle w:val="140"/>
          <w:b w:val="0"/>
          <w:sz w:val="28"/>
          <w:szCs w:val="28"/>
        </w:rPr>
        <w:t>трехстабильным</w:t>
      </w:r>
      <w:proofErr w:type="spellEnd"/>
      <w:r w:rsidRPr="003F4945">
        <w:rPr>
          <w:rStyle w:val="140"/>
          <w:b w:val="0"/>
          <w:sz w:val="28"/>
          <w:szCs w:val="28"/>
        </w:rPr>
        <w:t>,</w:t>
      </w:r>
      <w:r w:rsidRPr="003F4945">
        <w:rPr>
          <w:sz w:val="28"/>
          <w:szCs w:val="28"/>
        </w:rPr>
        <w:t xml:space="preserve"> т. е. может находиться в одном из трех состояний: логической единицы, логического нуля или </w:t>
      </w:r>
      <w:proofErr w:type="spellStart"/>
      <w:r w:rsidRPr="003F4945">
        <w:rPr>
          <w:sz w:val="28"/>
          <w:szCs w:val="28"/>
        </w:rPr>
        <w:t>высокоимпедансном</w:t>
      </w:r>
      <w:proofErr w:type="spellEnd"/>
      <w:r w:rsidRPr="003F4945">
        <w:rPr>
          <w:sz w:val="28"/>
          <w:szCs w:val="28"/>
        </w:rPr>
        <w:t xml:space="preserve">. В каждый момент времени к системной шине МПС подсоединено лишь два модуля </w:t>
      </w:r>
      <w:r w:rsidR="001F40E1" w:rsidRPr="003F4945">
        <w:rPr>
          <w:sz w:val="28"/>
          <w:szCs w:val="28"/>
        </w:rPr>
        <w:t>-</w:t>
      </w:r>
      <w:r w:rsidRPr="003F4945">
        <w:rPr>
          <w:sz w:val="28"/>
          <w:szCs w:val="28"/>
        </w:rPr>
        <w:t xml:space="preserve"> передающий и принимающий ин</w:t>
      </w:r>
      <w:r w:rsidRPr="003F4945">
        <w:rPr>
          <w:sz w:val="28"/>
          <w:szCs w:val="28"/>
        </w:rPr>
        <w:softHyphen/>
        <w:t xml:space="preserve">формацию. Остальные модули находятся в </w:t>
      </w:r>
      <w:proofErr w:type="spellStart"/>
      <w:r w:rsidRPr="003F4945">
        <w:rPr>
          <w:sz w:val="28"/>
          <w:szCs w:val="28"/>
        </w:rPr>
        <w:t>высокоимпедансном</w:t>
      </w:r>
      <w:proofErr w:type="spellEnd"/>
      <w:r w:rsidRPr="003F4945">
        <w:rPr>
          <w:sz w:val="28"/>
          <w:szCs w:val="28"/>
        </w:rPr>
        <w:t xml:space="preserve"> состоянии.</w:t>
      </w:r>
    </w:p>
    <w:p w:rsidR="009B7C80" w:rsidRPr="003F4945" w:rsidRDefault="009B7C80" w:rsidP="009B7C80">
      <w:pPr>
        <w:pStyle w:val="141"/>
        <w:spacing w:before="0" w:after="0" w:line="240" w:lineRule="auto"/>
        <w:ind w:firstLine="397"/>
        <w:jc w:val="center"/>
        <w:rPr>
          <w:sz w:val="28"/>
          <w:szCs w:val="28"/>
        </w:rPr>
      </w:pPr>
      <w:r w:rsidRPr="003F4945">
        <w:rPr>
          <w:sz w:val="28"/>
          <w:szCs w:val="28"/>
        </w:rPr>
        <w:object w:dxaOrig="4567" w:dyaOrig="3423">
          <v:shape id="_x0000_i1324" type="#_x0000_t75" style="width:210pt;height:157.5pt" o:ole="">
            <v:imagedata r:id="rId712" o:title=""/>
          </v:shape>
          <o:OLEObject Type="Embed" ProgID="Visio.Drawing.11" ShapeID="_x0000_i1324" DrawAspect="Content" ObjectID="_1653844154" r:id="rId713"/>
        </w:object>
      </w:r>
    </w:p>
    <w:p w:rsidR="00980018" w:rsidRDefault="00980018" w:rsidP="009B7C80">
      <w:pPr>
        <w:pStyle w:val="141"/>
        <w:spacing w:before="0" w:after="0" w:line="240" w:lineRule="auto"/>
        <w:ind w:firstLine="397"/>
        <w:jc w:val="center"/>
        <w:rPr>
          <w:sz w:val="28"/>
          <w:szCs w:val="28"/>
        </w:rPr>
      </w:pPr>
    </w:p>
    <w:p w:rsidR="009B7C80" w:rsidRPr="003F4945" w:rsidRDefault="009B7C80" w:rsidP="009B7C80">
      <w:pPr>
        <w:pStyle w:val="141"/>
        <w:spacing w:before="0" w:after="0" w:line="240" w:lineRule="auto"/>
        <w:ind w:firstLine="397"/>
        <w:jc w:val="center"/>
        <w:rPr>
          <w:sz w:val="28"/>
          <w:szCs w:val="28"/>
        </w:rPr>
      </w:pPr>
      <w:r w:rsidRPr="003F4945">
        <w:rPr>
          <w:sz w:val="28"/>
          <w:szCs w:val="28"/>
        </w:rPr>
        <w:t xml:space="preserve">Рисунок </w:t>
      </w:r>
      <w:r w:rsidR="00080CD9">
        <w:rPr>
          <w:sz w:val="28"/>
          <w:szCs w:val="28"/>
        </w:rPr>
        <w:t>6</w:t>
      </w:r>
      <w:r w:rsidR="00980018">
        <w:rPr>
          <w:sz w:val="28"/>
          <w:szCs w:val="28"/>
        </w:rPr>
        <w:t>.3</w:t>
      </w:r>
      <w:r w:rsidRPr="003F4945">
        <w:rPr>
          <w:sz w:val="28"/>
          <w:szCs w:val="28"/>
        </w:rPr>
        <w:t xml:space="preserve">. Действие сигнала </w:t>
      </w:r>
      <w:r w:rsidRPr="003F4945">
        <w:rPr>
          <w:position w:val="-6"/>
          <w:sz w:val="28"/>
          <w:szCs w:val="28"/>
        </w:rPr>
        <w:object w:dxaOrig="380" w:dyaOrig="340">
          <v:shape id="_x0000_i1325" type="#_x0000_t75" style="width:18.75pt;height:17.25pt" o:ole="">
            <v:imagedata r:id="rId714" o:title=""/>
          </v:shape>
          <o:OLEObject Type="Embed" ProgID="Equation.3" ShapeID="_x0000_i1325" DrawAspect="Content" ObjectID="_1653844155" r:id="rId715"/>
        </w:object>
      </w:r>
      <w:r w:rsidRPr="003F4945">
        <w:rPr>
          <w:sz w:val="28"/>
          <w:szCs w:val="28"/>
        </w:rPr>
        <w:t>для триггера</w:t>
      </w:r>
    </w:p>
    <w:p w:rsidR="009B7C80" w:rsidRPr="003F4945" w:rsidRDefault="009B7C80" w:rsidP="009B7C80">
      <w:pPr>
        <w:pStyle w:val="141"/>
        <w:spacing w:before="0" w:after="0" w:line="240" w:lineRule="auto"/>
        <w:ind w:firstLine="397"/>
        <w:rPr>
          <w:sz w:val="28"/>
          <w:szCs w:val="28"/>
        </w:rPr>
      </w:pP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Принципы </w:t>
      </w:r>
      <w:proofErr w:type="spellStart"/>
      <w:r w:rsidRPr="003F4945">
        <w:rPr>
          <w:rFonts w:ascii="Times New Roman" w:eastAsia="Times New Roman" w:hAnsi="Times New Roman" w:cs="Times New Roman"/>
          <w:color w:val="auto"/>
          <w:sz w:val="28"/>
          <w:szCs w:val="28"/>
        </w:rPr>
        <w:t>магистральности</w:t>
      </w:r>
      <w:proofErr w:type="spellEnd"/>
      <w:r w:rsidRPr="003F4945">
        <w:rPr>
          <w:rFonts w:ascii="Times New Roman" w:eastAsia="Times New Roman" w:hAnsi="Times New Roman" w:cs="Times New Roman"/>
          <w:color w:val="auto"/>
          <w:sz w:val="28"/>
          <w:szCs w:val="28"/>
        </w:rPr>
        <w:t xml:space="preserve"> и модульности позволяют наращивать управ</w:t>
      </w:r>
      <w:r w:rsidRPr="003F4945">
        <w:rPr>
          <w:rFonts w:ascii="Times New Roman" w:eastAsia="Times New Roman" w:hAnsi="Times New Roman" w:cs="Times New Roman"/>
          <w:color w:val="auto"/>
          <w:sz w:val="28"/>
          <w:szCs w:val="28"/>
        </w:rPr>
        <w:softHyphen/>
        <w:t>ляющие и вычислительные возможности МП путем подсоединения других модулей к системной шине.</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i/>
          <w:iCs/>
          <w:color w:val="auto"/>
          <w:sz w:val="28"/>
          <w:szCs w:val="28"/>
        </w:rPr>
        <w:t xml:space="preserve">Принцип микропрограммного управления </w:t>
      </w:r>
      <w:r w:rsidRPr="003F4945">
        <w:rPr>
          <w:rFonts w:ascii="Times New Roman" w:eastAsia="Times New Roman" w:hAnsi="Times New Roman" w:cs="Times New Roman"/>
          <w:color w:val="auto"/>
          <w:sz w:val="28"/>
          <w:szCs w:val="28"/>
        </w:rPr>
        <w:t>состоит в возможности осуществле</w:t>
      </w:r>
      <w:r w:rsidRPr="003F4945">
        <w:rPr>
          <w:rFonts w:ascii="Times New Roman" w:eastAsia="Times New Roman" w:hAnsi="Times New Roman" w:cs="Times New Roman"/>
          <w:color w:val="auto"/>
          <w:sz w:val="28"/>
          <w:szCs w:val="28"/>
        </w:rPr>
        <w:softHyphen/>
        <w:t>ния элементарных операций — микрокоманд (сдвигов, пересылок инфор</w:t>
      </w:r>
      <w:r w:rsidRPr="003F4945">
        <w:rPr>
          <w:rFonts w:ascii="Times New Roman" w:eastAsia="Times New Roman" w:hAnsi="Times New Roman" w:cs="Times New Roman"/>
          <w:color w:val="auto"/>
          <w:sz w:val="28"/>
          <w:szCs w:val="28"/>
        </w:rPr>
        <w:softHyphen/>
        <w:t>мации, логических операций). Используя определенные комбинации мик</w:t>
      </w:r>
      <w:r w:rsidRPr="003F4945">
        <w:rPr>
          <w:rFonts w:ascii="Times New Roman" w:eastAsia="Times New Roman" w:hAnsi="Times New Roman" w:cs="Times New Roman"/>
          <w:color w:val="auto"/>
          <w:sz w:val="28"/>
          <w:szCs w:val="28"/>
        </w:rPr>
        <w:softHyphen/>
        <w:t>рокоманд, можно создать технологический язык, т. е. набор команд, который максимально соответствует назначению системы. В секционных процессорах набор микрокоманд можно изменить, используя другие микро</w:t>
      </w:r>
      <w:r w:rsidRPr="003F4945">
        <w:rPr>
          <w:rFonts w:ascii="Times New Roman" w:eastAsia="Times New Roman" w:hAnsi="Times New Roman" w:cs="Times New Roman"/>
          <w:color w:val="auto"/>
          <w:sz w:val="28"/>
          <w:szCs w:val="28"/>
        </w:rPr>
        <w:softHyphen/>
        <w:t>схемы памяти микрокоманд.</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Обобщенная структурная схема МПС показана на рис. </w:t>
      </w:r>
      <w:r w:rsidR="00980018">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w:t>
      </w:r>
      <w:r w:rsidR="00980018">
        <w:rPr>
          <w:rFonts w:ascii="Times New Roman" w:eastAsia="Times New Roman" w:hAnsi="Times New Roman" w:cs="Times New Roman"/>
          <w:color w:val="auto"/>
          <w:sz w:val="28"/>
          <w:szCs w:val="28"/>
        </w:rPr>
        <w:t>4</w:t>
      </w:r>
      <w:r w:rsidRPr="003F4945">
        <w:rPr>
          <w:rFonts w:ascii="Times New Roman" w:eastAsia="Times New Roman" w:hAnsi="Times New Roman" w:cs="Times New Roman"/>
          <w:color w:val="auto"/>
          <w:sz w:val="28"/>
          <w:szCs w:val="28"/>
        </w:rPr>
        <w:t>. В состав МПС входят:</w:t>
      </w:r>
    </w:p>
    <w:p w:rsidR="009B7C80" w:rsidRPr="003F4945" w:rsidRDefault="009B7C80" w:rsidP="00D24508">
      <w:pPr>
        <w:numPr>
          <w:ilvl w:val="0"/>
          <w:numId w:val="15"/>
        </w:numPr>
        <w:autoSpaceDE w:val="0"/>
        <w:autoSpaceDN w:val="0"/>
        <w:adjustRightInd w:val="0"/>
        <w:ind w:left="0"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центральный процессор (ЦП);</w:t>
      </w:r>
    </w:p>
    <w:p w:rsidR="009B7C80" w:rsidRPr="003F4945" w:rsidRDefault="009B7C80" w:rsidP="00D24508">
      <w:pPr>
        <w:numPr>
          <w:ilvl w:val="0"/>
          <w:numId w:val="15"/>
        </w:numPr>
        <w:autoSpaceDE w:val="0"/>
        <w:autoSpaceDN w:val="0"/>
        <w:adjustRightInd w:val="0"/>
        <w:ind w:left="0"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ПЗУ;</w:t>
      </w:r>
    </w:p>
    <w:p w:rsidR="009B7C80" w:rsidRPr="003F4945" w:rsidRDefault="009B7C80" w:rsidP="00D24508">
      <w:pPr>
        <w:numPr>
          <w:ilvl w:val="0"/>
          <w:numId w:val="15"/>
        </w:numPr>
        <w:autoSpaceDE w:val="0"/>
        <w:autoSpaceDN w:val="0"/>
        <w:adjustRightInd w:val="0"/>
        <w:ind w:left="0"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ОЗУ;</w:t>
      </w:r>
    </w:p>
    <w:p w:rsidR="009B7C80" w:rsidRPr="003F4945" w:rsidRDefault="009B7C80" w:rsidP="00D24508">
      <w:pPr>
        <w:numPr>
          <w:ilvl w:val="0"/>
          <w:numId w:val="15"/>
        </w:numPr>
        <w:autoSpaceDE w:val="0"/>
        <w:autoSpaceDN w:val="0"/>
        <w:adjustRightInd w:val="0"/>
        <w:ind w:left="0"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система прерываний;</w:t>
      </w:r>
    </w:p>
    <w:p w:rsidR="009B7C80" w:rsidRPr="003F4945" w:rsidRDefault="009B7C80" w:rsidP="00D24508">
      <w:pPr>
        <w:numPr>
          <w:ilvl w:val="0"/>
          <w:numId w:val="15"/>
        </w:numPr>
        <w:autoSpaceDE w:val="0"/>
        <w:autoSpaceDN w:val="0"/>
        <w:adjustRightInd w:val="0"/>
        <w:ind w:left="0"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таймер;</w:t>
      </w:r>
    </w:p>
    <w:p w:rsidR="009B7C80" w:rsidRPr="003F4945" w:rsidRDefault="009B7C80" w:rsidP="00D24508">
      <w:pPr>
        <w:numPr>
          <w:ilvl w:val="0"/>
          <w:numId w:val="15"/>
        </w:numPr>
        <w:autoSpaceDE w:val="0"/>
        <w:autoSpaceDN w:val="0"/>
        <w:adjustRightInd w:val="0"/>
        <w:ind w:left="0"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устройства ввода/вывода (УВВ).</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Устройства ввода/вывода подключаются к системной шине через интерфей</w:t>
      </w:r>
      <w:r w:rsidRPr="003F4945">
        <w:rPr>
          <w:rFonts w:ascii="Times New Roman" w:eastAsia="Times New Roman" w:hAnsi="Times New Roman" w:cs="Times New Roman"/>
          <w:color w:val="auto"/>
          <w:sz w:val="28"/>
          <w:szCs w:val="28"/>
        </w:rPr>
        <w:softHyphen/>
        <w:t>сы ввода/вывода.</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Постоянное и оперативное запоминающие устройства образуют систему памяти, предназначенную для хранения информации в виде двоичных чи</w:t>
      </w:r>
      <w:r w:rsidRPr="003F4945">
        <w:rPr>
          <w:rFonts w:ascii="Times New Roman" w:eastAsia="Times New Roman" w:hAnsi="Times New Roman" w:cs="Times New Roman"/>
          <w:color w:val="auto"/>
          <w:sz w:val="28"/>
          <w:szCs w:val="28"/>
        </w:rPr>
        <w:softHyphen/>
        <w:t xml:space="preserve">сел. Постоянное запоминающее устройство предназначено для хранения программ управления, таблиц, констант; ОЗУ </w:t>
      </w:r>
      <w:r w:rsidR="002A0A8D">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rPr>
        <w:t xml:space="preserve"> для хранения промежуточ</w:t>
      </w:r>
      <w:r w:rsidRPr="003F4945">
        <w:rPr>
          <w:rFonts w:ascii="Times New Roman" w:eastAsia="Times New Roman" w:hAnsi="Times New Roman" w:cs="Times New Roman"/>
          <w:color w:val="auto"/>
          <w:sz w:val="28"/>
          <w:szCs w:val="28"/>
        </w:rPr>
        <w:softHyphen/>
        <w:t>ных результатов вычислений.</w:t>
      </w:r>
    </w:p>
    <w:p w:rsidR="009B7C80" w:rsidRPr="003F4945" w:rsidRDefault="009B7C80" w:rsidP="009B7C80">
      <w:pPr>
        <w:pStyle w:val="141"/>
        <w:spacing w:before="0" w:after="0" w:line="240" w:lineRule="auto"/>
        <w:ind w:firstLine="397"/>
        <w:jc w:val="center"/>
        <w:rPr>
          <w:sz w:val="28"/>
          <w:szCs w:val="28"/>
        </w:rPr>
      </w:pPr>
      <w:r w:rsidRPr="003F4945">
        <w:rPr>
          <w:sz w:val="28"/>
          <w:szCs w:val="28"/>
        </w:rPr>
        <w:object w:dxaOrig="8678" w:dyaOrig="5618">
          <v:shape id="_x0000_i1326" type="#_x0000_t75" style="width:348.75pt;height:225.75pt" o:ole="">
            <v:imagedata r:id="rId716" o:title=""/>
          </v:shape>
          <o:OLEObject Type="Embed" ProgID="Visio.Drawing.11" ShapeID="_x0000_i1326" DrawAspect="Content" ObjectID="_1653844156" r:id="rId717"/>
        </w:object>
      </w:r>
    </w:p>
    <w:p w:rsidR="00980018" w:rsidRDefault="00980018" w:rsidP="009B7C80">
      <w:pPr>
        <w:autoSpaceDE w:val="0"/>
        <w:autoSpaceDN w:val="0"/>
        <w:adjustRightInd w:val="0"/>
        <w:ind w:firstLine="397"/>
        <w:jc w:val="center"/>
        <w:rPr>
          <w:rFonts w:ascii="Times New Roman" w:eastAsia="Times New Roman" w:hAnsi="Times New Roman" w:cs="Times New Roman"/>
          <w:color w:val="auto"/>
          <w:sz w:val="28"/>
          <w:szCs w:val="28"/>
        </w:rPr>
      </w:pPr>
    </w:p>
    <w:p w:rsidR="009B7C80" w:rsidRPr="003F4945" w:rsidRDefault="009B7C80" w:rsidP="009B7C80">
      <w:pPr>
        <w:autoSpaceDE w:val="0"/>
        <w:autoSpaceDN w:val="0"/>
        <w:adjustRightInd w:val="0"/>
        <w:ind w:firstLine="397"/>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Рисунок </w:t>
      </w:r>
      <w:r w:rsidR="00080CD9">
        <w:rPr>
          <w:rFonts w:ascii="Times New Roman" w:eastAsia="Times New Roman" w:hAnsi="Times New Roman" w:cs="Times New Roman"/>
          <w:color w:val="auto"/>
          <w:sz w:val="28"/>
          <w:szCs w:val="28"/>
        </w:rPr>
        <w:t>6</w:t>
      </w:r>
      <w:r w:rsidRPr="003F4945">
        <w:rPr>
          <w:rFonts w:ascii="Times New Roman" w:eastAsia="Times New Roman" w:hAnsi="Times New Roman" w:cs="Times New Roman"/>
          <w:color w:val="auto"/>
          <w:sz w:val="28"/>
          <w:szCs w:val="28"/>
        </w:rPr>
        <w:t>.</w:t>
      </w:r>
      <w:r w:rsidR="00980018">
        <w:rPr>
          <w:rFonts w:ascii="Times New Roman" w:eastAsia="Times New Roman" w:hAnsi="Times New Roman" w:cs="Times New Roman"/>
          <w:color w:val="auto"/>
          <w:sz w:val="28"/>
          <w:szCs w:val="28"/>
        </w:rPr>
        <w:t>4</w:t>
      </w:r>
      <w:r w:rsidRPr="003F4945">
        <w:rPr>
          <w:rFonts w:ascii="Times New Roman" w:eastAsia="Times New Roman" w:hAnsi="Times New Roman" w:cs="Times New Roman"/>
          <w:color w:val="auto"/>
          <w:sz w:val="28"/>
          <w:szCs w:val="28"/>
        </w:rPr>
        <w:t>. Обобщенная структурная схема микропроцессорной системы управления</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Память организована в виде массива ячеек, каждая из которых имеет свой адрес и содержит байт или слово. Байтом называется группа из 8 бит, а сло</w:t>
      </w:r>
      <w:r w:rsidRPr="003F4945">
        <w:rPr>
          <w:rFonts w:ascii="Times New Roman" w:eastAsia="Times New Roman" w:hAnsi="Times New Roman" w:cs="Times New Roman"/>
          <w:color w:val="auto"/>
          <w:sz w:val="28"/>
          <w:szCs w:val="28"/>
        </w:rPr>
        <w:softHyphen/>
        <w:t>во может иметь любую длину в битах. Наиболее часто под словом понима</w:t>
      </w:r>
      <w:r w:rsidRPr="003F4945">
        <w:rPr>
          <w:rFonts w:ascii="Times New Roman" w:eastAsia="Times New Roman" w:hAnsi="Times New Roman" w:cs="Times New Roman"/>
          <w:color w:val="auto"/>
          <w:sz w:val="28"/>
          <w:szCs w:val="28"/>
        </w:rPr>
        <w:softHyphen/>
        <w:t>ют двоичное число длиной два байта. Для обращения к ячейке памяти необ</w:t>
      </w:r>
      <w:r w:rsidRPr="003F4945">
        <w:rPr>
          <w:rFonts w:ascii="Times New Roman" w:eastAsia="Times New Roman" w:hAnsi="Times New Roman" w:cs="Times New Roman"/>
          <w:color w:val="auto"/>
          <w:sz w:val="28"/>
          <w:szCs w:val="28"/>
        </w:rPr>
        <w:softHyphen/>
        <w:t xml:space="preserve">ходимо выдать ее адрес на шину адреса. На рис. </w:t>
      </w:r>
      <w:r w:rsidR="00080CD9">
        <w:rPr>
          <w:rFonts w:ascii="Times New Roman" w:eastAsia="Times New Roman" w:hAnsi="Times New Roman" w:cs="Times New Roman"/>
          <w:color w:val="auto"/>
          <w:sz w:val="28"/>
          <w:szCs w:val="28"/>
        </w:rPr>
        <w:t>6</w:t>
      </w:r>
      <w:r w:rsidRPr="003F4945">
        <w:rPr>
          <w:rFonts w:ascii="Times New Roman" w:eastAsia="Times New Roman" w:hAnsi="Times New Roman" w:cs="Times New Roman"/>
          <w:color w:val="auto"/>
          <w:sz w:val="28"/>
          <w:szCs w:val="28"/>
        </w:rPr>
        <w:t>.</w:t>
      </w:r>
      <w:r w:rsidR="00080CD9">
        <w:rPr>
          <w:rFonts w:ascii="Times New Roman" w:eastAsia="Times New Roman" w:hAnsi="Times New Roman" w:cs="Times New Roman"/>
          <w:color w:val="auto"/>
          <w:sz w:val="28"/>
          <w:szCs w:val="28"/>
        </w:rPr>
        <w:t>5</w:t>
      </w:r>
      <w:r w:rsidRPr="003F4945">
        <w:rPr>
          <w:rFonts w:ascii="Times New Roman" w:eastAsia="Times New Roman" w:hAnsi="Times New Roman" w:cs="Times New Roman"/>
          <w:color w:val="auto"/>
          <w:sz w:val="28"/>
          <w:szCs w:val="28"/>
        </w:rPr>
        <w:t xml:space="preserve"> изображена структура памяти с 8 однобайтными ячейками, где каждому адресу отвечает опреде</w:t>
      </w:r>
      <w:r w:rsidRPr="003F4945">
        <w:rPr>
          <w:rFonts w:ascii="Times New Roman" w:eastAsia="Times New Roman" w:hAnsi="Times New Roman" w:cs="Times New Roman"/>
          <w:color w:val="auto"/>
          <w:sz w:val="28"/>
          <w:szCs w:val="28"/>
        </w:rPr>
        <w:softHyphen/>
        <w:t>ленное содержимое ячейки. Так, ячейка с адресом 000 имеет содержимое 01011111</w:t>
      </w:r>
      <w:r w:rsidRPr="003F4945">
        <w:rPr>
          <w:rFonts w:ascii="Times New Roman" w:eastAsia="Times New Roman" w:hAnsi="Times New Roman" w:cs="Times New Roman"/>
          <w:color w:val="auto"/>
          <w:sz w:val="28"/>
          <w:szCs w:val="28"/>
          <w:vertAlign w:val="subscript"/>
        </w:rPr>
        <w:t>2</w:t>
      </w:r>
      <w:r w:rsidRPr="003F4945">
        <w:rPr>
          <w:rFonts w:ascii="Times New Roman" w:eastAsia="Times New Roman" w:hAnsi="Times New Roman" w:cs="Times New Roman"/>
          <w:color w:val="auto"/>
          <w:sz w:val="28"/>
          <w:szCs w:val="28"/>
        </w:rPr>
        <w:t xml:space="preserve"> = 5</w:t>
      </w:r>
      <w:r w:rsidRPr="003F4945">
        <w:rPr>
          <w:rFonts w:ascii="Times New Roman" w:eastAsia="Times New Roman" w:hAnsi="Times New Roman" w:cs="Times New Roman"/>
          <w:color w:val="auto"/>
          <w:sz w:val="28"/>
          <w:szCs w:val="28"/>
          <w:lang w:val="en-US"/>
        </w:rPr>
        <w:t>F</w:t>
      </w:r>
      <w:r w:rsidRPr="003F4945">
        <w:rPr>
          <w:rFonts w:ascii="Times New Roman" w:eastAsia="Times New Roman" w:hAnsi="Times New Roman" w:cs="Times New Roman"/>
          <w:color w:val="auto"/>
          <w:sz w:val="28"/>
          <w:szCs w:val="28"/>
          <w:vertAlign w:val="subscript"/>
        </w:rPr>
        <w:t>16</w:t>
      </w:r>
      <w:r w:rsidRPr="003F4945">
        <w:rPr>
          <w:rFonts w:ascii="Times New Roman" w:eastAsia="Times New Roman" w:hAnsi="Times New Roman" w:cs="Times New Roman"/>
          <w:color w:val="auto"/>
          <w:sz w:val="28"/>
          <w:szCs w:val="28"/>
        </w:rPr>
        <w:t>.</w:t>
      </w:r>
    </w:p>
    <w:p w:rsidR="009B7C80" w:rsidRPr="003F4945" w:rsidRDefault="009B7C80" w:rsidP="009B7C80">
      <w:pPr>
        <w:autoSpaceDE w:val="0"/>
        <w:autoSpaceDN w:val="0"/>
        <w:adjustRightInd w:val="0"/>
        <w:ind w:firstLine="397"/>
        <w:jc w:val="center"/>
        <w:rPr>
          <w:rFonts w:ascii="Times New Roman" w:eastAsia="Times New Roman" w:hAnsi="Times New Roman" w:cs="Times New Roman"/>
          <w:color w:val="auto"/>
          <w:sz w:val="28"/>
          <w:szCs w:val="28"/>
        </w:rPr>
      </w:pPr>
      <w:r w:rsidRPr="003F4945">
        <w:rPr>
          <w:sz w:val="28"/>
          <w:szCs w:val="28"/>
        </w:rPr>
        <w:object w:dxaOrig="4370" w:dyaOrig="4372">
          <v:shape id="_x0000_i1327" type="#_x0000_t75" style="width:201.75pt;height:201.75pt" o:ole="">
            <v:imagedata r:id="rId718" o:title=""/>
          </v:shape>
          <o:OLEObject Type="Embed" ProgID="Visio.Drawing.11" ShapeID="_x0000_i1327" DrawAspect="Content" ObjectID="_1653844157" r:id="rId719"/>
        </w:object>
      </w:r>
    </w:p>
    <w:p w:rsidR="009B7C80" w:rsidRPr="003F4945" w:rsidRDefault="009B7C80" w:rsidP="009B7C80">
      <w:pPr>
        <w:autoSpaceDE w:val="0"/>
        <w:autoSpaceDN w:val="0"/>
        <w:adjustRightInd w:val="0"/>
        <w:ind w:firstLine="397"/>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Рисунок </w:t>
      </w:r>
      <w:r w:rsidR="00080CD9">
        <w:rPr>
          <w:rFonts w:ascii="Times New Roman" w:eastAsia="Times New Roman" w:hAnsi="Times New Roman" w:cs="Times New Roman"/>
          <w:color w:val="auto"/>
          <w:sz w:val="28"/>
          <w:szCs w:val="28"/>
        </w:rPr>
        <w:t>6</w:t>
      </w:r>
      <w:r w:rsidRPr="003F4945">
        <w:rPr>
          <w:rFonts w:ascii="Times New Roman" w:eastAsia="Times New Roman" w:hAnsi="Times New Roman" w:cs="Times New Roman"/>
          <w:color w:val="auto"/>
          <w:sz w:val="28"/>
          <w:szCs w:val="28"/>
        </w:rPr>
        <w:t>.</w:t>
      </w:r>
      <w:r w:rsidR="00980018">
        <w:rPr>
          <w:rFonts w:ascii="Times New Roman" w:eastAsia="Times New Roman" w:hAnsi="Times New Roman" w:cs="Times New Roman"/>
          <w:color w:val="auto"/>
          <w:sz w:val="28"/>
          <w:szCs w:val="28"/>
        </w:rPr>
        <w:t>5</w:t>
      </w:r>
      <w:r w:rsidRPr="003F4945">
        <w:rPr>
          <w:rFonts w:ascii="Times New Roman" w:eastAsia="Times New Roman" w:hAnsi="Times New Roman" w:cs="Times New Roman"/>
          <w:color w:val="auto"/>
          <w:sz w:val="28"/>
          <w:szCs w:val="28"/>
        </w:rPr>
        <w:t>. Структура памяти из 8 однобайтных ячеек</w:t>
      </w:r>
    </w:p>
    <w:p w:rsidR="009B7C80" w:rsidRPr="003F4945" w:rsidRDefault="009B7C80" w:rsidP="009B7C80">
      <w:pPr>
        <w:autoSpaceDE w:val="0"/>
        <w:autoSpaceDN w:val="0"/>
        <w:adjustRightInd w:val="0"/>
        <w:ind w:firstLine="397"/>
        <w:jc w:val="center"/>
        <w:rPr>
          <w:rFonts w:ascii="Times New Roman" w:eastAsia="Times New Roman" w:hAnsi="Times New Roman" w:cs="Times New Roman"/>
          <w:color w:val="auto"/>
          <w:sz w:val="28"/>
          <w:szCs w:val="28"/>
        </w:rPr>
      </w:pP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i/>
          <w:iCs/>
          <w:color w:val="auto"/>
          <w:sz w:val="28"/>
          <w:szCs w:val="28"/>
        </w:rPr>
        <w:t xml:space="preserve">Сегментом </w:t>
      </w:r>
      <w:r w:rsidRPr="003F4945">
        <w:rPr>
          <w:rFonts w:ascii="Times New Roman" w:eastAsia="Times New Roman" w:hAnsi="Times New Roman" w:cs="Times New Roman"/>
          <w:color w:val="auto"/>
          <w:sz w:val="28"/>
          <w:szCs w:val="28"/>
        </w:rPr>
        <w:t>называется область памяти, которая начинается с любого адреса, кратного 16, и занимает до 64 Кбайт. Существуют три основных сегмента:</w:t>
      </w:r>
    </w:p>
    <w:p w:rsidR="009B7C80" w:rsidRPr="003F4945" w:rsidRDefault="009B7C80" w:rsidP="00D24508">
      <w:pPr>
        <w:numPr>
          <w:ilvl w:val="0"/>
          <w:numId w:val="16"/>
        </w:numPr>
        <w:autoSpaceDE w:val="0"/>
        <w:autoSpaceDN w:val="0"/>
        <w:adjustRightInd w:val="0"/>
        <w:ind w:left="0"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сегмент кодов;</w:t>
      </w:r>
    </w:p>
    <w:p w:rsidR="009B7C80" w:rsidRPr="003F4945" w:rsidRDefault="009B7C80" w:rsidP="00D24508">
      <w:pPr>
        <w:numPr>
          <w:ilvl w:val="0"/>
          <w:numId w:val="16"/>
        </w:numPr>
        <w:autoSpaceDE w:val="0"/>
        <w:autoSpaceDN w:val="0"/>
        <w:adjustRightInd w:val="0"/>
        <w:ind w:left="0"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сегмент данных;</w:t>
      </w:r>
    </w:p>
    <w:p w:rsidR="009B7C80" w:rsidRPr="003F4945" w:rsidRDefault="009B7C80" w:rsidP="00D24508">
      <w:pPr>
        <w:numPr>
          <w:ilvl w:val="0"/>
          <w:numId w:val="16"/>
        </w:numPr>
        <w:autoSpaceDE w:val="0"/>
        <w:autoSpaceDN w:val="0"/>
        <w:adjustRightInd w:val="0"/>
        <w:ind w:left="0"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сегмент стека.</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i/>
          <w:iCs/>
          <w:color w:val="auto"/>
          <w:sz w:val="28"/>
          <w:szCs w:val="28"/>
        </w:rPr>
        <w:t xml:space="preserve">Сегмент кодов </w:t>
      </w:r>
      <w:r w:rsidRPr="003F4945">
        <w:rPr>
          <w:rFonts w:ascii="Times New Roman" w:eastAsia="Times New Roman" w:hAnsi="Times New Roman" w:cs="Times New Roman"/>
          <w:color w:val="auto"/>
          <w:sz w:val="28"/>
          <w:szCs w:val="28"/>
        </w:rPr>
        <w:t>содержит коды команд, которые адресуются сегментным ре</w:t>
      </w:r>
      <w:r w:rsidRPr="003F4945">
        <w:rPr>
          <w:rFonts w:ascii="Times New Roman" w:eastAsia="Times New Roman" w:hAnsi="Times New Roman" w:cs="Times New Roman"/>
          <w:color w:val="auto"/>
          <w:sz w:val="28"/>
          <w:szCs w:val="28"/>
        </w:rPr>
        <w:softHyphen/>
        <w:t xml:space="preserve">гистром кодов </w:t>
      </w:r>
      <w:r w:rsidRPr="003F4945">
        <w:rPr>
          <w:rFonts w:ascii="Times New Roman" w:eastAsia="Times New Roman" w:hAnsi="Times New Roman" w:cs="Times New Roman"/>
          <w:color w:val="auto"/>
          <w:sz w:val="28"/>
          <w:szCs w:val="28"/>
          <w:lang w:val="en-US"/>
        </w:rPr>
        <w:t>CS</w:t>
      </w:r>
      <w:r w:rsidRPr="003F4945">
        <w:rPr>
          <w:rFonts w:ascii="Times New Roman" w:eastAsia="Times New Roman" w:hAnsi="Times New Roman" w:cs="Times New Roman"/>
          <w:color w:val="auto"/>
          <w:sz w:val="28"/>
          <w:szCs w:val="28"/>
        </w:rPr>
        <w:t xml:space="preserve"> и регистром — указателем команд </w:t>
      </w:r>
      <w:r w:rsidRPr="003F4945">
        <w:rPr>
          <w:rFonts w:ascii="Times New Roman" w:eastAsia="Times New Roman" w:hAnsi="Times New Roman" w:cs="Times New Roman"/>
          <w:color w:val="auto"/>
          <w:sz w:val="28"/>
          <w:szCs w:val="28"/>
          <w:lang w:val="en-US"/>
        </w:rPr>
        <w:t>IP</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Instruction</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Pointer</w:t>
      </w:r>
      <w:r w:rsidRPr="003F4945">
        <w:rPr>
          <w:rFonts w:ascii="Times New Roman" w:eastAsia="Times New Roman" w:hAnsi="Times New Roman" w:cs="Times New Roman"/>
          <w:color w:val="auto"/>
          <w:sz w:val="28"/>
          <w:szCs w:val="28"/>
        </w:rPr>
        <w:t xml:space="preserve">). Регистр </w:t>
      </w:r>
      <w:r w:rsidRPr="003F4945">
        <w:rPr>
          <w:rFonts w:ascii="Times New Roman" w:eastAsia="Times New Roman" w:hAnsi="Times New Roman" w:cs="Times New Roman"/>
          <w:color w:val="auto"/>
          <w:sz w:val="28"/>
          <w:szCs w:val="28"/>
          <w:lang w:val="en-US"/>
        </w:rPr>
        <w:lastRenderedPageBreak/>
        <w:t>CS</w:t>
      </w:r>
      <w:r w:rsidRPr="003F4945">
        <w:rPr>
          <w:rFonts w:ascii="Times New Roman" w:eastAsia="Times New Roman" w:hAnsi="Times New Roman" w:cs="Times New Roman"/>
          <w:color w:val="auto"/>
          <w:sz w:val="28"/>
          <w:szCs w:val="28"/>
        </w:rPr>
        <w:t xml:space="preserve"> определяет начальный адрес сегмента кодов, а регистр </w:t>
      </w:r>
      <w:r w:rsidRPr="003F4945">
        <w:rPr>
          <w:rFonts w:ascii="Times New Roman" w:eastAsia="Times New Roman" w:hAnsi="Times New Roman" w:cs="Times New Roman"/>
          <w:color w:val="auto"/>
          <w:sz w:val="28"/>
          <w:szCs w:val="28"/>
          <w:lang w:val="en-US"/>
        </w:rPr>
        <w:t>IP</w:t>
      </w:r>
      <w:r w:rsidRPr="003F4945">
        <w:rPr>
          <w:rFonts w:ascii="Times New Roman" w:eastAsia="Times New Roman" w:hAnsi="Times New Roman" w:cs="Times New Roman"/>
          <w:color w:val="auto"/>
          <w:sz w:val="28"/>
          <w:szCs w:val="28"/>
        </w:rPr>
        <w:t xml:space="preserve"> — смещение в сегменте (расстояние от начала сегмента до ячейки, в которой находится адрес команды).</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i/>
          <w:iCs/>
          <w:color w:val="auto"/>
          <w:sz w:val="28"/>
          <w:szCs w:val="28"/>
        </w:rPr>
        <w:t xml:space="preserve">Сегмент данных </w:t>
      </w:r>
      <w:r w:rsidRPr="003F4945">
        <w:rPr>
          <w:rFonts w:ascii="Times New Roman" w:eastAsia="Times New Roman" w:hAnsi="Times New Roman" w:cs="Times New Roman"/>
          <w:color w:val="auto"/>
          <w:sz w:val="28"/>
          <w:szCs w:val="28"/>
        </w:rPr>
        <w:t>содержит данные, константы и рабочие области, необхо</w:t>
      </w:r>
      <w:r w:rsidRPr="003F4945">
        <w:rPr>
          <w:rFonts w:ascii="Times New Roman" w:eastAsia="Times New Roman" w:hAnsi="Times New Roman" w:cs="Times New Roman"/>
          <w:color w:val="auto"/>
          <w:sz w:val="28"/>
          <w:szCs w:val="28"/>
        </w:rPr>
        <w:softHyphen/>
        <w:t>димые для выполнения программы. Начальный адрес сегмента данных со</w:t>
      </w:r>
      <w:r w:rsidRPr="003F4945">
        <w:rPr>
          <w:rFonts w:ascii="Times New Roman" w:eastAsia="Times New Roman" w:hAnsi="Times New Roman" w:cs="Times New Roman"/>
          <w:color w:val="auto"/>
          <w:sz w:val="28"/>
          <w:szCs w:val="28"/>
        </w:rPr>
        <w:softHyphen/>
        <w:t xml:space="preserve">держится в регистре </w:t>
      </w:r>
      <w:r w:rsidRPr="003F4945">
        <w:rPr>
          <w:rFonts w:ascii="Times New Roman" w:eastAsia="Times New Roman" w:hAnsi="Times New Roman" w:cs="Times New Roman"/>
          <w:color w:val="auto"/>
          <w:sz w:val="28"/>
          <w:szCs w:val="28"/>
          <w:lang w:val="en-US"/>
        </w:rPr>
        <w:t>DS</w:t>
      </w:r>
      <w:r w:rsidRPr="003F4945">
        <w:rPr>
          <w:rFonts w:ascii="Times New Roman" w:eastAsia="Times New Roman" w:hAnsi="Times New Roman" w:cs="Times New Roman"/>
          <w:color w:val="auto"/>
          <w:sz w:val="28"/>
          <w:szCs w:val="28"/>
        </w:rPr>
        <w:t>, а смещение в сегменте задается командой.</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i/>
          <w:iCs/>
          <w:color w:val="auto"/>
          <w:sz w:val="28"/>
          <w:szCs w:val="28"/>
        </w:rPr>
        <w:t xml:space="preserve">Сегмент стека </w:t>
      </w:r>
      <w:r w:rsidRPr="003F4945">
        <w:rPr>
          <w:rFonts w:ascii="Times New Roman" w:eastAsia="Times New Roman" w:hAnsi="Times New Roman" w:cs="Times New Roman"/>
          <w:color w:val="auto"/>
          <w:sz w:val="28"/>
          <w:szCs w:val="28"/>
        </w:rPr>
        <w:t xml:space="preserve">содержит адрес возврата из подпрограмм и данные. Регистр </w:t>
      </w:r>
      <w:r w:rsidRPr="003F4945">
        <w:rPr>
          <w:rFonts w:ascii="Times New Roman" w:eastAsia="Times New Roman" w:hAnsi="Times New Roman" w:cs="Times New Roman"/>
          <w:color w:val="auto"/>
          <w:sz w:val="28"/>
          <w:szCs w:val="28"/>
          <w:lang w:val="en-US"/>
        </w:rPr>
        <w:t>SS</w:t>
      </w:r>
      <w:r w:rsidRPr="003F4945">
        <w:rPr>
          <w:rFonts w:ascii="Times New Roman" w:eastAsia="Times New Roman" w:hAnsi="Times New Roman" w:cs="Times New Roman"/>
          <w:color w:val="auto"/>
          <w:sz w:val="28"/>
          <w:szCs w:val="28"/>
        </w:rPr>
        <w:t xml:space="preserve"> содержит начальный адрес сегмента стека, а регистр </w:t>
      </w:r>
      <w:r w:rsidRPr="003F4945">
        <w:rPr>
          <w:rFonts w:ascii="Times New Roman" w:eastAsia="Times New Roman" w:hAnsi="Times New Roman" w:cs="Times New Roman"/>
          <w:color w:val="auto"/>
          <w:sz w:val="28"/>
          <w:szCs w:val="28"/>
          <w:lang w:val="en-US"/>
        </w:rPr>
        <w:t>SP</w:t>
      </w:r>
      <w:r w:rsidRPr="003F4945">
        <w:rPr>
          <w:rFonts w:ascii="Times New Roman" w:eastAsia="Times New Roman" w:hAnsi="Times New Roman" w:cs="Times New Roman"/>
          <w:color w:val="auto"/>
          <w:sz w:val="28"/>
          <w:szCs w:val="28"/>
        </w:rPr>
        <w:t xml:space="preserve"> </w:t>
      </w:r>
      <w:r w:rsidR="00C41A58">
        <w:rPr>
          <w:rFonts w:ascii="Times New Roman" w:eastAsia="Times New Roman" w:hAnsi="Times New Roman" w:cs="Times New Roman"/>
          <w:color w:val="auto"/>
          <w:sz w:val="28"/>
          <w:szCs w:val="28"/>
          <w:lang w:val="kk-KZ"/>
        </w:rPr>
        <w:t>-</w:t>
      </w:r>
      <w:r w:rsidRPr="003F4945">
        <w:rPr>
          <w:rFonts w:ascii="Times New Roman" w:eastAsia="Times New Roman" w:hAnsi="Times New Roman" w:cs="Times New Roman"/>
          <w:color w:val="auto"/>
          <w:sz w:val="28"/>
          <w:szCs w:val="28"/>
        </w:rPr>
        <w:t xml:space="preserve"> смещение в сегменте.</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Некоторые операции используют </w:t>
      </w:r>
      <w:r w:rsidRPr="003F4945">
        <w:rPr>
          <w:rFonts w:ascii="Times New Roman" w:eastAsia="Times New Roman" w:hAnsi="Times New Roman" w:cs="Times New Roman"/>
          <w:i/>
          <w:iCs/>
          <w:color w:val="auto"/>
          <w:sz w:val="28"/>
          <w:szCs w:val="28"/>
        </w:rPr>
        <w:t xml:space="preserve">дополнительный сегмент данных, </w:t>
      </w:r>
      <w:r w:rsidRPr="003F4945">
        <w:rPr>
          <w:rFonts w:ascii="Times New Roman" w:eastAsia="Times New Roman" w:hAnsi="Times New Roman" w:cs="Times New Roman"/>
          <w:color w:val="auto"/>
          <w:sz w:val="28"/>
          <w:szCs w:val="28"/>
        </w:rPr>
        <w:t>началь</w:t>
      </w:r>
      <w:r w:rsidRPr="003F4945">
        <w:rPr>
          <w:rFonts w:ascii="Times New Roman" w:eastAsia="Times New Roman" w:hAnsi="Times New Roman" w:cs="Times New Roman"/>
          <w:color w:val="auto"/>
          <w:sz w:val="28"/>
          <w:szCs w:val="28"/>
        </w:rPr>
        <w:softHyphen/>
        <w:t xml:space="preserve">ный адрес которого задается регистром </w:t>
      </w:r>
      <w:r w:rsidRPr="003F4945">
        <w:rPr>
          <w:rFonts w:ascii="Times New Roman" w:eastAsia="Times New Roman" w:hAnsi="Times New Roman" w:cs="Times New Roman"/>
          <w:color w:val="auto"/>
          <w:sz w:val="28"/>
          <w:szCs w:val="28"/>
          <w:lang w:val="en-US"/>
        </w:rPr>
        <w:t>ES</w:t>
      </w:r>
      <w:r w:rsidRPr="003F4945">
        <w:rPr>
          <w:rFonts w:ascii="Times New Roman" w:eastAsia="Times New Roman" w:hAnsi="Times New Roman" w:cs="Times New Roman"/>
          <w:color w:val="auto"/>
          <w:sz w:val="28"/>
          <w:szCs w:val="28"/>
        </w:rPr>
        <w:t>, а смещение в сегменте опреде</w:t>
      </w:r>
      <w:r w:rsidRPr="003F4945">
        <w:rPr>
          <w:rFonts w:ascii="Times New Roman" w:eastAsia="Times New Roman" w:hAnsi="Times New Roman" w:cs="Times New Roman"/>
          <w:color w:val="auto"/>
          <w:sz w:val="28"/>
          <w:szCs w:val="28"/>
        </w:rPr>
        <w:softHyphen/>
        <w:t>ляется командой.</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Двухбайтное </w:t>
      </w:r>
      <w:r w:rsidRPr="003F4945">
        <w:rPr>
          <w:rFonts w:ascii="Times New Roman" w:eastAsia="Times New Roman" w:hAnsi="Times New Roman" w:cs="Times New Roman"/>
          <w:i/>
          <w:iCs/>
          <w:color w:val="auto"/>
          <w:sz w:val="28"/>
          <w:szCs w:val="28"/>
        </w:rPr>
        <w:t xml:space="preserve">смещение </w:t>
      </w:r>
      <w:r w:rsidRPr="003F4945">
        <w:rPr>
          <w:rFonts w:ascii="Times New Roman" w:eastAsia="Times New Roman" w:hAnsi="Times New Roman" w:cs="Times New Roman"/>
          <w:color w:val="auto"/>
          <w:sz w:val="28"/>
          <w:szCs w:val="28"/>
        </w:rPr>
        <w:t>(16 бит) может находиться в пределах от 0000</w:t>
      </w:r>
      <w:r w:rsidRPr="003F4945">
        <w:rPr>
          <w:rFonts w:ascii="Times New Roman" w:eastAsia="Times New Roman" w:hAnsi="Times New Roman" w:cs="Times New Roman"/>
          <w:color w:val="auto"/>
          <w:sz w:val="28"/>
          <w:szCs w:val="28"/>
          <w:vertAlign w:val="subscript"/>
        </w:rPr>
        <w:t>16</w:t>
      </w:r>
      <w:r w:rsidRPr="003F4945">
        <w:rPr>
          <w:rFonts w:ascii="Times New Roman" w:eastAsia="Times New Roman" w:hAnsi="Times New Roman" w:cs="Times New Roman"/>
          <w:color w:val="auto"/>
          <w:sz w:val="28"/>
          <w:szCs w:val="28"/>
        </w:rPr>
        <w:t xml:space="preserve"> до </w:t>
      </w:r>
      <w:r w:rsidRPr="003F4945">
        <w:rPr>
          <w:rFonts w:ascii="Times New Roman" w:eastAsia="Times New Roman" w:hAnsi="Times New Roman" w:cs="Times New Roman"/>
          <w:color w:val="auto"/>
          <w:sz w:val="28"/>
          <w:szCs w:val="28"/>
          <w:lang w:val="en-US"/>
        </w:rPr>
        <w:t>FFFF</w:t>
      </w:r>
      <w:r w:rsidRPr="003F4945">
        <w:rPr>
          <w:rFonts w:ascii="Times New Roman" w:eastAsia="Times New Roman" w:hAnsi="Times New Roman" w:cs="Times New Roman"/>
          <w:color w:val="auto"/>
          <w:sz w:val="28"/>
          <w:szCs w:val="28"/>
          <w:vertAlign w:val="subscript"/>
        </w:rPr>
        <w:t>16</w:t>
      </w:r>
      <w:r w:rsidRPr="003F4945">
        <w:rPr>
          <w:rFonts w:ascii="Times New Roman" w:eastAsia="Times New Roman" w:hAnsi="Times New Roman" w:cs="Times New Roman"/>
          <w:color w:val="auto"/>
          <w:sz w:val="28"/>
          <w:szCs w:val="28"/>
        </w:rPr>
        <w:t>. Для обращения к любому адресу в программе выполняется сложе</w:t>
      </w:r>
      <w:r w:rsidRPr="003F4945">
        <w:rPr>
          <w:rFonts w:ascii="Times New Roman" w:eastAsia="Times New Roman" w:hAnsi="Times New Roman" w:cs="Times New Roman"/>
          <w:color w:val="auto"/>
          <w:sz w:val="28"/>
          <w:szCs w:val="28"/>
        </w:rPr>
        <w:softHyphen/>
        <w:t xml:space="preserve">ние адресов, которые находятся в регистре сегмента и смещения. Например, первый байт в сегменте кодов имеет смещение ноль, второй байт - единицу и т. д. до </w:t>
      </w:r>
      <w:r w:rsidRPr="003F4945">
        <w:rPr>
          <w:rFonts w:ascii="Times New Roman" w:eastAsia="Times New Roman" w:hAnsi="Times New Roman" w:cs="Times New Roman"/>
          <w:color w:val="auto"/>
          <w:sz w:val="28"/>
          <w:szCs w:val="28"/>
          <w:lang w:val="en-US"/>
        </w:rPr>
        <w:t>FFFF</w:t>
      </w:r>
      <w:r w:rsidRPr="003F4945">
        <w:rPr>
          <w:rFonts w:ascii="Times New Roman" w:eastAsia="Times New Roman" w:hAnsi="Times New Roman" w:cs="Times New Roman"/>
          <w:color w:val="auto"/>
          <w:sz w:val="28"/>
          <w:szCs w:val="28"/>
          <w:vertAlign w:val="subscript"/>
        </w:rPr>
        <w:t>16</w:t>
      </w:r>
      <w:r w:rsidRPr="003F4945">
        <w:rPr>
          <w:rFonts w:ascii="Times New Roman" w:eastAsia="Times New Roman" w:hAnsi="Times New Roman" w:cs="Times New Roman"/>
          <w:color w:val="auto"/>
          <w:sz w:val="28"/>
          <w:szCs w:val="28"/>
        </w:rPr>
        <w:t>.</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Конкретный адрес команды (для сегмента кодов), ячейки памяти (для сег</w:t>
      </w:r>
      <w:r w:rsidRPr="003F4945">
        <w:rPr>
          <w:rFonts w:ascii="Times New Roman" w:eastAsia="Times New Roman" w:hAnsi="Times New Roman" w:cs="Times New Roman"/>
          <w:color w:val="auto"/>
          <w:sz w:val="28"/>
          <w:szCs w:val="28"/>
        </w:rPr>
        <w:softHyphen/>
        <w:t>мента данных и дополнительного сегмента) или ячейки стека (для сегмента стека) определяется результатом сложения адреса сегмента, который нахо</w:t>
      </w:r>
      <w:r w:rsidRPr="003F4945">
        <w:rPr>
          <w:rFonts w:ascii="Times New Roman" w:eastAsia="Times New Roman" w:hAnsi="Times New Roman" w:cs="Times New Roman"/>
          <w:color w:val="auto"/>
          <w:sz w:val="28"/>
          <w:szCs w:val="28"/>
        </w:rPr>
        <w:softHyphen/>
        <w:t>дится в соответствующем регистре, и смещения.</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i/>
          <w:iCs/>
          <w:color w:val="auto"/>
          <w:sz w:val="28"/>
          <w:szCs w:val="28"/>
        </w:rPr>
        <w:t xml:space="preserve">Модуль центрального процессора </w:t>
      </w:r>
      <w:r w:rsidRPr="003F4945">
        <w:rPr>
          <w:rFonts w:ascii="Times New Roman" w:eastAsia="Times New Roman" w:hAnsi="Times New Roman" w:cs="Times New Roman"/>
          <w:color w:val="auto"/>
          <w:sz w:val="28"/>
          <w:szCs w:val="28"/>
        </w:rPr>
        <w:t>осуществляет обработку данных и управ</w:t>
      </w:r>
      <w:r w:rsidRPr="003F4945">
        <w:rPr>
          <w:rFonts w:ascii="Times New Roman" w:eastAsia="Times New Roman" w:hAnsi="Times New Roman" w:cs="Times New Roman"/>
          <w:color w:val="auto"/>
          <w:sz w:val="28"/>
          <w:szCs w:val="28"/>
        </w:rPr>
        <w:softHyphen/>
        <w:t>ляет всеми остальными модулями системы. Центральный процессор, кроме БИС МП, содержит схемы синхронизации и интерфейса с системной шиной. Он осуществляет выборку кодов команд из памяти, дешифрует их и выпол</w:t>
      </w:r>
      <w:r w:rsidRPr="003F4945">
        <w:rPr>
          <w:rFonts w:ascii="Times New Roman" w:eastAsia="Times New Roman" w:hAnsi="Times New Roman" w:cs="Times New Roman"/>
          <w:color w:val="auto"/>
          <w:sz w:val="28"/>
          <w:szCs w:val="28"/>
        </w:rPr>
        <w:softHyphen/>
        <w:t xml:space="preserve">няет. В течение времени выполнения команды </w:t>
      </w:r>
      <w:r w:rsidR="00C41A58">
        <w:rPr>
          <w:rFonts w:ascii="Times New Roman" w:eastAsia="Times New Roman" w:hAnsi="Times New Roman" w:cs="Times New Roman"/>
          <w:color w:val="auto"/>
          <w:sz w:val="28"/>
          <w:szCs w:val="28"/>
          <w:lang w:val="kk-KZ"/>
        </w:rPr>
        <w:t>-</w:t>
      </w:r>
      <w:r w:rsidRPr="003F4945">
        <w:rPr>
          <w:rFonts w:ascii="Times New Roman" w:eastAsia="Times New Roman" w:hAnsi="Times New Roman" w:cs="Times New Roman"/>
          <w:color w:val="auto"/>
          <w:sz w:val="28"/>
          <w:szCs w:val="28"/>
        </w:rPr>
        <w:t xml:space="preserve"> командного цикла - ЦП выполняет такие действия:</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1. Выставляет адрес команды на шину адреса АВ.</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2. Получает код команды из памяти и дешифрует его.</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3. Вычисляет адрес операнда и считывает данные.</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4. Выполняет операцию, определенную командой.</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5. Воспринимает внешние управляющие сигналы, например, запрос преры</w:t>
      </w:r>
      <w:r w:rsidRPr="003F4945">
        <w:rPr>
          <w:rFonts w:ascii="Times New Roman" w:eastAsia="Times New Roman" w:hAnsi="Times New Roman" w:cs="Times New Roman"/>
          <w:color w:val="auto"/>
          <w:sz w:val="28"/>
          <w:szCs w:val="28"/>
        </w:rPr>
        <w:softHyphen/>
        <w:t>ваний.</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6. Генерирует сигналы состояния и управления, необходимые для работы памяти и УВВ.</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i/>
          <w:iCs/>
          <w:color w:val="auto"/>
          <w:sz w:val="28"/>
          <w:szCs w:val="28"/>
        </w:rPr>
        <w:t xml:space="preserve">Устройства ввода/вывода </w:t>
      </w:r>
      <w:r w:rsidRPr="003F4945">
        <w:rPr>
          <w:rFonts w:ascii="Times New Roman" w:eastAsia="Times New Roman" w:hAnsi="Times New Roman" w:cs="Times New Roman"/>
          <w:color w:val="auto"/>
          <w:sz w:val="28"/>
          <w:szCs w:val="28"/>
        </w:rPr>
        <w:t xml:space="preserve">или </w:t>
      </w:r>
      <w:r w:rsidRPr="003F4945">
        <w:rPr>
          <w:rFonts w:ascii="Times New Roman" w:eastAsia="Times New Roman" w:hAnsi="Times New Roman" w:cs="Times New Roman"/>
          <w:i/>
          <w:iCs/>
          <w:color w:val="auto"/>
          <w:sz w:val="28"/>
          <w:szCs w:val="28"/>
        </w:rPr>
        <w:t xml:space="preserve">внешние устройства </w:t>
      </w:r>
      <w:r w:rsidRPr="003F4945">
        <w:rPr>
          <w:rFonts w:ascii="Times New Roman" w:eastAsia="Times New Roman" w:hAnsi="Times New Roman" w:cs="Times New Roman"/>
          <w:color w:val="auto"/>
          <w:sz w:val="28"/>
          <w:szCs w:val="28"/>
        </w:rPr>
        <w:t>— это устройства, пред</w:t>
      </w:r>
      <w:r w:rsidRPr="003F4945">
        <w:rPr>
          <w:rFonts w:ascii="Times New Roman" w:eastAsia="Times New Roman" w:hAnsi="Times New Roman" w:cs="Times New Roman"/>
          <w:color w:val="auto"/>
          <w:sz w:val="28"/>
          <w:szCs w:val="28"/>
        </w:rPr>
        <w:softHyphen/>
        <w:t xml:space="preserve">назначенные для ввода информации в МП или вывода информации из него. Примерами УВВ являются дисплеи, печатающие устройства, клавиатура, цифроаналоговый и </w:t>
      </w:r>
      <w:proofErr w:type="spellStart"/>
      <w:r w:rsidRPr="003F4945">
        <w:rPr>
          <w:rFonts w:ascii="Times New Roman" w:eastAsia="Times New Roman" w:hAnsi="Times New Roman" w:cs="Times New Roman"/>
          <w:color w:val="auto"/>
          <w:sz w:val="28"/>
          <w:szCs w:val="28"/>
        </w:rPr>
        <w:t>аналогоцифровой</w:t>
      </w:r>
      <w:proofErr w:type="spellEnd"/>
      <w:r w:rsidRPr="003F4945">
        <w:rPr>
          <w:rFonts w:ascii="Times New Roman" w:eastAsia="Times New Roman" w:hAnsi="Times New Roman" w:cs="Times New Roman"/>
          <w:color w:val="auto"/>
          <w:sz w:val="28"/>
          <w:szCs w:val="28"/>
        </w:rPr>
        <w:t xml:space="preserve"> преобразователи, реле, коммутато</w:t>
      </w:r>
      <w:r w:rsidRPr="003F4945">
        <w:rPr>
          <w:rFonts w:ascii="Times New Roman" w:eastAsia="Times New Roman" w:hAnsi="Times New Roman" w:cs="Times New Roman"/>
          <w:color w:val="auto"/>
          <w:sz w:val="28"/>
          <w:szCs w:val="28"/>
        </w:rPr>
        <w:softHyphen/>
        <w:t>ры. Для соединения УВВ с системной шиной их сигналы должны соответст</w:t>
      </w:r>
      <w:r w:rsidRPr="003F4945">
        <w:rPr>
          <w:rFonts w:ascii="Times New Roman" w:eastAsia="Times New Roman" w:hAnsi="Times New Roman" w:cs="Times New Roman"/>
          <w:color w:val="auto"/>
          <w:sz w:val="28"/>
          <w:szCs w:val="28"/>
        </w:rPr>
        <w:softHyphen/>
        <w:t>вовать определенным стандартам, что реализуется с помощью интерфейсов ввода/вывода.</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i/>
          <w:iCs/>
          <w:color w:val="auto"/>
          <w:sz w:val="28"/>
          <w:szCs w:val="28"/>
        </w:rPr>
        <w:t xml:space="preserve">Интерфейсы ввода/вывода </w:t>
      </w:r>
      <w:r w:rsidRPr="003F4945">
        <w:rPr>
          <w:rFonts w:ascii="Times New Roman" w:eastAsia="Times New Roman" w:hAnsi="Times New Roman" w:cs="Times New Roman"/>
          <w:color w:val="auto"/>
          <w:sz w:val="28"/>
          <w:szCs w:val="28"/>
        </w:rPr>
        <w:t xml:space="preserve">называют также </w:t>
      </w:r>
      <w:r w:rsidRPr="003F4945">
        <w:rPr>
          <w:rFonts w:ascii="Times New Roman" w:eastAsia="Times New Roman" w:hAnsi="Times New Roman" w:cs="Times New Roman"/>
          <w:i/>
          <w:iCs/>
          <w:color w:val="auto"/>
          <w:sz w:val="28"/>
          <w:szCs w:val="28"/>
        </w:rPr>
        <w:t xml:space="preserve">контроллерами </w:t>
      </w:r>
      <w:r w:rsidRPr="003F4945">
        <w:rPr>
          <w:rFonts w:ascii="Times New Roman" w:eastAsia="Times New Roman" w:hAnsi="Times New Roman" w:cs="Times New Roman"/>
          <w:color w:val="auto"/>
          <w:sz w:val="28"/>
          <w:szCs w:val="28"/>
        </w:rPr>
        <w:t xml:space="preserve">или </w:t>
      </w:r>
      <w:r w:rsidRPr="003F4945">
        <w:rPr>
          <w:rFonts w:ascii="Times New Roman" w:eastAsia="Times New Roman" w:hAnsi="Times New Roman" w:cs="Times New Roman"/>
          <w:i/>
          <w:iCs/>
          <w:color w:val="auto"/>
          <w:sz w:val="28"/>
          <w:szCs w:val="28"/>
        </w:rPr>
        <w:t xml:space="preserve">адаптерами. </w:t>
      </w:r>
      <w:r w:rsidRPr="003F4945">
        <w:rPr>
          <w:rFonts w:ascii="Times New Roman" w:eastAsia="Times New Roman" w:hAnsi="Times New Roman" w:cs="Times New Roman"/>
          <w:color w:val="auto"/>
          <w:sz w:val="28"/>
          <w:szCs w:val="28"/>
        </w:rPr>
        <w:t>Микропроцессор обращается к интерфейсам с помощью специальных ко</w:t>
      </w:r>
      <w:r w:rsidRPr="003F4945">
        <w:rPr>
          <w:rFonts w:ascii="Times New Roman" w:eastAsia="Times New Roman" w:hAnsi="Times New Roman" w:cs="Times New Roman"/>
          <w:color w:val="auto"/>
          <w:sz w:val="28"/>
          <w:szCs w:val="28"/>
        </w:rPr>
        <w:softHyphen/>
        <w:t>манд ввода/вывода. При этом МП выставляет на шину адреса АВ адрес ин</w:t>
      </w:r>
      <w:r w:rsidRPr="003F4945">
        <w:rPr>
          <w:rFonts w:ascii="Times New Roman" w:eastAsia="Times New Roman" w:hAnsi="Times New Roman" w:cs="Times New Roman"/>
          <w:color w:val="auto"/>
          <w:sz w:val="28"/>
          <w:szCs w:val="28"/>
        </w:rPr>
        <w:softHyphen/>
        <w:t xml:space="preserve">терфейса, а по шине данных </w:t>
      </w:r>
      <w:r w:rsidRPr="003F4945">
        <w:rPr>
          <w:rFonts w:ascii="Times New Roman" w:eastAsia="Times New Roman" w:hAnsi="Times New Roman" w:cs="Times New Roman"/>
          <w:color w:val="auto"/>
          <w:sz w:val="28"/>
          <w:szCs w:val="28"/>
          <w:lang w:val="en-US"/>
        </w:rPr>
        <w:t>DB</w:t>
      </w:r>
      <w:r w:rsidRPr="003F4945">
        <w:rPr>
          <w:rFonts w:ascii="Times New Roman" w:eastAsia="Times New Roman" w:hAnsi="Times New Roman" w:cs="Times New Roman"/>
          <w:color w:val="auto"/>
          <w:sz w:val="28"/>
          <w:szCs w:val="28"/>
        </w:rPr>
        <w:t xml:space="preserve"> считывает данные с устройства ввода или записывает в устройство вывода. На рис. </w:t>
      </w:r>
      <w:r w:rsidR="00080CD9">
        <w:rPr>
          <w:rFonts w:ascii="Times New Roman" w:eastAsia="Times New Roman" w:hAnsi="Times New Roman" w:cs="Times New Roman"/>
          <w:color w:val="auto"/>
          <w:sz w:val="28"/>
          <w:szCs w:val="28"/>
        </w:rPr>
        <w:t>6</w:t>
      </w:r>
      <w:r w:rsidRPr="003F4945">
        <w:rPr>
          <w:rFonts w:ascii="Times New Roman" w:eastAsia="Times New Roman" w:hAnsi="Times New Roman" w:cs="Times New Roman"/>
          <w:color w:val="auto"/>
          <w:sz w:val="28"/>
          <w:szCs w:val="28"/>
        </w:rPr>
        <w:t>.</w:t>
      </w:r>
      <w:r w:rsidR="00980018">
        <w:rPr>
          <w:rFonts w:ascii="Times New Roman" w:eastAsia="Times New Roman" w:hAnsi="Times New Roman" w:cs="Times New Roman"/>
          <w:color w:val="auto"/>
          <w:sz w:val="28"/>
          <w:szCs w:val="28"/>
        </w:rPr>
        <w:t>4</w:t>
      </w:r>
      <w:r w:rsidRPr="003F4945">
        <w:rPr>
          <w:rFonts w:ascii="Times New Roman" w:eastAsia="Times New Roman" w:hAnsi="Times New Roman" w:cs="Times New Roman"/>
          <w:color w:val="auto"/>
          <w:sz w:val="28"/>
          <w:szCs w:val="28"/>
        </w:rPr>
        <w:t xml:space="preserve"> показаны один интерфейс вво</w:t>
      </w:r>
      <w:r w:rsidRPr="003F4945">
        <w:rPr>
          <w:rFonts w:ascii="Times New Roman" w:eastAsia="Times New Roman" w:hAnsi="Times New Roman" w:cs="Times New Roman"/>
          <w:color w:val="auto"/>
          <w:sz w:val="28"/>
          <w:szCs w:val="28"/>
        </w:rPr>
        <w:softHyphen/>
        <w:t>да и один интерфейс вывода.</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i/>
          <w:iCs/>
          <w:color w:val="auto"/>
          <w:sz w:val="28"/>
          <w:szCs w:val="28"/>
        </w:rPr>
        <w:t xml:space="preserve">Система прерываний </w:t>
      </w:r>
      <w:r w:rsidRPr="003F4945">
        <w:rPr>
          <w:rFonts w:ascii="Times New Roman" w:eastAsia="Times New Roman" w:hAnsi="Times New Roman" w:cs="Times New Roman"/>
          <w:color w:val="auto"/>
          <w:sz w:val="28"/>
          <w:szCs w:val="28"/>
        </w:rPr>
        <w:t xml:space="preserve">позволяет МПС реагировать на внешние сигналы </w:t>
      </w:r>
      <w:r w:rsidR="00080CD9">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rPr>
        <w:t xml:space="preserve"> запросы прерываний, источниками которых могут быть: сигналы готовно</w:t>
      </w:r>
      <w:r w:rsidRPr="003F4945">
        <w:rPr>
          <w:rFonts w:ascii="Times New Roman" w:eastAsia="Times New Roman" w:hAnsi="Times New Roman" w:cs="Times New Roman"/>
          <w:color w:val="auto"/>
          <w:sz w:val="28"/>
          <w:szCs w:val="28"/>
        </w:rPr>
        <w:softHyphen/>
        <w:t>сти от внешних устройств, сигналы от генераторов, сигналы с выходов дат</w:t>
      </w:r>
      <w:r w:rsidRPr="003F4945">
        <w:rPr>
          <w:rFonts w:ascii="Times New Roman" w:eastAsia="Times New Roman" w:hAnsi="Times New Roman" w:cs="Times New Roman"/>
          <w:color w:val="auto"/>
          <w:sz w:val="28"/>
          <w:szCs w:val="28"/>
        </w:rPr>
        <w:softHyphen/>
        <w:t>чиков. При появлении запроса на прерывание ЦП прекращает выполнение основной программы и переходит к выполнению подпрограммы обслужи</w:t>
      </w:r>
      <w:r w:rsidRPr="003F4945">
        <w:rPr>
          <w:rFonts w:ascii="Times New Roman" w:eastAsia="Times New Roman" w:hAnsi="Times New Roman" w:cs="Times New Roman"/>
          <w:color w:val="auto"/>
          <w:sz w:val="28"/>
          <w:szCs w:val="28"/>
        </w:rPr>
        <w:softHyphen/>
        <w:t>вания запроса прерывания. Для построения системы прерываний МПК со</w:t>
      </w:r>
      <w:r w:rsidRPr="003F4945">
        <w:rPr>
          <w:rFonts w:ascii="Times New Roman" w:eastAsia="Times New Roman" w:hAnsi="Times New Roman" w:cs="Times New Roman"/>
          <w:color w:val="auto"/>
          <w:sz w:val="28"/>
          <w:szCs w:val="28"/>
        </w:rPr>
        <w:softHyphen/>
        <w:t>держат БИС специальных программируемых контроллеров прерываний.</w:t>
      </w:r>
    </w:p>
    <w:p w:rsidR="009B7C80" w:rsidRPr="003F4945" w:rsidRDefault="009B7C80" w:rsidP="009B7C80">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i/>
          <w:iCs/>
          <w:color w:val="auto"/>
          <w:sz w:val="28"/>
          <w:szCs w:val="28"/>
        </w:rPr>
        <w:lastRenderedPageBreak/>
        <w:t xml:space="preserve">Таймер </w:t>
      </w:r>
      <w:r w:rsidRPr="003F4945">
        <w:rPr>
          <w:rFonts w:ascii="Times New Roman" w:eastAsia="Times New Roman" w:hAnsi="Times New Roman" w:cs="Times New Roman"/>
          <w:color w:val="auto"/>
          <w:sz w:val="28"/>
          <w:szCs w:val="28"/>
        </w:rPr>
        <w:t>предназначен для реализации функций, связанных с отсчетом вре</w:t>
      </w:r>
      <w:r w:rsidRPr="003F4945">
        <w:rPr>
          <w:rFonts w:ascii="Times New Roman" w:eastAsia="Times New Roman" w:hAnsi="Times New Roman" w:cs="Times New Roman"/>
          <w:color w:val="auto"/>
          <w:sz w:val="28"/>
          <w:szCs w:val="28"/>
        </w:rPr>
        <w:softHyphen/>
        <w:t>мени. После того как МП загружает в таймер число, задающее частоту, задержку или коэффициент деления, таймер реализует необходимую функцию.</w:t>
      </w:r>
    </w:p>
    <w:p w:rsidR="00BA59A9" w:rsidRDefault="00BA59A9" w:rsidP="00980018">
      <w:pPr>
        <w:autoSpaceDE w:val="0"/>
        <w:autoSpaceDN w:val="0"/>
        <w:adjustRightInd w:val="0"/>
        <w:ind w:firstLine="397"/>
        <w:jc w:val="both"/>
        <w:rPr>
          <w:rFonts w:ascii="Times New Roman" w:hAnsi="Times New Roman" w:cs="Times New Roman"/>
          <w:b/>
          <w:iCs/>
          <w:sz w:val="28"/>
          <w:szCs w:val="28"/>
        </w:rPr>
      </w:pPr>
    </w:p>
    <w:p w:rsidR="00C66705" w:rsidRPr="00C66705" w:rsidRDefault="00080CD9" w:rsidP="00C66705">
      <w:pPr>
        <w:autoSpaceDE w:val="0"/>
        <w:autoSpaceDN w:val="0"/>
        <w:adjustRightInd w:val="0"/>
        <w:ind w:firstLine="397"/>
        <w:jc w:val="both"/>
        <w:rPr>
          <w:rFonts w:ascii="Times New Roman" w:hAnsi="Times New Roman" w:cs="Times New Roman"/>
          <w:b/>
          <w:iCs/>
          <w:sz w:val="28"/>
          <w:szCs w:val="28"/>
        </w:rPr>
      </w:pPr>
      <w:r>
        <w:rPr>
          <w:rFonts w:ascii="Times New Roman" w:hAnsi="Times New Roman" w:cs="Times New Roman"/>
          <w:b/>
          <w:iCs/>
          <w:sz w:val="28"/>
          <w:szCs w:val="28"/>
        </w:rPr>
        <w:t>6</w:t>
      </w:r>
      <w:r w:rsidR="00C66705" w:rsidRPr="00C66705">
        <w:rPr>
          <w:rFonts w:ascii="Times New Roman" w:hAnsi="Times New Roman" w:cs="Times New Roman"/>
          <w:b/>
          <w:iCs/>
          <w:sz w:val="28"/>
          <w:szCs w:val="28"/>
        </w:rPr>
        <w:t>.4</w:t>
      </w:r>
      <w:r w:rsidR="00C66705">
        <w:rPr>
          <w:rFonts w:ascii="Times New Roman" w:hAnsi="Times New Roman" w:cs="Times New Roman"/>
          <w:b/>
          <w:iCs/>
          <w:sz w:val="28"/>
          <w:szCs w:val="28"/>
        </w:rPr>
        <w:t xml:space="preserve"> </w:t>
      </w:r>
      <w:r w:rsidR="00C66705" w:rsidRPr="00C66705">
        <w:rPr>
          <w:rFonts w:ascii="Times New Roman" w:hAnsi="Times New Roman" w:cs="Times New Roman"/>
          <w:b/>
          <w:iCs/>
          <w:sz w:val="28"/>
          <w:szCs w:val="28"/>
        </w:rPr>
        <w:t>Основы программирования на языке ассемблера</w:t>
      </w:r>
    </w:p>
    <w:p w:rsidR="00C66705" w:rsidRDefault="00C66705" w:rsidP="00C66705">
      <w:pPr>
        <w:autoSpaceDE w:val="0"/>
        <w:autoSpaceDN w:val="0"/>
        <w:adjustRightInd w:val="0"/>
        <w:ind w:firstLine="397"/>
        <w:jc w:val="both"/>
        <w:rPr>
          <w:rFonts w:ascii="Times New Roman" w:hAnsi="Times New Roman" w:cs="Times New Roman"/>
          <w:i/>
          <w:iCs/>
          <w:sz w:val="28"/>
          <w:szCs w:val="28"/>
        </w:rPr>
      </w:pP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i/>
          <w:iCs/>
          <w:sz w:val="28"/>
          <w:szCs w:val="28"/>
        </w:rPr>
        <w:t xml:space="preserve">Программа </w:t>
      </w:r>
      <w:r w:rsidRPr="003F4945">
        <w:rPr>
          <w:rFonts w:ascii="Times New Roman" w:hAnsi="Times New Roman" w:cs="Times New Roman"/>
          <w:sz w:val="28"/>
          <w:szCs w:val="28"/>
        </w:rPr>
        <w:t>представляет собой последовательность команд, выполнение которых приводит к решению задачи.</w:t>
      </w: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i/>
          <w:iCs/>
          <w:sz w:val="28"/>
          <w:szCs w:val="28"/>
        </w:rPr>
        <w:t xml:space="preserve">Команда </w:t>
      </w:r>
      <w:r w:rsidRPr="003F4945">
        <w:rPr>
          <w:rFonts w:ascii="Times New Roman" w:hAnsi="Times New Roman" w:cs="Times New Roman"/>
          <w:sz w:val="28"/>
          <w:szCs w:val="28"/>
        </w:rPr>
        <w:t>определяет операцию, которую выполняет МП над данными. Команда содержит и явной или неявной форме информацию о том, где бу</w:t>
      </w:r>
      <w:r w:rsidRPr="003F4945">
        <w:rPr>
          <w:rFonts w:ascii="Times New Roman" w:hAnsi="Times New Roman" w:cs="Times New Roman"/>
          <w:sz w:val="28"/>
          <w:szCs w:val="28"/>
        </w:rPr>
        <w:softHyphen/>
        <w:t xml:space="preserve">дет помещен результат операции, а также об адресе следующей команды. Код команды состоит из нескольких частей, которые называются </w:t>
      </w:r>
      <w:r w:rsidRPr="003F4945">
        <w:rPr>
          <w:rFonts w:ascii="Times New Roman" w:hAnsi="Times New Roman" w:cs="Times New Roman"/>
          <w:i/>
          <w:sz w:val="28"/>
          <w:szCs w:val="28"/>
        </w:rPr>
        <w:t>полями.</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 xml:space="preserve">Состав, назначение и расположение полей называется </w:t>
      </w:r>
      <w:r w:rsidRPr="003F4945">
        <w:rPr>
          <w:rFonts w:ascii="Times New Roman" w:hAnsi="Times New Roman" w:cs="Times New Roman"/>
          <w:i/>
          <w:iCs/>
          <w:sz w:val="28"/>
          <w:szCs w:val="28"/>
        </w:rPr>
        <w:t xml:space="preserve">форматом команды. </w:t>
      </w:r>
      <w:r w:rsidRPr="003F4945">
        <w:rPr>
          <w:rFonts w:ascii="Times New Roman" w:hAnsi="Times New Roman" w:cs="Times New Roman"/>
          <w:sz w:val="28"/>
          <w:szCs w:val="28"/>
        </w:rPr>
        <w:t>В общем случае формат команды содержит операционную и адресную час</w:t>
      </w:r>
      <w:r w:rsidRPr="003F4945">
        <w:rPr>
          <w:rFonts w:ascii="Times New Roman" w:hAnsi="Times New Roman" w:cs="Times New Roman"/>
          <w:sz w:val="28"/>
          <w:szCs w:val="28"/>
        </w:rPr>
        <w:softHyphen/>
        <w:t>ти. Операционная часть содержит код операции (например, сложение, ум</w:t>
      </w:r>
      <w:r w:rsidRPr="003F4945">
        <w:rPr>
          <w:rFonts w:ascii="Times New Roman" w:hAnsi="Times New Roman" w:cs="Times New Roman"/>
          <w:sz w:val="28"/>
          <w:szCs w:val="28"/>
        </w:rPr>
        <w:softHyphen/>
        <w:t>ножение, передача данных). Адресная часть состоит из нескольких полей и содержит информацию об адресах операндов, результата операции и сле</w:t>
      </w:r>
      <w:r w:rsidRPr="003F4945">
        <w:rPr>
          <w:rFonts w:ascii="Times New Roman" w:hAnsi="Times New Roman" w:cs="Times New Roman"/>
          <w:sz w:val="28"/>
          <w:szCs w:val="28"/>
        </w:rPr>
        <w:softHyphen/>
        <w:t xml:space="preserve">дующей команды. Формат команды, в котором адресная часть состоит из двух полей (признака адресации и адреса операндов), показан на рис. </w:t>
      </w:r>
      <w:r w:rsidR="00080CD9">
        <w:rPr>
          <w:rFonts w:ascii="Times New Roman" w:hAnsi="Times New Roman" w:cs="Times New Roman"/>
          <w:sz w:val="28"/>
          <w:szCs w:val="28"/>
        </w:rPr>
        <w:t>6</w:t>
      </w:r>
      <w:r w:rsidRPr="003F4945">
        <w:rPr>
          <w:rFonts w:ascii="Times New Roman" w:hAnsi="Times New Roman" w:cs="Times New Roman"/>
          <w:sz w:val="28"/>
          <w:szCs w:val="28"/>
        </w:rPr>
        <w:t>.</w:t>
      </w:r>
      <w:r>
        <w:rPr>
          <w:rFonts w:ascii="Times New Roman" w:hAnsi="Times New Roman" w:cs="Times New Roman"/>
          <w:sz w:val="28"/>
          <w:szCs w:val="28"/>
        </w:rPr>
        <w:t>6</w:t>
      </w:r>
      <w:r w:rsidRPr="003F4945">
        <w:rPr>
          <w:rFonts w:ascii="Times New Roman" w:hAnsi="Times New Roman" w:cs="Times New Roman"/>
          <w:sz w:val="28"/>
          <w:szCs w:val="28"/>
        </w:rPr>
        <w:t>.</w:t>
      </w:r>
    </w:p>
    <w:p w:rsidR="00C66705" w:rsidRPr="003F4945" w:rsidRDefault="00C66705" w:rsidP="00C66705">
      <w:pPr>
        <w:autoSpaceDE w:val="0"/>
        <w:autoSpaceDN w:val="0"/>
        <w:adjustRightInd w:val="0"/>
        <w:ind w:firstLine="340"/>
        <w:jc w:val="center"/>
        <w:rPr>
          <w:rFonts w:ascii="Times New Roman" w:hAnsi="Times New Roman" w:cs="Times New Roman"/>
          <w:sz w:val="28"/>
          <w:szCs w:val="28"/>
        </w:rPr>
      </w:pPr>
    </w:p>
    <w:p w:rsidR="00C66705" w:rsidRPr="003F4945" w:rsidRDefault="00C66705" w:rsidP="00C66705">
      <w:pPr>
        <w:jc w:val="center"/>
        <w:rPr>
          <w:rFonts w:ascii="Times New Roman" w:hAnsi="Times New Roman" w:cs="Times New Roman"/>
          <w:sz w:val="28"/>
          <w:szCs w:val="28"/>
        </w:rPr>
      </w:pPr>
      <w:r w:rsidRPr="003F4945">
        <w:rPr>
          <w:rFonts w:ascii="Times New Roman" w:hAnsi="Times New Roman" w:cs="Times New Roman"/>
          <w:sz w:val="28"/>
          <w:szCs w:val="28"/>
        </w:rPr>
        <w:object w:dxaOrig="9053" w:dyaOrig="2378">
          <v:shape id="_x0000_i1328" type="#_x0000_t75" style="width:363.75pt;height:95.25pt" o:ole="">
            <v:imagedata r:id="rId720" o:title=""/>
          </v:shape>
          <o:OLEObject Type="Embed" ProgID="Visio.Drawing.11" ShapeID="_x0000_i1328" DrawAspect="Content" ObjectID="_1653844158" r:id="rId721"/>
        </w:object>
      </w:r>
      <w:r w:rsidRPr="003F4945">
        <w:rPr>
          <w:rFonts w:ascii="Times New Roman" w:hAnsi="Times New Roman" w:cs="Times New Roman"/>
          <w:position w:val="-10"/>
          <w:sz w:val="28"/>
          <w:szCs w:val="28"/>
        </w:rPr>
        <w:object w:dxaOrig="180" w:dyaOrig="340">
          <v:shape id="_x0000_i1329" type="#_x0000_t75" style="width:9pt;height:17.25pt" o:ole="">
            <v:imagedata r:id="rId722" o:title=""/>
          </v:shape>
          <o:OLEObject Type="Embed" ProgID="Equation.3" ShapeID="_x0000_i1329" DrawAspect="Content" ObjectID="_1653844159" r:id="rId723"/>
        </w:object>
      </w:r>
    </w:p>
    <w:p w:rsidR="00C66705" w:rsidRPr="003F4945" w:rsidRDefault="00C66705" w:rsidP="00C66705">
      <w:pPr>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080CD9">
        <w:rPr>
          <w:rFonts w:ascii="Times New Roman" w:hAnsi="Times New Roman" w:cs="Times New Roman"/>
          <w:sz w:val="28"/>
          <w:szCs w:val="28"/>
        </w:rPr>
        <w:t>6</w:t>
      </w:r>
      <w:r w:rsidRPr="003F4945">
        <w:rPr>
          <w:rFonts w:ascii="Times New Roman" w:hAnsi="Times New Roman" w:cs="Times New Roman"/>
          <w:sz w:val="28"/>
          <w:szCs w:val="28"/>
        </w:rPr>
        <w:t>.</w:t>
      </w:r>
      <w:r>
        <w:rPr>
          <w:rFonts w:ascii="Times New Roman" w:hAnsi="Times New Roman" w:cs="Times New Roman"/>
          <w:sz w:val="28"/>
          <w:szCs w:val="28"/>
        </w:rPr>
        <w:t>6</w:t>
      </w:r>
      <w:r w:rsidRPr="003F4945">
        <w:rPr>
          <w:rFonts w:ascii="Times New Roman" w:hAnsi="Times New Roman" w:cs="Times New Roman"/>
          <w:sz w:val="28"/>
          <w:szCs w:val="28"/>
        </w:rPr>
        <w:t>. Формат команды</w:t>
      </w:r>
    </w:p>
    <w:p w:rsidR="00C66705" w:rsidRPr="003F4945" w:rsidRDefault="00C66705" w:rsidP="00C66705">
      <w:pPr>
        <w:autoSpaceDE w:val="0"/>
        <w:autoSpaceDN w:val="0"/>
        <w:adjustRightInd w:val="0"/>
        <w:ind w:firstLine="340"/>
        <w:jc w:val="both"/>
        <w:rPr>
          <w:rFonts w:ascii="Times New Roman" w:hAnsi="Times New Roman" w:cs="Times New Roman"/>
          <w:sz w:val="28"/>
          <w:szCs w:val="28"/>
        </w:rPr>
      </w:pPr>
    </w:p>
    <w:p w:rsidR="00C66705" w:rsidRPr="003F4945" w:rsidRDefault="00C66705" w:rsidP="00C66705">
      <w:pPr>
        <w:autoSpaceDE w:val="0"/>
        <w:autoSpaceDN w:val="0"/>
        <w:adjustRightInd w:val="0"/>
        <w:ind w:firstLine="340"/>
        <w:jc w:val="both"/>
        <w:rPr>
          <w:rFonts w:ascii="Times New Roman" w:hAnsi="Times New Roman" w:cs="Times New Roman"/>
          <w:sz w:val="28"/>
          <w:szCs w:val="28"/>
        </w:rPr>
      </w:pPr>
      <w:r w:rsidRPr="003F4945">
        <w:rPr>
          <w:rFonts w:ascii="Times New Roman" w:hAnsi="Times New Roman" w:cs="Times New Roman"/>
          <w:sz w:val="28"/>
          <w:szCs w:val="28"/>
        </w:rPr>
        <w:t>Поле "признак адресации'' определяет способ адресации операнда. Биты полей "Признак адресации" и "Адрес операндов" в совокупности определяют ячейки памяти, в которых хранятся операнды.</w:t>
      </w:r>
    </w:p>
    <w:p w:rsidR="00C66705" w:rsidRPr="003F4945" w:rsidRDefault="00C66705" w:rsidP="00C66705">
      <w:pPr>
        <w:autoSpaceDE w:val="0"/>
        <w:autoSpaceDN w:val="0"/>
        <w:adjustRightInd w:val="0"/>
        <w:ind w:firstLine="340"/>
        <w:jc w:val="both"/>
        <w:rPr>
          <w:rFonts w:ascii="Times New Roman" w:hAnsi="Times New Roman" w:cs="Times New Roman"/>
          <w:sz w:val="28"/>
          <w:szCs w:val="28"/>
        </w:rPr>
      </w:pPr>
      <w:r w:rsidRPr="003F4945">
        <w:rPr>
          <w:rFonts w:ascii="Times New Roman" w:hAnsi="Times New Roman" w:cs="Times New Roman"/>
          <w:sz w:val="28"/>
          <w:szCs w:val="28"/>
        </w:rPr>
        <w:t xml:space="preserve">Различают такие группы команд: </w:t>
      </w:r>
    </w:p>
    <w:p w:rsidR="00C66705" w:rsidRPr="003F4945" w:rsidRDefault="00C66705" w:rsidP="00D24508">
      <w:pPr>
        <w:numPr>
          <w:ilvl w:val="0"/>
          <w:numId w:val="17"/>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команды передачи данных;</w:t>
      </w:r>
    </w:p>
    <w:p w:rsidR="00C66705" w:rsidRPr="003F4945" w:rsidRDefault="00C66705" w:rsidP="00D24508">
      <w:pPr>
        <w:numPr>
          <w:ilvl w:val="0"/>
          <w:numId w:val="17"/>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команды ввода/вывода;</w:t>
      </w:r>
    </w:p>
    <w:p w:rsidR="00C66705" w:rsidRPr="003F4945" w:rsidRDefault="00C66705" w:rsidP="00D24508">
      <w:pPr>
        <w:numPr>
          <w:ilvl w:val="0"/>
          <w:numId w:val="17"/>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команды обработки информации (арифметические, логические, сдвиг, сравнение операндов, десятичная коррекция);</w:t>
      </w:r>
    </w:p>
    <w:p w:rsidR="00C66705" w:rsidRPr="003F4945" w:rsidRDefault="00C66705" w:rsidP="00D24508">
      <w:pPr>
        <w:numPr>
          <w:ilvl w:val="0"/>
          <w:numId w:val="17"/>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команды управления порядком выполнения программы (переход, вызов подпрограмм, возврат из подпрограмм, прерывания);</w:t>
      </w:r>
    </w:p>
    <w:p w:rsidR="00C66705" w:rsidRPr="003F4945" w:rsidRDefault="00C66705" w:rsidP="00D24508">
      <w:pPr>
        <w:numPr>
          <w:ilvl w:val="0"/>
          <w:numId w:val="17"/>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команды задания режимов работы МП.</w:t>
      </w:r>
    </w:p>
    <w:p w:rsidR="00C66705" w:rsidRPr="003F4945" w:rsidRDefault="00C66705" w:rsidP="00C66705">
      <w:pPr>
        <w:autoSpaceDE w:val="0"/>
        <w:autoSpaceDN w:val="0"/>
        <w:adjustRightInd w:val="0"/>
        <w:ind w:firstLine="340"/>
        <w:jc w:val="both"/>
        <w:rPr>
          <w:rFonts w:ascii="Times New Roman" w:hAnsi="Times New Roman" w:cs="Times New Roman"/>
          <w:sz w:val="28"/>
          <w:szCs w:val="28"/>
        </w:rPr>
      </w:pPr>
      <w:r w:rsidRPr="003F4945">
        <w:rPr>
          <w:rFonts w:ascii="Times New Roman" w:hAnsi="Times New Roman" w:cs="Times New Roman"/>
          <w:sz w:val="28"/>
          <w:szCs w:val="28"/>
        </w:rPr>
        <w:t xml:space="preserve">Общее количество бит в коде команды называется длиной </w:t>
      </w:r>
      <w:r w:rsidRPr="003F4945">
        <w:rPr>
          <w:rFonts w:ascii="Times New Roman" w:hAnsi="Times New Roman" w:cs="Times New Roman"/>
          <w:i/>
          <w:sz w:val="28"/>
          <w:szCs w:val="28"/>
        </w:rPr>
        <w:t>формата.</w:t>
      </w:r>
      <w:r w:rsidRPr="003F4945">
        <w:rPr>
          <w:rFonts w:ascii="Times New Roman" w:hAnsi="Times New Roman" w:cs="Times New Roman"/>
          <w:sz w:val="28"/>
          <w:szCs w:val="28"/>
        </w:rPr>
        <w:t xml:space="preserve"> Количе</w:t>
      </w:r>
      <w:r w:rsidRPr="003F4945">
        <w:rPr>
          <w:rFonts w:ascii="Times New Roman" w:hAnsi="Times New Roman" w:cs="Times New Roman"/>
          <w:sz w:val="28"/>
          <w:szCs w:val="28"/>
        </w:rPr>
        <w:softHyphen/>
        <w:t xml:space="preserve">ство двоичных разрядов </w:t>
      </w:r>
      <w:r w:rsidRPr="003F4945">
        <w:rPr>
          <w:rFonts w:ascii="Times New Roman" w:hAnsi="Times New Roman" w:cs="Times New Roman"/>
          <w:sz w:val="28"/>
          <w:szCs w:val="28"/>
          <w:lang w:val="en-US"/>
        </w:rPr>
        <w:t>m</w:t>
      </w:r>
      <w:r w:rsidRPr="003F4945">
        <w:rPr>
          <w:rFonts w:ascii="Times New Roman" w:hAnsi="Times New Roman" w:cs="Times New Roman"/>
          <w:sz w:val="28"/>
          <w:szCs w:val="28"/>
        </w:rPr>
        <w:t xml:space="preserve"> в поле "код операции" обеспечивает возможность представление всех операций, которые выполняет МП. Если МП выполняет М разных операций, то количество, разрядов </w:t>
      </w:r>
      <w:r w:rsidRPr="003F4945">
        <w:rPr>
          <w:rFonts w:ascii="Times New Roman" w:hAnsi="Times New Roman" w:cs="Times New Roman"/>
          <w:sz w:val="28"/>
          <w:szCs w:val="28"/>
          <w:lang w:val="en-US"/>
        </w:rPr>
        <w:t>m</w:t>
      </w:r>
      <w:r w:rsidRPr="003F4945">
        <w:rPr>
          <w:rFonts w:ascii="Times New Roman" w:hAnsi="Times New Roman" w:cs="Times New Roman"/>
          <w:sz w:val="28"/>
          <w:szCs w:val="28"/>
        </w:rPr>
        <w:t xml:space="preserve"> определяется так:</w:t>
      </w:r>
    </w:p>
    <w:p w:rsidR="00C66705" w:rsidRPr="003F4945" w:rsidRDefault="00C66705" w:rsidP="00C66705">
      <w:pPr>
        <w:autoSpaceDE w:val="0"/>
        <w:autoSpaceDN w:val="0"/>
        <w:adjustRightInd w:val="0"/>
        <w:ind w:firstLine="340"/>
        <w:jc w:val="both"/>
        <w:rPr>
          <w:rFonts w:ascii="Times New Roman" w:hAnsi="Times New Roman" w:cs="Times New Roman"/>
          <w:sz w:val="28"/>
          <w:szCs w:val="28"/>
        </w:rPr>
      </w:pPr>
      <w:r w:rsidRPr="003F4945">
        <w:rPr>
          <w:rFonts w:ascii="Times New Roman" w:hAnsi="Times New Roman" w:cs="Times New Roman"/>
          <w:sz w:val="28"/>
          <w:szCs w:val="28"/>
        </w:rPr>
        <w:t xml:space="preserve">                                                           </w:t>
      </w:r>
      <w:r w:rsidRPr="003F4945">
        <w:rPr>
          <w:rFonts w:ascii="Times New Roman" w:hAnsi="Times New Roman" w:cs="Times New Roman"/>
          <w:position w:val="-10"/>
          <w:sz w:val="28"/>
          <w:szCs w:val="28"/>
        </w:rPr>
        <w:object w:dxaOrig="1200" w:dyaOrig="340">
          <v:shape id="_x0000_i1330" type="#_x0000_t75" style="width:60pt;height:17.25pt" o:ole="">
            <v:imagedata r:id="rId724" o:title=""/>
          </v:shape>
          <o:OLEObject Type="Embed" ProgID="Equation.3" ShapeID="_x0000_i1330" DrawAspect="Content" ObjectID="_1653844160" r:id="rId725"/>
        </w:object>
      </w:r>
    </w:p>
    <w:p w:rsidR="00C66705" w:rsidRPr="003F4945" w:rsidRDefault="00C66705" w:rsidP="00C66705">
      <w:pPr>
        <w:autoSpaceDE w:val="0"/>
        <w:autoSpaceDN w:val="0"/>
        <w:adjustRightInd w:val="0"/>
        <w:ind w:firstLine="340"/>
        <w:jc w:val="both"/>
        <w:rPr>
          <w:rFonts w:ascii="Times New Roman" w:hAnsi="Times New Roman" w:cs="Times New Roman"/>
          <w:sz w:val="28"/>
          <w:szCs w:val="28"/>
        </w:rPr>
      </w:pPr>
      <w:r w:rsidRPr="003F4945">
        <w:rPr>
          <w:rFonts w:ascii="Times New Roman" w:hAnsi="Times New Roman" w:cs="Times New Roman"/>
          <w:sz w:val="28"/>
          <w:szCs w:val="28"/>
        </w:rPr>
        <w:t xml:space="preserve">Если память содержит </w:t>
      </w:r>
      <w:r w:rsidRPr="003F4945">
        <w:rPr>
          <w:rFonts w:ascii="Times New Roman" w:hAnsi="Times New Roman" w:cs="Times New Roman"/>
          <w:sz w:val="28"/>
          <w:szCs w:val="28"/>
          <w:lang w:val="en-US"/>
        </w:rPr>
        <w:t>S</w:t>
      </w:r>
      <w:r w:rsidRPr="003F4945">
        <w:rPr>
          <w:rFonts w:ascii="Times New Roman" w:hAnsi="Times New Roman" w:cs="Times New Roman"/>
          <w:sz w:val="28"/>
          <w:szCs w:val="28"/>
        </w:rPr>
        <w:t xml:space="preserve"> ячеек, то количество разрядов </w:t>
      </w:r>
      <w:r w:rsidRPr="003F4945">
        <w:rPr>
          <w:rFonts w:ascii="Times New Roman" w:hAnsi="Times New Roman" w:cs="Times New Roman"/>
          <w:sz w:val="28"/>
          <w:szCs w:val="28"/>
          <w:lang w:val="en-US"/>
        </w:rPr>
        <w:t>n</w:t>
      </w:r>
      <w:r w:rsidRPr="003F4945">
        <w:rPr>
          <w:rFonts w:ascii="Times New Roman" w:hAnsi="Times New Roman" w:cs="Times New Roman"/>
          <w:sz w:val="28"/>
          <w:szCs w:val="28"/>
        </w:rPr>
        <w:t xml:space="preserve"> в поле “Адреса операндов” необходимое для записи адреса одного операнда, составляет:</w:t>
      </w:r>
    </w:p>
    <w:p w:rsidR="00C66705" w:rsidRPr="003F4945" w:rsidRDefault="00C66705" w:rsidP="00C66705">
      <w:pPr>
        <w:autoSpaceDE w:val="0"/>
        <w:autoSpaceDN w:val="0"/>
        <w:adjustRightInd w:val="0"/>
        <w:ind w:firstLine="340"/>
        <w:jc w:val="both"/>
        <w:rPr>
          <w:rFonts w:ascii="Times New Roman" w:hAnsi="Times New Roman" w:cs="Times New Roman"/>
          <w:sz w:val="28"/>
          <w:szCs w:val="28"/>
        </w:rPr>
      </w:pPr>
      <w:r w:rsidRPr="003F4945">
        <w:rPr>
          <w:rFonts w:ascii="Times New Roman" w:hAnsi="Times New Roman" w:cs="Times New Roman"/>
          <w:sz w:val="28"/>
          <w:szCs w:val="28"/>
        </w:rPr>
        <w:t xml:space="preserve">                                                               </w:t>
      </w:r>
      <w:r w:rsidRPr="003F4945">
        <w:rPr>
          <w:rFonts w:ascii="Times New Roman" w:hAnsi="Times New Roman" w:cs="Times New Roman"/>
          <w:position w:val="-10"/>
          <w:sz w:val="28"/>
          <w:szCs w:val="28"/>
        </w:rPr>
        <w:object w:dxaOrig="1040" w:dyaOrig="340">
          <v:shape id="_x0000_i1331" type="#_x0000_t75" style="width:51.75pt;height:17.25pt" o:ole="">
            <v:imagedata r:id="rId726" o:title=""/>
          </v:shape>
          <o:OLEObject Type="Embed" ProgID="Equation.3" ShapeID="_x0000_i1331" DrawAspect="Content" ObjectID="_1653844161" r:id="rId727"/>
        </w:object>
      </w:r>
    </w:p>
    <w:p w:rsidR="00C66705" w:rsidRPr="003F4945" w:rsidRDefault="00C66705" w:rsidP="00C66705">
      <w:pPr>
        <w:autoSpaceDE w:val="0"/>
        <w:autoSpaceDN w:val="0"/>
        <w:adjustRightInd w:val="0"/>
        <w:ind w:firstLine="340"/>
        <w:jc w:val="both"/>
        <w:rPr>
          <w:rFonts w:ascii="Times New Roman" w:hAnsi="Times New Roman" w:cs="Times New Roman"/>
          <w:sz w:val="28"/>
          <w:szCs w:val="28"/>
        </w:rPr>
      </w:pPr>
      <w:r w:rsidRPr="003F4945">
        <w:rPr>
          <w:rFonts w:ascii="Times New Roman" w:hAnsi="Times New Roman" w:cs="Times New Roman"/>
          <w:sz w:val="28"/>
          <w:szCs w:val="28"/>
        </w:rPr>
        <w:t>Длина формата команды определяет скорость выполнения команды и зависит от способа адресации операндов. Существуют следующие способы ад</w:t>
      </w:r>
      <w:r w:rsidRPr="003F4945">
        <w:rPr>
          <w:rFonts w:ascii="Times New Roman" w:hAnsi="Times New Roman" w:cs="Times New Roman"/>
          <w:sz w:val="28"/>
          <w:szCs w:val="28"/>
        </w:rPr>
        <w:softHyphen/>
        <w:t xml:space="preserve">ресации; прямая; </w:t>
      </w:r>
      <w:r w:rsidRPr="003F4945">
        <w:rPr>
          <w:rFonts w:ascii="Times New Roman" w:hAnsi="Times New Roman" w:cs="Times New Roman"/>
          <w:sz w:val="28"/>
          <w:szCs w:val="28"/>
        </w:rPr>
        <w:lastRenderedPageBreak/>
        <w:t>косвенная; непосредственная; автоинкрементная (автодекрементная); индексная; относительная.</w:t>
      </w:r>
    </w:p>
    <w:p w:rsidR="00C66705" w:rsidRPr="003F4945" w:rsidRDefault="00C66705" w:rsidP="00D24508">
      <w:pPr>
        <w:numPr>
          <w:ilvl w:val="0"/>
          <w:numId w:val="26"/>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b/>
          <w:i/>
          <w:sz w:val="28"/>
          <w:szCs w:val="28"/>
        </w:rPr>
        <w:t xml:space="preserve">Прямая адресация. </w:t>
      </w:r>
      <w:r w:rsidRPr="003F4945">
        <w:rPr>
          <w:rFonts w:ascii="Times New Roman" w:hAnsi="Times New Roman" w:cs="Times New Roman"/>
          <w:sz w:val="28"/>
          <w:szCs w:val="28"/>
        </w:rPr>
        <w:t>При прямой адресации адрес операнда указан непосредственно в команде. В качестве примера рассмотрим команду МП К580ВМ80А (</w:t>
      </w:r>
      <w:r w:rsidRPr="003F4945">
        <w:rPr>
          <w:rFonts w:ascii="Times New Roman" w:hAnsi="Times New Roman" w:cs="Times New Roman"/>
          <w:sz w:val="28"/>
          <w:szCs w:val="28"/>
          <w:lang w:val="en-US"/>
        </w:rPr>
        <w:t>i</w:t>
      </w:r>
      <w:r w:rsidRPr="003F4945">
        <w:rPr>
          <w:rFonts w:ascii="Times New Roman" w:hAnsi="Times New Roman" w:cs="Times New Roman"/>
          <w:sz w:val="28"/>
          <w:szCs w:val="28"/>
        </w:rPr>
        <w:t>8080) прямой загрузки аккумулятора содержимым ячейки памяти, расположенной по адресу 0012</w:t>
      </w:r>
      <w:r w:rsidRPr="003F4945">
        <w:rPr>
          <w:rFonts w:ascii="Times New Roman" w:hAnsi="Times New Roman" w:cs="Times New Roman"/>
          <w:sz w:val="28"/>
          <w:szCs w:val="28"/>
          <w:vertAlign w:val="subscript"/>
        </w:rPr>
        <w:t>16</w:t>
      </w:r>
      <w:r w:rsidRPr="003F4945">
        <w:rPr>
          <w:rFonts w:ascii="Times New Roman" w:hAnsi="Times New Roman" w:cs="Times New Roman"/>
          <w:sz w:val="28"/>
          <w:szCs w:val="28"/>
        </w:rPr>
        <w:t xml:space="preserve">. Формат и схема выполнения этой команды показаны на рис. </w:t>
      </w:r>
      <w:r w:rsidR="00080CD9">
        <w:rPr>
          <w:rFonts w:ascii="Times New Roman" w:hAnsi="Times New Roman" w:cs="Times New Roman"/>
          <w:sz w:val="28"/>
          <w:szCs w:val="28"/>
        </w:rPr>
        <w:t>6</w:t>
      </w:r>
      <w:r w:rsidRPr="003F4945">
        <w:rPr>
          <w:rFonts w:ascii="Times New Roman" w:hAnsi="Times New Roman" w:cs="Times New Roman"/>
          <w:sz w:val="28"/>
          <w:szCs w:val="28"/>
        </w:rPr>
        <w:t>.</w:t>
      </w:r>
      <w:r>
        <w:rPr>
          <w:rFonts w:ascii="Times New Roman" w:hAnsi="Times New Roman" w:cs="Times New Roman"/>
          <w:sz w:val="28"/>
          <w:szCs w:val="28"/>
        </w:rPr>
        <w:t>7</w:t>
      </w:r>
      <w:r w:rsidRPr="003F4945">
        <w:rPr>
          <w:rFonts w:ascii="Times New Roman" w:hAnsi="Times New Roman" w:cs="Times New Roman"/>
          <w:sz w:val="28"/>
          <w:szCs w:val="28"/>
        </w:rPr>
        <w:t>.</w:t>
      </w:r>
    </w:p>
    <w:p w:rsidR="00C66705" w:rsidRPr="003F4945" w:rsidRDefault="00C66705" w:rsidP="00C66705">
      <w:pPr>
        <w:autoSpaceDE w:val="0"/>
        <w:autoSpaceDN w:val="0"/>
        <w:adjustRightInd w:val="0"/>
        <w:jc w:val="center"/>
        <w:rPr>
          <w:rFonts w:ascii="Times New Roman" w:hAnsi="Times New Roman" w:cs="Times New Roman"/>
          <w:sz w:val="28"/>
          <w:szCs w:val="28"/>
        </w:rPr>
      </w:pPr>
      <w:r w:rsidRPr="003F4945">
        <w:rPr>
          <w:rFonts w:ascii="Times New Roman" w:hAnsi="Times New Roman" w:cs="Times New Roman"/>
          <w:sz w:val="28"/>
          <w:szCs w:val="28"/>
        </w:rPr>
        <w:object w:dxaOrig="8292" w:dyaOrig="5943">
          <v:shape id="_x0000_i1332" type="#_x0000_t75" style="width:363.75pt;height:261pt" o:ole="">
            <v:imagedata r:id="rId728" o:title=""/>
          </v:shape>
          <o:OLEObject Type="Embed" ProgID="Visio.Drawing.11" ShapeID="_x0000_i1332" DrawAspect="Content" ObjectID="_1653844162" r:id="rId729"/>
        </w:object>
      </w:r>
    </w:p>
    <w:p w:rsidR="00C66705" w:rsidRPr="003F4945" w:rsidRDefault="00C66705" w:rsidP="00C66705">
      <w:pPr>
        <w:autoSpaceDE w:val="0"/>
        <w:autoSpaceDN w:val="0"/>
        <w:adjustRightInd w:val="0"/>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080CD9">
        <w:rPr>
          <w:rFonts w:ascii="Times New Roman" w:hAnsi="Times New Roman" w:cs="Times New Roman"/>
          <w:sz w:val="28"/>
          <w:szCs w:val="28"/>
        </w:rPr>
        <w:t>6</w:t>
      </w:r>
      <w:r w:rsidRPr="003F4945">
        <w:rPr>
          <w:rFonts w:ascii="Times New Roman" w:hAnsi="Times New Roman" w:cs="Times New Roman"/>
          <w:sz w:val="28"/>
          <w:szCs w:val="28"/>
        </w:rPr>
        <w:t>.</w:t>
      </w:r>
      <w:r>
        <w:rPr>
          <w:rFonts w:ascii="Times New Roman" w:hAnsi="Times New Roman" w:cs="Times New Roman"/>
          <w:sz w:val="28"/>
          <w:szCs w:val="28"/>
        </w:rPr>
        <w:t>7</w:t>
      </w:r>
      <w:r w:rsidRPr="003F4945">
        <w:rPr>
          <w:rFonts w:ascii="Times New Roman" w:hAnsi="Times New Roman" w:cs="Times New Roman"/>
          <w:sz w:val="28"/>
          <w:szCs w:val="28"/>
        </w:rPr>
        <w:t xml:space="preserve">. Команда прямой загрузки в аккумулятор содержимого </w:t>
      </w:r>
    </w:p>
    <w:p w:rsidR="00C66705" w:rsidRPr="003F4945" w:rsidRDefault="00C66705" w:rsidP="00C66705">
      <w:pPr>
        <w:autoSpaceDE w:val="0"/>
        <w:autoSpaceDN w:val="0"/>
        <w:adjustRightInd w:val="0"/>
        <w:jc w:val="center"/>
        <w:rPr>
          <w:rFonts w:ascii="Times New Roman" w:hAnsi="Times New Roman" w:cs="Times New Roman"/>
          <w:sz w:val="28"/>
          <w:szCs w:val="28"/>
        </w:rPr>
      </w:pPr>
      <w:r w:rsidRPr="003F4945">
        <w:rPr>
          <w:rFonts w:ascii="Times New Roman" w:hAnsi="Times New Roman" w:cs="Times New Roman"/>
          <w:sz w:val="28"/>
          <w:szCs w:val="28"/>
        </w:rPr>
        <w:t>ячейки памяти: а – формат команды; б – схема выполнения</w:t>
      </w:r>
    </w:p>
    <w:p w:rsidR="00C66705" w:rsidRPr="003F4945" w:rsidRDefault="00C66705" w:rsidP="00C66705">
      <w:pPr>
        <w:autoSpaceDE w:val="0"/>
        <w:autoSpaceDN w:val="0"/>
        <w:adjustRightInd w:val="0"/>
        <w:jc w:val="center"/>
        <w:rPr>
          <w:rFonts w:ascii="Times New Roman" w:hAnsi="Times New Roman" w:cs="Times New Roman"/>
          <w:sz w:val="28"/>
          <w:szCs w:val="28"/>
        </w:rPr>
      </w:pPr>
    </w:p>
    <w:p w:rsidR="00C66705" w:rsidRPr="003F4945" w:rsidRDefault="00C66705" w:rsidP="00C66705">
      <w:pPr>
        <w:autoSpaceDE w:val="0"/>
        <w:autoSpaceDN w:val="0"/>
        <w:adjustRightInd w:val="0"/>
        <w:ind w:firstLine="340"/>
        <w:jc w:val="both"/>
        <w:rPr>
          <w:rFonts w:ascii="Times New Roman" w:hAnsi="Times New Roman" w:cs="Times New Roman"/>
          <w:sz w:val="28"/>
          <w:szCs w:val="28"/>
          <w:lang w:eastAsia="en-US"/>
        </w:rPr>
      </w:pPr>
      <w:r w:rsidRPr="003F4945">
        <w:rPr>
          <w:rFonts w:ascii="Times New Roman" w:hAnsi="Times New Roman" w:cs="Times New Roman"/>
          <w:sz w:val="28"/>
          <w:szCs w:val="28"/>
          <w:lang w:eastAsia="en-US"/>
        </w:rPr>
        <w:t xml:space="preserve">В байте 1 команды (рис. </w:t>
      </w:r>
      <w:r w:rsidR="00080CD9">
        <w:rPr>
          <w:rFonts w:ascii="Times New Roman" w:hAnsi="Times New Roman" w:cs="Times New Roman"/>
          <w:sz w:val="28"/>
          <w:szCs w:val="28"/>
          <w:lang w:eastAsia="en-US"/>
        </w:rPr>
        <w:t>6</w:t>
      </w:r>
      <w:r w:rsidRPr="003F4945">
        <w:rPr>
          <w:rFonts w:ascii="Times New Roman" w:hAnsi="Times New Roman" w:cs="Times New Roman"/>
          <w:sz w:val="28"/>
          <w:szCs w:val="28"/>
          <w:lang w:eastAsia="en-US"/>
        </w:rPr>
        <w:t>.</w:t>
      </w:r>
      <w:r>
        <w:rPr>
          <w:rFonts w:ascii="Times New Roman" w:hAnsi="Times New Roman" w:cs="Times New Roman"/>
          <w:sz w:val="28"/>
          <w:szCs w:val="28"/>
          <w:lang w:eastAsia="en-US"/>
        </w:rPr>
        <w:t>7</w:t>
      </w:r>
      <w:r w:rsidRPr="003F4945">
        <w:rPr>
          <w:rFonts w:ascii="Times New Roman" w:hAnsi="Times New Roman" w:cs="Times New Roman"/>
          <w:sz w:val="28"/>
          <w:szCs w:val="28"/>
          <w:lang w:eastAsia="en-US"/>
        </w:rPr>
        <w:t>, а) находится код команды пересылки дан</w:t>
      </w:r>
      <w:r w:rsidRPr="003F4945">
        <w:rPr>
          <w:rFonts w:ascii="Times New Roman" w:hAnsi="Times New Roman" w:cs="Times New Roman"/>
          <w:sz w:val="28"/>
          <w:szCs w:val="28"/>
          <w:lang w:eastAsia="en-US"/>
        </w:rPr>
        <w:softHyphen/>
        <w:t>ных в аккумулятор из</w:t>
      </w:r>
      <w:r w:rsidRPr="003F4945">
        <w:rPr>
          <w:rFonts w:ascii="Times New Roman" w:hAnsi="Times New Roman" w:cs="Times New Roman"/>
          <w:smallCaps/>
          <w:sz w:val="28"/>
          <w:szCs w:val="28"/>
          <w:lang w:eastAsia="en-US"/>
        </w:rPr>
        <w:t xml:space="preserve"> </w:t>
      </w:r>
      <w:r w:rsidRPr="003F4945">
        <w:rPr>
          <w:rFonts w:ascii="Times New Roman" w:hAnsi="Times New Roman" w:cs="Times New Roman"/>
          <w:sz w:val="28"/>
          <w:szCs w:val="28"/>
          <w:lang w:eastAsia="en-US"/>
        </w:rPr>
        <w:t>ячейки памяти, а в байтах 2 и 3 -  адрес ячейки па</w:t>
      </w:r>
      <w:r w:rsidRPr="003F4945">
        <w:rPr>
          <w:rFonts w:ascii="Times New Roman" w:hAnsi="Times New Roman" w:cs="Times New Roman"/>
          <w:sz w:val="28"/>
          <w:szCs w:val="28"/>
          <w:lang w:eastAsia="en-US"/>
        </w:rPr>
        <w:softHyphen/>
        <w:t>мяти. В байте 2 расположен младший (12</w:t>
      </w:r>
      <w:r w:rsidRPr="003F4945">
        <w:rPr>
          <w:rFonts w:ascii="Times New Roman" w:hAnsi="Times New Roman" w:cs="Times New Roman"/>
          <w:sz w:val="28"/>
          <w:szCs w:val="28"/>
          <w:vertAlign w:val="subscript"/>
          <w:lang w:eastAsia="en-US"/>
        </w:rPr>
        <w:t>16</w:t>
      </w:r>
      <w:r w:rsidRPr="003F4945">
        <w:rPr>
          <w:rFonts w:ascii="Times New Roman" w:hAnsi="Times New Roman" w:cs="Times New Roman"/>
          <w:sz w:val="28"/>
          <w:szCs w:val="28"/>
          <w:lang w:eastAsia="en-US"/>
        </w:rPr>
        <w:t>), а в байте 3 - старший (00</w:t>
      </w:r>
      <w:r w:rsidRPr="003F4945">
        <w:rPr>
          <w:rFonts w:ascii="Times New Roman" w:hAnsi="Times New Roman" w:cs="Times New Roman"/>
          <w:sz w:val="28"/>
          <w:szCs w:val="28"/>
          <w:vertAlign w:val="subscript"/>
          <w:lang w:eastAsia="en-US"/>
        </w:rPr>
        <w:t>16</w:t>
      </w:r>
      <w:r w:rsidRPr="003F4945">
        <w:rPr>
          <w:rFonts w:ascii="Times New Roman" w:hAnsi="Times New Roman" w:cs="Times New Roman"/>
          <w:sz w:val="28"/>
          <w:szCs w:val="28"/>
          <w:lang w:eastAsia="en-US"/>
        </w:rPr>
        <w:t>) байты адреса.</w:t>
      </w:r>
    </w:p>
    <w:p w:rsidR="00C66705" w:rsidRPr="003F4945" w:rsidRDefault="00C66705" w:rsidP="00C66705">
      <w:pPr>
        <w:autoSpaceDE w:val="0"/>
        <w:autoSpaceDN w:val="0"/>
        <w:adjustRightInd w:val="0"/>
        <w:ind w:firstLine="340"/>
        <w:jc w:val="both"/>
        <w:rPr>
          <w:rFonts w:ascii="Times New Roman" w:hAnsi="Times New Roman" w:cs="Times New Roman"/>
          <w:sz w:val="28"/>
          <w:szCs w:val="28"/>
        </w:rPr>
      </w:pPr>
      <w:r w:rsidRPr="003F4945">
        <w:rPr>
          <w:rFonts w:ascii="Times New Roman" w:hAnsi="Times New Roman" w:cs="Times New Roman"/>
          <w:sz w:val="28"/>
          <w:szCs w:val="28"/>
        </w:rPr>
        <w:t xml:space="preserve">На рис. </w:t>
      </w:r>
      <w:r w:rsidR="00080CD9">
        <w:rPr>
          <w:rFonts w:ascii="Times New Roman" w:hAnsi="Times New Roman" w:cs="Times New Roman"/>
          <w:sz w:val="28"/>
          <w:szCs w:val="28"/>
        </w:rPr>
        <w:t>6</w:t>
      </w:r>
      <w:r w:rsidRPr="003F4945">
        <w:rPr>
          <w:rFonts w:ascii="Times New Roman" w:hAnsi="Times New Roman" w:cs="Times New Roman"/>
          <w:sz w:val="28"/>
          <w:szCs w:val="28"/>
        </w:rPr>
        <w:t>.</w:t>
      </w:r>
      <w:r>
        <w:rPr>
          <w:rFonts w:ascii="Times New Roman" w:hAnsi="Times New Roman" w:cs="Times New Roman"/>
          <w:sz w:val="28"/>
          <w:szCs w:val="28"/>
        </w:rPr>
        <w:t>7</w:t>
      </w:r>
      <w:r w:rsidRPr="003F4945">
        <w:rPr>
          <w:rFonts w:ascii="Times New Roman" w:hAnsi="Times New Roman" w:cs="Times New Roman"/>
          <w:sz w:val="28"/>
          <w:szCs w:val="28"/>
        </w:rPr>
        <w:t xml:space="preserve">, б  ячейка памяти </w:t>
      </w:r>
      <w:r w:rsidRPr="003F4945">
        <w:rPr>
          <w:rFonts w:ascii="Times New Roman" w:hAnsi="Times New Roman" w:cs="Times New Roman"/>
          <w:i/>
          <w:iCs/>
          <w:sz w:val="28"/>
          <w:szCs w:val="28"/>
        </w:rPr>
        <w:t xml:space="preserve">с </w:t>
      </w:r>
      <w:r w:rsidRPr="003F4945">
        <w:rPr>
          <w:rFonts w:ascii="Times New Roman" w:hAnsi="Times New Roman" w:cs="Times New Roman"/>
          <w:sz w:val="28"/>
          <w:szCs w:val="28"/>
        </w:rPr>
        <w:t>адресом 0012</w:t>
      </w:r>
      <w:r w:rsidRPr="003F4945">
        <w:rPr>
          <w:rFonts w:ascii="Times New Roman" w:hAnsi="Times New Roman" w:cs="Times New Roman"/>
          <w:sz w:val="28"/>
          <w:szCs w:val="28"/>
          <w:vertAlign w:val="subscript"/>
        </w:rPr>
        <w:t xml:space="preserve">16 </w:t>
      </w:r>
      <w:r w:rsidRPr="003F4945">
        <w:rPr>
          <w:rFonts w:ascii="Times New Roman" w:hAnsi="Times New Roman" w:cs="Times New Roman"/>
          <w:sz w:val="28"/>
          <w:szCs w:val="28"/>
        </w:rPr>
        <w:t>имеет содержимое 11010111</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Содержимое аккумулятора до выполнения команды составляет 00000000</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После выполнения команды значение содержимого ячейки памяти копируется в аккумулятор.</w:t>
      </w:r>
    </w:p>
    <w:p w:rsidR="00C66705" w:rsidRPr="003F4945" w:rsidRDefault="00C66705" w:rsidP="00D24508">
      <w:pPr>
        <w:numPr>
          <w:ilvl w:val="0"/>
          <w:numId w:val="26"/>
        </w:numPr>
        <w:jc w:val="both"/>
        <w:rPr>
          <w:rFonts w:ascii="Times New Roman" w:hAnsi="Times New Roman" w:cs="Times New Roman"/>
          <w:sz w:val="28"/>
          <w:szCs w:val="28"/>
        </w:rPr>
      </w:pPr>
      <w:r w:rsidRPr="003F4945">
        <w:rPr>
          <w:rFonts w:ascii="Times New Roman" w:hAnsi="Times New Roman" w:cs="Times New Roman"/>
          <w:b/>
          <w:i/>
          <w:sz w:val="28"/>
          <w:szCs w:val="28"/>
        </w:rPr>
        <w:t xml:space="preserve">Косвенная адресация. </w:t>
      </w:r>
      <w:r w:rsidRPr="003F4945">
        <w:rPr>
          <w:rFonts w:ascii="Times New Roman" w:hAnsi="Times New Roman" w:cs="Times New Roman"/>
          <w:sz w:val="28"/>
          <w:szCs w:val="28"/>
        </w:rPr>
        <w:t xml:space="preserve">При косвенной адресации в формате команды указывается регистр, в котором хранится адрес ячейки памяти, содержащей операнд. Для хранения 16-разрядного адреса в 8-разрядном процессоре 8-разрядные регистры объединяются в </w:t>
      </w:r>
      <w:r w:rsidRPr="003F4945">
        <w:rPr>
          <w:rFonts w:ascii="Times New Roman" w:hAnsi="Times New Roman" w:cs="Times New Roman"/>
          <w:b/>
          <w:sz w:val="28"/>
          <w:szCs w:val="28"/>
        </w:rPr>
        <w:t>регистровые пары</w:t>
      </w:r>
      <w:r w:rsidRPr="003F4945">
        <w:rPr>
          <w:rFonts w:ascii="Times New Roman" w:hAnsi="Times New Roman" w:cs="Times New Roman"/>
          <w:sz w:val="28"/>
          <w:szCs w:val="28"/>
        </w:rPr>
        <w:t>. В первом реги</w:t>
      </w:r>
      <w:r w:rsidRPr="003F4945">
        <w:rPr>
          <w:rFonts w:ascii="Times New Roman" w:hAnsi="Times New Roman" w:cs="Times New Roman"/>
          <w:sz w:val="28"/>
          <w:szCs w:val="28"/>
        </w:rPr>
        <w:softHyphen/>
        <w:t>стре регистровой пары хранится старший байт адреса, а во второй - младший байт. Номер регистровой пары, в которой хранится адрес, яв</w:t>
      </w:r>
      <w:r w:rsidRPr="003F4945">
        <w:rPr>
          <w:rFonts w:ascii="Times New Roman" w:hAnsi="Times New Roman" w:cs="Times New Roman"/>
          <w:sz w:val="28"/>
          <w:szCs w:val="28"/>
        </w:rPr>
        <w:softHyphen/>
        <w:t>ляется двухразрядным двоичным числом, поэтому он размещается в од</w:t>
      </w:r>
      <w:r w:rsidRPr="003F4945">
        <w:rPr>
          <w:rFonts w:ascii="Times New Roman" w:hAnsi="Times New Roman" w:cs="Times New Roman"/>
          <w:sz w:val="28"/>
          <w:szCs w:val="28"/>
        </w:rPr>
        <w:softHyphen/>
        <w:t>нобайтной команде вместе с кодом команды.</w:t>
      </w:r>
    </w:p>
    <w:p w:rsidR="00C66705" w:rsidRPr="003F4945" w:rsidRDefault="00C66705" w:rsidP="00C66705">
      <w:pPr>
        <w:ind w:firstLine="340"/>
        <w:jc w:val="center"/>
        <w:rPr>
          <w:rFonts w:ascii="Times New Roman" w:hAnsi="Times New Roman" w:cs="Times New Roman"/>
          <w:sz w:val="28"/>
          <w:szCs w:val="28"/>
        </w:rPr>
      </w:pPr>
      <w:r w:rsidRPr="003F4945">
        <w:rPr>
          <w:rFonts w:ascii="Times New Roman" w:hAnsi="Times New Roman" w:cs="Times New Roman"/>
          <w:sz w:val="28"/>
          <w:szCs w:val="28"/>
        </w:rPr>
        <w:object w:dxaOrig="8940" w:dyaOrig="6389">
          <v:shape id="_x0000_i1333" type="#_x0000_t75" style="width:363.75pt;height:260.25pt" o:ole="">
            <v:imagedata r:id="rId730" o:title=""/>
          </v:shape>
          <o:OLEObject Type="Embed" ProgID="Visio.Drawing.11" ShapeID="_x0000_i1333" DrawAspect="Content" ObjectID="_1653844163" r:id="rId731"/>
        </w:object>
      </w:r>
      <w:r w:rsidRPr="003F4945">
        <w:rPr>
          <w:rFonts w:ascii="Times New Roman" w:hAnsi="Times New Roman" w:cs="Times New Roman"/>
          <w:sz w:val="28"/>
          <w:szCs w:val="28"/>
        </w:rPr>
        <w:t xml:space="preserve"> </w:t>
      </w:r>
    </w:p>
    <w:p w:rsidR="00C66705" w:rsidRPr="003F4945" w:rsidRDefault="00C66705" w:rsidP="00C66705">
      <w:pPr>
        <w:ind w:firstLine="340"/>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080CD9">
        <w:rPr>
          <w:rFonts w:ascii="Times New Roman" w:hAnsi="Times New Roman" w:cs="Times New Roman"/>
          <w:sz w:val="28"/>
          <w:szCs w:val="28"/>
        </w:rPr>
        <w:t>6</w:t>
      </w:r>
      <w:r w:rsidRPr="003F4945">
        <w:rPr>
          <w:rFonts w:ascii="Times New Roman" w:hAnsi="Times New Roman" w:cs="Times New Roman"/>
          <w:sz w:val="28"/>
          <w:szCs w:val="28"/>
        </w:rPr>
        <w:t>.</w:t>
      </w:r>
      <w:r>
        <w:rPr>
          <w:rFonts w:ascii="Times New Roman" w:hAnsi="Times New Roman" w:cs="Times New Roman"/>
          <w:sz w:val="28"/>
          <w:szCs w:val="28"/>
        </w:rPr>
        <w:t>8</w:t>
      </w:r>
      <w:r w:rsidRPr="003F4945">
        <w:rPr>
          <w:rFonts w:ascii="Times New Roman" w:hAnsi="Times New Roman" w:cs="Times New Roman"/>
          <w:sz w:val="28"/>
          <w:szCs w:val="28"/>
        </w:rPr>
        <w:t>. Команда косвенной загрузки аккумулятора:</w:t>
      </w:r>
    </w:p>
    <w:p w:rsidR="00C66705" w:rsidRPr="003F4945" w:rsidRDefault="00C66705" w:rsidP="00C66705">
      <w:pPr>
        <w:ind w:firstLine="340"/>
        <w:jc w:val="center"/>
        <w:rPr>
          <w:rFonts w:ascii="Times New Roman" w:hAnsi="Times New Roman" w:cs="Times New Roman"/>
          <w:sz w:val="28"/>
          <w:szCs w:val="28"/>
        </w:rPr>
      </w:pPr>
      <w:r w:rsidRPr="003F4945">
        <w:rPr>
          <w:rFonts w:ascii="Times New Roman" w:hAnsi="Times New Roman" w:cs="Times New Roman"/>
          <w:sz w:val="28"/>
          <w:szCs w:val="28"/>
        </w:rPr>
        <w:t>а – формат команды; б – схема выполнения</w:t>
      </w:r>
    </w:p>
    <w:p w:rsidR="00C66705" w:rsidRPr="003F4945" w:rsidRDefault="00C66705" w:rsidP="00C66705">
      <w:pPr>
        <w:autoSpaceDE w:val="0"/>
        <w:autoSpaceDN w:val="0"/>
        <w:adjustRightInd w:val="0"/>
        <w:ind w:firstLine="397"/>
        <w:jc w:val="center"/>
        <w:rPr>
          <w:rFonts w:ascii="Times New Roman" w:hAnsi="Times New Roman" w:cs="Times New Roman"/>
          <w:sz w:val="28"/>
          <w:szCs w:val="28"/>
        </w:rPr>
      </w:pP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На рис. </w:t>
      </w:r>
      <w:r w:rsidR="00080CD9">
        <w:rPr>
          <w:rFonts w:ascii="Times New Roman" w:hAnsi="Times New Roman" w:cs="Times New Roman"/>
          <w:sz w:val="28"/>
          <w:szCs w:val="28"/>
        </w:rPr>
        <w:t>6</w:t>
      </w:r>
      <w:r w:rsidRPr="003F4945">
        <w:rPr>
          <w:rFonts w:ascii="Times New Roman" w:hAnsi="Times New Roman" w:cs="Times New Roman"/>
          <w:sz w:val="28"/>
          <w:szCs w:val="28"/>
        </w:rPr>
        <w:t>.</w:t>
      </w:r>
      <w:r>
        <w:rPr>
          <w:rFonts w:ascii="Times New Roman" w:hAnsi="Times New Roman" w:cs="Times New Roman"/>
          <w:sz w:val="28"/>
          <w:szCs w:val="28"/>
        </w:rPr>
        <w:t>8</w:t>
      </w:r>
      <w:r w:rsidRPr="003F4945">
        <w:rPr>
          <w:rFonts w:ascii="Times New Roman" w:hAnsi="Times New Roman" w:cs="Times New Roman"/>
          <w:sz w:val="28"/>
          <w:szCs w:val="28"/>
        </w:rPr>
        <w:t xml:space="preserve"> показан пример выполнения команды МП К580ВМ80А кос</w:t>
      </w:r>
      <w:r w:rsidRPr="003F4945">
        <w:rPr>
          <w:rFonts w:ascii="Times New Roman" w:hAnsi="Times New Roman" w:cs="Times New Roman"/>
          <w:sz w:val="28"/>
          <w:szCs w:val="28"/>
        </w:rPr>
        <w:softHyphen/>
        <w:t>венной загрузки в аккумулятор содержимого ячейки памяти с адресом 0012</w:t>
      </w:r>
      <w:r w:rsidRPr="003F4945">
        <w:rPr>
          <w:rFonts w:ascii="Times New Roman" w:hAnsi="Times New Roman" w:cs="Times New Roman"/>
          <w:sz w:val="28"/>
          <w:szCs w:val="28"/>
          <w:vertAlign w:val="subscript"/>
        </w:rPr>
        <w:t>16</w:t>
      </w:r>
      <w:r w:rsidRPr="003F4945">
        <w:rPr>
          <w:rFonts w:ascii="Times New Roman" w:hAnsi="Times New Roman" w:cs="Times New Roman"/>
          <w:sz w:val="28"/>
          <w:szCs w:val="28"/>
        </w:rPr>
        <w:t xml:space="preserve">, который хранится в регистровой паре </w:t>
      </w:r>
      <w:r w:rsidRPr="003F4945">
        <w:rPr>
          <w:rFonts w:ascii="Times New Roman" w:hAnsi="Times New Roman" w:cs="Times New Roman"/>
          <w:sz w:val="28"/>
          <w:szCs w:val="28"/>
          <w:lang w:val="en-US"/>
        </w:rPr>
        <w:t>DE</w:t>
      </w:r>
      <w:r w:rsidRPr="003F4945">
        <w:rPr>
          <w:rFonts w:ascii="Times New Roman" w:hAnsi="Times New Roman" w:cs="Times New Roman"/>
          <w:sz w:val="28"/>
          <w:szCs w:val="28"/>
        </w:rPr>
        <w:t>. Команда косвенной за</w:t>
      </w:r>
      <w:r w:rsidRPr="003F4945">
        <w:rPr>
          <w:rFonts w:ascii="Times New Roman" w:hAnsi="Times New Roman" w:cs="Times New Roman"/>
          <w:sz w:val="28"/>
          <w:szCs w:val="28"/>
        </w:rPr>
        <w:softHyphen/>
        <w:t>грузки аккумулятора является однобайтной и, кроме кода операции, со</w:t>
      </w:r>
      <w:r w:rsidRPr="003F4945">
        <w:rPr>
          <w:rFonts w:ascii="Times New Roman" w:hAnsi="Times New Roman" w:cs="Times New Roman"/>
          <w:sz w:val="28"/>
          <w:szCs w:val="28"/>
        </w:rPr>
        <w:softHyphen/>
        <w:t xml:space="preserve">держит номер 01 регистровой пары </w:t>
      </w:r>
      <w:r w:rsidRPr="003F4945">
        <w:rPr>
          <w:rFonts w:ascii="Times New Roman" w:hAnsi="Times New Roman" w:cs="Times New Roman"/>
          <w:sz w:val="28"/>
          <w:szCs w:val="28"/>
          <w:lang w:val="en-US"/>
        </w:rPr>
        <w:t>DE</w:t>
      </w:r>
      <w:r w:rsidRPr="003F4945">
        <w:rPr>
          <w:rFonts w:ascii="Times New Roman" w:hAnsi="Times New Roman" w:cs="Times New Roman"/>
          <w:sz w:val="28"/>
          <w:szCs w:val="28"/>
        </w:rPr>
        <w:t>. Старшая часть адреса ячейки па</w:t>
      </w:r>
      <w:r w:rsidRPr="003F4945">
        <w:rPr>
          <w:rFonts w:ascii="Times New Roman" w:hAnsi="Times New Roman" w:cs="Times New Roman"/>
          <w:sz w:val="28"/>
          <w:szCs w:val="28"/>
        </w:rPr>
        <w:softHyphen/>
        <w:t>мяти (00</w:t>
      </w:r>
      <w:r w:rsidRPr="003F4945">
        <w:rPr>
          <w:rFonts w:ascii="Times New Roman" w:hAnsi="Times New Roman" w:cs="Times New Roman"/>
          <w:sz w:val="28"/>
          <w:szCs w:val="28"/>
          <w:vertAlign w:val="subscript"/>
        </w:rPr>
        <w:t>1б</w:t>
      </w:r>
      <w:r w:rsidRPr="003F4945">
        <w:rPr>
          <w:rFonts w:ascii="Times New Roman" w:hAnsi="Times New Roman" w:cs="Times New Roman"/>
          <w:sz w:val="28"/>
          <w:szCs w:val="28"/>
        </w:rPr>
        <w:t xml:space="preserve">) хранится в регистре </w:t>
      </w:r>
      <w:r w:rsidRPr="003F4945">
        <w:rPr>
          <w:rFonts w:ascii="Times New Roman" w:hAnsi="Times New Roman" w:cs="Times New Roman"/>
          <w:sz w:val="28"/>
          <w:szCs w:val="28"/>
          <w:lang w:val="en-US"/>
        </w:rPr>
        <w:t>D</w:t>
      </w:r>
      <w:r w:rsidRPr="003F4945">
        <w:rPr>
          <w:rFonts w:ascii="Times New Roman" w:hAnsi="Times New Roman" w:cs="Times New Roman"/>
          <w:sz w:val="28"/>
          <w:szCs w:val="28"/>
        </w:rPr>
        <w:t>, а младшая часть (12</w:t>
      </w:r>
      <w:r w:rsidRPr="003F4945">
        <w:rPr>
          <w:rFonts w:ascii="Times New Roman" w:hAnsi="Times New Roman" w:cs="Times New Roman"/>
          <w:sz w:val="28"/>
          <w:szCs w:val="28"/>
          <w:vertAlign w:val="subscript"/>
        </w:rPr>
        <w:t>1б</w:t>
      </w:r>
      <w:r w:rsidRPr="003F4945">
        <w:rPr>
          <w:rFonts w:ascii="Times New Roman" w:hAnsi="Times New Roman" w:cs="Times New Roman"/>
          <w:sz w:val="28"/>
          <w:szCs w:val="28"/>
        </w:rPr>
        <w:t>) — в регистре Е.</w:t>
      </w:r>
    </w:p>
    <w:p w:rsidR="00C66705" w:rsidRPr="003F4945" w:rsidRDefault="00C66705" w:rsidP="00C66705">
      <w:p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Содержимое регистровой пары передается в регистр адреса МП, в ре</w:t>
      </w:r>
      <w:r w:rsidRPr="003F4945">
        <w:rPr>
          <w:rFonts w:ascii="Times New Roman" w:hAnsi="Times New Roman" w:cs="Times New Roman"/>
          <w:sz w:val="28"/>
          <w:szCs w:val="28"/>
        </w:rPr>
        <w:softHyphen/>
        <w:t>зультате чего содержимое 1101011</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xml:space="preserve">  ячейки с адресом 001216 копируется в аккумулятор.</w:t>
      </w:r>
    </w:p>
    <w:p w:rsidR="00C66705" w:rsidRPr="003F4945" w:rsidRDefault="00C66705" w:rsidP="00D24508">
      <w:pPr>
        <w:numPr>
          <w:ilvl w:val="0"/>
          <w:numId w:val="26"/>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i/>
          <w:iCs/>
          <w:sz w:val="28"/>
          <w:szCs w:val="28"/>
        </w:rPr>
        <w:t xml:space="preserve">Непосредственная адресация. </w:t>
      </w:r>
      <w:r w:rsidRPr="003F4945">
        <w:rPr>
          <w:rFonts w:ascii="Times New Roman" w:hAnsi="Times New Roman" w:cs="Times New Roman"/>
          <w:sz w:val="28"/>
          <w:szCs w:val="28"/>
        </w:rPr>
        <w:t>В первом байте команды с непосредствен</w:t>
      </w:r>
      <w:r w:rsidRPr="003F4945">
        <w:rPr>
          <w:rFonts w:ascii="Times New Roman" w:hAnsi="Times New Roman" w:cs="Times New Roman"/>
          <w:sz w:val="28"/>
          <w:szCs w:val="28"/>
        </w:rPr>
        <w:softHyphen/>
        <w:t>ной адресацией размещается код операции. Значения операндов заносят</w:t>
      </w:r>
      <w:r w:rsidRPr="003F4945">
        <w:rPr>
          <w:rFonts w:ascii="Times New Roman" w:hAnsi="Times New Roman" w:cs="Times New Roman"/>
          <w:sz w:val="28"/>
          <w:szCs w:val="28"/>
        </w:rPr>
        <w:softHyphen/>
        <w:t>ся в команду во время программирования и находятся во втором или втором и третьем байтах. Этими значениями в основном являются неко</w:t>
      </w:r>
      <w:r w:rsidRPr="003F4945">
        <w:rPr>
          <w:rFonts w:ascii="Times New Roman" w:hAnsi="Times New Roman" w:cs="Times New Roman"/>
          <w:sz w:val="28"/>
          <w:szCs w:val="28"/>
        </w:rPr>
        <w:softHyphen/>
        <w:t>торые константы, заранее известные программисту. В процессе выполне</w:t>
      </w:r>
      <w:r w:rsidRPr="003F4945">
        <w:rPr>
          <w:rFonts w:ascii="Times New Roman" w:hAnsi="Times New Roman" w:cs="Times New Roman"/>
          <w:sz w:val="28"/>
          <w:szCs w:val="28"/>
        </w:rPr>
        <w:softHyphen/>
        <w:t>ния программы значения операндов остаются неизменными, поскольку они вместе с командой размещаются в ПЗУ. Использование такого спо</w:t>
      </w:r>
      <w:r w:rsidRPr="003F4945">
        <w:rPr>
          <w:rFonts w:ascii="Times New Roman" w:hAnsi="Times New Roman" w:cs="Times New Roman"/>
          <w:sz w:val="28"/>
          <w:szCs w:val="28"/>
        </w:rPr>
        <w:softHyphen/>
        <w:t>соба не требует адресов операндов.</w:t>
      </w:r>
    </w:p>
    <w:p w:rsidR="00C66705" w:rsidRPr="003F4945" w:rsidRDefault="00C66705" w:rsidP="00C66705">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xml:space="preserve">В качестве примера на рис. </w:t>
      </w:r>
      <w:r w:rsidR="00080CD9">
        <w:rPr>
          <w:rFonts w:ascii="Times New Roman" w:hAnsi="Times New Roman" w:cs="Times New Roman"/>
          <w:sz w:val="28"/>
          <w:szCs w:val="28"/>
        </w:rPr>
        <w:t>6</w:t>
      </w:r>
      <w:r w:rsidRPr="003F4945">
        <w:rPr>
          <w:rFonts w:ascii="Times New Roman" w:hAnsi="Times New Roman" w:cs="Times New Roman"/>
          <w:sz w:val="28"/>
          <w:szCs w:val="28"/>
        </w:rPr>
        <w:t>.</w:t>
      </w:r>
      <w:r>
        <w:rPr>
          <w:rFonts w:ascii="Times New Roman" w:hAnsi="Times New Roman" w:cs="Times New Roman"/>
          <w:sz w:val="28"/>
          <w:szCs w:val="28"/>
        </w:rPr>
        <w:t>9</w:t>
      </w:r>
      <w:r w:rsidRPr="003F4945">
        <w:rPr>
          <w:rFonts w:ascii="Times New Roman" w:hAnsi="Times New Roman" w:cs="Times New Roman"/>
          <w:sz w:val="28"/>
          <w:szCs w:val="28"/>
        </w:rPr>
        <w:t xml:space="preserve"> изображены формат и схема выполнения команды непосредственной загрузки аккумулятора значением 11010111</w:t>
      </w:r>
      <w:r w:rsidRPr="003F4945">
        <w:rPr>
          <w:rFonts w:ascii="Times New Roman" w:hAnsi="Times New Roman" w:cs="Times New Roman"/>
          <w:sz w:val="28"/>
          <w:szCs w:val="28"/>
          <w:vertAlign w:val="subscript"/>
        </w:rPr>
        <w:t>2</w:t>
      </w:r>
      <w:r w:rsidRPr="003F4945">
        <w:rPr>
          <w:rFonts w:ascii="Times New Roman" w:hAnsi="Times New Roman" w:cs="Times New Roman"/>
          <w:sz w:val="28"/>
          <w:szCs w:val="28"/>
        </w:rPr>
        <w:t>, которое хранится во втором байте команды. После выполнения команды это число копируется в аккумулятор. При каждом очередном обращении к этой команде в аккумулятор записывается такое же число.</w:t>
      </w:r>
    </w:p>
    <w:p w:rsidR="00C66705" w:rsidRPr="003F4945" w:rsidRDefault="00C66705" w:rsidP="00C66705">
      <w:pPr>
        <w:ind w:firstLine="340"/>
        <w:jc w:val="center"/>
        <w:rPr>
          <w:rFonts w:ascii="Times New Roman" w:hAnsi="Times New Roman" w:cs="Times New Roman"/>
          <w:sz w:val="28"/>
          <w:szCs w:val="28"/>
        </w:rPr>
      </w:pPr>
      <w:r w:rsidRPr="003F4945">
        <w:rPr>
          <w:rFonts w:ascii="Times New Roman" w:hAnsi="Times New Roman" w:cs="Times New Roman"/>
          <w:sz w:val="28"/>
          <w:szCs w:val="28"/>
        </w:rPr>
        <w:object w:dxaOrig="7350" w:dyaOrig="3486">
          <v:shape id="_x0000_i1334" type="#_x0000_t75" style="width:363.75pt;height:172.5pt" o:ole="">
            <v:imagedata r:id="rId732" o:title=""/>
          </v:shape>
          <o:OLEObject Type="Embed" ProgID="Visio.Drawing.11" ShapeID="_x0000_i1334" DrawAspect="Content" ObjectID="_1653844164" r:id="rId733"/>
        </w:object>
      </w:r>
    </w:p>
    <w:p w:rsidR="00C66705" w:rsidRPr="003F4945" w:rsidRDefault="00C66705" w:rsidP="00C66705">
      <w:pPr>
        <w:ind w:firstLine="340"/>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080CD9">
        <w:rPr>
          <w:rFonts w:ascii="Times New Roman" w:hAnsi="Times New Roman" w:cs="Times New Roman"/>
          <w:sz w:val="28"/>
          <w:szCs w:val="28"/>
        </w:rPr>
        <w:t>6</w:t>
      </w:r>
      <w:r w:rsidRPr="003F4945">
        <w:rPr>
          <w:rFonts w:ascii="Times New Roman" w:hAnsi="Times New Roman" w:cs="Times New Roman"/>
          <w:sz w:val="28"/>
          <w:szCs w:val="28"/>
        </w:rPr>
        <w:t>.</w:t>
      </w:r>
      <w:r>
        <w:rPr>
          <w:rFonts w:ascii="Times New Roman" w:hAnsi="Times New Roman" w:cs="Times New Roman"/>
          <w:sz w:val="28"/>
          <w:szCs w:val="28"/>
        </w:rPr>
        <w:t>9</w:t>
      </w:r>
      <w:r w:rsidRPr="003F4945">
        <w:rPr>
          <w:rFonts w:ascii="Times New Roman" w:hAnsi="Times New Roman" w:cs="Times New Roman"/>
          <w:sz w:val="28"/>
          <w:szCs w:val="28"/>
        </w:rPr>
        <w:t>. Команда непосредственной загрузки аккумулятора</w:t>
      </w:r>
    </w:p>
    <w:p w:rsidR="00C66705" w:rsidRPr="003F4945" w:rsidRDefault="00C66705" w:rsidP="00C66705">
      <w:pPr>
        <w:ind w:firstLine="340"/>
        <w:jc w:val="both"/>
        <w:rPr>
          <w:rFonts w:ascii="Times New Roman" w:hAnsi="Times New Roman" w:cs="Times New Roman"/>
          <w:sz w:val="28"/>
          <w:szCs w:val="28"/>
        </w:rPr>
      </w:pPr>
    </w:p>
    <w:p w:rsidR="00C66705" w:rsidRPr="003F4945" w:rsidRDefault="00C66705" w:rsidP="00D24508">
      <w:pPr>
        <w:numPr>
          <w:ilvl w:val="0"/>
          <w:numId w:val="26"/>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i/>
          <w:iCs/>
          <w:sz w:val="28"/>
          <w:szCs w:val="28"/>
        </w:rPr>
        <w:t xml:space="preserve">Автоинкрементная (автодекрементная) адресация. </w:t>
      </w:r>
      <w:r w:rsidRPr="003F4945">
        <w:rPr>
          <w:rFonts w:ascii="Times New Roman" w:hAnsi="Times New Roman" w:cs="Times New Roman"/>
          <w:sz w:val="28"/>
          <w:szCs w:val="28"/>
        </w:rPr>
        <w:t>При автоинкремент</w:t>
      </w:r>
      <w:r w:rsidRPr="003F4945">
        <w:rPr>
          <w:rFonts w:ascii="Times New Roman" w:hAnsi="Times New Roman" w:cs="Times New Roman"/>
          <w:sz w:val="28"/>
          <w:szCs w:val="28"/>
        </w:rPr>
        <w:softHyphen/>
        <w:t>ной адресации адрес операнда вычисляется так же, как и при косвенной адресации, после чего осуществляется увеличение содержимого регистра: на один — для обращения к следующему байту, на два — для обращения к следующему слову. Размер операнда определяется кодом операции.</w:t>
      </w:r>
    </w:p>
    <w:p w:rsidR="00C66705" w:rsidRPr="003F4945" w:rsidRDefault="00C66705" w:rsidP="00D24508">
      <w:pPr>
        <w:numPr>
          <w:ilvl w:val="0"/>
          <w:numId w:val="26"/>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i/>
          <w:iCs/>
          <w:sz w:val="28"/>
          <w:szCs w:val="28"/>
        </w:rPr>
        <w:t xml:space="preserve">Страничная адресация. </w:t>
      </w:r>
      <w:r w:rsidRPr="003F4945">
        <w:rPr>
          <w:rFonts w:ascii="Times New Roman" w:hAnsi="Times New Roman" w:cs="Times New Roman"/>
          <w:sz w:val="28"/>
          <w:szCs w:val="28"/>
        </w:rPr>
        <w:t>Во время использования страничной адресации память делится на ряд Страниц одинаковой длины. Адресация страниц осуществляется по содержимому программного счетчика или отдельного регистра страниц. Адресация памяти внутри страниц осуществляется ад</w:t>
      </w:r>
      <w:r w:rsidRPr="003F4945">
        <w:rPr>
          <w:rFonts w:ascii="Times New Roman" w:hAnsi="Times New Roman" w:cs="Times New Roman"/>
          <w:sz w:val="28"/>
          <w:szCs w:val="28"/>
        </w:rPr>
        <w:softHyphen/>
        <w:t>ресом, который содержится в команде.</w:t>
      </w:r>
    </w:p>
    <w:p w:rsidR="00C66705" w:rsidRPr="003F4945" w:rsidRDefault="00C66705" w:rsidP="00D24508">
      <w:pPr>
        <w:numPr>
          <w:ilvl w:val="0"/>
          <w:numId w:val="26"/>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i/>
          <w:iCs/>
          <w:sz w:val="28"/>
          <w:szCs w:val="28"/>
        </w:rPr>
        <w:t xml:space="preserve">Индексная адресация. </w:t>
      </w:r>
      <w:r w:rsidRPr="003F4945">
        <w:rPr>
          <w:rFonts w:ascii="Times New Roman" w:hAnsi="Times New Roman" w:cs="Times New Roman"/>
          <w:sz w:val="28"/>
          <w:szCs w:val="28"/>
        </w:rPr>
        <w:t>Для преобразования адреса операнда к значению ад</w:t>
      </w:r>
      <w:r w:rsidRPr="003F4945">
        <w:rPr>
          <w:rFonts w:ascii="Times New Roman" w:hAnsi="Times New Roman" w:cs="Times New Roman"/>
          <w:sz w:val="28"/>
          <w:szCs w:val="28"/>
        </w:rPr>
        <w:softHyphen/>
        <w:t>ресного поля команды прибавляется значение содержимого индексного регистра, которое называется индексом.</w:t>
      </w:r>
    </w:p>
    <w:p w:rsidR="00C66705" w:rsidRPr="003F4945" w:rsidRDefault="00C66705" w:rsidP="00D24508">
      <w:pPr>
        <w:numPr>
          <w:ilvl w:val="0"/>
          <w:numId w:val="26"/>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i/>
          <w:iCs/>
          <w:sz w:val="28"/>
          <w:szCs w:val="28"/>
        </w:rPr>
        <w:t xml:space="preserve">Относительная адресация. </w:t>
      </w:r>
      <w:r w:rsidRPr="003F4945">
        <w:rPr>
          <w:rFonts w:ascii="Times New Roman" w:hAnsi="Times New Roman" w:cs="Times New Roman"/>
          <w:sz w:val="28"/>
          <w:szCs w:val="28"/>
        </w:rPr>
        <w:t>При относительной адресации адрес операнда определяется сложением содержимого программного счетчика или дру</w:t>
      </w:r>
      <w:r w:rsidRPr="003F4945">
        <w:rPr>
          <w:rFonts w:ascii="Times New Roman" w:hAnsi="Times New Roman" w:cs="Times New Roman"/>
          <w:sz w:val="28"/>
          <w:szCs w:val="28"/>
        </w:rPr>
        <w:softHyphen/>
        <w:t>гого регистра с указанным в команде числом. Содержимое программно</w:t>
      </w:r>
      <w:r w:rsidRPr="003F4945">
        <w:rPr>
          <w:rFonts w:ascii="Times New Roman" w:hAnsi="Times New Roman" w:cs="Times New Roman"/>
          <w:sz w:val="28"/>
          <w:szCs w:val="28"/>
        </w:rPr>
        <w:softHyphen/>
        <w:t xml:space="preserve">го счетчика или другого регистра называется </w:t>
      </w:r>
      <w:r w:rsidRPr="003F4945">
        <w:rPr>
          <w:rFonts w:ascii="Times New Roman" w:hAnsi="Times New Roman" w:cs="Times New Roman"/>
          <w:i/>
          <w:iCs/>
          <w:sz w:val="28"/>
          <w:szCs w:val="28"/>
        </w:rPr>
        <w:t xml:space="preserve">базовым адресом. </w:t>
      </w:r>
      <w:r w:rsidRPr="003F4945">
        <w:rPr>
          <w:rFonts w:ascii="Times New Roman" w:hAnsi="Times New Roman" w:cs="Times New Roman"/>
          <w:sz w:val="28"/>
          <w:szCs w:val="28"/>
        </w:rPr>
        <w:t>Для хра</w:t>
      </w:r>
      <w:r w:rsidRPr="003F4945">
        <w:rPr>
          <w:rFonts w:ascii="Times New Roman" w:hAnsi="Times New Roman" w:cs="Times New Roman"/>
          <w:sz w:val="28"/>
          <w:szCs w:val="28"/>
        </w:rPr>
        <w:softHyphen/>
        <w:t xml:space="preserve">нения базовых адресов в МП могут быть предусмотрены </w:t>
      </w:r>
      <w:r w:rsidRPr="003F4945">
        <w:rPr>
          <w:rFonts w:ascii="Times New Roman" w:hAnsi="Times New Roman" w:cs="Times New Roman"/>
          <w:i/>
          <w:iCs/>
          <w:sz w:val="28"/>
          <w:szCs w:val="28"/>
        </w:rPr>
        <w:t xml:space="preserve">базовые регистры </w:t>
      </w:r>
      <w:r w:rsidRPr="003F4945">
        <w:rPr>
          <w:rFonts w:ascii="Times New Roman" w:hAnsi="Times New Roman" w:cs="Times New Roman"/>
          <w:sz w:val="28"/>
          <w:szCs w:val="28"/>
        </w:rPr>
        <w:t>или специально выделенные ячейки памяти. Тогда в адресном поле команды указывается номер базового регистра.</w:t>
      </w:r>
    </w:p>
    <w:p w:rsidR="00C66705" w:rsidRPr="003F4945" w:rsidRDefault="00C66705" w:rsidP="00C66705">
      <w:pPr>
        <w:autoSpaceDE w:val="0"/>
        <w:autoSpaceDN w:val="0"/>
        <w:adjustRightInd w:val="0"/>
        <w:ind w:firstLine="397"/>
        <w:jc w:val="both"/>
        <w:rPr>
          <w:rFonts w:ascii="Times New Roman" w:hAnsi="Times New Roman" w:cs="Times New Roman"/>
          <w:i/>
          <w:iCs/>
          <w:sz w:val="28"/>
          <w:szCs w:val="28"/>
        </w:rPr>
      </w:pPr>
      <w:r w:rsidRPr="003F4945">
        <w:rPr>
          <w:rFonts w:ascii="Times New Roman" w:hAnsi="Times New Roman" w:cs="Times New Roman"/>
          <w:sz w:val="28"/>
          <w:szCs w:val="28"/>
        </w:rPr>
        <w:t xml:space="preserve">В МПС используется программирование на языке </w:t>
      </w:r>
      <w:r w:rsidRPr="003F4945">
        <w:rPr>
          <w:rFonts w:ascii="Times New Roman" w:hAnsi="Times New Roman" w:cs="Times New Roman"/>
          <w:i/>
          <w:iCs/>
          <w:sz w:val="28"/>
          <w:szCs w:val="28"/>
        </w:rPr>
        <w:t xml:space="preserve">ассемблера. </w:t>
      </w:r>
      <w:r w:rsidRPr="003F4945">
        <w:rPr>
          <w:rFonts w:ascii="Times New Roman" w:hAnsi="Times New Roman" w:cs="Times New Roman"/>
          <w:sz w:val="28"/>
          <w:szCs w:val="28"/>
        </w:rPr>
        <w:t>Ассемблером называется и язык программирования в мнемокодах команд, и специальная программа-транслятор, которая переводит (транслирует) мнемокоды в ма</w:t>
      </w:r>
      <w:r w:rsidRPr="003F4945">
        <w:rPr>
          <w:rFonts w:ascii="Times New Roman" w:hAnsi="Times New Roman" w:cs="Times New Roman"/>
          <w:sz w:val="28"/>
          <w:szCs w:val="28"/>
        </w:rPr>
        <w:softHyphen/>
        <w:t>шинные коды, считываемые микропроцессором из памяти программ, де</w:t>
      </w:r>
      <w:r w:rsidRPr="003F4945">
        <w:rPr>
          <w:rFonts w:ascii="Times New Roman" w:hAnsi="Times New Roman" w:cs="Times New Roman"/>
          <w:sz w:val="28"/>
          <w:szCs w:val="28"/>
        </w:rPr>
        <w:softHyphen/>
        <w:t>шифрируемые и выполняемые. Процесс перевода в машинные коды называ</w:t>
      </w:r>
      <w:r w:rsidRPr="003F4945">
        <w:rPr>
          <w:rFonts w:ascii="Times New Roman" w:hAnsi="Times New Roman" w:cs="Times New Roman"/>
          <w:sz w:val="28"/>
          <w:szCs w:val="28"/>
        </w:rPr>
        <w:softHyphen/>
        <w:t xml:space="preserve">ется </w:t>
      </w:r>
      <w:r w:rsidRPr="003F4945">
        <w:rPr>
          <w:rFonts w:ascii="Times New Roman" w:hAnsi="Times New Roman" w:cs="Times New Roman"/>
          <w:i/>
          <w:iCs/>
          <w:sz w:val="28"/>
          <w:szCs w:val="28"/>
        </w:rPr>
        <w:t>ассемблированием.</w:t>
      </w: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Программа на языке ассемблера содержит два типа выражений:</w:t>
      </w:r>
    </w:p>
    <w:p w:rsidR="00C66705" w:rsidRPr="003F4945" w:rsidRDefault="00C66705" w:rsidP="00D24508">
      <w:pPr>
        <w:numPr>
          <w:ilvl w:val="0"/>
          <w:numId w:val="18"/>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команды, которые транслируются в машинные коды;</w:t>
      </w:r>
    </w:p>
    <w:p w:rsidR="00C66705" w:rsidRPr="003F4945" w:rsidRDefault="00C66705" w:rsidP="00D24508">
      <w:pPr>
        <w:numPr>
          <w:ilvl w:val="0"/>
          <w:numId w:val="19"/>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xml:space="preserve">директивы, которые управляют ходом трансляции. </w:t>
      </w:r>
    </w:p>
    <w:p w:rsidR="00C66705" w:rsidRPr="003F4945" w:rsidRDefault="00C66705" w:rsidP="00C66705">
      <w:pPr>
        <w:autoSpaceDE w:val="0"/>
        <w:autoSpaceDN w:val="0"/>
        <w:adjustRightInd w:val="0"/>
        <w:ind w:left="397"/>
        <w:jc w:val="both"/>
        <w:rPr>
          <w:rFonts w:ascii="Times New Roman" w:hAnsi="Times New Roman" w:cs="Times New Roman"/>
          <w:sz w:val="28"/>
          <w:szCs w:val="28"/>
        </w:rPr>
      </w:pPr>
      <w:r w:rsidRPr="003F4945">
        <w:rPr>
          <w:rFonts w:ascii="Times New Roman" w:hAnsi="Times New Roman" w:cs="Times New Roman"/>
          <w:i/>
          <w:iCs/>
          <w:sz w:val="28"/>
          <w:szCs w:val="28"/>
        </w:rPr>
        <w:t xml:space="preserve">Выражение </w:t>
      </w:r>
      <w:r w:rsidRPr="003F4945">
        <w:rPr>
          <w:rFonts w:ascii="Times New Roman" w:hAnsi="Times New Roman" w:cs="Times New Roman"/>
          <w:sz w:val="28"/>
          <w:szCs w:val="28"/>
        </w:rPr>
        <w:t>имеет вид:</w:t>
      </w:r>
    </w:p>
    <w:p w:rsidR="00C66705" w:rsidRPr="003F4945" w:rsidRDefault="00C66705" w:rsidP="00C66705">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{(метка)}:   (мнемокод)   {(операнд)}{,}{( операнд )}{; комментарий}.</w:t>
      </w: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В фигурных скобках приведены элементы выражения, которых может не быть в некоторых командах. Метка, мнемокод и операнды отделяются хотя бы одним пробелом или табуляцией. Максимальная длина строки составля</w:t>
      </w:r>
      <w:r w:rsidRPr="003F4945">
        <w:rPr>
          <w:rFonts w:ascii="Times New Roman" w:hAnsi="Times New Roman" w:cs="Times New Roman"/>
          <w:sz w:val="28"/>
          <w:szCs w:val="28"/>
        </w:rPr>
        <w:softHyphen/>
        <w:t>ет 132 символа, однако наиболее часто используются строки из 80 символов, что соответствует длине экрана.</w:t>
      </w:r>
    </w:p>
    <w:p w:rsidR="00C66705" w:rsidRPr="003F4945" w:rsidRDefault="00C66705" w:rsidP="00C66705">
      <w:pPr>
        <w:autoSpaceDE w:val="0"/>
        <w:autoSpaceDN w:val="0"/>
        <w:adjustRightInd w:val="0"/>
        <w:ind w:firstLine="397"/>
        <w:jc w:val="both"/>
        <w:rPr>
          <w:rFonts w:ascii="Times New Roman" w:hAnsi="Times New Roman" w:cs="Times New Roman"/>
          <w:i/>
          <w:iCs/>
          <w:sz w:val="28"/>
          <w:szCs w:val="28"/>
        </w:rPr>
      </w:pPr>
      <w:r w:rsidRPr="003F4945">
        <w:rPr>
          <w:rFonts w:ascii="Times New Roman" w:hAnsi="Times New Roman" w:cs="Times New Roman"/>
          <w:sz w:val="28"/>
          <w:szCs w:val="28"/>
        </w:rPr>
        <w:lastRenderedPageBreak/>
        <w:t xml:space="preserve">Примеры </w:t>
      </w:r>
      <w:r w:rsidRPr="003F4945">
        <w:rPr>
          <w:rFonts w:ascii="Times New Roman" w:hAnsi="Times New Roman" w:cs="Times New Roman"/>
          <w:i/>
          <w:iCs/>
          <w:sz w:val="28"/>
          <w:szCs w:val="28"/>
        </w:rPr>
        <w:t>команд ассемблера:</w:t>
      </w:r>
    </w:p>
    <w:tbl>
      <w:tblPr>
        <w:tblpPr w:leftFromText="180" w:rightFromText="180" w:vertAnchor="text" w:horzAnchor="page" w:tblpXSpec="center" w:tblpY="167"/>
        <w:tblW w:w="7473" w:type="dxa"/>
        <w:tblLayout w:type="fixed"/>
        <w:tblCellMar>
          <w:left w:w="40" w:type="dxa"/>
          <w:right w:w="40" w:type="dxa"/>
        </w:tblCellMar>
        <w:tblLook w:val="0000" w:firstRow="0" w:lastRow="0" w:firstColumn="0" w:lastColumn="0" w:noHBand="0" w:noVBand="0"/>
      </w:tblPr>
      <w:tblGrid>
        <w:gridCol w:w="1046"/>
        <w:gridCol w:w="1228"/>
        <w:gridCol w:w="1598"/>
        <w:gridCol w:w="3601"/>
      </w:tblGrid>
      <w:tr w:rsidR="00C66705" w:rsidRPr="003F4945" w:rsidTr="003114BC">
        <w:trPr>
          <w:trHeight w:val="480"/>
        </w:trPr>
        <w:tc>
          <w:tcPr>
            <w:tcW w:w="1046"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Метка</w:t>
            </w:r>
          </w:p>
        </w:tc>
        <w:tc>
          <w:tcPr>
            <w:tcW w:w="1228"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Мнемокод</w:t>
            </w:r>
          </w:p>
        </w:tc>
        <w:tc>
          <w:tcPr>
            <w:tcW w:w="1598"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Операнд(ы)</w:t>
            </w:r>
          </w:p>
        </w:tc>
        <w:tc>
          <w:tcPr>
            <w:tcW w:w="3601"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Комментарии</w:t>
            </w:r>
          </w:p>
        </w:tc>
      </w:tr>
      <w:tr w:rsidR="00C66705" w:rsidRPr="003F4945" w:rsidTr="003114BC">
        <w:trPr>
          <w:trHeight w:val="930"/>
        </w:trPr>
        <w:tc>
          <w:tcPr>
            <w:tcW w:w="1046"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rPr>
                <w:rFonts w:ascii="Times New Roman" w:hAnsi="Times New Roman" w:cs="Times New Roman"/>
                <w:sz w:val="28"/>
                <w:szCs w:val="28"/>
                <w:lang w:eastAsia="en-US"/>
              </w:rPr>
            </w:pPr>
          </w:p>
          <w:p w:rsidR="00C66705" w:rsidRPr="003F4945" w:rsidRDefault="00C66705" w:rsidP="003114BC">
            <w:pPr>
              <w:autoSpaceDE w:val="0"/>
              <w:autoSpaceDN w:val="0"/>
              <w:adjustRightInd w:val="0"/>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Ml:</w:t>
            </w:r>
          </w:p>
          <w:p w:rsidR="00C66705" w:rsidRPr="003F4945" w:rsidRDefault="00C66705" w:rsidP="003114BC">
            <w:pPr>
              <w:autoSpaceDE w:val="0"/>
              <w:autoSpaceDN w:val="0"/>
              <w:adjustRightInd w:val="0"/>
              <w:rPr>
                <w:rFonts w:ascii="Times New Roman" w:hAnsi="Times New Roman" w:cs="Times New Roman"/>
                <w:sz w:val="28"/>
                <w:szCs w:val="28"/>
                <w:lang w:eastAsia="en-US"/>
              </w:rPr>
            </w:pPr>
            <w:r w:rsidRPr="003F4945">
              <w:rPr>
                <w:rFonts w:ascii="Times New Roman" w:hAnsi="Times New Roman" w:cs="Times New Roman"/>
                <w:sz w:val="28"/>
                <w:szCs w:val="28"/>
                <w:lang w:val="en-US" w:eastAsia="en-US"/>
              </w:rPr>
              <w:t>DELAY</w:t>
            </w:r>
            <w:r w:rsidRPr="003F4945">
              <w:rPr>
                <w:rFonts w:ascii="Times New Roman" w:hAnsi="Times New Roman" w:cs="Times New Roman"/>
                <w:sz w:val="28"/>
                <w:szCs w:val="28"/>
                <w:lang w:eastAsia="en-US"/>
              </w:rPr>
              <w:t>:</w:t>
            </w:r>
          </w:p>
        </w:tc>
        <w:tc>
          <w:tcPr>
            <w:tcW w:w="1228"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rPr>
                <w:rFonts w:ascii="Times New Roman" w:hAnsi="Times New Roman" w:cs="Times New Roman"/>
                <w:sz w:val="28"/>
                <w:szCs w:val="28"/>
                <w:lang w:eastAsia="en-US"/>
              </w:rPr>
            </w:pPr>
            <w:r w:rsidRPr="003F4945">
              <w:rPr>
                <w:rFonts w:ascii="Times New Roman" w:hAnsi="Times New Roman" w:cs="Times New Roman"/>
                <w:sz w:val="28"/>
                <w:szCs w:val="28"/>
                <w:lang w:val="en-US" w:eastAsia="en-US"/>
              </w:rPr>
              <w:t xml:space="preserve">MOV </w:t>
            </w:r>
          </w:p>
          <w:p w:rsidR="00C66705" w:rsidRPr="003F4945" w:rsidRDefault="00C66705" w:rsidP="003114BC">
            <w:pPr>
              <w:autoSpaceDE w:val="0"/>
              <w:autoSpaceDN w:val="0"/>
              <w:adjustRightInd w:val="0"/>
              <w:rPr>
                <w:rFonts w:ascii="Times New Roman" w:hAnsi="Times New Roman" w:cs="Times New Roman"/>
                <w:sz w:val="28"/>
                <w:szCs w:val="28"/>
                <w:lang w:eastAsia="en-US"/>
              </w:rPr>
            </w:pPr>
            <w:r w:rsidRPr="003F4945">
              <w:rPr>
                <w:rFonts w:ascii="Times New Roman" w:hAnsi="Times New Roman" w:cs="Times New Roman"/>
                <w:sz w:val="28"/>
                <w:szCs w:val="28"/>
                <w:lang w:val="en-US" w:eastAsia="en-US"/>
              </w:rPr>
              <w:t xml:space="preserve">ADD </w:t>
            </w:r>
          </w:p>
          <w:p w:rsidR="00C66705" w:rsidRPr="003F4945" w:rsidRDefault="00C66705" w:rsidP="003114BC">
            <w:pPr>
              <w:autoSpaceDE w:val="0"/>
              <w:autoSpaceDN w:val="0"/>
              <w:adjustRightInd w:val="0"/>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MOV</w:t>
            </w:r>
          </w:p>
        </w:tc>
        <w:tc>
          <w:tcPr>
            <w:tcW w:w="1598"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rPr>
                <w:rFonts w:ascii="Times New Roman" w:hAnsi="Times New Roman" w:cs="Times New Roman"/>
                <w:sz w:val="28"/>
                <w:szCs w:val="28"/>
                <w:lang w:eastAsia="en-US"/>
              </w:rPr>
            </w:pPr>
            <w:r w:rsidRPr="003F4945">
              <w:rPr>
                <w:rFonts w:ascii="Times New Roman" w:hAnsi="Times New Roman" w:cs="Times New Roman"/>
                <w:sz w:val="28"/>
                <w:szCs w:val="28"/>
                <w:lang w:val="en-US" w:eastAsia="en-US"/>
              </w:rPr>
              <w:t xml:space="preserve">AX,   </w:t>
            </w:r>
            <w:r w:rsidRPr="003F4945">
              <w:rPr>
                <w:rFonts w:ascii="Times New Roman" w:hAnsi="Times New Roman" w:cs="Times New Roman"/>
                <w:sz w:val="28"/>
                <w:szCs w:val="28"/>
                <w:lang w:eastAsia="en-US"/>
              </w:rPr>
              <w:t xml:space="preserve">0 </w:t>
            </w:r>
          </w:p>
          <w:p w:rsidR="00C66705" w:rsidRPr="003F4945" w:rsidRDefault="00C66705" w:rsidP="003114BC">
            <w:pPr>
              <w:autoSpaceDE w:val="0"/>
              <w:autoSpaceDN w:val="0"/>
              <w:adjustRightInd w:val="0"/>
              <w:rPr>
                <w:rFonts w:ascii="Times New Roman" w:hAnsi="Times New Roman" w:cs="Times New Roman"/>
                <w:sz w:val="28"/>
                <w:szCs w:val="28"/>
                <w:lang w:eastAsia="en-US"/>
              </w:rPr>
            </w:pPr>
            <w:r w:rsidRPr="003F4945">
              <w:rPr>
                <w:rFonts w:ascii="Times New Roman" w:hAnsi="Times New Roman" w:cs="Times New Roman"/>
                <w:sz w:val="28"/>
                <w:szCs w:val="28"/>
                <w:lang w:val="en-US" w:eastAsia="en-US"/>
              </w:rPr>
              <w:t xml:space="preserve">AX,   BX </w:t>
            </w:r>
          </w:p>
          <w:p w:rsidR="00C66705" w:rsidRPr="003F4945" w:rsidRDefault="00C66705" w:rsidP="003114BC">
            <w:pPr>
              <w:autoSpaceDE w:val="0"/>
              <w:autoSpaceDN w:val="0"/>
              <w:adjustRightInd w:val="0"/>
              <w:rPr>
                <w:rFonts w:ascii="Times New Roman" w:hAnsi="Times New Roman" w:cs="Times New Roman"/>
                <w:sz w:val="28"/>
                <w:szCs w:val="28"/>
                <w:lang w:eastAsia="en-US"/>
              </w:rPr>
            </w:pPr>
            <w:r w:rsidRPr="003F4945">
              <w:rPr>
                <w:rFonts w:ascii="Times New Roman" w:hAnsi="Times New Roman" w:cs="Times New Roman"/>
                <w:sz w:val="28"/>
                <w:szCs w:val="28"/>
                <w:lang w:val="en-US" w:eastAsia="en-US"/>
              </w:rPr>
              <w:t xml:space="preserve">CX,   </w:t>
            </w:r>
            <w:r w:rsidRPr="003F4945">
              <w:rPr>
                <w:rFonts w:ascii="Times New Roman" w:hAnsi="Times New Roman" w:cs="Times New Roman"/>
                <w:sz w:val="28"/>
                <w:szCs w:val="28"/>
                <w:lang w:eastAsia="en-US"/>
              </w:rPr>
              <w:t>1234</w:t>
            </w:r>
          </w:p>
        </w:tc>
        <w:tc>
          <w:tcPr>
            <w:tcW w:w="3601"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 xml:space="preserve">;   команда, два операнда </w:t>
            </w:r>
          </w:p>
          <w:p w:rsidR="00C66705" w:rsidRPr="003F4945" w:rsidRDefault="00C66705" w:rsidP="003114BC">
            <w:p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 xml:space="preserve">;   метка, команда, два операнда </w:t>
            </w:r>
          </w:p>
          <w:p w:rsidR="00C66705" w:rsidRPr="003F4945" w:rsidRDefault="00C66705" w:rsidP="003114BC">
            <w:pPr>
              <w:autoSpaceDE w:val="0"/>
              <w:autoSpaceDN w:val="0"/>
              <w:adjustRightInd w:val="0"/>
              <w:rPr>
                <w:rFonts w:ascii="Times New Roman" w:hAnsi="Times New Roman" w:cs="Times New Roman"/>
                <w:sz w:val="28"/>
                <w:szCs w:val="28"/>
              </w:rPr>
            </w:pPr>
            <w:r w:rsidRPr="003F4945">
              <w:rPr>
                <w:rFonts w:ascii="Times New Roman" w:hAnsi="Times New Roman" w:cs="Times New Roman"/>
                <w:sz w:val="28"/>
                <w:szCs w:val="28"/>
              </w:rPr>
              <w:t>;   метка, команда,  два операнда</w:t>
            </w:r>
          </w:p>
        </w:tc>
      </w:tr>
    </w:tbl>
    <w:p w:rsidR="00C66705" w:rsidRPr="003F4945" w:rsidRDefault="00C66705" w:rsidP="00C66705">
      <w:pPr>
        <w:autoSpaceDE w:val="0"/>
        <w:autoSpaceDN w:val="0"/>
        <w:adjustRightInd w:val="0"/>
        <w:ind w:firstLine="397"/>
        <w:jc w:val="both"/>
        <w:rPr>
          <w:rFonts w:ascii="Times New Roman" w:hAnsi="Times New Roman" w:cs="Times New Roman"/>
          <w:i/>
          <w:iCs/>
          <w:sz w:val="28"/>
          <w:szCs w:val="28"/>
        </w:rPr>
      </w:pP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p>
    <w:p w:rsidR="00C66705" w:rsidRDefault="00C66705" w:rsidP="00C66705">
      <w:pPr>
        <w:autoSpaceDE w:val="0"/>
        <w:autoSpaceDN w:val="0"/>
        <w:adjustRightInd w:val="0"/>
        <w:ind w:firstLine="397"/>
        <w:jc w:val="both"/>
        <w:rPr>
          <w:rFonts w:ascii="Times New Roman" w:hAnsi="Times New Roman" w:cs="Times New Roman"/>
          <w:sz w:val="28"/>
          <w:szCs w:val="28"/>
        </w:rPr>
      </w:pPr>
    </w:p>
    <w:p w:rsidR="00C66705" w:rsidRDefault="00C66705" w:rsidP="00C66705">
      <w:pPr>
        <w:autoSpaceDE w:val="0"/>
        <w:autoSpaceDN w:val="0"/>
        <w:adjustRightInd w:val="0"/>
        <w:ind w:firstLine="397"/>
        <w:jc w:val="both"/>
        <w:rPr>
          <w:rFonts w:ascii="Times New Roman" w:hAnsi="Times New Roman" w:cs="Times New Roman"/>
          <w:sz w:val="28"/>
          <w:szCs w:val="28"/>
        </w:rPr>
      </w:pPr>
    </w:p>
    <w:p w:rsidR="00C66705" w:rsidRPr="003F4945" w:rsidRDefault="00C66705" w:rsidP="00C66705">
      <w:pPr>
        <w:autoSpaceDE w:val="0"/>
        <w:autoSpaceDN w:val="0"/>
        <w:adjustRightInd w:val="0"/>
        <w:ind w:firstLine="397"/>
        <w:jc w:val="both"/>
        <w:rPr>
          <w:rFonts w:ascii="Times New Roman" w:hAnsi="Times New Roman" w:cs="Times New Roman"/>
          <w:iCs/>
          <w:sz w:val="28"/>
          <w:szCs w:val="28"/>
        </w:rPr>
      </w:pPr>
      <w:r w:rsidRPr="003F4945">
        <w:rPr>
          <w:rFonts w:ascii="Times New Roman" w:hAnsi="Times New Roman" w:cs="Times New Roman"/>
          <w:sz w:val="28"/>
          <w:szCs w:val="28"/>
        </w:rPr>
        <w:t xml:space="preserve">Пример </w:t>
      </w:r>
      <w:r w:rsidRPr="003F4945">
        <w:rPr>
          <w:rFonts w:ascii="Times New Roman" w:hAnsi="Times New Roman" w:cs="Times New Roman"/>
          <w:i/>
          <w:iCs/>
          <w:sz w:val="28"/>
          <w:szCs w:val="28"/>
        </w:rPr>
        <w:t>директивы</w:t>
      </w:r>
      <w:r w:rsidRPr="003F4945">
        <w:rPr>
          <w:rFonts w:ascii="Times New Roman" w:hAnsi="Times New Roman" w:cs="Times New Roman"/>
          <w:iCs/>
          <w:sz w:val="28"/>
          <w:szCs w:val="28"/>
        </w:rPr>
        <w:t>:</w:t>
      </w:r>
    </w:p>
    <w:p w:rsidR="00C66705" w:rsidRPr="003F4945" w:rsidRDefault="00C66705" w:rsidP="00C66705">
      <w:pPr>
        <w:autoSpaceDE w:val="0"/>
        <w:autoSpaceDN w:val="0"/>
        <w:adjustRightInd w:val="0"/>
        <w:ind w:firstLine="397"/>
        <w:jc w:val="both"/>
        <w:rPr>
          <w:rFonts w:ascii="Times New Roman" w:hAnsi="Times New Roman" w:cs="Times New Roman"/>
          <w:iCs/>
          <w:sz w:val="28"/>
          <w:szCs w:val="28"/>
        </w:rPr>
      </w:pPr>
    </w:p>
    <w:tbl>
      <w:tblPr>
        <w:tblW w:w="7740" w:type="dxa"/>
        <w:jc w:val="center"/>
        <w:tblInd w:w="454" w:type="dxa"/>
        <w:tblLayout w:type="fixed"/>
        <w:tblCellMar>
          <w:left w:w="40" w:type="dxa"/>
          <w:right w:w="40" w:type="dxa"/>
        </w:tblCellMar>
        <w:tblLook w:val="0000" w:firstRow="0" w:lastRow="0" w:firstColumn="0" w:lastColumn="0" w:noHBand="0" w:noVBand="0"/>
      </w:tblPr>
      <w:tblGrid>
        <w:gridCol w:w="1260"/>
        <w:gridCol w:w="1260"/>
        <w:gridCol w:w="1620"/>
        <w:gridCol w:w="3600"/>
      </w:tblGrid>
      <w:tr w:rsidR="00C66705" w:rsidRPr="003F4945" w:rsidTr="003114BC">
        <w:trPr>
          <w:trHeight w:val="480"/>
          <w:jc w:val="center"/>
        </w:trPr>
        <w:tc>
          <w:tcPr>
            <w:tcW w:w="1260"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Метка</w:t>
            </w:r>
          </w:p>
        </w:tc>
        <w:tc>
          <w:tcPr>
            <w:tcW w:w="1260"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Мнемокод</w:t>
            </w:r>
          </w:p>
        </w:tc>
        <w:tc>
          <w:tcPr>
            <w:tcW w:w="1620"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Операнд(ы)</w:t>
            </w:r>
          </w:p>
        </w:tc>
        <w:tc>
          <w:tcPr>
            <w:tcW w:w="3600"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Комментарии</w:t>
            </w:r>
          </w:p>
        </w:tc>
      </w:tr>
      <w:tr w:rsidR="00C66705" w:rsidRPr="003F4945" w:rsidTr="003114BC">
        <w:trPr>
          <w:trHeight w:val="345"/>
          <w:jc w:val="center"/>
        </w:trPr>
        <w:tc>
          <w:tcPr>
            <w:tcW w:w="1260"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eastAsia="en-US"/>
              </w:rPr>
            </w:pPr>
            <w:r w:rsidRPr="003F4945">
              <w:rPr>
                <w:rFonts w:ascii="Times New Roman" w:hAnsi="Times New Roman" w:cs="Times New Roman"/>
                <w:sz w:val="28"/>
                <w:szCs w:val="28"/>
                <w:lang w:val="en-US" w:eastAsia="en-US"/>
              </w:rPr>
              <w:t>COUNT</w:t>
            </w:r>
            <w:r w:rsidRPr="003F4945">
              <w:rPr>
                <w:rFonts w:ascii="Times New Roman" w:hAnsi="Times New Roman" w:cs="Times New Roman"/>
                <w:sz w:val="28"/>
                <w:szCs w:val="28"/>
                <w:lang w:eastAsia="en-US"/>
              </w:rPr>
              <w:t>:</w:t>
            </w:r>
          </w:p>
        </w:tc>
        <w:tc>
          <w:tcPr>
            <w:tcW w:w="1260"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DB</w:t>
            </w:r>
          </w:p>
        </w:tc>
        <w:tc>
          <w:tcPr>
            <w:tcW w:w="1620"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1</w:t>
            </w:r>
          </w:p>
        </w:tc>
        <w:tc>
          <w:tcPr>
            <w:tcW w:w="3600"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метка,   команда,   один операнд</w:t>
            </w:r>
          </w:p>
        </w:tc>
      </w:tr>
    </w:tbl>
    <w:p w:rsidR="00C66705" w:rsidRPr="003F4945" w:rsidRDefault="00C66705" w:rsidP="00C66705">
      <w:pPr>
        <w:autoSpaceDE w:val="0"/>
        <w:autoSpaceDN w:val="0"/>
        <w:adjustRightInd w:val="0"/>
        <w:ind w:firstLine="397"/>
        <w:jc w:val="both"/>
        <w:rPr>
          <w:rFonts w:ascii="Times New Roman" w:hAnsi="Times New Roman" w:cs="Times New Roman"/>
          <w:i/>
          <w:iCs/>
          <w:sz w:val="28"/>
          <w:szCs w:val="28"/>
        </w:rPr>
      </w:pPr>
    </w:p>
    <w:p w:rsidR="00C66705" w:rsidRPr="003F4945" w:rsidRDefault="00C66705" w:rsidP="00C66705">
      <w:pPr>
        <w:autoSpaceDE w:val="0"/>
        <w:autoSpaceDN w:val="0"/>
        <w:adjustRightInd w:val="0"/>
        <w:ind w:firstLine="397"/>
        <w:jc w:val="both"/>
        <w:rPr>
          <w:rFonts w:ascii="Times New Roman" w:hAnsi="Times New Roman" w:cs="Times New Roman"/>
          <w:i/>
          <w:iCs/>
          <w:sz w:val="28"/>
          <w:szCs w:val="28"/>
        </w:rPr>
      </w:pPr>
      <w:r w:rsidRPr="003F4945">
        <w:rPr>
          <w:rFonts w:ascii="Times New Roman" w:hAnsi="Times New Roman" w:cs="Times New Roman"/>
          <w:i/>
          <w:iCs/>
          <w:sz w:val="28"/>
          <w:szCs w:val="28"/>
        </w:rPr>
        <w:t xml:space="preserve">Метка </w:t>
      </w:r>
      <w:r w:rsidRPr="003F4945">
        <w:rPr>
          <w:rFonts w:ascii="Times New Roman" w:hAnsi="Times New Roman" w:cs="Times New Roman"/>
          <w:sz w:val="28"/>
          <w:szCs w:val="28"/>
        </w:rPr>
        <w:t>на языке ассемблера является символическим адресом команды. Метками обозначаются не все команды, а лишь те, к которым надо выпол</w:t>
      </w:r>
      <w:r w:rsidRPr="003F4945">
        <w:rPr>
          <w:rFonts w:ascii="Times New Roman" w:hAnsi="Times New Roman" w:cs="Times New Roman"/>
          <w:sz w:val="28"/>
          <w:szCs w:val="28"/>
        </w:rPr>
        <w:softHyphen/>
        <w:t>нять переход с помощью команд переходов или вызовов подпрограмм. По</w:t>
      </w:r>
      <w:r w:rsidRPr="003F4945">
        <w:rPr>
          <w:rFonts w:ascii="Times New Roman" w:hAnsi="Times New Roman" w:cs="Times New Roman"/>
          <w:sz w:val="28"/>
          <w:szCs w:val="28"/>
        </w:rPr>
        <w:softHyphen/>
        <w:t xml:space="preserve">сле метки ставится двоеточие. Первым символом в метке может быть буква или один из специальных символов: вопросительный знак "?"; точка знак амперсанд "@"; подчеркивание "_"; знак доллара "$". Вопросительный знак и точка могут занимать только первое место. Максимальная длина метки - 31 символ. Примеры меток: </w:t>
      </w:r>
      <w:r w:rsidRPr="003F4945">
        <w:rPr>
          <w:rFonts w:ascii="Times New Roman" w:hAnsi="Times New Roman" w:cs="Times New Roman"/>
          <w:sz w:val="28"/>
          <w:szCs w:val="28"/>
          <w:lang w:val="en-US"/>
        </w:rPr>
        <w:t>COUNT</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PAGE</w:t>
      </w:r>
      <w:r w:rsidRPr="003F4945">
        <w:rPr>
          <w:rFonts w:ascii="Times New Roman" w:hAnsi="Times New Roman" w:cs="Times New Roman"/>
          <w:sz w:val="28"/>
          <w:szCs w:val="28"/>
        </w:rPr>
        <w:t>25, $</w:t>
      </w:r>
      <w:r w:rsidRPr="003F4945">
        <w:rPr>
          <w:rFonts w:ascii="Times New Roman" w:hAnsi="Times New Roman" w:cs="Times New Roman"/>
          <w:sz w:val="28"/>
          <w:szCs w:val="28"/>
          <w:lang w:val="en-US"/>
        </w:rPr>
        <w:t>E</w:t>
      </w:r>
      <w:r w:rsidRPr="003F4945">
        <w:rPr>
          <w:rFonts w:ascii="Times New Roman" w:hAnsi="Times New Roman" w:cs="Times New Roman"/>
          <w:sz w:val="28"/>
          <w:szCs w:val="28"/>
        </w:rPr>
        <w:t xml:space="preserve">10. </w:t>
      </w: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i/>
          <w:iCs/>
          <w:sz w:val="28"/>
          <w:szCs w:val="28"/>
        </w:rPr>
        <w:t xml:space="preserve">Мнемокод </w:t>
      </w:r>
      <w:r w:rsidRPr="003F4945">
        <w:rPr>
          <w:rFonts w:ascii="Times New Roman" w:hAnsi="Times New Roman" w:cs="Times New Roman"/>
          <w:sz w:val="28"/>
          <w:szCs w:val="28"/>
        </w:rPr>
        <w:t>идентифицирует команду ассемблера. Для мнемокодов исполь</w:t>
      </w:r>
      <w:r w:rsidRPr="003F4945">
        <w:rPr>
          <w:rFonts w:ascii="Times New Roman" w:hAnsi="Times New Roman" w:cs="Times New Roman"/>
          <w:sz w:val="28"/>
          <w:szCs w:val="28"/>
        </w:rPr>
        <w:softHyphen/>
        <w:t>зуют сокращенные или полные английские слова, которые передают значе</w:t>
      </w:r>
      <w:r w:rsidRPr="003F4945">
        <w:rPr>
          <w:rFonts w:ascii="Times New Roman" w:hAnsi="Times New Roman" w:cs="Times New Roman"/>
          <w:sz w:val="28"/>
          <w:szCs w:val="28"/>
        </w:rPr>
        <w:softHyphen/>
        <w:t xml:space="preserve">ния основной функции команды: </w:t>
      </w:r>
      <w:r w:rsidRPr="003F4945">
        <w:rPr>
          <w:rFonts w:ascii="Times New Roman" w:hAnsi="Times New Roman" w:cs="Times New Roman"/>
          <w:sz w:val="28"/>
          <w:szCs w:val="28"/>
          <w:lang w:val="en-US"/>
        </w:rPr>
        <w:t>ADD</w:t>
      </w:r>
      <w:r w:rsidRPr="003F4945">
        <w:rPr>
          <w:rFonts w:ascii="Times New Roman" w:hAnsi="Times New Roman" w:cs="Times New Roman"/>
          <w:sz w:val="28"/>
          <w:szCs w:val="28"/>
        </w:rPr>
        <w:t xml:space="preserve"> </w:t>
      </w:r>
      <w:r w:rsidR="00080CD9">
        <w:rPr>
          <w:rFonts w:ascii="Times New Roman" w:hAnsi="Times New Roman" w:cs="Times New Roman"/>
          <w:sz w:val="28"/>
          <w:szCs w:val="28"/>
        </w:rPr>
        <w:t>-</w:t>
      </w:r>
      <w:r w:rsidRPr="003F4945">
        <w:rPr>
          <w:rFonts w:ascii="Times New Roman" w:hAnsi="Times New Roman" w:cs="Times New Roman"/>
          <w:sz w:val="28"/>
          <w:szCs w:val="28"/>
        </w:rPr>
        <w:t xml:space="preserve"> прибавить, </w:t>
      </w:r>
      <w:r w:rsidRPr="003F4945">
        <w:rPr>
          <w:rFonts w:ascii="Times New Roman" w:hAnsi="Times New Roman" w:cs="Times New Roman"/>
          <w:sz w:val="28"/>
          <w:szCs w:val="28"/>
          <w:lang w:val="en-US"/>
        </w:rPr>
        <w:t>SUB</w:t>
      </w:r>
      <w:r w:rsidRPr="003F4945">
        <w:rPr>
          <w:rFonts w:ascii="Times New Roman" w:hAnsi="Times New Roman" w:cs="Times New Roman"/>
          <w:sz w:val="28"/>
          <w:szCs w:val="28"/>
        </w:rPr>
        <w:t xml:space="preserve"> (</w:t>
      </w:r>
      <w:proofErr w:type="spellStart"/>
      <w:r w:rsidRPr="003F4945">
        <w:rPr>
          <w:rFonts w:ascii="Times New Roman" w:hAnsi="Times New Roman" w:cs="Times New Roman"/>
          <w:sz w:val="28"/>
          <w:szCs w:val="28"/>
          <w:lang w:val="en-US"/>
        </w:rPr>
        <w:t>SUBtract</w:t>
      </w:r>
      <w:proofErr w:type="spellEnd"/>
      <w:r w:rsidRPr="003F4945">
        <w:rPr>
          <w:rFonts w:ascii="Times New Roman" w:hAnsi="Times New Roman" w:cs="Times New Roman"/>
          <w:sz w:val="28"/>
          <w:szCs w:val="28"/>
        </w:rPr>
        <w:t xml:space="preserve">) - вычесть, </w:t>
      </w:r>
      <w:r w:rsidRPr="003F4945">
        <w:rPr>
          <w:rFonts w:ascii="Times New Roman" w:hAnsi="Times New Roman" w:cs="Times New Roman"/>
          <w:sz w:val="28"/>
          <w:szCs w:val="28"/>
          <w:lang w:val="en-US"/>
        </w:rPr>
        <w:t>XCHG</w:t>
      </w:r>
      <w:r w:rsidRPr="003F4945">
        <w:rPr>
          <w:rFonts w:ascii="Times New Roman" w:hAnsi="Times New Roman" w:cs="Times New Roman"/>
          <w:sz w:val="28"/>
          <w:szCs w:val="28"/>
        </w:rPr>
        <w:t xml:space="preserve"> (</w:t>
      </w:r>
      <w:proofErr w:type="spellStart"/>
      <w:r w:rsidRPr="003F4945">
        <w:rPr>
          <w:rFonts w:ascii="Times New Roman" w:hAnsi="Times New Roman" w:cs="Times New Roman"/>
          <w:sz w:val="28"/>
          <w:szCs w:val="28"/>
          <w:lang w:val="en-US"/>
        </w:rPr>
        <w:t>eXCHanGe</w:t>
      </w:r>
      <w:proofErr w:type="spellEnd"/>
      <w:r w:rsidRPr="003F4945">
        <w:rPr>
          <w:rFonts w:ascii="Times New Roman" w:hAnsi="Times New Roman" w:cs="Times New Roman"/>
          <w:sz w:val="28"/>
          <w:szCs w:val="28"/>
        </w:rPr>
        <w:t xml:space="preserve">) </w:t>
      </w:r>
      <w:r w:rsidR="00080CD9">
        <w:rPr>
          <w:rFonts w:ascii="Times New Roman" w:hAnsi="Times New Roman" w:cs="Times New Roman"/>
          <w:sz w:val="28"/>
          <w:szCs w:val="28"/>
        </w:rPr>
        <w:t>-</w:t>
      </w:r>
      <w:r w:rsidRPr="003F4945">
        <w:rPr>
          <w:rFonts w:ascii="Times New Roman" w:hAnsi="Times New Roman" w:cs="Times New Roman"/>
          <w:sz w:val="28"/>
          <w:szCs w:val="28"/>
        </w:rPr>
        <w:t xml:space="preserve"> поменять.</w:t>
      </w: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i/>
          <w:iCs/>
          <w:sz w:val="28"/>
          <w:szCs w:val="28"/>
        </w:rPr>
        <w:t xml:space="preserve">Операнды </w:t>
      </w:r>
      <w:r w:rsidRPr="003F4945">
        <w:rPr>
          <w:rFonts w:ascii="Times New Roman" w:hAnsi="Times New Roman" w:cs="Times New Roman"/>
          <w:sz w:val="28"/>
          <w:szCs w:val="28"/>
        </w:rPr>
        <w:t>отделяются запятыми. Если заданы два операнда, то первый из них всегда является источником, а второй — приемником информации. Команда может содержать различное количество операндов разных типов, например:</w:t>
      </w: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p>
    <w:tbl>
      <w:tblPr>
        <w:tblW w:w="8785" w:type="dxa"/>
        <w:tblInd w:w="469" w:type="dxa"/>
        <w:tblLayout w:type="fixed"/>
        <w:tblCellMar>
          <w:left w:w="40" w:type="dxa"/>
          <w:right w:w="40" w:type="dxa"/>
        </w:tblCellMar>
        <w:tblLook w:val="0000" w:firstRow="0" w:lastRow="0" w:firstColumn="0" w:lastColumn="0" w:noHBand="0" w:noVBand="0"/>
      </w:tblPr>
      <w:tblGrid>
        <w:gridCol w:w="946"/>
        <w:gridCol w:w="1460"/>
        <w:gridCol w:w="1843"/>
        <w:gridCol w:w="4536"/>
      </w:tblGrid>
      <w:tr w:rsidR="00C66705" w:rsidRPr="003F4945" w:rsidTr="00C41A58">
        <w:trPr>
          <w:trHeight w:val="495"/>
        </w:trPr>
        <w:tc>
          <w:tcPr>
            <w:tcW w:w="946"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Метка</w:t>
            </w:r>
          </w:p>
        </w:tc>
        <w:tc>
          <w:tcPr>
            <w:tcW w:w="1460"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Мнемокод</w:t>
            </w:r>
          </w:p>
        </w:tc>
        <w:tc>
          <w:tcPr>
            <w:tcW w:w="1843"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Операнд(ы)</w:t>
            </w:r>
          </w:p>
        </w:tc>
        <w:tc>
          <w:tcPr>
            <w:tcW w:w="4536"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Комментарии</w:t>
            </w:r>
          </w:p>
        </w:tc>
      </w:tr>
      <w:tr w:rsidR="00C66705" w:rsidRPr="003F4945" w:rsidTr="00C41A58">
        <w:trPr>
          <w:trHeight w:val="345"/>
        </w:trPr>
        <w:tc>
          <w:tcPr>
            <w:tcW w:w="946" w:type="dxa"/>
            <w:tcBorders>
              <w:top w:val="single" w:sz="6" w:space="0" w:color="auto"/>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p>
        </w:tc>
        <w:tc>
          <w:tcPr>
            <w:tcW w:w="1460" w:type="dxa"/>
            <w:tcBorders>
              <w:top w:val="single" w:sz="6" w:space="0" w:color="auto"/>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RET</w:t>
            </w:r>
          </w:p>
        </w:tc>
        <w:tc>
          <w:tcPr>
            <w:tcW w:w="1843" w:type="dxa"/>
            <w:tcBorders>
              <w:top w:val="single" w:sz="6" w:space="0" w:color="auto"/>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p>
        </w:tc>
        <w:tc>
          <w:tcPr>
            <w:tcW w:w="4536" w:type="dxa"/>
            <w:tcBorders>
              <w:top w:val="single" w:sz="6" w:space="0" w:color="auto"/>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xml:space="preserve">;    возврат  (операнды не </w:t>
            </w:r>
            <w:proofErr w:type="spellStart"/>
            <w:r w:rsidRPr="003F4945">
              <w:rPr>
                <w:rFonts w:ascii="Times New Roman" w:hAnsi="Times New Roman" w:cs="Times New Roman"/>
                <w:sz w:val="28"/>
                <w:szCs w:val="28"/>
              </w:rPr>
              <w:t>указанны</w:t>
            </w:r>
            <w:proofErr w:type="spellEnd"/>
            <w:r w:rsidRPr="003F4945">
              <w:rPr>
                <w:rFonts w:ascii="Times New Roman" w:hAnsi="Times New Roman" w:cs="Times New Roman"/>
                <w:sz w:val="28"/>
                <w:szCs w:val="28"/>
              </w:rPr>
              <w:t>)</w:t>
            </w:r>
          </w:p>
        </w:tc>
      </w:tr>
      <w:tr w:rsidR="00C66705" w:rsidRPr="003F4945" w:rsidTr="00C41A58">
        <w:trPr>
          <w:trHeight w:val="300"/>
        </w:trPr>
        <w:tc>
          <w:tcPr>
            <w:tcW w:w="946"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p>
        </w:tc>
        <w:tc>
          <w:tcPr>
            <w:tcW w:w="1460"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INC</w:t>
            </w:r>
          </w:p>
        </w:tc>
        <w:tc>
          <w:tcPr>
            <w:tcW w:w="1843"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CX</w:t>
            </w:r>
          </w:p>
        </w:tc>
        <w:tc>
          <w:tcPr>
            <w:tcW w:w="4536"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iCs/>
                <w:sz w:val="28"/>
                <w:szCs w:val="28"/>
              </w:rPr>
              <w:t xml:space="preserve">; </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увеличить СХ  (один операнд)</w:t>
            </w:r>
          </w:p>
        </w:tc>
      </w:tr>
      <w:tr w:rsidR="00C66705" w:rsidRPr="003F4945" w:rsidTr="00C41A58">
        <w:trPr>
          <w:trHeight w:val="315"/>
        </w:trPr>
        <w:tc>
          <w:tcPr>
            <w:tcW w:w="946"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p>
        </w:tc>
        <w:tc>
          <w:tcPr>
            <w:tcW w:w="1460"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ADD</w:t>
            </w:r>
          </w:p>
        </w:tc>
        <w:tc>
          <w:tcPr>
            <w:tcW w:w="1843"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AX,   12H</w:t>
            </w:r>
          </w:p>
        </w:tc>
        <w:tc>
          <w:tcPr>
            <w:tcW w:w="4536"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прибавить 12Н к содержимому АХ</w:t>
            </w:r>
          </w:p>
        </w:tc>
      </w:tr>
      <w:tr w:rsidR="00C66705" w:rsidRPr="003F4945" w:rsidTr="00C41A58">
        <w:trPr>
          <w:trHeight w:val="300"/>
        </w:trPr>
        <w:tc>
          <w:tcPr>
            <w:tcW w:w="946"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p>
        </w:tc>
        <w:tc>
          <w:tcPr>
            <w:tcW w:w="1460"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p>
        </w:tc>
        <w:tc>
          <w:tcPr>
            <w:tcW w:w="1843"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p>
        </w:tc>
        <w:tc>
          <w:tcPr>
            <w:tcW w:w="4536"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(два операнда)</w:t>
            </w:r>
          </w:p>
        </w:tc>
      </w:tr>
      <w:tr w:rsidR="00C66705" w:rsidRPr="003F4945" w:rsidTr="00C41A58">
        <w:trPr>
          <w:trHeight w:val="315"/>
        </w:trPr>
        <w:tc>
          <w:tcPr>
            <w:tcW w:w="946"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p>
        </w:tc>
        <w:tc>
          <w:tcPr>
            <w:tcW w:w="1460"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MOV</w:t>
            </w:r>
          </w:p>
        </w:tc>
        <w:tc>
          <w:tcPr>
            <w:tcW w:w="1843"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BX,   [SI]</w:t>
            </w:r>
          </w:p>
        </w:tc>
        <w:tc>
          <w:tcPr>
            <w:tcW w:w="4536"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iCs/>
                <w:sz w:val="28"/>
                <w:szCs w:val="28"/>
              </w:rPr>
              <w:t>;</w:t>
            </w:r>
            <w:r w:rsidRPr="003F4945">
              <w:rPr>
                <w:rFonts w:ascii="Times New Roman" w:hAnsi="Times New Roman" w:cs="Times New Roman"/>
                <w:i/>
                <w:iCs/>
                <w:sz w:val="28"/>
                <w:szCs w:val="28"/>
              </w:rPr>
              <w:t xml:space="preserve">    </w:t>
            </w:r>
            <w:r w:rsidRPr="003F4945">
              <w:rPr>
                <w:rFonts w:ascii="Times New Roman" w:hAnsi="Times New Roman" w:cs="Times New Roman"/>
                <w:sz w:val="28"/>
                <w:szCs w:val="28"/>
              </w:rPr>
              <w:t>занести в регистр ВХ число из</w:t>
            </w:r>
          </w:p>
        </w:tc>
      </w:tr>
      <w:tr w:rsidR="00C66705" w:rsidRPr="003F4945" w:rsidTr="00C41A58">
        <w:trPr>
          <w:trHeight w:val="300"/>
        </w:trPr>
        <w:tc>
          <w:tcPr>
            <w:tcW w:w="946"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i/>
                <w:iCs/>
                <w:sz w:val="28"/>
                <w:szCs w:val="28"/>
                <w:lang w:eastAsia="en-US"/>
              </w:rPr>
            </w:pPr>
          </w:p>
        </w:tc>
        <w:tc>
          <w:tcPr>
            <w:tcW w:w="1460"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p>
        </w:tc>
        <w:tc>
          <w:tcPr>
            <w:tcW w:w="1843"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p>
        </w:tc>
        <w:tc>
          <w:tcPr>
            <w:tcW w:w="4536" w:type="dxa"/>
            <w:vMerge w:val="restart"/>
            <w:tcBorders>
              <w:top w:val="nil"/>
              <w:left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xml:space="preserve">;    ячейки памяти с адресом </w:t>
            </w:r>
            <w:r w:rsidRPr="003F4945">
              <w:rPr>
                <w:rFonts w:ascii="Times New Roman" w:hAnsi="Times New Roman" w:cs="Times New Roman"/>
                <w:sz w:val="28"/>
                <w:szCs w:val="28"/>
                <w:lang w:val="en-US"/>
              </w:rPr>
              <w:t>DS</w:t>
            </w:r>
            <w:r w:rsidRPr="003F4945">
              <w:rPr>
                <w:rFonts w:ascii="Times New Roman" w:hAnsi="Times New Roman" w:cs="Times New Roman"/>
                <w:sz w:val="28"/>
                <w:szCs w:val="28"/>
              </w:rPr>
              <w:t>:</w:t>
            </w:r>
            <w:r w:rsidRPr="003F4945">
              <w:rPr>
                <w:rFonts w:ascii="Times New Roman" w:hAnsi="Times New Roman" w:cs="Times New Roman"/>
                <w:sz w:val="28"/>
                <w:szCs w:val="28"/>
                <w:lang w:val="en-US"/>
              </w:rPr>
              <w:t>SI</w:t>
            </w:r>
          </w:p>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(два операнда)</w:t>
            </w:r>
          </w:p>
        </w:tc>
      </w:tr>
      <w:tr w:rsidR="00C66705" w:rsidRPr="003F4945" w:rsidTr="00C41A58">
        <w:trPr>
          <w:trHeight w:val="330"/>
        </w:trPr>
        <w:tc>
          <w:tcPr>
            <w:tcW w:w="946" w:type="dxa"/>
            <w:tcBorders>
              <w:top w:val="nil"/>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p>
        </w:tc>
        <w:tc>
          <w:tcPr>
            <w:tcW w:w="1460" w:type="dxa"/>
            <w:tcBorders>
              <w:top w:val="nil"/>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p>
        </w:tc>
        <w:tc>
          <w:tcPr>
            <w:tcW w:w="1843" w:type="dxa"/>
            <w:tcBorders>
              <w:top w:val="nil"/>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p>
        </w:tc>
        <w:tc>
          <w:tcPr>
            <w:tcW w:w="4536" w:type="dxa"/>
            <w:vMerge/>
            <w:tcBorders>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p>
        </w:tc>
      </w:tr>
    </w:tbl>
    <w:p w:rsidR="00C66705" w:rsidRPr="003F4945" w:rsidRDefault="00C66705" w:rsidP="00C66705">
      <w:pPr>
        <w:autoSpaceDE w:val="0"/>
        <w:autoSpaceDN w:val="0"/>
        <w:adjustRightInd w:val="0"/>
        <w:ind w:firstLine="397"/>
        <w:jc w:val="both"/>
        <w:rPr>
          <w:rFonts w:ascii="Times New Roman" w:hAnsi="Times New Roman" w:cs="Times New Roman"/>
          <w:i/>
          <w:iCs/>
          <w:sz w:val="28"/>
          <w:szCs w:val="28"/>
        </w:rPr>
      </w:pP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i/>
          <w:iCs/>
          <w:sz w:val="28"/>
          <w:szCs w:val="28"/>
        </w:rPr>
        <w:t xml:space="preserve">Комментарии </w:t>
      </w:r>
      <w:r w:rsidRPr="003F4945">
        <w:rPr>
          <w:rFonts w:ascii="Times New Roman" w:hAnsi="Times New Roman" w:cs="Times New Roman"/>
          <w:sz w:val="28"/>
          <w:szCs w:val="28"/>
        </w:rPr>
        <w:t>игнорируются в процессе трансляции и используются для до</w:t>
      </w:r>
      <w:r w:rsidRPr="003F4945">
        <w:rPr>
          <w:rFonts w:ascii="Times New Roman" w:hAnsi="Times New Roman" w:cs="Times New Roman"/>
          <w:sz w:val="28"/>
          <w:szCs w:val="28"/>
        </w:rPr>
        <w:softHyphen/>
        <w:t>кументирования и лучшего понимания содержания программы. Коммента</w:t>
      </w:r>
      <w:r w:rsidRPr="003F4945">
        <w:rPr>
          <w:rFonts w:ascii="Times New Roman" w:hAnsi="Times New Roman" w:cs="Times New Roman"/>
          <w:sz w:val="28"/>
          <w:szCs w:val="28"/>
        </w:rPr>
        <w:softHyphen/>
        <w:t>рий всегда начинается с символа ";" и может содержать любые символы. Комментарий может занимать всю строку или быть расположенным за командой в одной строке, например:</w:t>
      </w: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Программа на языке ассемблера называется </w:t>
      </w:r>
      <w:r w:rsidRPr="003F4945">
        <w:rPr>
          <w:rFonts w:ascii="Times New Roman" w:hAnsi="Times New Roman" w:cs="Times New Roman"/>
          <w:i/>
          <w:iCs/>
          <w:sz w:val="28"/>
          <w:szCs w:val="28"/>
        </w:rPr>
        <w:t xml:space="preserve">начальной программой </w:t>
      </w:r>
      <w:r w:rsidRPr="003F4945">
        <w:rPr>
          <w:rFonts w:ascii="Times New Roman" w:hAnsi="Times New Roman" w:cs="Times New Roman"/>
          <w:sz w:val="28"/>
          <w:szCs w:val="28"/>
        </w:rPr>
        <w:t xml:space="preserve">или </w:t>
      </w:r>
      <w:r w:rsidRPr="003F4945">
        <w:rPr>
          <w:rFonts w:ascii="Times New Roman" w:hAnsi="Times New Roman" w:cs="Times New Roman"/>
          <w:i/>
          <w:iCs/>
          <w:sz w:val="28"/>
          <w:szCs w:val="28"/>
        </w:rPr>
        <w:t>на</w:t>
      </w:r>
      <w:r w:rsidRPr="003F4945">
        <w:rPr>
          <w:rFonts w:ascii="Times New Roman" w:hAnsi="Times New Roman" w:cs="Times New Roman"/>
          <w:i/>
          <w:iCs/>
          <w:sz w:val="28"/>
          <w:szCs w:val="28"/>
        </w:rPr>
        <w:softHyphen/>
        <w:t xml:space="preserve">чальным программным модулем. </w:t>
      </w:r>
      <w:r w:rsidRPr="003F4945">
        <w:rPr>
          <w:rFonts w:ascii="Times New Roman" w:hAnsi="Times New Roman" w:cs="Times New Roman"/>
          <w:sz w:val="28"/>
          <w:szCs w:val="28"/>
        </w:rPr>
        <w:t xml:space="preserve">Ассемблирование или перевод начальной </w:t>
      </w:r>
      <w:r w:rsidRPr="003F4945">
        <w:rPr>
          <w:rFonts w:ascii="Times New Roman" w:hAnsi="Times New Roman" w:cs="Times New Roman"/>
          <w:sz w:val="28"/>
          <w:szCs w:val="28"/>
        </w:rPr>
        <w:lastRenderedPageBreak/>
        <w:t xml:space="preserve">программы в машинные коды выполняет программа-транслятор, например, </w:t>
      </w:r>
      <w:hyperlink r:id="rId734" w:history="1">
        <w:r w:rsidRPr="003F4945">
          <w:rPr>
            <w:rFonts w:ascii="Times New Roman" w:hAnsi="Times New Roman" w:cs="Times New Roman"/>
            <w:sz w:val="28"/>
            <w:szCs w:val="28"/>
            <w:lang w:val="en-US"/>
          </w:rPr>
          <w:t>TASM</w:t>
        </w:r>
        <w:r w:rsidRPr="003F4945">
          <w:rPr>
            <w:rFonts w:ascii="Times New Roman" w:hAnsi="Times New Roman" w:cs="Times New Roman"/>
            <w:sz w:val="28"/>
            <w:szCs w:val="28"/>
          </w:rPr>
          <w:t>.</w:t>
        </w:r>
        <w:r w:rsidRPr="003F4945">
          <w:rPr>
            <w:rFonts w:ascii="Times New Roman" w:hAnsi="Times New Roman" w:cs="Times New Roman"/>
            <w:sz w:val="28"/>
            <w:szCs w:val="28"/>
            <w:lang w:val="en-US"/>
          </w:rPr>
          <w:t>COM</w:t>
        </w:r>
      </w:hyperlink>
      <w:r w:rsidRPr="003F4945">
        <w:rPr>
          <w:rFonts w:ascii="Times New Roman" w:hAnsi="Times New Roman" w:cs="Times New Roman"/>
          <w:sz w:val="28"/>
          <w:szCs w:val="28"/>
        </w:rPr>
        <w:t>. В зависимости от установок, задаваемых пользователем, про</w:t>
      </w:r>
      <w:r w:rsidRPr="003F4945">
        <w:rPr>
          <w:rFonts w:ascii="Times New Roman" w:hAnsi="Times New Roman" w:cs="Times New Roman"/>
          <w:sz w:val="28"/>
          <w:szCs w:val="28"/>
        </w:rPr>
        <w:softHyphen/>
        <w:t xml:space="preserve">грамма переводит начальный модуль в один из двух программных модулей: командный модуль (файл с расширением СОМ) или объектный модуль (файл с расширением </w:t>
      </w:r>
      <w:r w:rsidRPr="003F4945">
        <w:rPr>
          <w:rFonts w:ascii="Times New Roman" w:hAnsi="Times New Roman" w:cs="Times New Roman"/>
          <w:sz w:val="28"/>
          <w:szCs w:val="28"/>
          <w:lang w:val="en-US"/>
        </w:rPr>
        <w:t>OBJ</w:t>
      </w:r>
      <w:r w:rsidRPr="003F4945">
        <w:rPr>
          <w:rFonts w:ascii="Times New Roman" w:hAnsi="Times New Roman" w:cs="Times New Roman"/>
          <w:sz w:val="28"/>
          <w:szCs w:val="28"/>
        </w:rPr>
        <w:t>).</w:t>
      </w: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i/>
          <w:iCs/>
          <w:sz w:val="28"/>
          <w:szCs w:val="28"/>
        </w:rPr>
        <w:t xml:space="preserve">Командный модуль </w:t>
      </w:r>
      <w:r w:rsidRPr="003F4945">
        <w:rPr>
          <w:rFonts w:ascii="Times New Roman" w:hAnsi="Times New Roman" w:cs="Times New Roman"/>
          <w:sz w:val="28"/>
          <w:szCs w:val="28"/>
        </w:rPr>
        <w:t>содержит машинные коды команд с абсолютными адре</w:t>
      </w:r>
      <w:r w:rsidRPr="003F4945">
        <w:rPr>
          <w:rFonts w:ascii="Times New Roman" w:hAnsi="Times New Roman" w:cs="Times New Roman"/>
          <w:sz w:val="28"/>
          <w:szCs w:val="28"/>
        </w:rPr>
        <w:softHyphen/>
        <w:t>сами и выполняется микропроцессором. Командный модуль целесообразно использовать в тех случаях, когда емкость программы не превышает разме</w:t>
      </w:r>
      <w:r w:rsidRPr="003F4945">
        <w:rPr>
          <w:rFonts w:ascii="Times New Roman" w:hAnsi="Times New Roman" w:cs="Times New Roman"/>
          <w:sz w:val="28"/>
          <w:szCs w:val="28"/>
        </w:rPr>
        <w:softHyphen/>
        <w:t>ра одного сегмента (64 Кбайт). Первым оператором командного модуля яв</w:t>
      </w:r>
      <w:r w:rsidRPr="003F4945">
        <w:rPr>
          <w:rFonts w:ascii="Times New Roman" w:hAnsi="Times New Roman" w:cs="Times New Roman"/>
          <w:sz w:val="28"/>
          <w:szCs w:val="28"/>
        </w:rPr>
        <w:softHyphen/>
        <w:t xml:space="preserve">ляется директива </w:t>
      </w:r>
      <w:r w:rsidRPr="003F4945">
        <w:rPr>
          <w:rFonts w:ascii="Times New Roman" w:hAnsi="Times New Roman" w:cs="Times New Roman"/>
          <w:sz w:val="28"/>
          <w:szCs w:val="28"/>
          <w:lang w:val="en-US"/>
        </w:rPr>
        <w:t>ORG</w:t>
      </w:r>
      <w:r w:rsidRPr="003F4945">
        <w:rPr>
          <w:rFonts w:ascii="Times New Roman" w:hAnsi="Times New Roman" w:cs="Times New Roman"/>
          <w:sz w:val="28"/>
          <w:szCs w:val="28"/>
        </w:rPr>
        <w:t xml:space="preserve"> 100Н (</w:t>
      </w:r>
      <w:r w:rsidRPr="003F4945">
        <w:rPr>
          <w:rFonts w:ascii="Times New Roman" w:hAnsi="Times New Roman" w:cs="Times New Roman"/>
          <w:sz w:val="28"/>
          <w:szCs w:val="28"/>
          <w:lang w:val="en-US"/>
        </w:rPr>
        <w:t>ORIGIN</w:t>
      </w:r>
      <w:r w:rsidRPr="003F4945">
        <w:rPr>
          <w:rFonts w:ascii="Times New Roman" w:hAnsi="Times New Roman" w:cs="Times New Roman"/>
          <w:sz w:val="28"/>
          <w:szCs w:val="28"/>
        </w:rPr>
        <w:t xml:space="preserve"> — начало), которая располагает первую команду программы в сегменте кодов со смещением 100Н. Заканчи</w:t>
      </w:r>
      <w:r w:rsidRPr="003F4945">
        <w:rPr>
          <w:rFonts w:ascii="Times New Roman" w:hAnsi="Times New Roman" w:cs="Times New Roman"/>
          <w:sz w:val="28"/>
          <w:szCs w:val="28"/>
        </w:rPr>
        <w:softHyphen/>
        <w:t xml:space="preserve">ваться программа должна или командой </w:t>
      </w:r>
      <w:r w:rsidRPr="003F4945">
        <w:rPr>
          <w:rFonts w:ascii="Times New Roman" w:hAnsi="Times New Roman" w:cs="Times New Roman"/>
          <w:smallCaps/>
          <w:sz w:val="28"/>
          <w:szCs w:val="28"/>
          <w:lang w:val="en-US"/>
        </w:rPr>
        <w:t>RET</w:t>
      </w:r>
      <w:r w:rsidRPr="003F4945">
        <w:rPr>
          <w:rFonts w:ascii="Times New Roman" w:hAnsi="Times New Roman" w:cs="Times New Roman"/>
          <w:smallCaps/>
          <w:sz w:val="28"/>
          <w:szCs w:val="28"/>
        </w:rPr>
        <w:t xml:space="preserve">, или </w:t>
      </w:r>
      <w:r w:rsidRPr="003F4945">
        <w:rPr>
          <w:rFonts w:ascii="Times New Roman" w:hAnsi="Times New Roman" w:cs="Times New Roman"/>
          <w:sz w:val="28"/>
          <w:szCs w:val="28"/>
        </w:rPr>
        <w:t xml:space="preserve">стандартной процедурой корректного выхода в </w:t>
      </w:r>
      <w:r w:rsidRPr="003F4945">
        <w:rPr>
          <w:rFonts w:ascii="Times New Roman" w:hAnsi="Times New Roman" w:cs="Times New Roman"/>
          <w:sz w:val="28"/>
          <w:szCs w:val="28"/>
          <w:lang w:val="en-US"/>
        </w:rPr>
        <w:t>MS</w:t>
      </w:r>
      <w:r w:rsidRPr="003F4945">
        <w:rPr>
          <w:rFonts w:ascii="Times New Roman" w:hAnsi="Times New Roman" w:cs="Times New Roman"/>
          <w:sz w:val="28"/>
          <w:szCs w:val="28"/>
        </w:rPr>
        <w:t>-</w:t>
      </w:r>
      <w:r w:rsidRPr="003F4945">
        <w:rPr>
          <w:rFonts w:ascii="Times New Roman" w:hAnsi="Times New Roman" w:cs="Times New Roman"/>
          <w:sz w:val="28"/>
          <w:szCs w:val="28"/>
          <w:lang w:val="en-US"/>
        </w:rPr>
        <w:t>DOS</w:t>
      </w:r>
      <w:r w:rsidRPr="003F4945">
        <w:rPr>
          <w:rFonts w:ascii="Times New Roman" w:hAnsi="Times New Roman" w:cs="Times New Roman"/>
          <w:sz w:val="28"/>
          <w:szCs w:val="28"/>
        </w:rPr>
        <w:t>:</w:t>
      </w: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p>
    <w:tbl>
      <w:tblPr>
        <w:tblW w:w="8255" w:type="dxa"/>
        <w:tblInd w:w="574" w:type="dxa"/>
        <w:tblLayout w:type="fixed"/>
        <w:tblCellMar>
          <w:left w:w="40" w:type="dxa"/>
          <w:right w:w="40" w:type="dxa"/>
        </w:tblCellMar>
        <w:tblLook w:val="0000" w:firstRow="0" w:lastRow="0" w:firstColumn="0" w:lastColumn="0" w:noHBand="0" w:noVBand="0"/>
      </w:tblPr>
      <w:tblGrid>
        <w:gridCol w:w="884"/>
        <w:gridCol w:w="1417"/>
        <w:gridCol w:w="1560"/>
        <w:gridCol w:w="4394"/>
      </w:tblGrid>
      <w:tr w:rsidR="00C66705" w:rsidRPr="003F4945" w:rsidTr="00C66705">
        <w:trPr>
          <w:trHeight w:val="510"/>
        </w:trPr>
        <w:tc>
          <w:tcPr>
            <w:tcW w:w="884"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Метка</w:t>
            </w:r>
          </w:p>
        </w:tc>
        <w:tc>
          <w:tcPr>
            <w:tcW w:w="1417"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Мнемокод</w:t>
            </w:r>
          </w:p>
        </w:tc>
        <w:tc>
          <w:tcPr>
            <w:tcW w:w="1560"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Операнд(ы)</w:t>
            </w:r>
          </w:p>
        </w:tc>
        <w:tc>
          <w:tcPr>
            <w:tcW w:w="4394" w:type="dxa"/>
            <w:tcBorders>
              <w:top w:val="single" w:sz="6" w:space="0" w:color="auto"/>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Комментарии</w:t>
            </w:r>
          </w:p>
        </w:tc>
      </w:tr>
      <w:tr w:rsidR="00C66705" w:rsidRPr="003F4945" w:rsidTr="00C66705">
        <w:trPr>
          <w:trHeight w:val="825"/>
        </w:trPr>
        <w:tc>
          <w:tcPr>
            <w:tcW w:w="884" w:type="dxa"/>
            <w:tcBorders>
              <w:top w:val="single" w:sz="6" w:space="0" w:color="auto"/>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p>
        </w:tc>
        <w:tc>
          <w:tcPr>
            <w:tcW w:w="1417" w:type="dxa"/>
            <w:tcBorders>
              <w:top w:val="single" w:sz="6" w:space="0" w:color="auto"/>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MOV</w:t>
            </w:r>
          </w:p>
        </w:tc>
        <w:tc>
          <w:tcPr>
            <w:tcW w:w="1560" w:type="dxa"/>
            <w:tcBorders>
              <w:top w:val="single" w:sz="6" w:space="0" w:color="auto"/>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АН,   4СН</w:t>
            </w:r>
          </w:p>
        </w:tc>
        <w:tc>
          <w:tcPr>
            <w:tcW w:w="4394" w:type="dxa"/>
            <w:tcBorders>
              <w:top w:val="single" w:sz="6" w:space="0" w:color="auto"/>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занести    в АН число 4</w:t>
            </w:r>
            <w:r w:rsidRPr="003F4945">
              <w:rPr>
                <w:rFonts w:ascii="Times New Roman" w:hAnsi="Times New Roman" w:cs="Times New Roman"/>
                <w:sz w:val="28"/>
                <w:szCs w:val="28"/>
                <w:lang w:val="en-US"/>
              </w:rPr>
              <w:t>CH</w:t>
            </w:r>
          </w:p>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xml:space="preserve">; (значение параметра прерывание </w:t>
            </w:r>
            <w:r w:rsidRPr="003F4945">
              <w:rPr>
                <w:rFonts w:ascii="Times New Roman" w:hAnsi="Times New Roman" w:cs="Times New Roman"/>
                <w:sz w:val="28"/>
                <w:szCs w:val="28"/>
                <w:lang w:val="en-US"/>
              </w:rPr>
              <w:t>INT</w:t>
            </w:r>
            <w:r w:rsidRPr="003F4945">
              <w:rPr>
                <w:rFonts w:ascii="Times New Roman" w:hAnsi="Times New Roman" w:cs="Times New Roman"/>
                <w:sz w:val="28"/>
                <w:szCs w:val="28"/>
              </w:rPr>
              <w:t xml:space="preserve"> 21Н)</w:t>
            </w:r>
          </w:p>
        </w:tc>
      </w:tr>
      <w:tr w:rsidR="00C66705" w:rsidRPr="003F4945" w:rsidTr="00C66705">
        <w:trPr>
          <w:trHeight w:val="882"/>
        </w:trPr>
        <w:tc>
          <w:tcPr>
            <w:tcW w:w="884" w:type="dxa"/>
            <w:tcBorders>
              <w:top w:val="nil"/>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p>
        </w:tc>
        <w:tc>
          <w:tcPr>
            <w:tcW w:w="1417" w:type="dxa"/>
            <w:tcBorders>
              <w:top w:val="nil"/>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INT</w:t>
            </w:r>
          </w:p>
        </w:tc>
        <w:tc>
          <w:tcPr>
            <w:tcW w:w="1560" w:type="dxa"/>
            <w:tcBorders>
              <w:top w:val="nil"/>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21H</w:t>
            </w:r>
          </w:p>
        </w:tc>
        <w:tc>
          <w:tcPr>
            <w:tcW w:w="4394" w:type="dxa"/>
            <w:tcBorders>
              <w:top w:val="nil"/>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вызвать стандартную процедуру</w:t>
            </w:r>
          </w:p>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прерывания 21</w:t>
            </w:r>
            <w:r w:rsidRPr="003F4945">
              <w:rPr>
                <w:rFonts w:ascii="Times New Roman" w:hAnsi="Times New Roman" w:cs="Times New Roman"/>
                <w:sz w:val="28"/>
                <w:szCs w:val="28"/>
                <w:lang w:val="en-US"/>
              </w:rPr>
              <w:t>H</w:t>
            </w:r>
            <w:r w:rsidRPr="003F4945">
              <w:rPr>
                <w:rFonts w:ascii="Times New Roman" w:hAnsi="Times New Roman" w:cs="Times New Roman"/>
                <w:sz w:val="28"/>
                <w:szCs w:val="28"/>
              </w:rPr>
              <w:t xml:space="preserve"> - корректного</w:t>
            </w:r>
          </w:p>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xml:space="preserve">; выхода в </w:t>
            </w:r>
            <w:r w:rsidRPr="003F4945">
              <w:rPr>
                <w:rFonts w:ascii="Times New Roman" w:hAnsi="Times New Roman" w:cs="Times New Roman"/>
                <w:sz w:val="28"/>
                <w:szCs w:val="28"/>
                <w:lang w:val="en-US"/>
              </w:rPr>
              <w:t>MS</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DOS</w:t>
            </w:r>
            <w:r w:rsidRPr="003F4945">
              <w:rPr>
                <w:rFonts w:ascii="Times New Roman" w:hAnsi="Times New Roman" w:cs="Times New Roman"/>
                <w:sz w:val="28"/>
                <w:szCs w:val="28"/>
              </w:rPr>
              <w:t>.</w:t>
            </w:r>
          </w:p>
        </w:tc>
      </w:tr>
    </w:tbl>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p>
    <w:p w:rsidR="00C66705" w:rsidRPr="003F4945" w:rsidRDefault="00C66705" w:rsidP="00C66705">
      <w:pPr>
        <w:autoSpaceDE w:val="0"/>
        <w:autoSpaceDN w:val="0"/>
        <w:adjustRightInd w:val="0"/>
        <w:ind w:firstLine="397"/>
        <w:jc w:val="both"/>
        <w:rPr>
          <w:rFonts w:ascii="Times New Roman" w:hAnsi="Times New Roman" w:cs="Times New Roman"/>
          <w:smallCaps/>
          <w:sz w:val="28"/>
          <w:szCs w:val="28"/>
        </w:rPr>
      </w:pPr>
      <w:r w:rsidRPr="003F4945">
        <w:rPr>
          <w:rFonts w:ascii="Times New Roman" w:hAnsi="Times New Roman" w:cs="Times New Roman"/>
          <w:sz w:val="28"/>
          <w:szCs w:val="28"/>
        </w:rPr>
        <w:t xml:space="preserve">Последней строкой программы может быть директива </w:t>
      </w:r>
      <w:r w:rsidRPr="003F4945">
        <w:rPr>
          <w:rFonts w:ascii="Times New Roman" w:hAnsi="Times New Roman" w:cs="Times New Roman"/>
          <w:smallCaps/>
          <w:sz w:val="28"/>
          <w:szCs w:val="28"/>
          <w:lang w:val="en-US"/>
        </w:rPr>
        <w:t>END</w:t>
      </w:r>
      <w:r w:rsidRPr="003F4945">
        <w:rPr>
          <w:rFonts w:ascii="Times New Roman" w:hAnsi="Times New Roman" w:cs="Times New Roman"/>
          <w:smallCaps/>
          <w:sz w:val="28"/>
          <w:szCs w:val="28"/>
        </w:rPr>
        <w:t>.</w:t>
      </w: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i/>
          <w:iCs/>
          <w:sz w:val="28"/>
          <w:szCs w:val="28"/>
        </w:rPr>
        <w:t xml:space="preserve">Объектный модуль </w:t>
      </w:r>
      <w:r w:rsidRPr="003F4945">
        <w:rPr>
          <w:rFonts w:ascii="Times New Roman" w:hAnsi="Times New Roman" w:cs="Times New Roman"/>
          <w:sz w:val="28"/>
          <w:szCs w:val="28"/>
        </w:rPr>
        <w:t>содержит машинные коды команд с относительными ад</w:t>
      </w:r>
      <w:r w:rsidRPr="003F4945">
        <w:rPr>
          <w:rFonts w:ascii="Times New Roman" w:hAnsi="Times New Roman" w:cs="Times New Roman"/>
          <w:sz w:val="28"/>
          <w:szCs w:val="28"/>
        </w:rPr>
        <w:softHyphen/>
        <w:t xml:space="preserve">ресами. Объектный модуль выполняется МП после замены относительных адресов на абсолютные с помощью программы-компоновщика, например, </w:t>
      </w:r>
      <w:r w:rsidRPr="003F4945">
        <w:rPr>
          <w:rFonts w:ascii="Times New Roman" w:hAnsi="Times New Roman" w:cs="Times New Roman"/>
          <w:sz w:val="28"/>
          <w:szCs w:val="28"/>
          <w:lang w:val="en-US"/>
        </w:rPr>
        <w:t>LINK</w:t>
      </w:r>
      <w:r w:rsidRPr="003F4945">
        <w:rPr>
          <w:rFonts w:ascii="Times New Roman" w:hAnsi="Times New Roman" w:cs="Times New Roman"/>
          <w:sz w:val="28"/>
          <w:szCs w:val="28"/>
        </w:rPr>
        <w:t>.</w:t>
      </w:r>
      <w:r w:rsidRPr="003F4945">
        <w:rPr>
          <w:rFonts w:ascii="Times New Roman" w:hAnsi="Times New Roman" w:cs="Times New Roman"/>
          <w:sz w:val="28"/>
          <w:szCs w:val="28"/>
          <w:lang w:val="en-US"/>
        </w:rPr>
        <w:t>EXE</w:t>
      </w:r>
      <w:r w:rsidRPr="003F4945">
        <w:rPr>
          <w:rFonts w:ascii="Times New Roman" w:hAnsi="Times New Roman" w:cs="Times New Roman"/>
          <w:sz w:val="28"/>
          <w:szCs w:val="28"/>
        </w:rPr>
        <w:t xml:space="preserve">, которая генерирует модуль с расширением </w:t>
      </w:r>
      <w:proofErr w:type="spellStart"/>
      <w:r w:rsidRPr="003F4945">
        <w:rPr>
          <w:rFonts w:ascii="Times New Roman" w:hAnsi="Times New Roman" w:cs="Times New Roman"/>
          <w:sz w:val="28"/>
          <w:szCs w:val="28"/>
        </w:rPr>
        <w:t>ехе</w:t>
      </w:r>
      <w:proofErr w:type="spellEnd"/>
      <w:r w:rsidRPr="003F4945">
        <w:rPr>
          <w:rFonts w:ascii="Times New Roman" w:hAnsi="Times New Roman" w:cs="Times New Roman"/>
          <w:sz w:val="28"/>
          <w:szCs w:val="28"/>
        </w:rPr>
        <w:t xml:space="preserve"> (ЕХЕ-файл или ЕХЕ-программу); ЕХЕ-файл, в отличие от командного модуля, может пре</w:t>
      </w:r>
      <w:r w:rsidRPr="003F4945">
        <w:rPr>
          <w:rFonts w:ascii="Times New Roman" w:hAnsi="Times New Roman" w:cs="Times New Roman"/>
          <w:sz w:val="28"/>
          <w:szCs w:val="28"/>
        </w:rPr>
        <w:softHyphen/>
        <w:t>вышать объем одного сегмента. Однако в этом случае обязательно опреде</w:t>
      </w:r>
      <w:r w:rsidRPr="003F4945">
        <w:rPr>
          <w:rFonts w:ascii="Times New Roman" w:hAnsi="Times New Roman" w:cs="Times New Roman"/>
          <w:sz w:val="28"/>
          <w:szCs w:val="28"/>
        </w:rPr>
        <w:softHyphen/>
        <w:t xml:space="preserve">лять сегменты с помощью директив ассемблера. Заканчивается ЕХЕ-файл стандартной процедурой корректного выхода в </w:t>
      </w:r>
      <w:r w:rsidRPr="003F4945">
        <w:rPr>
          <w:rFonts w:ascii="Times New Roman" w:hAnsi="Times New Roman" w:cs="Times New Roman"/>
          <w:sz w:val="28"/>
          <w:szCs w:val="28"/>
          <w:lang w:val="en-US"/>
        </w:rPr>
        <w:t>MS</w:t>
      </w:r>
      <w:r w:rsidRPr="003F4945">
        <w:rPr>
          <w:rFonts w:ascii="Times New Roman" w:hAnsi="Times New Roman" w:cs="Times New Roman"/>
          <w:sz w:val="28"/>
          <w:szCs w:val="28"/>
        </w:rPr>
        <w:t>-</w:t>
      </w:r>
      <w:r w:rsidRPr="003F4945">
        <w:rPr>
          <w:rFonts w:ascii="Times New Roman" w:hAnsi="Times New Roman" w:cs="Times New Roman"/>
          <w:sz w:val="28"/>
          <w:szCs w:val="28"/>
          <w:lang w:val="en-US"/>
        </w:rPr>
        <w:t>DOS</w:t>
      </w:r>
      <w:r w:rsidRPr="003F4945">
        <w:rPr>
          <w:rFonts w:ascii="Times New Roman" w:hAnsi="Times New Roman" w:cs="Times New Roman"/>
          <w:sz w:val="28"/>
          <w:szCs w:val="28"/>
        </w:rPr>
        <w:t>.</w:t>
      </w: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При ассемблировании программа-транслятор генерирует листинг и файл листинга программы. </w:t>
      </w:r>
      <w:r w:rsidRPr="003F4945">
        <w:rPr>
          <w:rFonts w:ascii="Times New Roman" w:hAnsi="Times New Roman" w:cs="Times New Roman"/>
          <w:i/>
          <w:iCs/>
          <w:sz w:val="28"/>
          <w:szCs w:val="28"/>
        </w:rPr>
        <w:t>Листинг -</w:t>
      </w:r>
      <w:r w:rsidRPr="003F4945">
        <w:rPr>
          <w:rFonts w:ascii="Times New Roman" w:hAnsi="Times New Roman" w:cs="Times New Roman"/>
          <w:sz w:val="28"/>
          <w:szCs w:val="28"/>
        </w:rPr>
        <w:t xml:space="preserve"> это отображения на дисплее или бумаге текстов начального программного модуля, программного модуля (сом или </w:t>
      </w:r>
      <w:proofErr w:type="spellStart"/>
      <w:r w:rsidRPr="003F4945">
        <w:rPr>
          <w:rFonts w:ascii="Times New Roman" w:hAnsi="Times New Roman" w:cs="Times New Roman"/>
          <w:sz w:val="28"/>
          <w:szCs w:val="28"/>
          <w:lang w:val="en-US"/>
        </w:rPr>
        <w:t>obj</w:t>
      </w:r>
      <w:proofErr w:type="spellEnd"/>
      <w:r w:rsidRPr="003F4945">
        <w:rPr>
          <w:rFonts w:ascii="Times New Roman" w:hAnsi="Times New Roman" w:cs="Times New Roman"/>
          <w:sz w:val="28"/>
          <w:szCs w:val="28"/>
        </w:rPr>
        <w:t>) и сообщений, которые указывают на ошибки программирования, свя</w:t>
      </w:r>
      <w:r w:rsidRPr="003F4945">
        <w:rPr>
          <w:rFonts w:ascii="Times New Roman" w:hAnsi="Times New Roman" w:cs="Times New Roman"/>
          <w:sz w:val="28"/>
          <w:szCs w:val="28"/>
        </w:rPr>
        <w:softHyphen/>
        <w:t>занные с нарушением правил записи выражений (например, нет операнда или неправильный мнемокод команды).</w:t>
      </w: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i/>
          <w:iCs/>
          <w:sz w:val="28"/>
          <w:szCs w:val="28"/>
        </w:rPr>
        <w:t xml:space="preserve">Директивы </w:t>
      </w:r>
      <w:r w:rsidRPr="003F4945">
        <w:rPr>
          <w:rFonts w:ascii="Times New Roman" w:hAnsi="Times New Roman" w:cs="Times New Roman"/>
          <w:sz w:val="28"/>
          <w:szCs w:val="28"/>
        </w:rPr>
        <w:t>предназначены для управления процессом ассемблирования и формирования листинга. Они действуют только в процессе ассемблирова</w:t>
      </w:r>
      <w:r w:rsidRPr="003F4945">
        <w:rPr>
          <w:rFonts w:ascii="Times New Roman" w:hAnsi="Times New Roman" w:cs="Times New Roman"/>
          <w:sz w:val="28"/>
          <w:szCs w:val="28"/>
        </w:rPr>
        <w:softHyphen/>
        <w:t xml:space="preserve">ния программы и не переводятся в машинные коды. </w:t>
      </w:r>
    </w:p>
    <w:p w:rsidR="00C66705" w:rsidRPr="003F4945" w:rsidRDefault="00C66705" w:rsidP="00C66705">
      <w:pPr>
        <w:autoSpaceDE w:val="0"/>
        <w:autoSpaceDN w:val="0"/>
        <w:adjustRightInd w:val="0"/>
        <w:ind w:firstLine="397"/>
        <w:jc w:val="both"/>
        <w:rPr>
          <w:rFonts w:ascii="Times New Roman" w:hAnsi="Times New Roman" w:cs="Times New Roman"/>
          <w:smallCaps/>
          <w:sz w:val="28"/>
          <w:szCs w:val="28"/>
        </w:rPr>
      </w:pPr>
      <w:r w:rsidRPr="003F4945">
        <w:rPr>
          <w:rFonts w:ascii="Times New Roman" w:hAnsi="Times New Roman" w:cs="Times New Roman"/>
          <w:i/>
          <w:iCs/>
          <w:sz w:val="28"/>
          <w:szCs w:val="28"/>
        </w:rPr>
        <w:t xml:space="preserve">Примеры написания простых программ. </w:t>
      </w:r>
      <w:r w:rsidRPr="003F4945">
        <w:rPr>
          <w:rFonts w:ascii="Times New Roman" w:hAnsi="Times New Roman" w:cs="Times New Roman"/>
          <w:sz w:val="28"/>
          <w:szCs w:val="28"/>
        </w:rPr>
        <w:t xml:space="preserve">Простые программы целесообразно оформлять в виде командных файлов. Первой директивой таких программ является директива </w:t>
      </w:r>
      <w:r w:rsidRPr="003F4945">
        <w:rPr>
          <w:rFonts w:ascii="Times New Roman" w:hAnsi="Times New Roman" w:cs="Times New Roman"/>
          <w:smallCaps/>
          <w:sz w:val="28"/>
          <w:szCs w:val="28"/>
          <w:lang w:val="en-US"/>
        </w:rPr>
        <w:t>ORG</w:t>
      </w:r>
      <w:r w:rsidRPr="003F4945">
        <w:rPr>
          <w:rFonts w:ascii="Times New Roman" w:hAnsi="Times New Roman" w:cs="Times New Roman"/>
          <w:smallCaps/>
          <w:sz w:val="28"/>
          <w:szCs w:val="28"/>
        </w:rPr>
        <w:t xml:space="preserve"> 100Н, </w:t>
      </w:r>
      <w:r w:rsidRPr="003F4945">
        <w:rPr>
          <w:rFonts w:ascii="Times New Roman" w:hAnsi="Times New Roman" w:cs="Times New Roman"/>
          <w:sz w:val="28"/>
          <w:szCs w:val="28"/>
        </w:rPr>
        <w:t xml:space="preserve">последней — </w:t>
      </w:r>
      <w:r w:rsidRPr="003F4945">
        <w:rPr>
          <w:rFonts w:ascii="Times New Roman" w:hAnsi="Times New Roman" w:cs="Times New Roman"/>
          <w:smallCaps/>
          <w:sz w:val="28"/>
          <w:szCs w:val="28"/>
          <w:lang w:val="en-US"/>
        </w:rPr>
        <w:t>END</w:t>
      </w:r>
      <w:r w:rsidRPr="003F4945">
        <w:rPr>
          <w:rFonts w:ascii="Times New Roman" w:hAnsi="Times New Roman" w:cs="Times New Roman"/>
          <w:smallCaps/>
          <w:sz w:val="28"/>
          <w:szCs w:val="28"/>
        </w:rPr>
        <w:t>.</w:t>
      </w: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i/>
          <w:sz w:val="28"/>
          <w:szCs w:val="28"/>
        </w:rPr>
        <w:t>Пример:</w:t>
      </w:r>
      <w:r w:rsidRPr="003F4945">
        <w:rPr>
          <w:rFonts w:ascii="Times New Roman" w:hAnsi="Times New Roman" w:cs="Times New Roman"/>
          <w:sz w:val="28"/>
          <w:szCs w:val="28"/>
        </w:rPr>
        <w:t xml:space="preserve"> Написать программу сложения содержимого двух 8-разрядных ячеек памяти, которые находятся в сегменте данных </w:t>
      </w:r>
      <w:r w:rsidRPr="003F4945">
        <w:rPr>
          <w:rFonts w:ascii="Times New Roman" w:hAnsi="Times New Roman" w:cs="Times New Roman"/>
          <w:smallCaps/>
          <w:sz w:val="28"/>
          <w:szCs w:val="28"/>
          <w:lang w:val="en-US"/>
        </w:rPr>
        <w:t>ds</w:t>
      </w:r>
      <w:r w:rsidRPr="003F4945">
        <w:rPr>
          <w:rFonts w:ascii="Times New Roman" w:hAnsi="Times New Roman" w:cs="Times New Roman"/>
          <w:smallCaps/>
          <w:sz w:val="28"/>
          <w:szCs w:val="28"/>
        </w:rPr>
        <w:t xml:space="preserve"> </w:t>
      </w:r>
      <w:r w:rsidRPr="003F4945">
        <w:rPr>
          <w:rFonts w:ascii="Times New Roman" w:hAnsi="Times New Roman" w:cs="Times New Roman"/>
          <w:sz w:val="28"/>
          <w:szCs w:val="28"/>
        </w:rPr>
        <w:t>со смещениями 1000Н и 1001Н соответственно. Результат разместить в ячейке памяти с ад</w:t>
      </w:r>
      <w:r w:rsidRPr="003F4945">
        <w:rPr>
          <w:rFonts w:ascii="Times New Roman" w:hAnsi="Times New Roman" w:cs="Times New Roman"/>
          <w:sz w:val="28"/>
          <w:szCs w:val="28"/>
        </w:rPr>
        <w:softHyphen/>
        <w:t xml:space="preserve">ресом </w:t>
      </w:r>
      <w:r w:rsidRPr="003F4945">
        <w:rPr>
          <w:rFonts w:ascii="Times New Roman" w:hAnsi="Times New Roman" w:cs="Times New Roman"/>
          <w:sz w:val="28"/>
          <w:szCs w:val="28"/>
          <w:lang w:val="en-US"/>
        </w:rPr>
        <w:t>DS</w:t>
      </w:r>
      <w:r w:rsidRPr="003F4945">
        <w:rPr>
          <w:rFonts w:ascii="Times New Roman" w:hAnsi="Times New Roman" w:cs="Times New Roman"/>
          <w:sz w:val="28"/>
          <w:szCs w:val="28"/>
        </w:rPr>
        <w:t>:1002</w:t>
      </w:r>
      <w:r w:rsidRPr="003F4945">
        <w:rPr>
          <w:rFonts w:ascii="Times New Roman" w:hAnsi="Times New Roman" w:cs="Times New Roman"/>
          <w:sz w:val="28"/>
          <w:szCs w:val="28"/>
          <w:lang w:val="en-US"/>
        </w:rPr>
        <w:t>H</w:t>
      </w:r>
      <w:r w:rsidRPr="003F4945">
        <w:rPr>
          <w:rFonts w:ascii="Times New Roman" w:hAnsi="Times New Roman" w:cs="Times New Roman"/>
          <w:sz w:val="28"/>
          <w:szCs w:val="28"/>
        </w:rPr>
        <w:t>.</w:t>
      </w: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В этом примере для простоты не будем учитывать возможность возникно</w:t>
      </w:r>
      <w:r w:rsidRPr="003F4945">
        <w:rPr>
          <w:rFonts w:ascii="Times New Roman" w:hAnsi="Times New Roman" w:cs="Times New Roman"/>
          <w:sz w:val="28"/>
          <w:szCs w:val="28"/>
        </w:rPr>
        <w:softHyphen/>
        <w:t>вения переносов. Программа имеет вид:</w:t>
      </w:r>
    </w:p>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p>
    <w:tbl>
      <w:tblPr>
        <w:tblW w:w="8091" w:type="dxa"/>
        <w:tblInd w:w="454" w:type="dxa"/>
        <w:tblLayout w:type="fixed"/>
        <w:tblCellMar>
          <w:left w:w="40" w:type="dxa"/>
          <w:right w:w="40" w:type="dxa"/>
        </w:tblCellMar>
        <w:tblLook w:val="0000" w:firstRow="0" w:lastRow="0" w:firstColumn="0" w:lastColumn="0" w:noHBand="0" w:noVBand="0"/>
      </w:tblPr>
      <w:tblGrid>
        <w:gridCol w:w="1440"/>
        <w:gridCol w:w="1690"/>
        <w:gridCol w:w="100"/>
        <w:gridCol w:w="4861"/>
      </w:tblGrid>
      <w:tr w:rsidR="00C66705" w:rsidRPr="003F4945" w:rsidTr="00C66705">
        <w:trPr>
          <w:trHeight w:val="412"/>
        </w:trPr>
        <w:tc>
          <w:tcPr>
            <w:tcW w:w="1440" w:type="dxa"/>
            <w:tcBorders>
              <w:top w:val="single" w:sz="6" w:space="0" w:color="auto"/>
              <w:left w:val="single" w:sz="6" w:space="0" w:color="auto"/>
              <w:bottom w:val="single" w:sz="6" w:space="0" w:color="auto"/>
              <w:right w:val="single" w:sz="6" w:space="0" w:color="auto"/>
            </w:tcBorders>
          </w:tcPr>
          <w:p w:rsidR="00C66705" w:rsidRPr="00C66705" w:rsidRDefault="00C66705" w:rsidP="003114BC">
            <w:pPr>
              <w:autoSpaceDE w:val="0"/>
              <w:autoSpaceDN w:val="0"/>
              <w:adjustRightInd w:val="0"/>
              <w:jc w:val="both"/>
              <w:rPr>
                <w:rFonts w:ascii="Times New Roman" w:hAnsi="Times New Roman" w:cs="Times New Roman"/>
                <w:sz w:val="28"/>
                <w:szCs w:val="28"/>
              </w:rPr>
            </w:pPr>
            <w:r w:rsidRPr="00C66705">
              <w:rPr>
                <w:rFonts w:ascii="Times New Roman" w:hAnsi="Times New Roman" w:cs="Times New Roman"/>
                <w:sz w:val="28"/>
                <w:szCs w:val="28"/>
              </w:rPr>
              <w:t>Мнемокод</w:t>
            </w:r>
          </w:p>
        </w:tc>
        <w:tc>
          <w:tcPr>
            <w:tcW w:w="1690" w:type="dxa"/>
            <w:tcBorders>
              <w:top w:val="single" w:sz="6" w:space="0" w:color="auto"/>
              <w:left w:val="single" w:sz="6" w:space="0" w:color="auto"/>
              <w:bottom w:val="single" w:sz="6" w:space="0" w:color="auto"/>
              <w:right w:val="single" w:sz="4" w:space="0" w:color="auto"/>
            </w:tcBorders>
          </w:tcPr>
          <w:p w:rsidR="00C66705" w:rsidRPr="00C66705" w:rsidRDefault="00C66705" w:rsidP="00C66705">
            <w:pPr>
              <w:autoSpaceDE w:val="0"/>
              <w:autoSpaceDN w:val="0"/>
              <w:adjustRightInd w:val="0"/>
              <w:jc w:val="both"/>
              <w:rPr>
                <w:rFonts w:ascii="Times New Roman" w:hAnsi="Times New Roman" w:cs="Times New Roman"/>
                <w:sz w:val="28"/>
                <w:szCs w:val="28"/>
              </w:rPr>
            </w:pPr>
            <w:r w:rsidRPr="00C66705">
              <w:rPr>
                <w:rFonts w:ascii="Times New Roman" w:hAnsi="Times New Roman" w:cs="Times New Roman"/>
                <w:sz w:val="28"/>
                <w:szCs w:val="28"/>
              </w:rPr>
              <w:t>Операнд(ы)</w:t>
            </w:r>
          </w:p>
        </w:tc>
        <w:tc>
          <w:tcPr>
            <w:tcW w:w="100" w:type="dxa"/>
            <w:tcBorders>
              <w:top w:val="single" w:sz="6" w:space="0" w:color="auto"/>
              <w:left w:val="single" w:sz="4" w:space="0" w:color="auto"/>
              <w:bottom w:val="single" w:sz="6" w:space="0" w:color="auto"/>
              <w:right w:val="nil"/>
            </w:tcBorders>
          </w:tcPr>
          <w:p w:rsidR="00C66705" w:rsidRPr="00C66705" w:rsidRDefault="00C66705" w:rsidP="003114BC">
            <w:pPr>
              <w:autoSpaceDE w:val="0"/>
              <w:autoSpaceDN w:val="0"/>
              <w:adjustRightInd w:val="0"/>
              <w:jc w:val="both"/>
              <w:rPr>
                <w:rFonts w:ascii="Times New Roman" w:hAnsi="Times New Roman" w:cs="Times New Roman"/>
                <w:sz w:val="28"/>
                <w:szCs w:val="28"/>
              </w:rPr>
            </w:pPr>
          </w:p>
        </w:tc>
        <w:tc>
          <w:tcPr>
            <w:tcW w:w="4861" w:type="dxa"/>
            <w:tcBorders>
              <w:top w:val="single" w:sz="6" w:space="0" w:color="auto"/>
              <w:left w:val="nil"/>
              <w:bottom w:val="single" w:sz="6" w:space="0" w:color="auto"/>
              <w:right w:val="single" w:sz="6" w:space="0" w:color="auto"/>
            </w:tcBorders>
          </w:tcPr>
          <w:p w:rsidR="00C66705" w:rsidRPr="00C66705" w:rsidRDefault="00C66705" w:rsidP="003114BC">
            <w:pPr>
              <w:autoSpaceDE w:val="0"/>
              <w:autoSpaceDN w:val="0"/>
              <w:adjustRightInd w:val="0"/>
              <w:jc w:val="both"/>
              <w:rPr>
                <w:rFonts w:ascii="Times New Roman" w:hAnsi="Times New Roman" w:cs="Times New Roman"/>
                <w:sz w:val="28"/>
                <w:szCs w:val="28"/>
              </w:rPr>
            </w:pPr>
            <w:r w:rsidRPr="00C66705">
              <w:rPr>
                <w:rFonts w:ascii="Times New Roman" w:hAnsi="Times New Roman" w:cs="Times New Roman"/>
                <w:sz w:val="28"/>
                <w:szCs w:val="28"/>
              </w:rPr>
              <w:t>Комментарии</w:t>
            </w:r>
          </w:p>
        </w:tc>
      </w:tr>
      <w:tr w:rsidR="00C66705" w:rsidRPr="003F4945" w:rsidTr="00C66705">
        <w:trPr>
          <w:trHeight w:val="360"/>
        </w:trPr>
        <w:tc>
          <w:tcPr>
            <w:tcW w:w="1440" w:type="dxa"/>
            <w:tcBorders>
              <w:top w:val="single" w:sz="6" w:space="0" w:color="auto"/>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lastRenderedPageBreak/>
              <w:t>ORG</w:t>
            </w:r>
          </w:p>
        </w:tc>
        <w:tc>
          <w:tcPr>
            <w:tcW w:w="1690" w:type="dxa"/>
            <w:tcBorders>
              <w:top w:val="single" w:sz="6" w:space="0" w:color="auto"/>
              <w:left w:val="single" w:sz="6" w:space="0" w:color="auto"/>
              <w:bottom w:val="nil"/>
              <w:right w:val="single" w:sz="4"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100Н</w:t>
            </w:r>
          </w:p>
        </w:tc>
        <w:tc>
          <w:tcPr>
            <w:tcW w:w="100" w:type="dxa"/>
            <w:tcBorders>
              <w:top w:val="single" w:sz="6" w:space="0" w:color="auto"/>
              <w:left w:val="single" w:sz="4" w:space="0" w:color="auto"/>
              <w:bottom w:val="nil"/>
              <w:right w:val="nil"/>
            </w:tcBorders>
          </w:tcPr>
          <w:p w:rsidR="00C66705" w:rsidRPr="003F4945" w:rsidRDefault="00C66705" w:rsidP="003114BC">
            <w:pPr>
              <w:autoSpaceDE w:val="0"/>
              <w:autoSpaceDN w:val="0"/>
              <w:adjustRightInd w:val="0"/>
              <w:jc w:val="both"/>
              <w:rPr>
                <w:rFonts w:ascii="Times New Roman" w:hAnsi="Times New Roman" w:cs="Times New Roman"/>
                <w:sz w:val="28"/>
                <w:szCs w:val="28"/>
              </w:rPr>
            </w:pPr>
          </w:p>
        </w:tc>
        <w:tc>
          <w:tcPr>
            <w:tcW w:w="4861" w:type="dxa"/>
            <w:tcBorders>
              <w:top w:val="single" w:sz="6" w:space="0" w:color="auto"/>
              <w:left w:val="nil"/>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Начало программы</w:t>
            </w:r>
          </w:p>
        </w:tc>
      </w:tr>
      <w:tr w:rsidR="00C66705" w:rsidRPr="003F4945" w:rsidTr="00C66705">
        <w:trPr>
          <w:trHeight w:val="1335"/>
        </w:trPr>
        <w:tc>
          <w:tcPr>
            <w:tcW w:w="1440"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MOV</w:t>
            </w:r>
          </w:p>
        </w:tc>
        <w:tc>
          <w:tcPr>
            <w:tcW w:w="1690" w:type="dxa"/>
            <w:tcBorders>
              <w:top w:val="nil"/>
              <w:left w:val="single" w:sz="6" w:space="0" w:color="auto"/>
              <w:bottom w:val="nil"/>
              <w:right w:val="single" w:sz="4"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 xml:space="preserve">AL, </w:t>
            </w:r>
            <w:r w:rsidRPr="003F4945">
              <w:rPr>
                <w:rFonts w:ascii="Times New Roman" w:hAnsi="Times New Roman" w:cs="Times New Roman"/>
                <w:sz w:val="28"/>
                <w:szCs w:val="28"/>
                <w:lang w:eastAsia="en-US"/>
              </w:rPr>
              <w:t xml:space="preserve"> </w:t>
            </w:r>
            <w:r w:rsidRPr="003F4945">
              <w:rPr>
                <w:rFonts w:ascii="Times New Roman" w:hAnsi="Times New Roman" w:cs="Times New Roman"/>
                <w:sz w:val="28"/>
                <w:szCs w:val="28"/>
                <w:lang w:val="en-US" w:eastAsia="en-US"/>
              </w:rPr>
              <w:t>[1000H]</w:t>
            </w:r>
          </w:p>
        </w:tc>
        <w:tc>
          <w:tcPr>
            <w:tcW w:w="100" w:type="dxa"/>
            <w:tcBorders>
              <w:top w:val="nil"/>
              <w:left w:val="single" w:sz="4" w:space="0" w:color="auto"/>
              <w:bottom w:val="nil"/>
              <w:right w:val="nil"/>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p>
        </w:tc>
        <w:tc>
          <w:tcPr>
            <w:tcW w:w="4861" w:type="dxa"/>
            <w:tcBorders>
              <w:top w:val="nil"/>
              <w:left w:val="nil"/>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AL</w:t>
            </w:r>
            <w:r w:rsidRPr="003F4945">
              <w:rPr>
                <w:rFonts w:ascii="Times New Roman" w:hAnsi="Times New Roman" w:cs="Times New Roman"/>
                <w:sz w:val="28"/>
                <w:szCs w:val="28"/>
              </w:rPr>
              <w:t xml:space="preserve"> </w:t>
            </w:r>
            <w:r w:rsidRPr="003F4945">
              <w:rPr>
                <w:rFonts w:ascii="Times New Roman" w:hAnsi="Times New Roman" w:cs="Times New Roman"/>
                <w:sz w:val="28"/>
                <w:szCs w:val="28"/>
              </w:rPr>
              <w:sym w:font="Symbol" w:char="F0AC"/>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DS</w:t>
            </w:r>
            <w:r w:rsidRPr="003F4945">
              <w:rPr>
                <w:rFonts w:ascii="Times New Roman" w:hAnsi="Times New Roman" w:cs="Times New Roman"/>
                <w:sz w:val="28"/>
                <w:szCs w:val="28"/>
              </w:rPr>
              <w:t>: [1000Н]</w:t>
            </w:r>
          </w:p>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xml:space="preserve">;  Переслать в 8-разрядный регистр </w:t>
            </w:r>
            <w:r w:rsidRPr="003F4945">
              <w:rPr>
                <w:rFonts w:ascii="Times New Roman" w:hAnsi="Times New Roman" w:cs="Times New Roman"/>
                <w:sz w:val="28"/>
                <w:szCs w:val="28"/>
                <w:lang w:val="en-US"/>
              </w:rPr>
              <w:t>AL</w:t>
            </w:r>
            <w:r w:rsidRPr="003F4945">
              <w:rPr>
                <w:rFonts w:ascii="Times New Roman" w:hAnsi="Times New Roman" w:cs="Times New Roman"/>
                <w:sz w:val="28"/>
                <w:szCs w:val="28"/>
              </w:rPr>
              <w:t xml:space="preserve"> </w:t>
            </w:r>
          </w:p>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xml:space="preserve">; содержимое ячейки памяти с адресом </w:t>
            </w:r>
          </w:p>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DS</w:t>
            </w:r>
            <w:r w:rsidRPr="003F4945">
              <w:rPr>
                <w:rFonts w:ascii="Times New Roman" w:hAnsi="Times New Roman" w:cs="Times New Roman"/>
                <w:sz w:val="28"/>
                <w:szCs w:val="28"/>
              </w:rPr>
              <w:t>:1000</w:t>
            </w:r>
            <w:r w:rsidRPr="003F4945">
              <w:rPr>
                <w:rFonts w:ascii="Times New Roman" w:hAnsi="Times New Roman" w:cs="Times New Roman"/>
                <w:sz w:val="28"/>
                <w:szCs w:val="28"/>
                <w:lang w:val="en-US"/>
              </w:rPr>
              <w:t>H</w:t>
            </w:r>
          </w:p>
        </w:tc>
      </w:tr>
      <w:tr w:rsidR="00C66705" w:rsidRPr="003F4945" w:rsidTr="00C66705">
        <w:trPr>
          <w:trHeight w:val="1020"/>
        </w:trPr>
        <w:tc>
          <w:tcPr>
            <w:tcW w:w="1440"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ADD</w:t>
            </w:r>
          </w:p>
        </w:tc>
        <w:tc>
          <w:tcPr>
            <w:tcW w:w="1690" w:type="dxa"/>
            <w:tcBorders>
              <w:top w:val="nil"/>
              <w:left w:val="single" w:sz="6" w:space="0" w:color="auto"/>
              <w:bottom w:val="nil"/>
              <w:right w:val="single" w:sz="4"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AL, [1001H]</w:t>
            </w:r>
          </w:p>
        </w:tc>
        <w:tc>
          <w:tcPr>
            <w:tcW w:w="100" w:type="dxa"/>
            <w:tcBorders>
              <w:top w:val="nil"/>
              <w:left w:val="single" w:sz="4" w:space="0" w:color="auto"/>
              <w:bottom w:val="nil"/>
              <w:right w:val="nil"/>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p>
        </w:tc>
        <w:tc>
          <w:tcPr>
            <w:tcW w:w="4861" w:type="dxa"/>
            <w:tcBorders>
              <w:top w:val="nil"/>
              <w:left w:val="nil"/>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AL</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sym w:font="Symbol" w:char="F0AC"/>
            </w:r>
            <w:r w:rsidRPr="003F4945">
              <w:rPr>
                <w:rFonts w:ascii="Times New Roman" w:hAnsi="Times New Roman" w:cs="Times New Roman"/>
                <w:i/>
                <w:iCs/>
                <w:sz w:val="28"/>
                <w:szCs w:val="28"/>
              </w:rPr>
              <w:t xml:space="preserve"> </w:t>
            </w:r>
            <w:proofErr w:type="spellStart"/>
            <w:r w:rsidRPr="003F4945">
              <w:rPr>
                <w:rFonts w:ascii="Times New Roman" w:hAnsi="Times New Roman" w:cs="Times New Roman"/>
                <w:sz w:val="28"/>
                <w:szCs w:val="28"/>
                <w:lang w:val="en-US"/>
              </w:rPr>
              <w:t>AL</w:t>
            </w:r>
            <w:proofErr w:type="spellEnd"/>
            <w:r w:rsidRPr="003F4945">
              <w:rPr>
                <w:rFonts w:ascii="Times New Roman" w:hAnsi="Times New Roman" w:cs="Times New Roman"/>
                <w:sz w:val="28"/>
                <w:szCs w:val="28"/>
              </w:rPr>
              <w:t xml:space="preserve"> + </w:t>
            </w:r>
            <w:r w:rsidRPr="003F4945">
              <w:rPr>
                <w:rFonts w:ascii="Times New Roman" w:hAnsi="Times New Roman" w:cs="Times New Roman"/>
                <w:sz w:val="28"/>
                <w:szCs w:val="28"/>
                <w:lang w:val="en-US"/>
              </w:rPr>
              <w:t>DS</w:t>
            </w:r>
            <w:r w:rsidRPr="003F4945">
              <w:rPr>
                <w:rFonts w:ascii="Times New Roman" w:hAnsi="Times New Roman" w:cs="Times New Roman"/>
                <w:sz w:val="28"/>
                <w:szCs w:val="28"/>
              </w:rPr>
              <w:t>: [1001</w:t>
            </w:r>
            <w:r w:rsidRPr="003F4945">
              <w:rPr>
                <w:rFonts w:ascii="Times New Roman" w:hAnsi="Times New Roman" w:cs="Times New Roman"/>
                <w:sz w:val="28"/>
                <w:szCs w:val="28"/>
                <w:lang w:val="en-US"/>
              </w:rPr>
              <w:t>H</w:t>
            </w:r>
            <w:r w:rsidRPr="003F4945">
              <w:rPr>
                <w:rFonts w:ascii="Times New Roman" w:hAnsi="Times New Roman" w:cs="Times New Roman"/>
                <w:sz w:val="28"/>
                <w:szCs w:val="28"/>
              </w:rPr>
              <w:t>]  -</w:t>
            </w:r>
          </w:p>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xml:space="preserve">; Прибавить к содержимому </w:t>
            </w:r>
            <w:r w:rsidRPr="003F4945">
              <w:rPr>
                <w:rFonts w:ascii="Times New Roman" w:hAnsi="Times New Roman" w:cs="Times New Roman"/>
                <w:sz w:val="28"/>
                <w:szCs w:val="28"/>
                <w:lang w:val="en-US"/>
              </w:rPr>
              <w:t>AL</w:t>
            </w:r>
            <w:r w:rsidRPr="003F4945">
              <w:rPr>
                <w:rFonts w:ascii="Times New Roman" w:hAnsi="Times New Roman" w:cs="Times New Roman"/>
                <w:sz w:val="28"/>
                <w:szCs w:val="28"/>
              </w:rPr>
              <w:t xml:space="preserve"> содержимое</w:t>
            </w:r>
          </w:p>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w:t>
            </w:r>
            <w:r w:rsidRPr="003F4945">
              <w:rPr>
                <w:rFonts w:ascii="Times New Roman" w:hAnsi="Times New Roman" w:cs="Times New Roman"/>
                <w:sz w:val="28"/>
                <w:szCs w:val="28"/>
                <w:lang w:val="en-US"/>
              </w:rPr>
              <w:t xml:space="preserve"> </w:t>
            </w:r>
            <w:r w:rsidRPr="003F4945">
              <w:rPr>
                <w:rFonts w:ascii="Times New Roman" w:hAnsi="Times New Roman" w:cs="Times New Roman"/>
                <w:sz w:val="28"/>
                <w:szCs w:val="28"/>
              </w:rPr>
              <w:t xml:space="preserve"> ячейки </w:t>
            </w:r>
            <w:r w:rsidRPr="003F4945">
              <w:rPr>
                <w:rFonts w:ascii="Times New Roman" w:hAnsi="Times New Roman" w:cs="Times New Roman"/>
                <w:sz w:val="28"/>
                <w:szCs w:val="28"/>
                <w:lang w:val="en-US"/>
              </w:rPr>
              <w:t xml:space="preserve">DS: </w:t>
            </w:r>
            <w:r w:rsidRPr="003F4945">
              <w:rPr>
                <w:rFonts w:ascii="Times New Roman" w:hAnsi="Times New Roman" w:cs="Times New Roman"/>
                <w:sz w:val="28"/>
                <w:szCs w:val="28"/>
              </w:rPr>
              <w:t>[1001Н]</w:t>
            </w:r>
          </w:p>
        </w:tc>
      </w:tr>
      <w:tr w:rsidR="00C66705" w:rsidRPr="003F4945" w:rsidTr="00C66705">
        <w:trPr>
          <w:trHeight w:val="1035"/>
        </w:trPr>
        <w:tc>
          <w:tcPr>
            <w:tcW w:w="1440"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MOV</w:t>
            </w:r>
          </w:p>
        </w:tc>
        <w:tc>
          <w:tcPr>
            <w:tcW w:w="1690" w:type="dxa"/>
            <w:tcBorders>
              <w:top w:val="nil"/>
              <w:left w:val="single" w:sz="6" w:space="0" w:color="auto"/>
              <w:bottom w:val="nil"/>
              <w:right w:val="single" w:sz="4"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[1002H], AL</w:t>
            </w:r>
          </w:p>
        </w:tc>
        <w:tc>
          <w:tcPr>
            <w:tcW w:w="100" w:type="dxa"/>
            <w:tcBorders>
              <w:top w:val="nil"/>
              <w:left w:val="single" w:sz="4" w:space="0" w:color="auto"/>
              <w:bottom w:val="nil"/>
              <w:right w:val="nil"/>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p>
        </w:tc>
        <w:tc>
          <w:tcPr>
            <w:tcW w:w="4861" w:type="dxa"/>
            <w:tcBorders>
              <w:top w:val="nil"/>
              <w:left w:val="nil"/>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DS</w:t>
            </w:r>
            <w:r w:rsidRPr="003F4945">
              <w:rPr>
                <w:rFonts w:ascii="Times New Roman" w:hAnsi="Times New Roman" w:cs="Times New Roman"/>
                <w:sz w:val="28"/>
                <w:szCs w:val="28"/>
              </w:rPr>
              <w:t>: [1002</w:t>
            </w:r>
            <w:r w:rsidRPr="003F4945">
              <w:rPr>
                <w:rFonts w:ascii="Times New Roman" w:hAnsi="Times New Roman" w:cs="Times New Roman"/>
                <w:sz w:val="28"/>
                <w:szCs w:val="28"/>
                <w:lang w:val="en-US"/>
              </w:rPr>
              <w:t>H</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sym w:font="Symbol" w:char="F0AC"/>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AL</w:t>
            </w:r>
          </w:p>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 xml:space="preserve">;   Переслать содержимое </w:t>
            </w:r>
            <w:r w:rsidRPr="003F4945">
              <w:rPr>
                <w:rFonts w:ascii="Times New Roman" w:hAnsi="Times New Roman" w:cs="Times New Roman"/>
                <w:sz w:val="28"/>
                <w:szCs w:val="28"/>
                <w:lang w:val="en-US"/>
              </w:rPr>
              <w:t>AL</w:t>
            </w:r>
            <w:r w:rsidRPr="003F4945">
              <w:rPr>
                <w:rFonts w:ascii="Times New Roman" w:hAnsi="Times New Roman" w:cs="Times New Roman"/>
                <w:sz w:val="28"/>
                <w:szCs w:val="28"/>
              </w:rPr>
              <w:t xml:space="preserve"> в ячейку</w:t>
            </w:r>
          </w:p>
          <w:p w:rsidR="00C66705" w:rsidRPr="003F4945" w:rsidRDefault="00C66705" w:rsidP="003114BC">
            <w:pPr>
              <w:autoSpaceDE w:val="0"/>
              <w:autoSpaceDN w:val="0"/>
              <w:adjustRightInd w:val="0"/>
              <w:jc w:val="both"/>
              <w:rPr>
                <w:rFonts w:ascii="Times New Roman" w:hAnsi="Times New Roman" w:cs="Times New Roman"/>
                <w:sz w:val="28"/>
                <w:szCs w:val="28"/>
                <w:lang w:val="en-US"/>
              </w:rPr>
            </w:pP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DS: [</w:t>
            </w:r>
            <w:r w:rsidRPr="003F4945">
              <w:rPr>
                <w:rFonts w:ascii="Times New Roman" w:hAnsi="Times New Roman" w:cs="Times New Roman"/>
                <w:sz w:val="28"/>
                <w:szCs w:val="28"/>
              </w:rPr>
              <w:t>1002Н</w:t>
            </w:r>
            <w:r w:rsidRPr="003F4945">
              <w:rPr>
                <w:rFonts w:ascii="Times New Roman" w:hAnsi="Times New Roman" w:cs="Times New Roman"/>
                <w:sz w:val="28"/>
                <w:szCs w:val="28"/>
                <w:lang w:val="en-US"/>
              </w:rPr>
              <w:t>]</w:t>
            </w:r>
          </w:p>
        </w:tc>
      </w:tr>
      <w:tr w:rsidR="00C66705" w:rsidRPr="003F4945" w:rsidTr="00C66705">
        <w:trPr>
          <w:trHeight w:val="360"/>
        </w:trPr>
        <w:tc>
          <w:tcPr>
            <w:tcW w:w="1440" w:type="dxa"/>
            <w:tcBorders>
              <w:top w:val="nil"/>
              <w:left w:val="single" w:sz="6"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r w:rsidRPr="003F4945">
              <w:rPr>
                <w:rFonts w:ascii="Times New Roman" w:hAnsi="Times New Roman" w:cs="Times New Roman"/>
                <w:sz w:val="28"/>
                <w:szCs w:val="28"/>
                <w:lang w:val="en-US" w:eastAsia="en-US"/>
              </w:rPr>
              <w:t>END.</w:t>
            </w:r>
          </w:p>
        </w:tc>
        <w:tc>
          <w:tcPr>
            <w:tcW w:w="1690" w:type="dxa"/>
            <w:tcBorders>
              <w:top w:val="nil"/>
              <w:left w:val="single" w:sz="6" w:space="0" w:color="auto"/>
              <w:bottom w:val="nil"/>
              <w:right w:val="single" w:sz="4"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p>
        </w:tc>
        <w:tc>
          <w:tcPr>
            <w:tcW w:w="4961" w:type="dxa"/>
            <w:gridSpan w:val="2"/>
            <w:tcBorders>
              <w:top w:val="nil"/>
              <w:left w:val="single" w:sz="4" w:space="0" w:color="auto"/>
              <w:bottom w:val="nil"/>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lang w:val="en-US"/>
              </w:rPr>
              <w:t xml:space="preserve">  </w:t>
            </w:r>
            <w:r w:rsidRPr="003F4945">
              <w:rPr>
                <w:rFonts w:ascii="Times New Roman" w:hAnsi="Times New Roman" w:cs="Times New Roman"/>
                <w:sz w:val="28"/>
                <w:szCs w:val="28"/>
              </w:rPr>
              <w:t>;   Завершение программы</w:t>
            </w:r>
          </w:p>
        </w:tc>
      </w:tr>
      <w:tr w:rsidR="00C66705" w:rsidRPr="003F4945" w:rsidTr="00C66705">
        <w:trPr>
          <w:trHeight w:val="80"/>
        </w:trPr>
        <w:tc>
          <w:tcPr>
            <w:tcW w:w="1440" w:type="dxa"/>
            <w:tcBorders>
              <w:top w:val="nil"/>
              <w:left w:val="single" w:sz="6"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eastAsia="en-US"/>
              </w:rPr>
            </w:pPr>
          </w:p>
        </w:tc>
        <w:tc>
          <w:tcPr>
            <w:tcW w:w="1690" w:type="dxa"/>
            <w:tcBorders>
              <w:top w:val="nil"/>
              <w:left w:val="single" w:sz="6" w:space="0" w:color="auto"/>
              <w:bottom w:val="single" w:sz="6" w:space="0" w:color="auto"/>
              <w:right w:val="single" w:sz="4"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rPr>
            </w:pPr>
          </w:p>
        </w:tc>
        <w:tc>
          <w:tcPr>
            <w:tcW w:w="4961" w:type="dxa"/>
            <w:gridSpan w:val="2"/>
            <w:tcBorders>
              <w:top w:val="nil"/>
              <w:left w:val="single" w:sz="4" w:space="0" w:color="auto"/>
              <w:bottom w:val="single" w:sz="6" w:space="0" w:color="auto"/>
              <w:right w:val="single" w:sz="6" w:space="0" w:color="auto"/>
            </w:tcBorders>
          </w:tcPr>
          <w:p w:rsidR="00C66705" w:rsidRPr="003F4945" w:rsidRDefault="00C66705" w:rsidP="003114BC">
            <w:pPr>
              <w:autoSpaceDE w:val="0"/>
              <w:autoSpaceDN w:val="0"/>
              <w:adjustRightInd w:val="0"/>
              <w:jc w:val="both"/>
              <w:rPr>
                <w:rFonts w:ascii="Times New Roman" w:hAnsi="Times New Roman" w:cs="Times New Roman"/>
                <w:sz w:val="28"/>
                <w:szCs w:val="28"/>
                <w:lang w:val="en-US"/>
              </w:rPr>
            </w:pPr>
          </w:p>
        </w:tc>
      </w:tr>
    </w:tbl>
    <w:p w:rsidR="00C66705" w:rsidRPr="003F4945" w:rsidRDefault="00C66705" w:rsidP="00C66705">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t xml:space="preserve">Отметим, что запись </w:t>
      </w:r>
      <w:r w:rsidRPr="003F4945">
        <w:rPr>
          <w:rFonts w:ascii="Times New Roman" w:hAnsi="Times New Roman" w:cs="Times New Roman"/>
          <w:smallCaps/>
          <w:sz w:val="28"/>
          <w:szCs w:val="28"/>
          <w:lang w:val="en-US"/>
        </w:rPr>
        <w:t>MOV</w:t>
      </w:r>
      <w:r w:rsidRPr="003F4945">
        <w:rPr>
          <w:rFonts w:ascii="Times New Roman" w:hAnsi="Times New Roman" w:cs="Times New Roman"/>
          <w:smallCaps/>
          <w:sz w:val="28"/>
          <w:szCs w:val="28"/>
        </w:rPr>
        <w:t xml:space="preserve"> </w:t>
      </w:r>
      <w:r w:rsidRPr="003F4945">
        <w:rPr>
          <w:rFonts w:ascii="Times New Roman" w:hAnsi="Times New Roman" w:cs="Times New Roman"/>
          <w:smallCaps/>
          <w:sz w:val="28"/>
          <w:szCs w:val="28"/>
          <w:lang w:val="en-US"/>
        </w:rPr>
        <w:t>AL</w:t>
      </w:r>
      <w:r w:rsidRPr="003F4945">
        <w:rPr>
          <w:rFonts w:ascii="Times New Roman" w:hAnsi="Times New Roman" w:cs="Times New Roman"/>
          <w:smallCaps/>
          <w:sz w:val="28"/>
          <w:szCs w:val="28"/>
        </w:rPr>
        <w:t xml:space="preserve">, </w:t>
      </w:r>
      <w:r w:rsidRPr="003F4945">
        <w:rPr>
          <w:rFonts w:ascii="Times New Roman" w:hAnsi="Times New Roman" w:cs="Times New Roman"/>
          <w:sz w:val="28"/>
          <w:szCs w:val="28"/>
        </w:rPr>
        <w:t>[1000</w:t>
      </w:r>
      <w:r w:rsidRPr="003F4945">
        <w:rPr>
          <w:rFonts w:ascii="Times New Roman" w:hAnsi="Times New Roman" w:cs="Times New Roman"/>
          <w:sz w:val="28"/>
          <w:szCs w:val="28"/>
          <w:lang w:val="en-US"/>
        </w:rPr>
        <w:t>H</w:t>
      </w:r>
      <w:r w:rsidRPr="003F4945">
        <w:rPr>
          <w:rFonts w:ascii="Times New Roman" w:hAnsi="Times New Roman" w:cs="Times New Roman"/>
          <w:sz w:val="28"/>
          <w:szCs w:val="28"/>
        </w:rPr>
        <w:t xml:space="preserve">] равнозначна записи </w:t>
      </w:r>
      <w:r w:rsidRPr="003F4945">
        <w:rPr>
          <w:rFonts w:ascii="Times New Roman" w:hAnsi="Times New Roman" w:cs="Times New Roman"/>
          <w:smallCaps/>
          <w:sz w:val="28"/>
          <w:szCs w:val="28"/>
          <w:lang w:val="en-US"/>
        </w:rPr>
        <w:t>MOV</w:t>
      </w:r>
      <w:r w:rsidRPr="003F4945">
        <w:rPr>
          <w:rFonts w:ascii="Times New Roman" w:hAnsi="Times New Roman" w:cs="Times New Roman"/>
          <w:smallCaps/>
          <w:sz w:val="28"/>
          <w:szCs w:val="28"/>
        </w:rPr>
        <w:t xml:space="preserve">  </w:t>
      </w:r>
      <w:r w:rsidRPr="003F4945">
        <w:rPr>
          <w:rFonts w:ascii="Times New Roman" w:hAnsi="Times New Roman" w:cs="Times New Roman"/>
          <w:smallCaps/>
          <w:sz w:val="28"/>
          <w:szCs w:val="28"/>
          <w:lang w:val="en-US"/>
        </w:rPr>
        <w:t>AL</w:t>
      </w:r>
      <w:r w:rsidRPr="003F4945">
        <w:rPr>
          <w:rFonts w:ascii="Times New Roman" w:hAnsi="Times New Roman" w:cs="Times New Roman"/>
          <w:smallCaps/>
          <w:sz w:val="28"/>
          <w:szCs w:val="28"/>
        </w:rPr>
        <w:t xml:space="preserve">, </w:t>
      </w:r>
      <w:r w:rsidRPr="003F4945">
        <w:rPr>
          <w:rFonts w:ascii="Times New Roman" w:hAnsi="Times New Roman" w:cs="Times New Roman"/>
          <w:sz w:val="28"/>
          <w:szCs w:val="28"/>
          <w:lang w:val="en-US"/>
        </w:rPr>
        <w:t>DS</w:t>
      </w:r>
      <w:r w:rsidRPr="003F4945">
        <w:rPr>
          <w:rFonts w:ascii="Times New Roman" w:hAnsi="Times New Roman" w:cs="Times New Roman"/>
          <w:sz w:val="28"/>
          <w:szCs w:val="28"/>
        </w:rPr>
        <w:t>: [1000</w:t>
      </w:r>
      <w:r w:rsidRPr="003F4945">
        <w:rPr>
          <w:rFonts w:ascii="Times New Roman" w:hAnsi="Times New Roman" w:cs="Times New Roman"/>
          <w:sz w:val="28"/>
          <w:szCs w:val="28"/>
          <w:lang w:val="en-US"/>
        </w:rPr>
        <w:t>H</w:t>
      </w:r>
      <w:r w:rsidRPr="003F4945">
        <w:rPr>
          <w:rFonts w:ascii="Times New Roman" w:hAnsi="Times New Roman" w:cs="Times New Roman"/>
          <w:sz w:val="28"/>
          <w:szCs w:val="28"/>
        </w:rPr>
        <w:t xml:space="preserve">], поскольку сегмент </w:t>
      </w:r>
      <w:r w:rsidRPr="003F4945">
        <w:rPr>
          <w:rFonts w:ascii="Times New Roman" w:hAnsi="Times New Roman" w:cs="Times New Roman"/>
          <w:sz w:val="28"/>
          <w:szCs w:val="28"/>
          <w:lang w:val="en-US"/>
        </w:rPr>
        <w:t>DS</w:t>
      </w:r>
      <w:r w:rsidRPr="003F4945">
        <w:rPr>
          <w:rFonts w:ascii="Times New Roman" w:hAnsi="Times New Roman" w:cs="Times New Roman"/>
          <w:sz w:val="28"/>
          <w:szCs w:val="28"/>
        </w:rPr>
        <w:t xml:space="preserve"> принят по умолчанию.</w:t>
      </w:r>
    </w:p>
    <w:p w:rsidR="00C66705" w:rsidRDefault="00C66705" w:rsidP="00980018">
      <w:pPr>
        <w:autoSpaceDE w:val="0"/>
        <w:autoSpaceDN w:val="0"/>
        <w:adjustRightInd w:val="0"/>
        <w:ind w:firstLine="397"/>
        <w:jc w:val="both"/>
        <w:rPr>
          <w:rFonts w:ascii="Times New Roman" w:hAnsi="Times New Roman" w:cs="Times New Roman"/>
          <w:b/>
          <w:iCs/>
          <w:sz w:val="28"/>
          <w:szCs w:val="28"/>
        </w:rPr>
      </w:pPr>
    </w:p>
    <w:p w:rsidR="00980018" w:rsidRDefault="00980018" w:rsidP="00980018">
      <w:pPr>
        <w:autoSpaceDE w:val="0"/>
        <w:autoSpaceDN w:val="0"/>
        <w:adjustRightInd w:val="0"/>
        <w:ind w:firstLine="397"/>
        <w:jc w:val="both"/>
        <w:rPr>
          <w:rFonts w:ascii="Times New Roman" w:hAnsi="Times New Roman" w:cs="Times New Roman"/>
          <w:b/>
          <w:iCs/>
          <w:sz w:val="28"/>
          <w:szCs w:val="28"/>
        </w:rPr>
      </w:pPr>
      <w:r w:rsidRPr="003F4945">
        <w:rPr>
          <w:rFonts w:ascii="Times New Roman" w:hAnsi="Times New Roman" w:cs="Times New Roman"/>
          <w:b/>
          <w:iCs/>
          <w:sz w:val="28"/>
          <w:szCs w:val="28"/>
        </w:rPr>
        <w:t>Контрольные вопросы</w:t>
      </w:r>
      <w:r w:rsidR="00BA59A9">
        <w:rPr>
          <w:rFonts w:ascii="Times New Roman" w:hAnsi="Times New Roman" w:cs="Times New Roman"/>
          <w:b/>
          <w:iCs/>
          <w:sz w:val="28"/>
          <w:szCs w:val="28"/>
        </w:rPr>
        <w:t xml:space="preserve"> и задания</w:t>
      </w:r>
    </w:p>
    <w:p w:rsidR="00C66705" w:rsidRDefault="00C66705" w:rsidP="00980018">
      <w:pPr>
        <w:autoSpaceDE w:val="0"/>
        <w:autoSpaceDN w:val="0"/>
        <w:adjustRightInd w:val="0"/>
        <w:ind w:firstLine="397"/>
        <w:jc w:val="both"/>
        <w:rPr>
          <w:rFonts w:ascii="Times New Roman" w:hAnsi="Times New Roman" w:cs="Times New Roman"/>
          <w:b/>
          <w:iCs/>
          <w:sz w:val="28"/>
          <w:szCs w:val="28"/>
        </w:rPr>
      </w:pPr>
    </w:p>
    <w:p w:rsidR="00980018" w:rsidRPr="003F4945" w:rsidRDefault="00980018" w:rsidP="00D24508">
      <w:pPr>
        <w:pStyle w:val="161"/>
        <w:numPr>
          <w:ilvl w:val="0"/>
          <w:numId w:val="32"/>
        </w:numPr>
        <w:tabs>
          <w:tab w:val="left" w:pos="246"/>
        </w:tabs>
        <w:spacing w:before="0" w:line="240" w:lineRule="auto"/>
        <w:rPr>
          <w:sz w:val="28"/>
          <w:szCs w:val="28"/>
        </w:rPr>
      </w:pPr>
      <w:r w:rsidRPr="003F4945">
        <w:rPr>
          <w:sz w:val="28"/>
          <w:szCs w:val="28"/>
        </w:rPr>
        <w:t>Назовите составные части МПК.</w:t>
      </w:r>
    </w:p>
    <w:p w:rsidR="00980018" w:rsidRPr="003F4945" w:rsidRDefault="00980018" w:rsidP="00D24508">
      <w:pPr>
        <w:pStyle w:val="161"/>
        <w:numPr>
          <w:ilvl w:val="0"/>
          <w:numId w:val="32"/>
        </w:numPr>
        <w:tabs>
          <w:tab w:val="left" w:pos="274"/>
        </w:tabs>
        <w:spacing w:before="0" w:line="240" w:lineRule="auto"/>
        <w:rPr>
          <w:sz w:val="28"/>
          <w:szCs w:val="28"/>
        </w:rPr>
      </w:pPr>
      <w:r w:rsidRPr="003F4945">
        <w:rPr>
          <w:sz w:val="28"/>
          <w:szCs w:val="28"/>
        </w:rPr>
        <w:t>По каким классификационным признакам делятся МП и МПК?</w:t>
      </w:r>
    </w:p>
    <w:p w:rsidR="00980018" w:rsidRPr="003F4945" w:rsidRDefault="00980018" w:rsidP="00D24508">
      <w:pPr>
        <w:pStyle w:val="161"/>
        <w:numPr>
          <w:ilvl w:val="0"/>
          <w:numId w:val="32"/>
        </w:numPr>
        <w:tabs>
          <w:tab w:val="left" w:pos="260"/>
        </w:tabs>
        <w:spacing w:before="0" w:line="240" w:lineRule="auto"/>
        <w:rPr>
          <w:sz w:val="28"/>
          <w:szCs w:val="28"/>
        </w:rPr>
      </w:pPr>
      <w:r w:rsidRPr="003F4945">
        <w:rPr>
          <w:sz w:val="28"/>
          <w:szCs w:val="28"/>
        </w:rPr>
        <w:t>На какие задачи ориентированы специализированные МП?</w:t>
      </w:r>
    </w:p>
    <w:p w:rsidR="00980018" w:rsidRPr="003F4945" w:rsidRDefault="00980018" w:rsidP="00D24508">
      <w:pPr>
        <w:pStyle w:val="131"/>
        <w:numPr>
          <w:ilvl w:val="0"/>
          <w:numId w:val="32"/>
        </w:numPr>
        <w:tabs>
          <w:tab w:val="left" w:pos="261"/>
        </w:tabs>
        <w:spacing w:after="0" w:line="240" w:lineRule="auto"/>
        <w:rPr>
          <w:sz w:val="28"/>
          <w:szCs w:val="28"/>
        </w:rPr>
      </w:pPr>
      <w:r w:rsidRPr="003F4945">
        <w:rPr>
          <w:sz w:val="28"/>
          <w:szCs w:val="28"/>
        </w:rPr>
        <w:t>Укажите назначение и составные части системной шины.</w:t>
      </w:r>
    </w:p>
    <w:p w:rsidR="00980018" w:rsidRPr="003F4945" w:rsidRDefault="00980018" w:rsidP="00D24508">
      <w:pPr>
        <w:pStyle w:val="141"/>
        <w:numPr>
          <w:ilvl w:val="0"/>
          <w:numId w:val="32"/>
        </w:numPr>
        <w:tabs>
          <w:tab w:val="left" w:pos="285"/>
        </w:tabs>
        <w:spacing w:before="0" w:after="0" w:line="240" w:lineRule="auto"/>
        <w:rPr>
          <w:sz w:val="28"/>
          <w:szCs w:val="28"/>
        </w:rPr>
      </w:pPr>
      <w:r w:rsidRPr="003F4945">
        <w:rPr>
          <w:sz w:val="28"/>
          <w:szCs w:val="28"/>
        </w:rPr>
        <w:t>Назовите принципы передачи информации по шинам: адреса; данных; управления.</w:t>
      </w:r>
    </w:p>
    <w:p w:rsidR="00980018" w:rsidRPr="003F4945" w:rsidRDefault="00980018" w:rsidP="00D24508">
      <w:pPr>
        <w:pStyle w:val="141"/>
        <w:numPr>
          <w:ilvl w:val="0"/>
          <w:numId w:val="32"/>
        </w:numPr>
        <w:tabs>
          <w:tab w:val="left" w:pos="290"/>
        </w:tabs>
        <w:spacing w:before="0" w:after="0" w:line="240" w:lineRule="auto"/>
        <w:rPr>
          <w:sz w:val="28"/>
          <w:szCs w:val="28"/>
        </w:rPr>
      </w:pPr>
      <w:r w:rsidRPr="003F4945">
        <w:rPr>
          <w:sz w:val="28"/>
          <w:szCs w:val="28"/>
        </w:rPr>
        <w:t xml:space="preserve">Как передается информация по параллельным и последовательным шинам? </w:t>
      </w:r>
    </w:p>
    <w:p w:rsidR="009B7C80" w:rsidRPr="003F4945" w:rsidRDefault="009B7C80" w:rsidP="00D24508">
      <w:pPr>
        <w:numPr>
          <w:ilvl w:val="0"/>
          <w:numId w:val="32"/>
        </w:numPr>
        <w:autoSpaceDE w:val="0"/>
        <w:autoSpaceDN w:val="0"/>
        <w:adjustRightInd w:val="0"/>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Назовите принципы построения МПС и охарактеризуйте их.</w:t>
      </w:r>
    </w:p>
    <w:p w:rsidR="009B7C80" w:rsidRPr="003F4945" w:rsidRDefault="009B7C80" w:rsidP="00D24508">
      <w:pPr>
        <w:numPr>
          <w:ilvl w:val="0"/>
          <w:numId w:val="32"/>
        </w:numPr>
        <w:autoSpaceDE w:val="0"/>
        <w:autoSpaceDN w:val="0"/>
        <w:adjustRightInd w:val="0"/>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Приведите типовую структуру МПС и объясните назначения функцио</w:t>
      </w:r>
      <w:r w:rsidRPr="003F4945">
        <w:rPr>
          <w:rFonts w:ascii="Times New Roman" w:eastAsia="Times New Roman" w:hAnsi="Times New Roman" w:cs="Times New Roman"/>
          <w:color w:val="auto"/>
          <w:sz w:val="28"/>
          <w:szCs w:val="28"/>
        </w:rPr>
        <w:softHyphen/>
        <w:t>нальных модулей.</w:t>
      </w:r>
    </w:p>
    <w:p w:rsidR="009B7C80" w:rsidRDefault="009B7C80" w:rsidP="00D24508">
      <w:pPr>
        <w:numPr>
          <w:ilvl w:val="0"/>
          <w:numId w:val="32"/>
        </w:numPr>
        <w:autoSpaceDE w:val="0"/>
        <w:autoSpaceDN w:val="0"/>
        <w:adjustRightInd w:val="0"/>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Объясните назначение входа управления третьим состоянием.</w:t>
      </w:r>
    </w:p>
    <w:p w:rsidR="00C66705" w:rsidRPr="003F4945" w:rsidRDefault="00C66705" w:rsidP="00D24508">
      <w:pPr>
        <w:numPr>
          <w:ilvl w:val="0"/>
          <w:numId w:val="32"/>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Укажите местонахождение операнда с прямой адресацией.</w:t>
      </w:r>
    </w:p>
    <w:p w:rsidR="00C66705" w:rsidRPr="003F4945" w:rsidRDefault="00C66705" w:rsidP="00D24508">
      <w:pPr>
        <w:numPr>
          <w:ilvl w:val="0"/>
          <w:numId w:val="32"/>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Объясните, каким образом определяется адрес операнда с косвенной адресацией.</w:t>
      </w:r>
    </w:p>
    <w:p w:rsidR="00C66705" w:rsidRPr="003F4945" w:rsidRDefault="00C66705" w:rsidP="00D24508">
      <w:pPr>
        <w:numPr>
          <w:ilvl w:val="0"/>
          <w:numId w:val="32"/>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Объясните, как определяется значение операнда с непосредственной ад</w:t>
      </w:r>
      <w:r w:rsidRPr="003F4945">
        <w:rPr>
          <w:rFonts w:ascii="Times New Roman" w:hAnsi="Times New Roman" w:cs="Times New Roman"/>
          <w:sz w:val="28"/>
          <w:szCs w:val="28"/>
        </w:rPr>
        <w:softHyphen/>
        <w:t>ресацией.</w:t>
      </w:r>
    </w:p>
    <w:p w:rsidR="00C66705" w:rsidRPr="003F4945" w:rsidRDefault="00C66705" w:rsidP="00D24508">
      <w:pPr>
        <w:numPr>
          <w:ilvl w:val="0"/>
          <w:numId w:val="32"/>
        </w:numPr>
        <w:autoSpaceDE w:val="0"/>
        <w:autoSpaceDN w:val="0"/>
        <w:adjustRightInd w:val="0"/>
        <w:jc w:val="both"/>
        <w:rPr>
          <w:rFonts w:ascii="Times New Roman" w:hAnsi="Times New Roman" w:cs="Times New Roman"/>
          <w:sz w:val="28"/>
          <w:szCs w:val="28"/>
        </w:rPr>
      </w:pPr>
      <w:r w:rsidRPr="003F4945">
        <w:rPr>
          <w:rFonts w:ascii="Times New Roman" w:hAnsi="Times New Roman" w:cs="Times New Roman"/>
          <w:sz w:val="28"/>
          <w:szCs w:val="28"/>
        </w:rPr>
        <w:t>Объясните, каким образом определяется адрес операнда с относитель</w:t>
      </w:r>
      <w:r w:rsidRPr="003F4945">
        <w:rPr>
          <w:rFonts w:ascii="Times New Roman" w:hAnsi="Times New Roman" w:cs="Times New Roman"/>
          <w:sz w:val="28"/>
          <w:szCs w:val="28"/>
        </w:rPr>
        <w:softHyphen/>
        <w:t>ной адресацией.</w:t>
      </w:r>
    </w:p>
    <w:p w:rsidR="00C95D89" w:rsidRPr="00C706CC" w:rsidRDefault="00C95D89" w:rsidP="00D24508">
      <w:pPr>
        <w:pStyle w:val="a8"/>
        <w:numPr>
          <w:ilvl w:val="0"/>
          <w:numId w:val="32"/>
        </w:numPr>
        <w:autoSpaceDE w:val="0"/>
        <w:autoSpaceDN w:val="0"/>
        <w:adjustRightInd w:val="0"/>
        <w:jc w:val="both"/>
        <w:rPr>
          <w:rFonts w:ascii="Times New Roman" w:hAnsi="Times New Roman" w:cs="Times New Roman"/>
          <w:color w:val="auto"/>
          <w:sz w:val="28"/>
          <w:szCs w:val="28"/>
        </w:rPr>
      </w:pPr>
      <w:r w:rsidRPr="00C95D89">
        <w:rPr>
          <w:rFonts w:ascii="Times New Roman" w:hAnsi="Times New Roman" w:cs="Times New Roman"/>
          <w:color w:val="auto"/>
          <w:sz w:val="28"/>
          <w:szCs w:val="28"/>
        </w:rPr>
        <w:t>Напишите программу пересылки содержимого 8-разрядной ячейки па</w:t>
      </w:r>
      <w:r w:rsidRPr="00C95D89">
        <w:rPr>
          <w:rFonts w:ascii="Times New Roman" w:hAnsi="Times New Roman" w:cs="Times New Roman"/>
          <w:color w:val="auto"/>
          <w:sz w:val="28"/>
          <w:szCs w:val="28"/>
        </w:rPr>
        <w:softHyphen/>
        <w:t xml:space="preserve">мяти с адресом 7000Н:1000Н в 8-разрядный регистр </w:t>
      </w:r>
      <w:r w:rsidRPr="00C95D89">
        <w:rPr>
          <w:rFonts w:ascii="Times New Roman" w:hAnsi="Times New Roman" w:cs="Times New Roman"/>
          <w:color w:val="auto"/>
          <w:sz w:val="28"/>
          <w:szCs w:val="28"/>
          <w:lang w:val="en-US"/>
        </w:rPr>
        <w:t>AL</w:t>
      </w:r>
      <w:r w:rsidRPr="00C706CC">
        <w:rPr>
          <w:rFonts w:ascii="Times New Roman" w:hAnsi="Times New Roman" w:cs="Times New Roman"/>
          <w:color w:val="auto"/>
          <w:sz w:val="28"/>
          <w:szCs w:val="28"/>
        </w:rPr>
        <w:t>.</w:t>
      </w:r>
    </w:p>
    <w:p w:rsidR="00C66705" w:rsidRPr="003F4945" w:rsidRDefault="00C66705" w:rsidP="00C66705">
      <w:pPr>
        <w:autoSpaceDE w:val="0"/>
        <w:autoSpaceDN w:val="0"/>
        <w:adjustRightInd w:val="0"/>
        <w:ind w:left="720"/>
        <w:rPr>
          <w:rFonts w:ascii="Times New Roman" w:eastAsia="Times New Roman" w:hAnsi="Times New Roman" w:cs="Times New Roman"/>
          <w:color w:val="auto"/>
          <w:sz w:val="28"/>
          <w:szCs w:val="28"/>
        </w:rPr>
      </w:pPr>
    </w:p>
    <w:p w:rsidR="00FA635A" w:rsidRPr="00080CD9" w:rsidRDefault="00080CD9" w:rsidP="00FA635A">
      <w:pPr>
        <w:ind w:firstLine="397"/>
        <w:jc w:val="both"/>
        <w:rPr>
          <w:rFonts w:ascii="Times New Roman" w:hAnsi="Times New Roman" w:cs="Times New Roman"/>
          <w:b/>
          <w:sz w:val="32"/>
          <w:szCs w:val="32"/>
        </w:rPr>
      </w:pPr>
      <w:r w:rsidRPr="00080CD9">
        <w:rPr>
          <w:rFonts w:ascii="Times New Roman" w:hAnsi="Times New Roman" w:cs="Times New Roman"/>
          <w:b/>
          <w:sz w:val="32"/>
          <w:szCs w:val="32"/>
        </w:rPr>
        <w:t>Глава 7. Структура однокристального микропроцессора</w:t>
      </w:r>
    </w:p>
    <w:p w:rsidR="00FA635A" w:rsidRPr="003F4945" w:rsidRDefault="00FA635A" w:rsidP="00FA635A">
      <w:pPr>
        <w:ind w:firstLine="397"/>
        <w:jc w:val="center"/>
        <w:rPr>
          <w:rFonts w:ascii="Times New Roman" w:hAnsi="Times New Roman" w:cs="Times New Roman"/>
          <w:b/>
          <w:sz w:val="28"/>
          <w:szCs w:val="28"/>
        </w:rPr>
      </w:pPr>
    </w:p>
    <w:p w:rsidR="00FA635A" w:rsidRPr="003F4945" w:rsidRDefault="00FA635A" w:rsidP="00FA635A">
      <w:pPr>
        <w:ind w:firstLine="397"/>
        <w:jc w:val="both"/>
        <w:rPr>
          <w:rFonts w:ascii="Times New Roman" w:hAnsi="Times New Roman" w:cs="Times New Roman"/>
          <w:sz w:val="28"/>
          <w:szCs w:val="28"/>
        </w:rPr>
      </w:pPr>
      <w:r w:rsidRPr="003F4945">
        <w:rPr>
          <w:rFonts w:ascii="Times New Roman" w:hAnsi="Times New Roman" w:cs="Times New Roman"/>
          <w:i/>
          <w:sz w:val="28"/>
          <w:szCs w:val="28"/>
        </w:rPr>
        <w:t>Микропроцессор</w:t>
      </w:r>
      <w:r w:rsidRPr="003F4945">
        <w:rPr>
          <w:rFonts w:ascii="Times New Roman" w:hAnsi="Times New Roman" w:cs="Times New Roman"/>
          <w:sz w:val="28"/>
          <w:szCs w:val="28"/>
        </w:rPr>
        <w:t xml:space="preserve"> выполняет следующие функции:</w:t>
      </w:r>
    </w:p>
    <w:p w:rsidR="00FA635A" w:rsidRPr="003F4945" w:rsidRDefault="00FA635A" w:rsidP="00D24508">
      <w:pPr>
        <w:numPr>
          <w:ilvl w:val="0"/>
          <w:numId w:val="20"/>
        </w:numPr>
        <w:ind w:left="397"/>
        <w:jc w:val="both"/>
        <w:rPr>
          <w:rFonts w:ascii="Times New Roman" w:hAnsi="Times New Roman" w:cs="Times New Roman"/>
          <w:sz w:val="28"/>
          <w:szCs w:val="28"/>
        </w:rPr>
      </w:pPr>
      <w:r w:rsidRPr="003F4945">
        <w:rPr>
          <w:rFonts w:ascii="Times New Roman" w:hAnsi="Times New Roman" w:cs="Times New Roman"/>
          <w:sz w:val="28"/>
          <w:szCs w:val="28"/>
        </w:rPr>
        <w:t>вычисление адресов команд и операндов;</w:t>
      </w:r>
    </w:p>
    <w:p w:rsidR="00FA635A" w:rsidRPr="003F4945" w:rsidRDefault="00FA635A" w:rsidP="00D24508">
      <w:pPr>
        <w:numPr>
          <w:ilvl w:val="0"/>
          <w:numId w:val="20"/>
        </w:numPr>
        <w:ind w:left="397"/>
        <w:jc w:val="both"/>
        <w:rPr>
          <w:rFonts w:ascii="Times New Roman" w:hAnsi="Times New Roman" w:cs="Times New Roman"/>
          <w:sz w:val="28"/>
          <w:szCs w:val="28"/>
        </w:rPr>
      </w:pPr>
      <w:r w:rsidRPr="003F4945">
        <w:rPr>
          <w:rFonts w:ascii="Times New Roman" w:hAnsi="Times New Roman" w:cs="Times New Roman"/>
          <w:sz w:val="28"/>
          <w:szCs w:val="28"/>
        </w:rPr>
        <w:t>выборку и дешифрацию команд из основной памяти (ОП);</w:t>
      </w:r>
    </w:p>
    <w:p w:rsidR="00FA635A" w:rsidRPr="003F4945" w:rsidRDefault="00FA635A" w:rsidP="00D24508">
      <w:pPr>
        <w:numPr>
          <w:ilvl w:val="0"/>
          <w:numId w:val="20"/>
        </w:numPr>
        <w:ind w:left="397"/>
        <w:jc w:val="both"/>
        <w:rPr>
          <w:rFonts w:ascii="Times New Roman" w:hAnsi="Times New Roman" w:cs="Times New Roman"/>
          <w:sz w:val="28"/>
          <w:szCs w:val="28"/>
        </w:rPr>
      </w:pPr>
      <w:r w:rsidRPr="003F4945">
        <w:rPr>
          <w:rFonts w:ascii="Times New Roman" w:hAnsi="Times New Roman" w:cs="Times New Roman"/>
          <w:sz w:val="28"/>
          <w:szCs w:val="28"/>
        </w:rPr>
        <w:t>выборку данных из ОП, регистров МПП и регистров адаптеров внешних устройств (ВУ);</w:t>
      </w:r>
    </w:p>
    <w:p w:rsidR="00FA635A" w:rsidRPr="003F4945" w:rsidRDefault="00FA635A" w:rsidP="00D24508">
      <w:pPr>
        <w:numPr>
          <w:ilvl w:val="0"/>
          <w:numId w:val="20"/>
        </w:numPr>
        <w:ind w:left="397"/>
        <w:jc w:val="both"/>
        <w:rPr>
          <w:rFonts w:ascii="Times New Roman" w:hAnsi="Times New Roman" w:cs="Times New Roman"/>
          <w:sz w:val="28"/>
          <w:szCs w:val="28"/>
        </w:rPr>
      </w:pPr>
      <w:r w:rsidRPr="003F4945">
        <w:rPr>
          <w:rFonts w:ascii="Times New Roman" w:hAnsi="Times New Roman" w:cs="Times New Roman"/>
          <w:sz w:val="28"/>
          <w:szCs w:val="28"/>
        </w:rPr>
        <w:lastRenderedPageBreak/>
        <w:t>прием и обработку запросов и команд от адаптеров на обслуживание ВУ;</w:t>
      </w:r>
    </w:p>
    <w:p w:rsidR="00FA635A" w:rsidRPr="003F4945" w:rsidRDefault="00FA635A" w:rsidP="00D24508">
      <w:pPr>
        <w:numPr>
          <w:ilvl w:val="0"/>
          <w:numId w:val="20"/>
        </w:numPr>
        <w:ind w:left="397"/>
        <w:jc w:val="both"/>
        <w:rPr>
          <w:rFonts w:ascii="Times New Roman" w:hAnsi="Times New Roman" w:cs="Times New Roman"/>
          <w:sz w:val="28"/>
          <w:szCs w:val="28"/>
        </w:rPr>
      </w:pPr>
      <w:r w:rsidRPr="003F4945">
        <w:rPr>
          <w:rFonts w:ascii="Times New Roman" w:hAnsi="Times New Roman" w:cs="Times New Roman"/>
          <w:sz w:val="28"/>
          <w:szCs w:val="28"/>
        </w:rPr>
        <w:t>обработку данных и их запись в ОП, регистры МПП и регистры адаптеров ВУ;</w:t>
      </w:r>
    </w:p>
    <w:p w:rsidR="00FA635A" w:rsidRPr="003F4945" w:rsidRDefault="00FA635A" w:rsidP="00D24508">
      <w:pPr>
        <w:numPr>
          <w:ilvl w:val="0"/>
          <w:numId w:val="20"/>
        </w:numPr>
        <w:ind w:left="397"/>
        <w:jc w:val="both"/>
        <w:rPr>
          <w:rFonts w:ascii="Times New Roman" w:hAnsi="Times New Roman" w:cs="Times New Roman"/>
          <w:sz w:val="28"/>
          <w:szCs w:val="28"/>
        </w:rPr>
      </w:pPr>
      <w:r w:rsidRPr="003F4945">
        <w:rPr>
          <w:rFonts w:ascii="Times New Roman" w:hAnsi="Times New Roman" w:cs="Times New Roman"/>
          <w:sz w:val="28"/>
          <w:szCs w:val="28"/>
        </w:rPr>
        <w:t>выработку управляющих сигналов для всех прочих узлов и блоков;</w:t>
      </w:r>
    </w:p>
    <w:p w:rsidR="00FA635A" w:rsidRPr="003F4945" w:rsidRDefault="00FA635A" w:rsidP="00D24508">
      <w:pPr>
        <w:numPr>
          <w:ilvl w:val="0"/>
          <w:numId w:val="20"/>
        </w:numPr>
        <w:ind w:left="397"/>
        <w:jc w:val="both"/>
        <w:rPr>
          <w:rFonts w:ascii="Times New Roman" w:hAnsi="Times New Roman" w:cs="Times New Roman"/>
          <w:sz w:val="28"/>
          <w:szCs w:val="28"/>
        </w:rPr>
      </w:pPr>
      <w:r w:rsidRPr="003F4945">
        <w:rPr>
          <w:rFonts w:ascii="Times New Roman" w:hAnsi="Times New Roman" w:cs="Times New Roman"/>
          <w:sz w:val="28"/>
          <w:szCs w:val="28"/>
        </w:rPr>
        <w:t>переход к следующей команде.</w:t>
      </w:r>
    </w:p>
    <w:p w:rsidR="00FA635A" w:rsidRPr="003F4945" w:rsidRDefault="00FA635A" w:rsidP="00FA635A">
      <w:pPr>
        <w:ind w:left="57"/>
        <w:jc w:val="both"/>
        <w:rPr>
          <w:rFonts w:ascii="Times New Roman" w:hAnsi="Times New Roman" w:cs="Times New Roman"/>
          <w:sz w:val="28"/>
          <w:szCs w:val="28"/>
        </w:rPr>
      </w:pPr>
      <w:r w:rsidRPr="003F4945">
        <w:rPr>
          <w:rFonts w:ascii="Times New Roman" w:hAnsi="Times New Roman" w:cs="Times New Roman"/>
          <w:sz w:val="28"/>
          <w:szCs w:val="28"/>
        </w:rPr>
        <w:t>Основными параметрами микропроцессоров являются:</w:t>
      </w:r>
    </w:p>
    <w:p w:rsidR="00FA635A" w:rsidRPr="003F4945" w:rsidRDefault="00FA635A" w:rsidP="00D24508">
      <w:pPr>
        <w:numPr>
          <w:ilvl w:val="0"/>
          <w:numId w:val="21"/>
        </w:numPr>
        <w:jc w:val="both"/>
        <w:rPr>
          <w:rFonts w:ascii="Times New Roman" w:hAnsi="Times New Roman" w:cs="Times New Roman"/>
          <w:sz w:val="28"/>
          <w:szCs w:val="28"/>
        </w:rPr>
      </w:pPr>
      <w:r w:rsidRPr="003F4945">
        <w:rPr>
          <w:rFonts w:ascii="Times New Roman" w:hAnsi="Times New Roman" w:cs="Times New Roman"/>
          <w:sz w:val="28"/>
          <w:szCs w:val="28"/>
        </w:rPr>
        <w:t>разрядность;</w:t>
      </w:r>
    </w:p>
    <w:p w:rsidR="00FA635A" w:rsidRPr="003F4945" w:rsidRDefault="00FA635A" w:rsidP="00D24508">
      <w:pPr>
        <w:numPr>
          <w:ilvl w:val="0"/>
          <w:numId w:val="21"/>
        </w:numPr>
        <w:jc w:val="both"/>
        <w:rPr>
          <w:rFonts w:ascii="Times New Roman" w:hAnsi="Times New Roman" w:cs="Times New Roman"/>
          <w:sz w:val="28"/>
          <w:szCs w:val="28"/>
        </w:rPr>
      </w:pPr>
      <w:r w:rsidRPr="003F4945">
        <w:rPr>
          <w:rFonts w:ascii="Times New Roman" w:hAnsi="Times New Roman" w:cs="Times New Roman"/>
          <w:sz w:val="28"/>
          <w:szCs w:val="28"/>
        </w:rPr>
        <w:t>рабочая тактовая частота;</w:t>
      </w:r>
    </w:p>
    <w:p w:rsidR="00FA635A" w:rsidRPr="003F4945" w:rsidRDefault="00FA635A" w:rsidP="00D24508">
      <w:pPr>
        <w:numPr>
          <w:ilvl w:val="0"/>
          <w:numId w:val="21"/>
        </w:numPr>
        <w:jc w:val="both"/>
        <w:rPr>
          <w:rFonts w:ascii="Times New Roman" w:hAnsi="Times New Roman" w:cs="Times New Roman"/>
          <w:sz w:val="28"/>
          <w:szCs w:val="28"/>
        </w:rPr>
      </w:pPr>
      <w:r w:rsidRPr="003F4945">
        <w:rPr>
          <w:rFonts w:ascii="Times New Roman" w:hAnsi="Times New Roman" w:cs="Times New Roman"/>
          <w:sz w:val="28"/>
          <w:szCs w:val="28"/>
        </w:rPr>
        <w:t>размер кэш-памяти;</w:t>
      </w:r>
    </w:p>
    <w:p w:rsidR="00FA635A" w:rsidRPr="003F4945" w:rsidRDefault="00FA635A" w:rsidP="00D24508">
      <w:pPr>
        <w:numPr>
          <w:ilvl w:val="0"/>
          <w:numId w:val="21"/>
        </w:numPr>
        <w:jc w:val="both"/>
        <w:rPr>
          <w:rFonts w:ascii="Times New Roman" w:hAnsi="Times New Roman" w:cs="Times New Roman"/>
          <w:sz w:val="28"/>
          <w:szCs w:val="28"/>
        </w:rPr>
      </w:pPr>
      <w:r w:rsidRPr="003F4945">
        <w:rPr>
          <w:rFonts w:ascii="Times New Roman" w:hAnsi="Times New Roman" w:cs="Times New Roman"/>
          <w:sz w:val="28"/>
          <w:szCs w:val="28"/>
        </w:rPr>
        <w:t>состав инструкций;</w:t>
      </w:r>
    </w:p>
    <w:p w:rsidR="00FA635A" w:rsidRPr="003F4945" w:rsidRDefault="00FA635A" w:rsidP="00D24508">
      <w:pPr>
        <w:numPr>
          <w:ilvl w:val="0"/>
          <w:numId w:val="21"/>
        </w:numPr>
        <w:jc w:val="both"/>
        <w:rPr>
          <w:rFonts w:ascii="Times New Roman" w:hAnsi="Times New Roman" w:cs="Times New Roman"/>
          <w:sz w:val="28"/>
          <w:szCs w:val="28"/>
        </w:rPr>
      </w:pPr>
      <w:r w:rsidRPr="003F4945">
        <w:rPr>
          <w:rFonts w:ascii="Times New Roman" w:hAnsi="Times New Roman" w:cs="Times New Roman"/>
          <w:sz w:val="28"/>
          <w:szCs w:val="28"/>
        </w:rPr>
        <w:t>конструктив;</w:t>
      </w:r>
    </w:p>
    <w:p w:rsidR="00FA635A" w:rsidRPr="003F4945" w:rsidRDefault="00FA635A" w:rsidP="00D24508">
      <w:pPr>
        <w:numPr>
          <w:ilvl w:val="0"/>
          <w:numId w:val="21"/>
        </w:numPr>
        <w:jc w:val="both"/>
        <w:rPr>
          <w:rFonts w:ascii="Times New Roman" w:hAnsi="Times New Roman" w:cs="Times New Roman"/>
          <w:sz w:val="28"/>
          <w:szCs w:val="28"/>
        </w:rPr>
      </w:pPr>
      <w:r w:rsidRPr="003F4945">
        <w:rPr>
          <w:rFonts w:ascii="Times New Roman" w:hAnsi="Times New Roman" w:cs="Times New Roman"/>
          <w:sz w:val="28"/>
          <w:szCs w:val="28"/>
        </w:rPr>
        <w:t xml:space="preserve"> рабочее напряжение и т.д.</w:t>
      </w:r>
    </w:p>
    <w:p w:rsidR="00FA635A" w:rsidRPr="003F4945" w:rsidRDefault="00FA635A" w:rsidP="00FA635A">
      <w:pPr>
        <w:ind w:left="57" w:firstLine="397"/>
        <w:jc w:val="both"/>
        <w:rPr>
          <w:rFonts w:ascii="Times New Roman" w:hAnsi="Times New Roman" w:cs="Times New Roman"/>
          <w:sz w:val="28"/>
          <w:szCs w:val="28"/>
        </w:rPr>
      </w:pPr>
      <w:r w:rsidRPr="003F4945">
        <w:rPr>
          <w:rFonts w:ascii="Times New Roman" w:hAnsi="Times New Roman" w:cs="Times New Roman"/>
          <w:i/>
          <w:sz w:val="28"/>
          <w:szCs w:val="28"/>
        </w:rPr>
        <w:t>Разрядность шины данных</w:t>
      </w:r>
      <w:r w:rsidRPr="003F4945">
        <w:rPr>
          <w:rFonts w:ascii="Times New Roman" w:hAnsi="Times New Roman" w:cs="Times New Roman"/>
          <w:sz w:val="28"/>
          <w:szCs w:val="28"/>
        </w:rPr>
        <w:t xml:space="preserve"> микропроцессора определяет количество разрядов, над которыми одновременно могут выполняться операции; разрядность шины адреса МП определяет его адресное пространство.</w:t>
      </w:r>
    </w:p>
    <w:p w:rsidR="00FA635A" w:rsidRPr="003F4945" w:rsidRDefault="00FA635A" w:rsidP="00FA635A">
      <w:pPr>
        <w:ind w:left="57" w:firstLine="397"/>
        <w:jc w:val="both"/>
        <w:rPr>
          <w:rFonts w:ascii="Times New Roman" w:hAnsi="Times New Roman" w:cs="Times New Roman"/>
          <w:sz w:val="28"/>
          <w:szCs w:val="28"/>
        </w:rPr>
      </w:pPr>
      <w:r w:rsidRPr="003F4945">
        <w:rPr>
          <w:rFonts w:ascii="Times New Roman" w:hAnsi="Times New Roman" w:cs="Times New Roman"/>
          <w:i/>
          <w:sz w:val="28"/>
          <w:szCs w:val="28"/>
        </w:rPr>
        <w:t xml:space="preserve">Адресное пространство </w:t>
      </w:r>
      <w:r w:rsidRPr="003F4945">
        <w:rPr>
          <w:rFonts w:ascii="Times New Roman" w:hAnsi="Times New Roman" w:cs="Times New Roman"/>
          <w:sz w:val="28"/>
          <w:szCs w:val="28"/>
        </w:rPr>
        <w:t>– это максимальное количество ячеек основной памяти, которое может быть непосредственно адресовано микропроцессором.</w:t>
      </w:r>
    </w:p>
    <w:p w:rsidR="00FA635A" w:rsidRPr="003F4945" w:rsidRDefault="00FA635A" w:rsidP="00FA635A">
      <w:pPr>
        <w:ind w:left="57" w:firstLine="397"/>
        <w:jc w:val="both"/>
        <w:rPr>
          <w:rFonts w:ascii="Times New Roman" w:hAnsi="Times New Roman" w:cs="Times New Roman"/>
          <w:sz w:val="28"/>
          <w:szCs w:val="28"/>
        </w:rPr>
      </w:pPr>
      <w:r w:rsidRPr="003F4945">
        <w:rPr>
          <w:rFonts w:ascii="Times New Roman" w:hAnsi="Times New Roman" w:cs="Times New Roman"/>
          <w:i/>
          <w:sz w:val="28"/>
          <w:szCs w:val="28"/>
        </w:rPr>
        <w:t>Рабочая тактовая частота МП</w:t>
      </w:r>
      <w:r w:rsidRPr="003F4945">
        <w:rPr>
          <w:rFonts w:ascii="Times New Roman" w:hAnsi="Times New Roman" w:cs="Times New Roman"/>
          <w:sz w:val="28"/>
          <w:szCs w:val="28"/>
        </w:rPr>
        <w:t xml:space="preserve"> во многом определяет его внутреннее быстродействие, поскольку каждая команда выполняется за определенное количество тактов. Быстродействие (производительность) зависит также и от тактовой частоты шины системной платы, с которой работает (может работать) МП.</w:t>
      </w:r>
    </w:p>
    <w:p w:rsidR="00FA635A" w:rsidRPr="003F4945" w:rsidRDefault="00FA635A" w:rsidP="00FA635A">
      <w:pPr>
        <w:ind w:left="57" w:firstLine="397"/>
        <w:jc w:val="both"/>
        <w:rPr>
          <w:rFonts w:ascii="Times New Roman" w:hAnsi="Times New Roman" w:cs="Times New Roman"/>
          <w:sz w:val="28"/>
          <w:szCs w:val="28"/>
        </w:rPr>
      </w:pPr>
      <w:r w:rsidRPr="003F4945">
        <w:rPr>
          <w:rFonts w:ascii="Times New Roman" w:hAnsi="Times New Roman" w:cs="Times New Roman"/>
          <w:i/>
          <w:sz w:val="28"/>
          <w:szCs w:val="28"/>
        </w:rPr>
        <w:t xml:space="preserve">Кэш-память </w:t>
      </w:r>
      <w:r w:rsidRPr="003F4945">
        <w:rPr>
          <w:rFonts w:ascii="Times New Roman" w:hAnsi="Times New Roman" w:cs="Times New Roman"/>
          <w:sz w:val="28"/>
          <w:szCs w:val="28"/>
        </w:rPr>
        <w:t>устанавливаемая на плате МП, имеет два уровня:</w:t>
      </w:r>
    </w:p>
    <w:p w:rsidR="00FA635A" w:rsidRPr="003F4945" w:rsidRDefault="00FA635A" w:rsidP="00D24508">
      <w:pPr>
        <w:numPr>
          <w:ilvl w:val="0"/>
          <w:numId w:val="22"/>
        </w:numPr>
        <w:jc w:val="both"/>
        <w:rPr>
          <w:rFonts w:ascii="Times New Roman" w:hAnsi="Times New Roman" w:cs="Times New Roman"/>
          <w:sz w:val="28"/>
          <w:szCs w:val="28"/>
        </w:rPr>
      </w:pPr>
      <w:r w:rsidRPr="003F4945">
        <w:rPr>
          <w:rFonts w:ascii="Times New Roman" w:hAnsi="Times New Roman" w:cs="Times New Roman"/>
          <w:sz w:val="28"/>
          <w:szCs w:val="28"/>
          <w:lang w:val="en-US"/>
        </w:rPr>
        <w:t>L</w:t>
      </w:r>
      <w:r w:rsidRPr="003F4945">
        <w:rPr>
          <w:rFonts w:ascii="Times New Roman" w:hAnsi="Times New Roman" w:cs="Times New Roman"/>
          <w:sz w:val="28"/>
          <w:szCs w:val="28"/>
        </w:rPr>
        <w:t xml:space="preserve">1 – память 1-го уровня, находящаяся внутри основной микросхемы (ядра) МП и работающая всегда на полной частоте МП (впервые кэш </w:t>
      </w:r>
      <w:r w:rsidRPr="003F4945">
        <w:rPr>
          <w:rFonts w:ascii="Times New Roman" w:hAnsi="Times New Roman" w:cs="Times New Roman"/>
          <w:sz w:val="28"/>
          <w:szCs w:val="28"/>
          <w:lang w:val="en-US"/>
        </w:rPr>
        <w:t>L</w:t>
      </w:r>
      <w:r w:rsidRPr="003F4945">
        <w:rPr>
          <w:rFonts w:ascii="Times New Roman" w:hAnsi="Times New Roman" w:cs="Times New Roman"/>
          <w:sz w:val="28"/>
          <w:szCs w:val="28"/>
        </w:rPr>
        <w:t xml:space="preserve">1 был введен в МП </w:t>
      </w:r>
      <w:r w:rsidRPr="003F4945">
        <w:rPr>
          <w:rFonts w:ascii="Times New Roman" w:hAnsi="Times New Roman" w:cs="Times New Roman"/>
          <w:sz w:val="28"/>
          <w:szCs w:val="28"/>
          <w:lang w:val="en-US"/>
        </w:rPr>
        <w:t>i</w:t>
      </w:r>
      <w:r w:rsidRPr="003F4945">
        <w:rPr>
          <w:rFonts w:ascii="Times New Roman" w:hAnsi="Times New Roman" w:cs="Times New Roman"/>
          <w:sz w:val="28"/>
          <w:szCs w:val="28"/>
        </w:rPr>
        <w:t xml:space="preserve">486 и у МП </w:t>
      </w:r>
      <w:r w:rsidRPr="003F4945">
        <w:rPr>
          <w:rFonts w:ascii="Times New Roman" w:hAnsi="Times New Roman" w:cs="Times New Roman"/>
          <w:sz w:val="28"/>
          <w:szCs w:val="28"/>
          <w:lang w:val="en-US"/>
        </w:rPr>
        <w:t>i</w:t>
      </w:r>
      <w:r w:rsidRPr="003F4945">
        <w:rPr>
          <w:rFonts w:ascii="Times New Roman" w:hAnsi="Times New Roman" w:cs="Times New Roman"/>
          <w:sz w:val="28"/>
          <w:szCs w:val="28"/>
        </w:rPr>
        <w:t>386</w:t>
      </w:r>
      <w:r w:rsidRPr="003F4945">
        <w:rPr>
          <w:rFonts w:ascii="Times New Roman" w:hAnsi="Times New Roman" w:cs="Times New Roman"/>
          <w:sz w:val="28"/>
          <w:szCs w:val="28"/>
          <w:lang w:val="en-US"/>
        </w:rPr>
        <w:t>SLC</w:t>
      </w:r>
      <w:r w:rsidRPr="003F4945">
        <w:rPr>
          <w:rFonts w:ascii="Times New Roman" w:hAnsi="Times New Roman" w:cs="Times New Roman"/>
          <w:sz w:val="28"/>
          <w:szCs w:val="28"/>
        </w:rPr>
        <w:t>);</w:t>
      </w:r>
    </w:p>
    <w:p w:rsidR="00FA635A" w:rsidRPr="003F4945" w:rsidRDefault="00FA635A" w:rsidP="00D24508">
      <w:pPr>
        <w:numPr>
          <w:ilvl w:val="0"/>
          <w:numId w:val="22"/>
        </w:numPr>
        <w:jc w:val="both"/>
        <w:rPr>
          <w:rFonts w:ascii="Times New Roman" w:hAnsi="Times New Roman" w:cs="Times New Roman"/>
          <w:sz w:val="28"/>
          <w:szCs w:val="28"/>
        </w:rPr>
      </w:pPr>
      <w:r w:rsidRPr="003F4945">
        <w:rPr>
          <w:rFonts w:ascii="Times New Roman" w:hAnsi="Times New Roman" w:cs="Times New Roman"/>
          <w:sz w:val="28"/>
          <w:szCs w:val="28"/>
          <w:lang w:val="en-US"/>
        </w:rPr>
        <w:t>L</w:t>
      </w:r>
      <w:r w:rsidRPr="003F4945">
        <w:rPr>
          <w:rFonts w:ascii="Times New Roman" w:hAnsi="Times New Roman" w:cs="Times New Roman"/>
          <w:sz w:val="28"/>
          <w:szCs w:val="28"/>
        </w:rPr>
        <w:t xml:space="preserve">2 – память 2-го уровня, кристалл, размещаемый на плате МП и связанный с ядром внутренней микропроцессорной шиной (впервые введен в МП </w:t>
      </w:r>
      <w:r w:rsidRPr="003F4945">
        <w:rPr>
          <w:rFonts w:ascii="Times New Roman" w:hAnsi="Times New Roman" w:cs="Times New Roman"/>
          <w:sz w:val="28"/>
          <w:szCs w:val="28"/>
          <w:lang w:val="en-US"/>
        </w:rPr>
        <w:t>Pentium</w:t>
      </w:r>
      <w:r w:rsidRPr="003F4945">
        <w:rPr>
          <w:rFonts w:ascii="Times New Roman" w:hAnsi="Times New Roman" w:cs="Times New Roman"/>
          <w:sz w:val="28"/>
          <w:szCs w:val="28"/>
        </w:rPr>
        <w:t xml:space="preserve"> </w:t>
      </w:r>
      <w:r w:rsidRPr="003F4945">
        <w:rPr>
          <w:rFonts w:ascii="Times New Roman" w:hAnsi="Times New Roman" w:cs="Times New Roman"/>
          <w:sz w:val="28"/>
          <w:szCs w:val="28"/>
          <w:lang w:val="en-US"/>
        </w:rPr>
        <w:t>II</w:t>
      </w:r>
      <w:r w:rsidRPr="003F4945">
        <w:rPr>
          <w:rFonts w:ascii="Times New Roman" w:hAnsi="Times New Roman" w:cs="Times New Roman"/>
          <w:sz w:val="28"/>
          <w:szCs w:val="28"/>
        </w:rPr>
        <w:t xml:space="preserve">). Память </w:t>
      </w:r>
      <w:r w:rsidRPr="003F4945">
        <w:rPr>
          <w:rFonts w:ascii="Times New Roman" w:hAnsi="Times New Roman" w:cs="Times New Roman"/>
          <w:sz w:val="28"/>
          <w:szCs w:val="28"/>
          <w:lang w:val="en-US"/>
        </w:rPr>
        <w:t>L</w:t>
      </w:r>
      <w:r w:rsidRPr="003F4945">
        <w:rPr>
          <w:rFonts w:ascii="Times New Roman" w:hAnsi="Times New Roman" w:cs="Times New Roman"/>
          <w:sz w:val="28"/>
          <w:szCs w:val="28"/>
        </w:rPr>
        <w:t>2 может работать на полной или половинной частоте МП. Эффективность кэш-памяти зависит и от пропускной способной микропроцессорной шины.</w:t>
      </w:r>
    </w:p>
    <w:p w:rsidR="00FA635A" w:rsidRPr="003F4945" w:rsidRDefault="00FA635A" w:rsidP="00FA635A">
      <w:pPr>
        <w:ind w:firstLine="397"/>
        <w:jc w:val="both"/>
        <w:rPr>
          <w:rFonts w:ascii="Times New Roman" w:hAnsi="Times New Roman" w:cs="Times New Roman"/>
          <w:sz w:val="28"/>
          <w:szCs w:val="28"/>
        </w:rPr>
      </w:pPr>
      <w:r w:rsidRPr="003F4945">
        <w:rPr>
          <w:rFonts w:ascii="Times New Roman" w:hAnsi="Times New Roman" w:cs="Times New Roman"/>
          <w:i/>
          <w:sz w:val="28"/>
          <w:szCs w:val="28"/>
        </w:rPr>
        <w:t xml:space="preserve">Состав инструкций </w:t>
      </w:r>
      <w:r w:rsidRPr="003F4945">
        <w:rPr>
          <w:rFonts w:ascii="Times New Roman" w:hAnsi="Times New Roman" w:cs="Times New Roman"/>
          <w:sz w:val="28"/>
          <w:szCs w:val="28"/>
        </w:rPr>
        <w:t xml:space="preserve">– перечень, вид и тип команд, автоматически исполняемых МП. Перечень и вид команд определяют непосредственно те процедуры, которые выполняются над данными в МП, и те категории данных, над которыми применимы эти процедуры. </w:t>
      </w:r>
    </w:p>
    <w:p w:rsidR="00FA635A" w:rsidRPr="003F4945" w:rsidRDefault="00FA635A" w:rsidP="00FA635A">
      <w:pPr>
        <w:ind w:firstLine="397"/>
        <w:jc w:val="both"/>
        <w:rPr>
          <w:rFonts w:ascii="Times New Roman" w:hAnsi="Times New Roman" w:cs="Times New Roman"/>
          <w:sz w:val="28"/>
          <w:szCs w:val="28"/>
        </w:rPr>
      </w:pPr>
      <w:r w:rsidRPr="003F4945">
        <w:rPr>
          <w:rFonts w:ascii="Times New Roman" w:hAnsi="Times New Roman" w:cs="Times New Roman"/>
          <w:i/>
          <w:sz w:val="28"/>
          <w:szCs w:val="28"/>
        </w:rPr>
        <w:t xml:space="preserve">Конструктив </w:t>
      </w:r>
      <w:r w:rsidRPr="003F4945">
        <w:rPr>
          <w:rFonts w:ascii="Times New Roman" w:hAnsi="Times New Roman" w:cs="Times New Roman"/>
          <w:sz w:val="28"/>
          <w:szCs w:val="28"/>
        </w:rPr>
        <w:t>подразумевает те физические разъемные соединения, в которые устанавливается МП, и которые определяют пригодность материнской платы для установки МП. Разные разъемы имеют разную конструкцию (</w:t>
      </w:r>
      <w:r w:rsidRPr="003F4945">
        <w:rPr>
          <w:rFonts w:ascii="Times New Roman" w:hAnsi="Times New Roman" w:cs="Times New Roman"/>
          <w:sz w:val="28"/>
          <w:szCs w:val="28"/>
          <w:lang w:val="en-US"/>
        </w:rPr>
        <w:t>Slot</w:t>
      </w:r>
      <w:r w:rsidRPr="003F4945">
        <w:rPr>
          <w:rFonts w:ascii="Times New Roman" w:hAnsi="Times New Roman" w:cs="Times New Roman"/>
          <w:sz w:val="28"/>
          <w:szCs w:val="28"/>
        </w:rPr>
        <w:t xml:space="preserve"> – щелевой разъем, </w:t>
      </w:r>
      <w:r w:rsidRPr="003F4945">
        <w:rPr>
          <w:rFonts w:ascii="Times New Roman" w:hAnsi="Times New Roman" w:cs="Times New Roman"/>
          <w:sz w:val="28"/>
          <w:szCs w:val="28"/>
          <w:lang w:val="en-US"/>
        </w:rPr>
        <w:t>Socket</w:t>
      </w:r>
      <w:r w:rsidRPr="003F4945">
        <w:rPr>
          <w:rFonts w:ascii="Times New Roman" w:hAnsi="Times New Roman" w:cs="Times New Roman"/>
          <w:sz w:val="28"/>
          <w:szCs w:val="28"/>
        </w:rPr>
        <w:t xml:space="preserve"> – разъем-гнездо), разное количество контактов, на которые подаются различные сигналы и рабочие напряжения.</w:t>
      </w:r>
    </w:p>
    <w:p w:rsidR="00FA635A" w:rsidRPr="003F4945" w:rsidRDefault="00FA635A" w:rsidP="00FA635A">
      <w:pPr>
        <w:ind w:firstLine="397"/>
        <w:jc w:val="both"/>
        <w:rPr>
          <w:rFonts w:ascii="Times New Roman" w:eastAsia="Times New Roman" w:hAnsi="Times New Roman" w:cs="Times New Roman"/>
          <w:color w:val="auto"/>
          <w:sz w:val="28"/>
          <w:szCs w:val="28"/>
        </w:rPr>
      </w:pPr>
      <w:r w:rsidRPr="003F4945">
        <w:rPr>
          <w:rFonts w:ascii="Times New Roman" w:hAnsi="Times New Roman" w:cs="Times New Roman"/>
          <w:sz w:val="28"/>
          <w:szCs w:val="28"/>
        </w:rPr>
        <w:t>Рабочее(</w:t>
      </w:r>
      <w:proofErr w:type="spellStart"/>
      <w:r w:rsidRPr="003F4945">
        <w:rPr>
          <w:rFonts w:ascii="Times New Roman" w:hAnsi="Times New Roman" w:cs="Times New Roman"/>
          <w:sz w:val="28"/>
          <w:szCs w:val="28"/>
        </w:rPr>
        <w:t>ие</w:t>
      </w:r>
      <w:proofErr w:type="spellEnd"/>
      <w:r w:rsidRPr="003F4945">
        <w:rPr>
          <w:rFonts w:ascii="Times New Roman" w:hAnsi="Times New Roman" w:cs="Times New Roman"/>
          <w:sz w:val="28"/>
          <w:szCs w:val="28"/>
        </w:rPr>
        <w:t>) напряжение(</w:t>
      </w:r>
      <w:proofErr w:type="spellStart"/>
      <w:r w:rsidRPr="003F4945">
        <w:rPr>
          <w:rFonts w:ascii="Times New Roman" w:hAnsi="Times New Roman" w:cs="Times New Roman"/>
          <w:sz w:val="28"/>
          <w:szCs w:val="28"/>
        </w:rPr>
        <w:t>ия</w:t>
      </w:r>
      <w:proofErr w:type="spellEnd"/>
      <w:r w:rsidRPr="003F4945">
        <w:rPr>
          <w:rFonts w:ascii="Times New Roman" w:hAnsi="Times New Roman" w:cs="Times New Roman"/>
          <w:sz w:val="28"/>
          <w:szCs w:val="28"/>
        </w:rPr>
        <w:t>) также являются фактором пригодности материнской платы для установки МП.</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К 16-разрядным МП первого поколения принадлежат МП </w:t>
      </w:r>
      <w:r w:rsidRPr="003F4945">
        <w:rPr>
          <w:rFonts w:ascii="Times New Roman" w:eastAsia="Times New Roman" w:hAnsi="Times New Roman" w:cs="Times New Roman"/>
          <w:color w:val="auto"/>
          <w:sz w:val="28"/>
          <w:szCs w:val="28"/>
          <w:lang w:val="en-US"/>
        </w:rPr>
        <w:t>i</w:t>
      </w:r>
      <w:r w:rsidRPr="003F4945">
        <w:rPr>
          <w:rFonts w:ascii="Times New Roman" w:eastAsia="Times New Roman" w:hAnsi="Times New Roman" w:cs="Times New Roman"/>
          <w:color w:val="auto"/>
          <w:sz w:val="28"/>
          <w:szCs w:val="28"/>
        </w:rPr>
        <w:t>8086/</w:t>
      </w:r>
      <w:r w:rsidRPr="003F4945">
        <w:rPr>
          <w:rFonts w:ascii="Times New Roman" w:eastAsia="Times New Roman" w:hAnsi="Times New Roman" w:cs="Times New Roman"/>
          <w:color w:val="auto"/>
          <w:sz w:val="28"/>
          <w:szCs w:val="28"/>
          <w:lang w:val="en-US"/>
        </w:rPr>
        <w:t>i</w:t>
      </w:r>
      <w:r w:rsidRPr="003F4945">
        <w:rPr>
          <w:rFonts w:ascii="Times New Roman" w:eastAsia="Times New Roman" w:hAnsi="Times New Roman" w:cs="Times New Roman"/>
          <w:color w:val="auto"/>
          <w:sz w:val="28"/>
          <w:szCs w:val="28"/>
        </w:rPr>
        <w:t xml:space="preserve">8088 и </w:t>
      </w:r>
      <w:r w:rsidRPr="003F4945">
        <w:rPr>
          <w:rFonts w:ascii="Times New Roman" w:eastAsia="Times New Roman" w:hAnsi="Times New Roman" w:cs="Times New Roman"/>
          <w:color w:val="auto"/>
          <w:sz w:val="28"/>
          <w:szCs w:val="28"/>
          <w:lang w:val="en-US"/>
        </w:rPr>
        <w:t>i</w:t>
      </w:r>
      <w:r w:rsidRPr="003F4945">
        <w:rPr>
          <w:rFonts w:ascii="Times New Roman" w:eastAsia="Times New Roman" w:hAnsi="Times New Roman" w:cs="Times New Roman"/>
          <w:color w:val="auto"/>
          <w:sz w:val="28"/>
          <w:szCs w:val="28"/>
        </w:rPr>
        <w:t xml:space="preserve">80186/180188, к МП второго поколения — i80286. Большая интегральная схема МП </w:t>
      </w:r>
      <w:r w:rsidRPr="003F4945">
        <w:rPr>
          <w:rFonts w:ascii="Times New Roman" w:eastAsia="Times New Roman" w:hAnsi="Times New Roman" w:cs="Times New Roman"/>
          <w:color w:val="auto"/>
          <w:sz w:val="28"/>
          <w:szCs w:val="28"/>
          <w:lang w:val="en-US"/>
        </w:rPr>
        <w:t>i</w:t>
      </w:r>
      <w:r w:rsidRPr="003F4945">
        <w:rPr>
          <w:rFonts w:ascii="Times New Roman" w:eastAsia="Times New Roman" w:hAnsi="Times New Roman" w:cs="Times New Roman"/>
          <w:color w:val="auto"/>
          <w:sz w:val="28"/>
          <w:szCs w:val="28"/>
        </w:rPr>
        <w:t>8086 с геометрическими размерами 5,5x5,5 мм имеет 40 контак</w:t>
      </w:r>
      <w:r w:rsidRPr="003F4945">
        <w:rPr>
          <w:rFonts w:ascii="Times New Roman" w:eastAsia="Times New Roman" w:hAnsi="Times New Roman" w:cs="Times New Roman"/>
          <w:color w:val="auto"/>
          <w:sz w:val="28"/>
          <w:szCs w:val="28"/>
        </w:rPr>
        <w:softHyphen/>
        <w:t>тов, содержит около 29000 транзисторов и потребляет 1,7 Вт от источника питания +5 В, тактовая частота — 5; 8 или 10 МГц.</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Микропроцессор выполняет операции над 8- и 16-разрядными данными, представленными в двоичном или двоично-десятичном виде, может обраба</w:t>
      </w:r>
      <w:r w:rsidRPr="003F4945">
        <w:rPr>
          <w:rFonts w:ascii="Times New Roman" w:eastAsia="Times New Roman" w:hAnsi="Times New Roman" w:cs="Times New Roman"/>
          <w:color w:val="auto"/>
          <w:sz w:val="28"/>
          <w:szCs w:val="28"/>
        </w:rPr>
        <w:softHyphen/>
        <w:t xml:space="preserve">тывать </w:t>
      </w:r>
      <w:r w:rsidRPr="003F4945">
        <w:rPr>
          <w:rFonts w:ascii="Times New Roman" w:eastAsia="Times New Roman" w:hAnsi="Times New Roman" w:cs="Times New Roman"/>
          <w:color w:val="auto"/>
          <w:sz w:val="28"/>
          <w:szCs w:val="28"/>
        </w:rPr>
        <w:lastRenderedPageBreak/>
        <w:t>отдельные биты, а также строки или массивы данных. Он имеет встроенные аппаратные средства умножения и деления.</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Микропроцессор имеет внутреннее сверхоперативное запоминающее уст</w:t>
      </w:r>
      <w:r w:rsidRPr="003F4945">
        <w:rPr>
          <w:rFonts w:ascii="Times New Roman" w:eastAsia="Times New Roman" w:hAnsi="Times New Roman" w:cs="Times New Roman"/>
          <w:color w:val="auto"/>
          <w:sz w:val="28"/>
          <w:szCs w:val="28"/>
        </w:rPr>
        <w:softHyphen/>
        <w:t>ройство (СОЗУ) емкостью 14x16 байт. Шина адреса является 20-разрядной, что позволяет непосредственно адресовать 2</w:t>
      </w:r>
      <w:r w:rsidRPr="003F4945">
        <w:rPr>
          <w:rFonts w:ascii="Times New Roman" w:eastAsia="Times New Roman" w:hAnsi="Times New Roman" w:cs="Times New Roman"/>
          <w:color w:val="auto"/>
          <w:sz w:val="28"/>
          <w:szCs w:val="28"/>
          <w:vertAlign w:val="superscript"/>
        </w:rPr>
        <w:t>20</w:t>
      </w:r>
      <w:r w:rsidRPr="003F4945">
        <w:rPr>
          <w:rFonts w:ascii="Times New Roman" w:eastAsia="Times New Roman" w:hAnsi="Times New Roman" w:cs="Times New Roman"/>
          <w:color w:val="auto"/>
          <w:sz w:val="28"/>
          <w:szCs w:val="28"/>
        </w:rPr>
        <w:t>= 1 048 576 ячеек памяти (1 Мбайт).</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Пространство адресов ввода/вывода составляет 64 Кбайт. В БИС </w:t>
      </w:r>
      <w:r w:rsidRPr="003F4945">
        <w:rPr>
          <w:rFonts w:ascii="Times New Roman" w:eastAsia="Times New Roman" w:hAnsi="Times New Roman" w:cs="Times New Roman"/>
          <w:color w:val="auto"/>
          <w:sz w:val="28"/>
          <w:szCs w:val="28"/>
          <w:lang w:val="en-US"/>
        </w:rPr>
        <w:t>i</w:t>
      </w:r>
      <w:r w:rsidRPr="003F4945">
        <w:rPr>
          <w:rFonts w:ascii="Times New Roman" w:eastAsia="Times New Roman" w:hAnsi="Times New Roman" w:cs="Times New Roman"/>
          <w:color w:val="auto"/>
          <w:sz w:val="28"/>
          <w:szCs w:val="28"/>
        </w:rPr>
        <w:t>8086 реа</w:t>
      </w:r>
      <w:r w:rsidRPr="003F4945">
        <w:rPr>
          <w:rFonts w:ascii="Times New Roman" w:eastAsia="Times New Roman" w:hAnsi="Times New Roman" w:cs="Times New Roman"/>
          <w:color w:val="auto"/>
          <w:sz w:val="28"/>
          <w:szCs w:val="28"/>
        </w:rPr>
        <w:softHyphen/>
        <w:t>лизована многоуровневая векторная система прерываний с количеством векторов до 256. Предусмотрена также организация прямого доступа к па</w:t>
      </w:r>
      <w:r w:rsidRPr="003F4945">
        <w:rPr>
          <w:rFonts w:ascii="Times New Roman" w:eastAsia="Times New Roman" w:hAnsi="Times New Roman" w:cs="Times New Roman"/>
          <w:color w:val="auto"/>
          <w:sz w:val="28"/>
          <w:szCs w:val="28"/>
        </w:rPr>
        <w:softHyphen/>
        <w:t>мяти, по которому МП прекращает работу и переводит шины адреса, дан</w:t>
      </w:r>
      <w:r w:rsidRPr="003F4945">
        <w:rPr>
          <w:rFonts w:ascii="Times New Roman" w:eastAsia="Times New Roman" w:hAnsi="Times New Roman" w:cs="Times New Roman"/>
          <w:color w:val="auto"/>
          <w:sz w:val="28"/>
          <w:szCs w:val="28"/>
        </w:rPr>
        <w:softHyphen/>
        <w:t xml:space="preserve">ных и управления в </w:t>
      </w:r>
      <w:proofErr w:type="spellStart"/>
      <w:r w:rsidRPr="003F4945">
        <w:rPr>
          <w:rFonts w:ascii="Times New Roman" w:eastAsia="Times New Roman" w:hAnsi="Times New Roman" w:cs="Times New Roman"/>
          <w:color w:val="auto"/>
          <w:sz w:val="28"/>
          <w:szCs w:val="28"/>
        </w:rPr>
        <w:t>высокоимпедансное</w:t>
      </w:r>
      <w:proofErr w:type="spellEnd"/>
      <w:r w:rsidRPr="003F4945">
        <w:rPr>
          <w:rFonts w:ascii="Times New Roman" w:eastAsia="Times New Roman" w:hAnsi="Times New Roman" w:cs="Times New Roman"/>
          <w:color w:val="auto"/>
          <w:sz w:val="28"/>
          <w:szCs w:val="28"/>
        </w:rPr>
        <w:t xml:space="preserve"> состояние.</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Среднее время выполнения команды занимает 12 тактов. Особенностью МП </w:t>
      </w:r>
      <w:r w:rsidRPr="003F4945">
        <w:rPr>
          <w:rFonts w:ascii="Times New Roman" w:eastAsia="Times New Roman" w:hAnsi="Times New Roman" w:cs="Times New Roman"/>
          <w:color w:val="auto"/>
          <w:sz w:val="28"/>
          <w:szCs w:val="28"/>
          <w:lang w:val="en-US"/>
        </w:rPr>
        <w:t>i</w:t>
      </w:r>
      <w:r w:rsidRPr="003F4945">
        <w:rPr>
          <w:rFonts w:ascii="Times New Roman" w:eastAsia="Times New Roman" w:hAnsi="Times New Roman" w:cs="Times New Roman"/>
          <w:color w:val="auto"/>
          <w:sz w:val="28"/>
          <w:szCs w:val="28"/>
        </w:rPr>
        <w:t xml:space="preserve">8086 является возможность частичной реконфигурации аппаратной части для построения однопроцессорных систем, МП самостоятельно формирует все сигналы управления внутренним системным интерфейсом. В </w:t>
      </w:r>
      <w:r w:rsidRPr="003F4945">
        <w:rPr>
          <w:rFonts w:ascii="Times New Roman" w:eastAsia="Times New Roman" w:hAnsi="Times New Roman" w:cs="Times New Roman"/>
          <w:i/>
          <w:iCs/>
          <w:color w:val="auto"/>
          <w:sz w:val="28"/>
          <w:szCs w:val="28"/>
        </w:rPr>
        <w:t>максималь</w:t>
      </w:r>
      <w:r w:rsidRPr="003F4945">
        <w:rPr>
          <w:rFonts w:ascii="Times New Roman" w:eastAsia="Times New Roman" w:hAnsi="Times New Roman" w:cs="Times New Roman"/>
          <w:i/>
          <w:iCs/>
          <w:color w:val="auto"/>
          <w:sz w:val="28"/>
          <w:szCs w:val="28"/>
        </w:rPr>
        <w:softHyphen/>
        <w:t xml:space="preserve">ном режиме, </w:t>
      </w:r>
      <w:r w:rsidRPr="003F4945">
        <w:rPr>
          <w:rFonts w:ascii="Times New Roman" w:eastAsia="Times New Roman" w:hAnsi="Times New Roman" w:cs="Times New Roman"/>
          <w:color w:val="auto"/>
          <w:sz w:val="28"/>
          <w:szCs w:val="28"/>
        </w:rPr>
        <w:t>используемом для построения мультипроцессорных систем, МП формирует на линиях состояния двоичный код, который зависит от ти</w:t>
      </w:r>
      <w:r w:rsidRPr="003F4945">
        <w:rPr>
          <w:rFonts w:ascii="Times New Roman" w:eastAsia="Times New Roman" w:hAnsi="Times New Roman" w:cs="Times New Roman"/>
          <w:color w:val="auto"/>
          <w:sz w:val="28"/>
          <w:szCs w:val="28"/>
        </w:rPr>
        <w:softHyphen/>
        <w:t>па цикла шины. В соответствии с этим кодом системный контроллер К1810ВГ88 формирует сигналы управления шиной. Контакты, которые ос</w:t>
      </w:r>
      <w:r w:rsidRPr="003F4945">
        <w:rPr>
          <w:rFonts w:ascii="Times New Roman" w:eastAsia="Times New Roman" w:hAnsi="Times New Roman" w:cs="Times New Roman"/>
          <w:color w:val="auto"/>
          <w:sz w:val="28"/>
          <w:szCs w:val="28"/>
        </w:rPr>
        <w:softHyphen/>
        <w:t>вободились в результате кодирования информации, используются для управления мультипроцессорным режимом. При использовании арифмети</w:t>
      </w:r>
      <w:r w:rsidRPr="003F4945">
        <w:rPr>
          <w:rFonts w:ascii="Times New Roman" w:eastAsia="Times New Roman" w:hAnsi="Times New Roman" w:cs="Times New Roman"/>
          <w:color w:val="auto"/>
          <w:sz w:val="28"/>
          <w:szCs w:val="28"/>
        </w:rPr>
        <w:softHyphen/>
        <w:t>ческого сопроцессора необходимо выбирать максимальный режим.</w:t>
      </w:r>
    </w:p>
    <w:p w:rsidR="003D23C4" w:rsidRDefault="003D23C4" w:rsidP="00FA635A">
      <w:pPr>
        <w:autoSpaceDE w:val="0"/>
        <w:autoSpaceDN w:val="0"/>
        <w:adjustRightInd w:val="0"/>
        <w:ind w:firstLine="340"/>
        <w:jc w:val="both"/>
        <w:rPr>
          <w:rFonts w:ascii="Times New Roman" w:eastAsia="Times New Roman" w:hAnsi="Times New Roman" w:cs="Times New Roman"/>
          <w:i/>
          <w:iCs/>
          <w:color w:val="auto"/>
          <w:sz w:val="28"/>
          <w:szCs w:val="28"/>
        </w:rPr>
      </w:pPr>
    </w:p>
    <w:p w:rsidR="003D23C4" w:rsidRPr="003D23C4" w:rsidRDefault="00080CD9" w:rsidP="00FA635A">
      <w:pPr>
        <w:autoSpaceDE w:val="0"/>
        <w:autoSpaceDN w:val="0"/>
        <w:adjustRightInd w:val="0"/>
        <w:ind w:firstLine="340"/>
        <w:jc w:val="both"/>
        <w:rPr>
          <w:rFonts w:ascii="Times New Roman" w:eastAsia="Times New Roman" w:hAnsi="Times New Roman" w:cs="Times New Roman"/>
          <w:b/>
          <w:iCs/>
          <w:color w:val="auto"/>
          <w:sz w:val="28"/>
          <w:szCs w:val="28"/>
        </w:rPr>
      </w:pPr>
      <w:r>
        <w:rPr>
          <w:rFonts w:ascii="Times New Roman" w:eastAsia="Times New Roman" w:hAnsi="Times New Roman" w:cs="Times New Roman"/>
          <w:b/>
          <w:iCs/>
          <w:color w:val="auto"/>
          <w:sz w:val="28"/>
          <w:szCs w:val="28"/>
        </w:rPr>
        <w:t>7</w:t>
      </w:r>
      <w:r w:rsidR="003D23C4" w:rsidRPr="003D23C4">
        <w:rPr>
          <w:rFonts w:ascii="Times New Roman" w:eastAsia="Times New Roman" w:hAnsi="Times New Roman" w:cs="Times New Roman"/>
          <w:b/>
          <w:iCs/>
          <w:color w:val="auto"/>
          <w:sz w:val="28"/>
          <w:szCs w:val="28"/>
        </w:rPr>
        <w:t xml:space="preserve">.1 </w:t>
      </w:r>
      <w:r w:rsidR="00FA635A" w:rsidRPr="003D23C4">
        <w:rPr>
          <w:rFonts w:ascii="Times New Roman" w:eastAsia="Times New Roman" w:hAnsi="Times New Roman" w:cs="Times New Roman"/>
          <w:b/>
          <w:iCs/>
          <w:color w:val="auto"/>
          <w:sz w:val="28"/>
          <w:szCs w:val="28"/>
        </w:rPr>
        <w:t xml:space="preserve">Структурная схема микропроцессора </w:t>
      </w:r>
      <w:r w:rsidR="00FA635A" w:rsidRPr="003D23C4">
        <w:rPr>
          <w:rFonts w:ascii="Times New Roman" w:eastAsia="Times New Roman" w:hAnsi="Times New Roman" w:cs="Times New Roman"/>
          <w:b/>
          <w:iCs/>
          <w:color w:val="auto"/>
          <w:sz w:val="28"/>
          <w:szCs w:val="28"/>
          <w:lang w:val="en-US"/>
        </w:rPr>
        <w:t>i</w:t>
      </w:r>
      <w:r w:rsidR="00FA635A" w:rsidRPr="003D23C4">
        <w:rPr>
          <w:rFonts w:ascii="Times New Roman" w:eastAsia="Times New Roman" w:hAnsi="Times New Roman" w:cs="Times New Roman"/>
          <w:b/>
          <w:iCs/>
          <w:color w:val="auto"/>
          <w:sz w:val="28"/>
          <w:szCs w:val="28"/>
        </w:rPr>
        <w:t>8086</w:t>
      </w:r>
    </w:p>
    <w:p w:rsidR="003D23C4" w:rsidRDefault="003D23C4" w:rsidP="00FA635A">
      <w:pPr>
        <w:autoSpaceDE w:val="0"/>
        <w:autoSpaceDN w:val="0"/>
        <w:adjustRightInd w:val="0"/>
        <w:ind w:firstLine="340"/>
        <w:jc w:val="both"/>
        <w:rPr>
          <w:rFonts w:ascii="Times New Roman" w:eastAsia="Times New Roman" w:hAnsi="Times New Roman" w:cs="Times New Roman"/>
          <w:color w:val="auto"/>
          <w:sz w:val="28"/>
          <w:szCs w:val="28"/>
        </w:rPr>
      </w:pPr>
    </w:p>
    <w:p w:rsidR="00FA635A" w:rsidRPr="003F4945" w:rsidRDefault="00FA635A" w:rsidP="00FA635A">
      <w:pPr>
        <w:autoSpaceDE w:val="0"/>
        <w:autoSpaceDN w:val="0"/>
        <w:adjustRightInd w:val="0"/>
        <w:ind w:firstLine="340"/>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В МП </w:t>
      </w:r>
      <w:r w:rsidRPr="003F4945">
        <w:rPr>
          <w:rFonts w:ascii="Times New Roman" w:eastAsia="Times New Roman" w:hAnsi="Times New Roman" w:cs="Times New Roman"/>
          <w:color w:val="auto"/>
          <w:sz w:val="28"/>
          <w:szCs w:val="28"/>
          <w:lang w:val="en-US"/>
        </w:rPr>
        <w:t>i</w:t>
      </w:r>
      <w:r w:rsidRPr="003F4945">
        <w:rPr>
          <w:rFonts w:ascii="Times New Roman" w:eastAsia="Times New Roman" w:hAnsi="Times New Roman" w:cs="Times New Roman"/>
          <w:color w:val="auto"/>
          <w:sz w:val="28"/>
          <w:szCs w:val="28"/>
        </w:rPr>
        <w:t>8086 применена конвей</w:t>
      </w:r>
      <w:r w:rsidRPr="003F4945">
        <w:rPr>
          <w:rFonts w:ascii="Times New Roman" w:eastAsia="Times New Roman" w:hAnsi="Times New Roman" w:cs="Times New Roman"/>
          <w:color w:val="auto"/>
          <w:sz w:val="28"/>
          <w:szCs w:val="28"/>
        </w:rPr>
        <w:softHyphen/>
        <w:t>ерная архитектура, которая позволяет совмещать во времени циклы испол</w:t>
      </w:r>
      <w:r w:rsidRPr="003F4945">
        <w:rPr>
          <w:rFonts w:ascii="Times New Roman" w:eastAsia="Times New Roman" w:hAnsi="Times New Roman" w:cs="Times New Roman"/>
          <w:color w:val="auto"/>
          <w:sz w:val="28"/>
          <w:szCs w:val="28"/>
        </w:rPr>
        <w:softHyphen/>
        <w:t>нения и выборки из памяти кодов последующих команд. Это достигается параллельной работой двух сравнительно независимых устройств — опера</w:t>
      </w:r>
      <w:r w:rsidRPr="003F4945">
        <w:rPr>
          <w:rFonts w:ascii="Times New Roman" w:eastAsia="Times New Roman" w:hAnsi="Times New Roman" w:cs="Times New Roman"/>
          <w:color w:val="auto"/>
          <w:sz w:val="28"/>
          <w:szCs w:val="28"/>
        </w:rPr>
        <w:softHyphen/>
        <w:t xml:space="preserve">ционного устройства и шинного интерфейса. Структурная схема МП </w:t>
      </w:r>
      <w:r w:rsidRPr="003F4945">
        <w:rPr>
          <w:rFonts w:ascii="Times New Roman" w:eastAsia="Times New Roman" w:hAnsi="Times New Roman" w:cs="Times New Roman"/>
          <w:color w:val="auto"/>
          <w:sz w:val="28"/>
          <w:szCs w:val="28"/>
          <w:lang w:val="en-US"/>
        </w:rPr>
        <w:t>i</w:t>
      </w:r>
      <w:r w:rsidRPr="003F4945">
        <w:rPr>
          <w:rFonts w:ascii="Times New Roman" w:eastAsia="Times New Roman" w:hAnsi="Times New Roman" w:cs="Times New Roman"/>
          <w:color w:val="auto"/>
          <w:sz w:val="28"/>
          <w:szCs w:val="28"/>
        </w:rPr>
        <w:t xml:space="preserve">8086 показана на рис. </w:t>
      </w:r>
      <w:r w:rsidR="00080CD9">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.1. Операционное устройство выполняет команду, а  шинный интерфейс осуществляет взаимодействие с внешней шиной - вы</w:t>
      </w:r>
      <w:r w:rsidRPr="003F4945">
        <w:rPr>
          <w:rFonts w:ascii="Times New Roman" w:eastAsia="Times New Roman" w:hAnsi="Times New Roman" w:cs="Times New Roman"/>
          <w:color w:val="auto"/>
          <w:sz w:val="28"/>
          <w:szCs w:val="28"/>
        </w:rPr>
        <w:softHyphen/>
        <w:t>ставляет адреса, считывает коды команд и операнды, записывает результа</w:t>
      </w:r>
      <w:r w:rsidRPr="003F4945">
        <w:rPr>
          <w:rFonts w:ascii="Times New Roman" w:eastAsia="Times New Roman" w:hAnsi="Times New Roman" w:cs="Times New Roman"/>
          <w:color w:val="auto"/>
          <w:sz w:val="28"/>
          <w:szCs w:val="28"/>
        </w:rPr>
        <w:softHyphen/>
        <w:t>ты вычислений в память или устройства ввода/вывода.</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Операционное устройство состоит из РОН, предназначенных для хранения промежуточных результатов вычислений — данных и адресов; АЛУ с бу</w:t>
      </w:r>
      <w:r w:rsidRPr="003F4945">
        <w:rPr>
          <w:rFonts w:ascii="Times New Roman" w:eastAsia="Times New Roman" w:hAnsi="Times New Roman" w:cs="Times New Roman"/>
          <w:color w:val="auto"/>
          <w:sz w:val="28"/>
          <w:szCs w:val="28"/>
        </w:rPr>
        <w:softHyphen/>
        <w:t>ферными регистрами; регистра флагов; схемы управления и синхронизации, которая дешифрует коды команд и генерирует управляющие сигналы для всех блоков схемы МП. Шинный интерфейс состоит из шестибайтной реги</w:t>
      </w:r>
      <w:r w:rsidRPr="003F4945">
        <w:rPr>
          <w:rFonts w:ascii="Times New Roman" w:eastAsia="Times New Roman" w:hAnsi="Times New Roman" w:cs="Times New Roman"/>
          <w:color w:val="auto"/>
          <w:sz w:val="28"/>
          <w:szCs w:val="28"/>
        </w:rPr>
        <w:softHyphen/>
        <w:t xml:space="preserve">стровой памяти, которая называется очередью команд, четырех сегментных регистров: </w:t>
      </w:r>
      <w:r w:rsidRPr="003F4945">
        <w:rPr>
          <w:rFonts w:ascii="Times New Roman" w:eastAsia="Times New Roman" w:hAnsi="Times New Roman" w:cs="Times New Roman"/>
          <w:color w:val="auto"/>
          <w:sz w:val="28"/>
          <w:szCs w:val="28"/>
          <w:lang w:val="en-US"/>
        </w:rPr>
        <w:t>CS</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DS</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ES</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SS</w:t>
      </w:r>
      <w:r w:rsidRPr="003F4945">
        <w:rPr>
          <w:rFonts w:ascii="Times New Roman" w:eastAsia="Times New Roman" w:hAnsi="Times New Roman" w:cs="Times New Roman"/>
          <w:color w:val="auto"/>
          <w:sz w:val="28"/>
          <w:szCs w:val="28"/>
        </w:rPr>
        <w:t xml:space="preserve">, указателя команд </w:t>
      </w:r>
      <w:r w:rsidRPr="003F4945">
        <w:rPr>
          <w:rFonts w:ascii="Times New Roman" w:eastAsia="Times New Roman" w:hAnsi="Times New Roman" w:cs="Times New Roman"/>
          <w:color w:val="auto"/>
          <w:sz w:val="28"/>
          <w:szCs w:val="28"/>
          <w:lang w:val="en-US"/>
        </w:rPr>
        <w:t>IP</w:t>
      </w:r>
      <w:r w:rsidRPr="003F4945">
        <w:rPr>
          <w:rFonts w:ascii="Times New Roman" w:eastAsia="Times New Roman" w:hAnsi="Times New Roman" w:cs="Times New Roman"/>
          <w:color w:val="auto"/>
          <w:sz w:val="28"/>
          <w:szCs w:val="28"/>
        </w:rPr>
        <w:t>, сумматора, а также вспомо</w:t>
      </w:r>
      <w:r w:rsidRPr="003F4945">
        <w:rPr>
          <w:rFonts w:ascii="Times New Roman" w:eastAsia="Times New Roman" w:hAnsi="Times New Roman" w:cs="Times New Roman"/>
          <w:color w:val="auto"/>
          <w:sz w:val="28"/>
          <w:szCs w:val="28"/>
        </w:rPr>
        <w:softHyphen/>
        <w:t xml:space="preserve">гательных регистров связи и буферных схем шин адреса/данных. Очередь команд работает по принципу </w:t>
      </w:r>
      <w:r w:rsidRPr="003F4945">
        <w:rPr>
          <w:rFonts w:ascii="Times New Roman" w:eastAsia="Times New Roman" w:hAnsi="Times New Roman" w:cs="Times New Roman"/>
          <w:color w:val="auto"/>
          <w:sz w:val="28"/>
          <w:szCs w:val="28"/>
          <w:lang w:val="en-US"/>
        </w:rPr>
        <w:t>FIFO</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First</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Input</w:t>
      </w:r>
      <w:r w:rsidRPr="003F4945">
        <w:rPr>
          <w:rFonts w:ascii="Times New Roman" w:eastAsia="Times New Roman" w:hAnsi="Times New Roman" w:cs="Times New Roman"/>
          <w:color w:val="auto"/>
          <w:sz w:val="28"/>
          <w:szCs w:val="28"/>
        </w:rPr>
        <w:t xml:space="preserve"> </w:t>
      </w:r>
      <w:r w:rsidR="004A5614">
        <w:rPr>
          <w:rFonts w:ascii="Times New Roman" w:eastAsia="Times New Roman" w:hAnsi="Times New Roman" w:cs="Times New Roman"/>
          <w:color w:val="auto"/>
          <w:sz w:val="28"/>
          <w:szCs w:val="28"/>
          <w:lang w:val="kk-KZ"/>
        </w:rPr>
        <w:t>-</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First</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Output</w:t>
      </w:r>
      <w:r w:rsidRPr="003F4945">
        <w:rPr>
          <w:rFonts w:ascii="Times New Roman" w:eastAsia="Times New Roman" w:hAnsi="Times New Roman" w:cs="Times New Roman"/>
          <w:color w:val="auto"/>
          <w:sz w:val="28"/>
          <w:szCs w:val="28"/>
        </w:rPr>
        <w:t xml:space="preserve">, т. е. "первый пришел </w:t>
      </w:r>
      <w:r w:rsidR="004A5614">
        <w:rPr>
          <w:rFonts w:ascii="Times New Roman" w:eastAsia="Times New Roman" w:hAnsi="Times New Roman" w:cs="Times New Roman"/>
          <w:color w:val="auto"/>
          <w:sz w:val="28"/>
          <w:szCs w:val="28"/>
          <w:lang w:val="kk-KZ"/>
        </w:rPr>
        <w:t>-</w:t>
      </w:r>
      <w:r w:rsidRPr="003F4945">
        <w:rPr>
          <w:rFonts w:ascii="Times New Roman" w:eastAsia="Times New Roman" w:hAnsi="Times New Roman" w:cs="Times New Roman"/>
          <w:color w:val="auto"/>
          <w:sz w:val="28"/>
          <w:szCs w:val="28"/>
        </w:rPr>
        <w:t xml:space="preserve"> первый вышел") и сохраняет на выходе порядок поступ</w:t>
      </w:r>
      <w:r w:rsidRPr="003F4945">
        <w:rPr>
          <w:rFonts w:ascii="Times New Roman" w:eastAsia="Times New Roman" w:hAnsi="Times New Roman" w:cs="Times New Roman"/>
          <w:color w:val="auto"/>
          <w:sz w:val="28"/>
          <w:szCs w:val="28"/>
        </w:rPr>
        <w:softHyphen/>
        <w:t xml:space="preserve">ления команд. Длина очереди </w:t>
      </w:r>
      <w:r w:rsidR="004A5614">
        <w:rPr>
          <w:rFonts w:ascii="Times New Roman" w:eastAsia="Times New Roman" w:hAnsi="Times New Roman" w:cs="Times New Roman"/>
          <w:color w:val="auto"/>
          <w:sz w:val="28"/>
          <w:szCs w:val="28"/>
          <w:lang w:val="kk-KZ"/>
        </w:rPr>
        <w:t>-</w:t>
      </w:r>
      <w:r w:rsidRPr="003F4945">
        <w:rPr>
          <w:rFonts w:ascii="Times New Roman" w:eastAsia="Times New Roman" w:hAnsi="Times New Roman" w:cs="Times New Roman"/>
          <w:color w:val="auto"/>
          <w:sz w:val="28"/>
          <w:szCs w:val="28"/>
        </w:rPr>
        <w:t xml:space="preserve"> 6 байт. Если операционное устройство за</w:t>
      </w:r>
      <w:r w:rsidRPr="003F4945">
        <w:rPr>
          <w:rFonts w:ascii="Times New Roman" w:eastAsia="Times New Roman" w:hAnsi="Times New Roman" w:cs="Times New Roman"/>
          <w:color w:val="auto"/>
          <w:sz w:val="28"/>
          <w:szCs w:val="28"/>
        </w:rPr>
        <w:softHyphen/>
        <w:t>нято выполнением команды, шинный интерфейс самостоятельно иницииру</w:t>
      </w:r>
      <w:r w:rsidRPr="003F4945">
        <w:rPr>
          <w:rFonts w:ascii="Times New Roman" w:eastAsia="Times New Roman" w:hAnsi="Times New Roman" w:cs="Times New Roman"/>
          <w:color w:val="auto"/>
          <w:sz w:val="28"/>
          <w:szCs w:val="28"/>
        </w:rPr>
        <w:softHyphen/>
        <w:t>ет опережающую выборку кодов команд из памяти в очередь команд.</w:t>
      </w:r>
    </w:p>
    <w:p w:rsidR="00FA635A" w:rsidRPr="003F4945" w:rsidRDefault="00FA635A" w:rsidP="00FA635A">
      <w:pPr>
        <w:autoSpaceDE w:val="0"/>
        <w:autoSpaceDN w:val="0"/>
        <w:adjustRightInd w:val="0"/>
        <w:ind w:firstLine="340"/>
        <w:jc w:val="center"/>
        <w:rPr>
          <w:rFonts w:ascii="Times New Roman" w:eastAsia="Times New Roman" w:hAnsi="Times New Roman" w:cs="Times New Roman"/>
          <w:color w:val="auto"/>
          <w:sz w:val="28"/>
          <w:szCs w:val="28"/>
        </w:rPr>
      </w:pPr>
      <w:r w:rsidRPr="003F4945">
        <w:rPr>
          <w:rFonts w:ascii="Times New Roman" w:hAnsi="Times New Roman" w:cs="Times New Roman"/>
          <w:sz w:val="28"/>
          <w:szCs w:val="28"/>
        </w:rPr>
        <w:object w:dxaOrig="9359" w:dyaOrig="7999">
          <v:shape id="_x0000_i1335" type="#_x0000_t75" style="width:348pt;height:297.75pt" o:ole="">
            <v:imagedata r:id="rId735" o:title=""/>
          </v:shape>
          <o:OLEObject Type="Embed" ProgID="Visio.Drawing.11" ShapeID="_x0000_i1335" DrawAspect="Content" ObjectID="_1653844165" r:id="rId736"/>
        </w:object>
      </w:r>
    </w:p>
    <w:p w:rsidR="00FA635A" w:rsidRPr="003F4945" w:rsidRDefault="00FA635A" w:rsidP="00FA635A">
      <w:pPr>
        <w:autoSpaceDE w:val="0"/>
        <w:autoSpaceDN w:val="0"/>
        <w:adjustRightInd w:val="0"/>
        <w:ind w:firstLine="34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Рисунок </w:t>
      </w:r>
      <w:r w:rsidR="00080CD9">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 xml:space="preserve">.1. Структурная схема микропроцессора </w:t>
      </w:r>
      <w:r w:rsidRPr="003F4945">
        <w:rPr>
          <w:rFonts w:ascii="Times New Roman" w:eastAsia="Times New Roman" w:hAnsi="Times New Roman" w:cs="Times New Roman"/>
          <w:color w:val="auto"/>
          <w:sz w:val="28"/>
          <w:szCs w:val="28"/>
          <w:lang w:val="en-US"/>
        </w:rPr>
        <w:t>i</w:t>
      </w:r>
      <w:r w:rsidRPr="003F4945">
        <w:rPr>
          <w:rFonts w:ascii="Times New Roman" w:eastAsia="Times New Roman" w:hAnsi="Times New Roman" w:cs="Times New Roman"/>
          <w:color w:val="auto"/>
          <w:sz w:val="28"/>
          <w:szCs w:val="28"/>
        </w:rPr>
        <w:t>8086</w:t>
      </w:r>
    </w:p>
    <w:p w:rsidR="00FA635A" w:rsidRPr="003F4945" w:rsidRDefault="00FA635A" w:rsidP="00FA635A">
      <w:pPr>
        <w:tabs>
          <w:tab w:val="left" w:pos="8550"/>
        </w:tabs>
        <w:autoSpaceDE w:val="0"/>
        <w:autoSpaceDN w:val="0"/>
        <w:adjustRightInd w:val="0"/>
        <w:ind w:firstLine="340"/>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ab/>
      </w:r>
    </w:p>
    <w:p w:rsidR="00FA635A" w:rsidRPr="003F4945" w:rsidRDefault="00FA635A" w:rsidP="00FA635A">
      <w:pPr>
        <w:autoSpaceDE w:val="0"/>
        <w:autoSpaceDN w:val="0"/>
        <w:adjustRightInd w:val="0"/>
        <w:ind w:firstLine="340"/>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Выборка из памяти очередного командного слова осуществляется тогда, когда в очереди обнаруживаются два свободных байта. Очередь увеличивает быстродействие процессора в случае последовательного выполнения ко</w:t>
      </w:r>
      <w:r w:rsidRPr="003F4945">
        <w:rPr>
          <w:rFonts w:ascii="Times New Roman" w:eastAsia="Times New Roman" w:hAnsi="Times New Roman" w:cs="Times New Roman"/>
          <w:color w:val="auto"/>
          <w:sz w:val="28"/>
          <w:szCs w:val="28"/>
        </w:rPr>
        <w:softHyphen/>
        <w:t>манд. При выборке команд переходов, запросов и возвращений из подпро</w:t>
      </w:r>
      <w:r w:rsidRPr="003F4945">
        <w:rPr>
          <w:rFonts w:ascii="Times New Roman" w:eastAsia="Times New Roman" w:hAnsi="Times New Roman" w:cs="Times New Roman"/>
          <w:color w:val="auto"/>
          <w:sz w:val="28"/>
          <w:szCs w:val="28"/>
        </w:rPr>
        <w:softHyphen/>
        <w:t>грамм, обработки запросов прерываний очередь команд сбрасывается, и выборка начинается с нового места программной памяти.</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Еще одной задачей шинного интерфейса является формирование физиче</w:t>
      </w:r>
      <w:r w:rsidRPr="003F4945">
        <w:rPr>
          <w:rFonts w:ascii="Times New Roman" w:eastAsia="Times New Roman" w:hAnsi="Times New Roman" w:cs="Times New Roman"/>
          <w:color w:val="auto"/>
          <w:sz w:val="28"/>
          <w:szCs w:val="28"/>
        </w:rPr>
        <w:softHyphen/>
        <w:t xml:space="preserve">ского 20-разрядного адреса из двух 16-разрядных слов. Первым словом является содержимое одного из сегментных регистров </w:t>
      </w:r>
      <w:r w:rsidRPr="003F4945">
        <w:rPr>
          <w:rFonts w:ascii="Times New Roman" w:eastAsia="Times New Roman" w:hAnsi="Times New Roman" w:cs="Times New Roman"/>
          <w:color w:val="auto"/>
          <w:sz w:val="28"/>
          <w:szCs w:val="28"/>
          <w:lang w:val="en-US"/>
        </w:rPr>
        <w:t>CS</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SS</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DS</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ES</w:t>
      </w:r>
      <w:r w:rsidRPr="003F4945">
        <w:rPr>
          <w:rFonts w:ascii="Times New Roman" w:eastAsia="Times New Roman" w:hAnsi="Times New Roman" w:cs="Times New Roman"/>
          <w:color w:val="auto"/>
          <w:sz w:val="28"/>
          <w:szCs w:val="28"/>
        </w:rPr>
        <w:t>, а второе слово зависит от типа адресации операнда или кода команды. Суммирование 16-разрядных слов происходит со смещением на 4 разряда и осуществляется с помощью сумматора, который входит в состав шинно</w:t>
      </w:r>
      <w:r w:rsidRPr="003F4945">
        <w:rPr>
          <w:rFonts w:ascii="Times New Roman" w:eastAsia="Times New Roman" w:hAnsi="Times New Roman" w:cs="Times New Roman"/>
          <w:color w:val="auto"/>
          <w:sz w:val="28"/>
          <w:szCs w:val="28"/>
        </w:rPr>
        <w:softHyphen/>
        <w:t>го интерфейса.</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i/>
          <w:iCs/>
          <w:color w:val="auto"/>
          <w:sz w:val="28"/>
          <w:szCs w:val="28"/>
        </w:rPr>
        <w:t xml:space="preserve">Назначение контактов. </w:t>
      </w:r>
      <w:r w:rsidRPr="003F4945">
        <w:rPr>
          <w:rFonts w:ascii="Times New Roman" w:eastAsia="Times New Roman" w:hAnsi="Times New Roman" w:cs="Times New Roman"/>
          <w:color w:val="auto"/>
          <w:sz w:val="28"/>
          <w:szCs w:val="28"/>
        </w:rPr>
        <w:t xml:space="preserve">Условное графическое изображение МП приведено на рис. </w:t>
      </w:r>
      <w:r w:rsidR="00080CD9">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.2. Назначение контактов БИС зависит от режима работы МП. Восемь контактов имеют двойное обозначение, причем обозначения в скоб</w:t>
      </w:r>
      <w:r w:rsidRPr="003F4945">
        <w:rPr>
          <w:rFonts w:ascii="Times New Roman" w:eastAsia="Times New Roman" w:hAnsi="Times New Roman" w:cs="Times New Roman"/>
          <w:color w:val="auto"/>
          <w:sz w:val="28"/>
          <w:szCs w:val="28"/>
        </w:rPr>
        <w:softHyphen/>
        <w:t xml:space="preserve">ках соответствуют максимальному режиму. </w:t>
      </w:r>
    </w:p>
    <w:p w:rsidR="00FA635A" w:rsidRPr="003F4945" w:rsidRDefault="00FA635A" w:rsidP="00FA635A">
      <w:pPr>
        <w:autoSpaceDE w:val="0"/>
        <w:autoSpaceDN w:val="0"/>
        <w:adjustRightInd w:val="0"/>
        <w:ind w:firstLine="397"/>
        <w:jc w:val="center"/>
        <w:rPr>
          <w:rFonts w:ascii="Times New Roman" w:eastAsia="Times New Roman" w:hAnsi="Times New Roman" w:cs="Times New Roman"/>
          <w:color w:val="auto"/>
          <w:sz w:val="28"/>
          <w:szCs w:val="28"/>
        </w:rPr>
      </w:pPr>
    </w:p>
    <w:p w:rsidR="00FA635A" w:rsidRPr="003F4945" w:rsidRDefault="00FA635A" w:rsidP="00FA635A">
      <w:pPr>
        <w:jc w:val="center"/>
        <w:rPr>
          <w:rFonts w:ascii="Times New Roman" w:hAnsi="Times New Roman" w:cs="Times New Roman"/>
          <w:sz w:val="28"/>
          <w:szCs w:val="28"/>
          <w:lang w:val="en-US"/>
        </w:rPr>
      </w:pPr>
      <w:r w:rsidRPr="003F4945">
        <w:rPr>
          <w:rFonts w:ascii="Times New Roman" w:hAnsi="Times New Roman" w:cs="Times New Roman"/>
          <w:sz w:val="28"/>
          <w:szCs w:val="28"/>
        </w:rPr>
        <w:object w:dxaOrig="8230" w:dyaOrig="7478">
          <v:shape id="_x0000_i1336" type="#_x0000_t75" style="width:322.5pt;height:292.5pt" o:ole="">
            <v:imagedata r:id="rId737" o:title=""/>
          </v:shape>
          <o:OLEObject Type="Embed" ProgID="Visio.Drawing.11" ShapeID="_x0000_i1336" DrawAspect="Content" ObjectID="_1653844166" r:id="rId738"/>
        </w:object>
      </w:r>
    </w:p>
    <w:p w:rsidR="00FA635A" w:rsidRPr="003F4945" w:rsidRDefault="00FA635A" w:rsidP="00FA635A">
      <w:pPr>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080CD9">
        <w:rPr>
          <w:rFonts w:ascii="Times New Roman" w:hAnsi="Times New Roman" w:cs="Times New Roman"/>
          <w:sz w:val="28"/>
          <w:szCs w:val="28"/>
        </w:rPr>
        <w:t>7</w:t>
      </w:r>
      <w:r w:rsidRPr="003F4945">
        <w:rPr>
          <w:rFonts w:ascii="Times New Roman" w:hAnsi="Times New Roman" w:cs="Times New Roman"/>
          <w:sz w:val="28"/>
          <w:szCs w:val="28"/>
        </w:rPr>
        <w:t xml:space="preserve">.2. Графическое изображение БИС МП </w:t>
      </w:r>
      <w:r w:rsidRPr="003F4945">
        <w:rPr>
          <w:rFonts w:ascii="Times New Roman" w:hAnsi="Times New Roman" w:cs="Times New Roman"/>
          <w:sz w:val="28"/>
          <w:szCs w:val="28"/>
          <w:lang w:val="en-US"/>
        </w:rPr>
        <w:t>i</w:t>
      </w:r>
      <w:r w:rsidRPr="003F4945">
        <w:rPr>
          <w:rFonts w:ascii="Times New Roman" w:hAnsi="Times New Roman" w:cs="Times New Roman"/>
          <w:sz w:val="28"/>
          <w:szCs w:val="28"/>
        </w:rPr>
        <w:t>8086</w:t>
      </w:r>
    </w:p>
    <w:p w:rsidR="00FA635A" w:rsidRPr="003F4945" w:rsidRDefault="00FA635A" w:rsidP="00FA635A">
      <w:pPr>
        <w:autoSpaceDE w:val="0"/>
        <w:autoSpaceDN w:val="0"/>
        <w:adjustRightInd w:val="0"/>
        <w:ind w:firstLine="397"/>
        <w:jc w:val="center"/>
        <w:rPr>
          <w:rFonts w:ascii="Times New Roman" w:eastAsia="Times New Roman" w:hAnsi="Times New Roman" w:cs="Times New Roman"/>
          <w:i/>
          <w:iCs/>
          <w:color w:val="auto"/>
          <w:sz w:val="28"/>
          <w:szCs w:val="28"/>
        </w:rPr>
      </w:pP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В таблице </w:t>
      </w:r>
      <w:r w:rsidR="00080CD9">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.1 приведены назначе</w:t>
      </w:r>
      <w:r w:rsidRPr="003F4945">
        <w:rPr>
          <w:rFonts w:ascii="Times New Roman" w:eastAsia="Times New Roman" w:hAnsi="Times New Roman" w:cs="Times New Roman"/>
          <w:color w:val="auto"/>
          <w:sz w:val="28"/>
          <w:szCs w:val="28"/>
        </w:rPr>
        <w:softHyphen/>
        <w:t xml:space="preserve">ния контактов МП, одинаковые для обоих режимов, в таблице </w:t>
      </w:r>
      <w:r w:rsidR="00080CD9">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.2 - назначе</w:t>
      </w:r>
      <w:r w:rsidRPr="003F4945">
        <w:rPr>
          <w:rFonts w:ascii="Times New Roman" w:eastAsia="Times New Roman" w:hAnsi="Times New Roman" w:cs="Times New Roman"/>
          <w:color w:val="auto"/>
          <w:sz w:val="28"/>
          <w:szCs w:val="28"/>
        </w:rPr>
        <w:softHyphen/>
        <w:t xml:space="preserve">ние контактов, которые используются только в минимальном режиме, в таблице </w:t>
      </w:r>
      <w:r w:rsidR="00080CD9">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.3 - назначение контактов, которые используются только в макси</w:t>
      </w:r>
      <w:r w:rsidRPr="003F4945">
        <w:rPr>
          <w:rFonts w:ascii="Times New Roman" w:eastAsia="Times New Roman" w:hAnsi="Times New Roman" w:cs="Times New Roman"/>
          <w:color w:val="auto"/>
          <w:sz w:val="28"/>
          <w:szCs w:val="28"/>
        </w:rPr>
        <w:softHyphen/>
        <w:t xml:space="preserve">мальном режиме. Буквой </w:t>
      </w:r>
      <w:r w:rsidRPr="003F4945">
        <w:rPr>
          <w:rFonts w:ascii="Times New Roman" w:eastAsia="Times New Roman" w:hAnsi="Times New Roman" w:cs="Times New Roman"/>
          <w:i/>
          <w:iCs/>
          <w:color w:val="auto"/>
          <w:sz w:val="28"/>
          <w:szCs w:val="28"/>
          <w:lang w:val="en-US"/>
        </w:rPr>
        <w:t>z</w:t>
      </w:r>
      <w:r w:rsidRPr="003F4945">
        <w:rPr>
          <w:rFonts w:ascii="Times New Roman" w:eastAsia="Times New Roman" w:hAnsi="Times New Roman" w:cs="Times New Roman"/>
          <w:i/>
          <w:iCs/>
          <w:color w:val="auto"/>
          <w:sz w:val="28"/>
          <w:szCs w:val="28"/>
        </w:rPr>
        <w:t xml:space="preserve"> </w:t>
      </w:r>
      <w:r w:rsidRPr="003F4945">
        <w:rPr>
          <w:rFonts w:ascii="Times New Roman" w:eastAsia="Times New Roman" w:hAnsi="Times New Roman" w:cs="Times New Roman"/>
          <w:color w:val="auto"/>
          <w:sz w:val="28"/>
          <w:szCs w:val="28"/>
        </w:rPr>
        <w:t xml:space="preserve">обозначены </w:t>
      </w:r>
      <w:proofErr w:type="spellStart"/>
      <w:r w:rsidRPr="003F4945">
        <w:rPr>
          <w:rFonts w:ascii="Times New Roman" w:eastAsia="Times New Roman" w:hAnsi="Times New Roman" w:cs="Times New Roman"/>
          <w:color w:val="auto"/>
          <w:sz w:val="28"/>
          <w:szCs w:val="28"/>
        </w:rPr>
        <w:t>трехстабильные</w:t>
      </w:r>
      <w:proofErr w:type="spellEnd"/>
      <w:r w:rsidRPr="003F4945">
        <w:rPr>
          <w:rFonts w:ascii="Times New Roman" w:eastAsia="Times New Roman" w:hAnsi="Times New Roman" w:cs="Times New Roman"/>
          <w:color w:val="auto"/>
          <w:sz w:val="28"/>
          <w:szCs w:val="28"/>
        </w:rPr>
        <w:t xml:space="preserve"> выходы, которые переводятся в </w:t>
      </w:r>
      <w:proofErr w:type="spellStart"/>
      <w:r w:rsidRPr="003F4945">
        <w:rPr>
          <w:rFonts w:ascii="Times New Roman" w:eastAsia="Times New Roman" w:hAnsi="Times New Roman" w:cs="Times New Roman"/>
          <w:color w:val="auto"/>
          <w:sz w:val="28"/>
          <w:szCs w:val="28"/>
        </w:rPr>
        <w:t>высокоимпедансное</w:t>
      </w:r>
      <w:proofErr w:type="spellEnd"/>
      <w:r w:rsidRPr="003F4945">
        <w:rPr>
          <w:rFonts w:ascii="Times New Roman" w:eastAsia="Times New Roman" w:hAnsi="Times New Roman" w:cs="Times New Roman"/>
          <w:color w:val="auto"/>
          <w:sz w:val="28"/>
          <w:szCs w:val="28"/>
        </w:rPr>
        <w:t xml:space="preserve"> состояние при переходе МП в режим за</w:t>
      </w:r>
      <w:r w:rsidRPr="003F4945">
        <w:rPr>
          <w:rFonts w:ascii="Times New Roman" w:eastAsia="Times New Roman" w:hAnsi="Times New Roman" w:cs="Times New Roman"/>
          <w:color w:val="auto"/>
          <w:sz w:val="28"/>
          <w:szCs w:val="28"/>
        </w:rPr>
        <w:softHyphen/>
        <w:t>хвата; в скобках приведены альтернативные обозначения контактов, кото</w:t>
      </w:r>
      <w:r w:rsidRPr="003F4945">
        <w:rPr>
          <w:rFonts w:ascii="Times New Roman" w:eastAsia="Times New Roman" w:hAnsi="Times New Roman" w:cs="Times New Roman"/>
          <w:color w:val="auto"/>
          <w:sz w:val="28"/>
          <w:szCs w:val="28"/>
        </w:rPr>
        <w:softHyphen/>
        <w:t>рые встречаются в литературе.</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p>
    <w:p w:rsidR="00FA635A" w:rsidRPr="003D23C4" w:rsidRDefault="00FA635A" w:rsidP="003D23C4">
      <w:pPr>
        <w:autoSpaceDE w:val="0"/>
        <w:autoSpaceDN w:val="0"/>
        <w:adjustRightInd w:val="0"/>
        <w:ind w:firstLine="397"/>
        <w:jc w:val="both"/>
        <w:rPr>
          <w:rFonts w:ascii="Times New Roman" w:eastAsia="Times New Roman" w:hAnsi="Times New Roman" w:cs="Times New Roman"/>
          <w:iCs/>
          <w:color w:val="auto"/>
          <w:sz w:val="28"/>
          <w:szCs w:val="28"/>
        </w:rPr>
      </w:pPr>
      <w:r w:rsidRPr="003D23C4">
        <w:rPr>
          <w:rFonts w:ascii="Times New Roman" w:eastAsia="Times New Roman" w:hAnsi="Times New Roman" w:cs="Times New Roman"/>
          <w:color w:val="auto"/>
          <w:sz w:val="28"/>
          <w:szCs w:val="28"/>
        </w:rPr>
        <w:t xml:space="preserve">Таблица </w:t>
      </w:r>
      <w:r w:rsidR="00080CD9">
        <w:rPr>
          <w:rFonts w:ascii="Times New Roman" w:eastAsia="Times New Roman" w:hAnsi="Times New Roman" w:cs="Times New Roman"/>
          <w:color w:val="auto"/>
          <w:sz w:val="28"/>
          <w:szCs w:val="28"/>
        </w:rPr>
        <w:t>7</w:t>
      </w:r>
      <w:r w:rsidRPr="003D23C4">
        <w:rPr>
          <w:rFonts w:ascii="Times New Roman" w:eastAsia="Times New Roman" w:hAnsi="Times New Roman" w:cs="Times New Roman"/>
          <w:color w:val="auto"/>
          <w:sz w:val="28"/>
          <w:szCs w:val="28"/>
        </w:rPr>
        <w:t>.1</w:t>
      </w:r>
      <w:r w:rsidR="003D23C4" w:rsidRPr="003D23C4">
        <w:rPr>
          <w:rFonts w:ascii="Times New Roman" w:eastAsia="Times New Roman" w:hAnsi="Times New Roman" w:cs="Times New Roman"/>
          <w:color w:val="auto"/>
          <w:sz w:val="28"/>
          <w:szCs w:val="28"/>
        </w:rPr>
        <w:t xml:space="preserve">. </w:t>
      </w:r>
      <w:r w:rsidRPr="003D23C4">
        <w:rPr>
          <w:rFonts w:ascii="Times New Roman" w:eastAsia="Times New Roman" w:hAnsi="Times New Roman" w:cs="Times New Roman"/>
          <w:iCs/>
          <w:color w:val="auto"/>
          <w:sz w:val="28"/>
          <w:szCs w:val="28"/>
        </w:rPr>
        <w:t xml:space="preserve">Назначение контактов МП </w:t>
      </w:r>
      <w:r w:rsidRPr="003D23C4">
        <w:rPr>
          <w:rFonts w:ascii="Times New Roman" w:eastAsia="Times New Roman" w:hAnsi="Times New Roman" w:cs="Times New Roman"/>
          <w:iCs/>
          <w:color w:val="auto"/>
          <w:sz w:val="28"/>
          <w:szCs w:val="28"/>
          <w:lang w:val="en-US"/>
        </w:rPr>
        <w:t>i</w:t>
      </w:r>
      <w:r w:rsidRPr="003D23C4">
        <w:rPr>
          <w:rFonts w:ascii="Times New Roman" w:eastAsia="Times New Roman" w:hAnsi="Times New Roman" w:cs="Times New Roman"/>
          <w:iCs/>
          <w:color w:val="auto"/>
          <w:sz w:val="28"/>
          <w:szCs w:val="28"/>
        </w:rPr>
        <w:t>8086 для минимального и  максимального режимов</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i/>
          <w:iCs/>
          <w:color w:val="auto"/>
          <w:sz w:val="28"/>
          <w:szCs w:val="28"/>
        </w:rPr>
      </w:pPr>
    </w:p>
    <w:tbl>
      <w:tblPr>
        <w:tblW w:w="9639" w:type="dxa"/>
        <w:tblInd w:w="397" w:type="dxa"/>
        <w:tblLayout w:type="fixed"/>
        <w:tblCellMar>
          <w:left w:w="40" w:type="dxa"/>
          <w:right w:w="40" w:type="dxa"/>
        </w:tblCellMar>
        <w:tblLook w:val="0000" w:firstRow="0" w:lastRow="0" w:firstColumn="0" w:lastColumn="0" w:noHBand="0" w:noVBand="0"/>
      </w:tblPr>
      <w:tblGrid>
        <w:gridCol w:w="1613"/>
        <w:gridCol w:w="6321"/>
        <w:gridCol w:w="1705"/>
      </w:tblGrid>
      <w:tr w:rsidR="00FA635A" w:rsidRPr="003F4945" w:rsidTr="00214E67">
        <w:trPr>
          <w:trHeight w:val="391"/>
        </w:trPr>
        <w:tc>
          <w:tcPr>
            <w:tcW w:w="1501"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Обоз</w:t>
            </w:r>
            <w:r w:rsidRPr="003F4945">
              <w:rPr>
                <w:rFonts w:ascii="Times New Roman" w:eastAsia="Times New Roman" w:hAnsi="Times New Roman" w:cs="Times New Roman"/>
                <w:color w:val="auto"/>
                <w:sz w:val="28"/>
                <w:szCs w:val="28"/>
              </w:rPr>
              <w:softHyphen/>
              <w:t>начение</w:t>
            </w:r>
          </w:p>
        </w:tc>
        <w:tc>
          <w:tcPr>
            <w:tcW w:w="5883"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Назначение</w:t>
            </w:r>
          </w:p>
        </w:tc>
        <w:tc>
          <w:tcPr>
            <w:tcW w:w="15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Тип</w:t>
            </w:r>
          </w:p>
        </w:tc>
      </w:tr>
      <w:tr w:rsidR="00FA635A" w:rsidRPr="003F4945" w:rsidTr="00214E67">
        <w:trPr>
          <w:trHeight w:val="234"/>
        </w:trPr>
        <w:tc>
          <w:tcPr>
            <w:tcW w:w="1501"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1</w:t>
            </w:r>
          </w:p>
        </w:tc>
        <w:tc>
          <w:tcPr>
            <w:tcW w:w="5883"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2</w:t>
            </w:r>
          </w:p>
        </w:tc>
        <w:tc>
          <w:tcPr>
            <w:tcW w:w="15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3</w:t>
            </w:r>
          </w:p>
        </w:tc>
      </w:tr>
      <w:tr w:rsidR="00FA635A" w:rsidRPr="003F4945" w:rsidTr="00214E67">
        <w:trPr>
          <w:trHeight w:val="1785"/>
        </w:trPr>
        <w:tc>
          <w:tcPr>
            <w:tcW w:w="1501"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AD</w:t>
            </w:r>
            <w:r w:rsidRPr="003F4945">
              <w:rPr>
                <w:rFonts w:ascii="Times New Roman" w:eastAsia="Times New Roman" w:hAnsi="Times New Roman" w:cs="Times New Roman"/>
                <w:color w:val="auto"/>
                <w:sz w:val="28"/>
                <w:szCs w:val="28"/>
                <w:lang w:eastAsia="en-US"/>
              </w:rPr>
              <w:t>15 – А0</w:t>
            </w:r>
          </w:p>
        </w:tc>
        <w:tc>
          <w:tcPr>
            <w:tcW w:w="5883"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Address</w:t>
            </w:r>
            <w:r w:rsidRPr="003F4945">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val="en-US" w:eastAsia="en-US"/>
              </w:rPr>
              <w:t>data</w:t>
            </w:r>
            <w:r w:rsidRPr="003F4945">
              <w:rPr>
                <w:rFonts w:ascii="Times New Roman" w:eastAsia="Times New Roman" w:hAnsi="Times New Roman" w:cs="Times New Roman"/>
                <w:color w:val="auto"/>
                <w:sz w:val="28"/>
                <w:szCs w:val="28"/>
                <w:lang w:eastAsia="en-US"/>
              </w:rPr>
              <w:t xml:space="preserve"> — мультиплексная двунаправленная шина адреса/данных (</w:t>
            </w:r>
            <w:r w:rsidRPr="003F4945">
              <w:rPr>
                <w:rFonts w:ascii="Times New Roman" w:eastAsia="Times New Roman" w:hAnsi="Times New Roman" w:cs="Times New Roman"/>
                <w:color w:val="auto"/>
                <w:sz w:val="28"/>
                <w:szCs w:val="28"/>
                <w:lang w:val="en-US" w:eastAsia="en-US"/>
              </w:rPr>
              <w:t>ADB</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Address</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Data</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Bus</w:t>
            </w:r>
            <w:r w:rsidRPr="003F4945">
              <w:rPr>
                <w:rFonts w:ascii="Times New Roman" w:eastAsia="Times New Roman" w:hAnsi="Times New Roman" w:cs="Times New Roman"/>
                <w:color w:val="auto"/>
                <w:sz w:val="28"/>
                <w:szCs w:val="28"/>
                <w:lang w:eastAsia="en-US"/>
              </w:rPr>
              <w:t>), по которой с разделением во времени передаются адреса и данные. Ад</w:t>
            </w:r>
            <w:r w:rsidRPr="003F4945">
              <w:rPr>
                <w:rFonts w:ascii="Times New Roman" w:eastAsia="Times New Roman" w:hAnsi="Times New Roman" w:cs="Times New Roman"/>
                <w:color w:val="auto"/>
                <w:sz w:val="28"/>
                <w:szCs w:val="28"/>
                <w:lang w:eastAsia="en-US"/>
              </w:rPr>
              <w:softHyphen/>
              <w:t>реса передаются в первом такте цикла шины и сопровож</w:t>
            </w:r>
            <w:r w:rsidRPr="003F4945">
              <w:rPr>
                <w:rFonts w:ascii="Times New Roman" w:eastAsia="Times New Roman" w:hAnsi="Times New Roman" w:cs="Times New Roman"/>
                <w:color w:val="auto"/>
                <w:sz w:val="28"/>
                <w:szCs w:val="28"/>
                <w:lang w:eastAsia="en-US"/>
              </w:rPr>
              <w:softHyphen/>
              <w:t xml:space="preserve">даются сигналом </w:t>
            </w:r>
            <w:r w:rsidRPr="003F4945">
              <w:rPr>
                <w:rFonts w:ascii="Times New Roman" w:eastAsia="Times New Roman" w:hAnsi="Times New Roman" w:cs="Times New Roman"/>
                <w:color w:val="auto"/>
                <w:sz w:val="28"/>
                <w:szCs w:val="28"/>
                <w:lang w:val="en-US" w:eastAsia="en-US"/>
              </w:rPr>
              <w:t>ALE</w:t>
            </w:r>
            <w:r w:rsidRPr="003F4945">
              <w:rPr>
                <w:rFonts w:ascii="Times New Roman" w:eastAsia="Times New Roman" w:hAnsi="Times New Roman" w:cs="Times New Roman"/>
                <w:color w:val="auto"/>
                <w:sz w:val="28"/>
                <w:szCs w:val="28"/>
                <w:lang w:eastAsia="en-US"/>
              </w:rPr>
              <w:t xml:space="preserve">, а данные — во второй половине цикла шины и сопровождаются сигналом </w:t>
            </w:r>
            <w:r w:rsidRPr="003F4945">
              <w:rPr>
                <w:rFonts w:ascii="Times New Roman" w:eastAsia="Times New Roman" w:hAnsi="Times New Roman" w:cs="Times New Roman"/>
                <w:color w:val="auto"/>
                <w:sz w:val="28"/>
                <w:szCs w:val="28"/>
                <w:lang w:eastAsia="en-US"/>
              </w:rPr>
              <w:object w:dxaOrig="580" w:dyaOrig="340">
                <v:shape id="_x0000_i1337" type="#_x0000_t75" style="width:29.25pt;height:17.25pt" o:ole="">
                  <v:imagedata r:id="rId739" o:title=""/>
                </v:shape>
                <o:OLEObject Type="Embed" ProgID="Equation.3" ShapeID="_x0000_i1337" DrawAspect="Content" ObjectID="_1653844167" r:id="rId740"/>
              </w:object>
            </w:r>
          </w:p>
        </w:tc>
        <w:tc>
          <w:tcPr>
            <w:tcW w:w="15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Вход/ выход</w:t>
            </w:r>
          </w:p>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rPr>
            </w:pPr>
            <w:r w:rsidRPr="003F4945">
              <w:rPr>
                <w:rFonts w:ascii="Times New Roman" w:eastAsia="Times New Roman" w:hAnsi="Times New Roman" w:cs="Times New Roman"/>
                <w:color w:val="auto"/>
                <w:sz w:val="28"/>
                <w:szCs w:val="28"/>
              </w:rPr>
              <w:t>(</w:t>
            </w:r>
            <w:r w:rsidRPr="003F4945">
              <w:rPr>
                <w:rFonts w:ascii="Times New Roman" w:eastAsia="Times New Roman" w:hAnsi="Times New Roman" w:cs="Times New Roman"/>
                <w:i/>
                <w:color w:val="auto"/>
                <w:sz w:val="28"/>
                <w:szCs w:val="28"/>
                <w:lang w:val="en-US"/>
              </w:rPr>
              <w:t>z</w:t>
            </w:r>
            <w:r w:rsidRPr="003F4945">
              <w:rPr>
                <w:rFonts w:ascii="Times New Roman" w:eastAsia="Times New Roman" w:hAnsi="Times New Roman" w:cs="Times New Roman"/>
                <w:color w:val="auto"/>
                <w:sz w:val="28"/>
                <w:szCs w:val="28"/>
                <w:lang w:val="en-US"/>
              </w:rPr>
              <w:t>)</w:t>
            </w:r>
          </w:p>
        </w:tc>
      </w:tr>
      <w:tr w:rsidR="00FA635A" w:rsidRPr="003F4945" w:rsidTr="00214E67">
        <w:trPr>
          <w:trHeight w:val="340"/>
        </w:trPr>
        <w:tc>
          <w:tcPr>
            <w:tcW w:w="1501"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lang w:eastAsia="en-US"/>
              </w:rPr>
            </w:pPr>
          </w:p>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position w:val="-4"/>
                <w:sz w:val="28"/>
                <w:szCs w:val="28"/>
                <w:lang w:eastAsia="en-US"/>
              </w:rPr>
              <w:object w:dxaOrig="560" w:dyaOrig="320">
                <v:shape id="_x0000_i1338" type="#_x0000_t75" style="width:27.75pt;height:15.75pt" o:ole="">
                  <v:imagedata r:id="rId741" o:title=""/>
                </v:shape>
                <o:OLEObject Type="Embed" ProgID="Equation.3" ShapeID="_x0000_i1338" DrawAspect="Content" ObjectID="_1653844168" r:id="rId742"/>
              </w:object>
            </w:r>
            <w:r w:rsidRPr="003F4945">
              <w:rPr>
                <w:rFonts w:ascii="Times New Roman" w:eastAsia="Times New Roman" w:hAnsi="Times New Roman" w:cs="Times New Roman"/>
                <w:color w:val="auto"/>
                <w:sz w:val="28"/>
                <w:szCs w:val="28"/>
                <w:lang w:val="en-US" w:eastAsia="en-US"/>
              </w:rPr>
              <w:t>/ST7</w:t>
            </w:r>
          </w:p>
        </w:tc>
        <w:tc>
          <w:tcPr>
            <w:tcW w:w="5883"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Byte</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High</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Enable</w:t>
            </w:r>
            <w:r w:rsidRPr="003F4945">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val="en-US" w:eastAsia="en-US"/>
              </w:rPr>
              <w:t>Status</w:t>
            </w:r>
            <w:r w:rsidRPr="003F4945">
              <w:rPr>
                <w:rFonts w:ascii="Times New Roman" w:eastAsia="Times New Roman" w:hAnsi="Times New Roman" w:cs="Times New Roman"/>
                <w:color w:val="auto"/>
                <w:sz w:val="28"/>
                <w:szCs w:val="28"/>
                <w:lang w:eastAsia="en-US"/>
              </w:rPr>
              <w:t xml:space="preserve"> 7 — выходной сигнал разрешения старшего байта/сигнал состояния. В первом такте цикла одновременно с адресной информацией передается сигнал </w:t>
            </w:r>
            <w:r w:rsidRPr="003F4945">
              <w:rPr>
                <w:rFonts w:ascii="Times New Roman" w:eastAsia="Times New Roman" w:hAnsi="Times New Roman" w:cs="Times New Roman"/>
                <w:color w:val="auto"/>
                <w:position w:val="-4"/>
                <w:sz w:val="28"/>
                <w:szCs w:val="28"/>
                <w:lang w:eastAsia="en-US"/>
              </w:rPr>
              <w:object w:dxaOrig="560" w:dyaOrig="320">
                <v:shape id="_x0000_i1339" type="#_x0000_t75" style="width:27.75pt;height:15.75pt" o:ole="">
                  <v:imagedata r:id="rId743" o:title=""/>
                </v:shape>
                <o:OLEObject Type="Embed" ProgID="Equation.3" ShapeID="_x0000_i1339" DrawAspect="Content" ObjectID="_1653844169" r:id="rId744"/>
              </w:object>
            </w:r>
            <w:r w:rsidRPr="003F4945">
              <w:rPr>
                <w:rFonts w:ascii="Times New Roman" w:eastAsia="Times New Roman" w:hAnsi="Times New Roman" w:cs="Times New Roman"/>
                <w:color w:val="auto"/>
                <w:sz w:val="28"/>
                <w:szCs w:val="28"/>
                <w:lang w:eastAsia="en-US"/>
              </w:rPr>
              <w:t>. Активный (</w:t>
            </w:r>
            <w:r w:rsidRPr="003F4945">
              <w:rPr>
                <w:rFonts w:ascii="Times New Roman" w:eastAsia="Times New Roman" w:hAnsi="Times New Roman" w:cs="Times New Roman"/>
                <w:color w:val="auto"/>
                <w:sz w:val="28"/>
                <w:szCs w:val="28"/>
                <w:lang w:val="en-US" w:eastAsia="en-US"/>
              </w:rPr>
              <w:t>L</w:t>
            </w:r>
            <w:r w:rsidRPr="003F4945">
              <w:rPr>
                <w:rFonts w:ascii="Times New Roman" w:eastAsia="Times New Roman" w:hAnsi="Times New Roman" w:cs="Times New Roman"/>
                <w:color w:val="auto"/>
                <w:sz w:val="28"/>
                <w:szCs w:val="28"/>
                <w:lang w:eastAsia="en-US"/>
              </w:rPr>
              <w:t xml:space="preserve">) уровень </w:t>
            </w:r>
            <w:r w:rsidRPr="003F4945">
              <w:rPr>
                <w:rFonts w:ascii="Times New Roman" w:eastAsia="Times New Roman" w:hAnsi="Times New Roman" w:cs="Times New Roman"/>
                <w:color w:val="auto"/>
                <w:position w:val="-4"/>
                <w:sz w:val="28"/>
                <w:szCs w:val="28"/>
                <w:lang w:eastAsia="en-US"/>
              </w:rPr>
              <w:object w:dxaOrig="560" w:dyaOrig="320">
                <v:shape id="_x0000_i1340" type="#_x0000_t75" style="width:27.75pt;height:15.75pt" o:ole="">
                  <v:imagedata r:id="rId745" o:title=""/>
                </v:shape>
                <o:OLEObject Type="Embed" ProgID="Equation.3" ShapeID="_x0000_i1340" DrawAspect="Content" ObjectID="_1653844170" r:id="rId746"/>
              </w:object>
            </w:r>
            <w:r w:rsidRPr="003F4945">
              <w:rPr>
                <w:rFonts w:ascii="Times New Roman" w:eastAsia="Times New Roman" w:hAnsi="Times New Roman" w:cs="Times New Roman"/>
                <w:color w:val="auto"/>
                <w:sz w:val="28"/>
                <w:szCs w:val="28"/>
                <w:lang w:eastAsia="en-US"/>
              </w:rPr>
              <w:t>означает, что по стар</w:t>
            </w:r>
            <w:r w:rsidRPr="003F4945">
              <w:rPr>
                <w:rFonts w:ascii="Times New Roman" w:eastAsia="Times New Roman" w:hAnsi="Times New Roman" w:cs="Times New Roman"/>
                <w:color w:val="auto"/>
                <w:sz w:val="28"/>
                <w:szCs w:val="28"/>
                <w:lang w:eastAsia="en-US"/>
              </w:rPr>
              <w:softHyphen/>
              <w:t xml:space="preserve">шей половине </w:t>
            </w:r>
            <w:r w:rsidRPr="003F4945">
              <w:rPr>
                <w:rFonts w:ascii="Times New Roman" w:eastAsia="Times New Roman" w:hAnsi="Times New Roman" w:cs="Times New Roman"/>
                <w:color w:val="auto"/>
                <w:sz w:val="28"/>
                <w:szCs w:val="28"/>
                <w:lang w:val="en-US" w:eastAsia="en-US"/>
              </w:rPr>
              <w:t>AD</w:t>
            </w:r>
            <w:r w:rsidRPr="003F4945">
              <w:rPr>
                <w:rFonts w:ascii="Times New Roman" w:eastAsia="Times New Roman" w:hAnsi="Times New Roman" w:cs="Times New Roman"/>
                <w:color w:val="auto"/>
                <w:sz w:val="28"/>
                <w:szCs w:val="28"/>
                <w:lang w:eastAsia="en-US"/>
              </w:rPr>
              <w:t>15—</w:t>
            </w:r>
            <w:r w:rsidRPr="003F4945">
              <w:rPr>
                <w:rFonts w:ascii="Times New Roman" w:eastAsia="Times New Roman" w:hAnsi="Times New Roman" w:cs="Times New Roman"/>
                <w:color w:val="auto"/>
                <w:sz w:val="28"/>
                <w:szCs w:val="28"/>
                <w:lang w:val="en-US" w:eastAsia="en-US"/>
              </w:rPr>
              <w:t>AD</w:t>
            </w:r>
            <w:r w:rsidRPr="003F4945">
              <w:rPr>
                <w:rFonts w:ascii="Times New Roman" w:eastAsia="Times New Roman" w:hAnsi="Times New Roman" w:cs="Times New Roman"/>
                <w:color w:val="auto"/>
                <w:sz w:val="28"/>
                <w:szCs w:val="28"/>
                <w:lang w:eastAsia="en-US"/>
              </w:rPr>
              <w:t>8 шины адреса/данных переда</w:t>
            </w:r>
            <w:r w:rsidRPr="003F4945">
              <w:rPr>
                <w:rFonts w:ascii="Times New Roman" w:eastAsia="Times New Roman" w:hAnsi="Times New Roman" w:cs="Times New Roman"/>
                <w:color w:val="auto"/>
                <w:sz w:val="28"/>
                <w:szCs w:val="28"/>
                <w:lang w:eastAsia="en-US"/>
              </w:rPr>
              <w:softHyphen/>
              <w:t xml:space="preserve">ются </w:t>
            </w:r>
            <w:r w:rsidRPr="003F4945">
              <w:rPr>
                <w:rFonts w:ascii="Times New Roman" w:eastAsia="Times New Roman" w:hAnsi="Times New Roman" w:cs="Times New Roman"/>
                <w:color w:val="auto"/>
                <w:sz w:val="28"/>
                <w:szCs w:val="28"/>
                <w:lang w:eastAsia="en-US"/>
              </w:rPr>
              <w:lastRenderedPageBreak/>
              <w:t xml:space="preserve">8-разрядныс данные. Сигнал </w:t>
            </w:r>
            <w:r w:rsidRPr="003F4945">
              <w:rPr>
                <w:rFonts w:ascii="Times New Roman" w:eastAsia="Times New Roman" w:hAnsi="Times New Roman" w:cs="Times New Roman"/>
                <w:color w:val="auto"/>
                <w:position w:val="-4"/>
                <w:sz w:val="28"/>
                <w:szCs w:val="28"/>
                <w:lang w:eastAsia="en-US"/>
              </w:rPr>
              <w:object w:dxaOrig="560" w:dyaOrig="320">
                <v:shape id="_x0000_i1341" type="#_x0000_t75" style="width:27.75pt;height:15.75pt" o:ole="">
                  <v:imagedata r:id="rId747" o:title=""/>
                </v:shape>
                <o:OLEObject Type="Embed" ProgID="Equation.3" ShapeID="_x0000_i1341" DrawAspect="Content" ObjectID="_1653844171" r:id="rId748"/>
              </w:object>
            </w:r>
            <w:r w:rsidRPr="003F4945">
              <w:rPr>
                <w:rFonts w:ascii="Times New Roman" w:eastAsia="Times New Roman" w:hAnsi="Times New Roman" w:cs="Times New Roman"/>
                <w:color w:val="auto"/>
                <w:sz w:val="28"/>
                <w:szCs w:val="28"/>
                <w:lang w:eastAsia="en-US"/>
              </w:rPr>
              <w:t xml:space="preserve"> используется для разрешения доступа к старшему банку памяти или к внеш</w:t>
            </w:r>
            <w:r w:rsidRPr="003F4945">
              <w:rPr>
                <w:rFonts w:ascii="Times New Roman" w:eastAsia="Times New Roman" w:hAnsi="Times New Roman" w:cs="Times New Roman"/>
                <w:color w:val="auto"/>
                <w:sz w:val="28"/>
                <w:szCs w:val="28"/>
                <w:lang w:eastAsia="en-US"/>
              </w:rPr>
              <w:softHyphen/>
              <w:t>нему устройству с байтовой организацией, подключенно</w:t>
            </w:r>
            <w:r w:rsidRPr="003F4945">
              <w:rPr>
                <w:rFonts w:ascii="Times New Roman" w:eastAsia="Times New Roman" w:hAnsi="Times New Roman" w:cs="Times New Roman"/>
                <w:color w:val="auto"/>
                <w:sz w:val="28"/>
                <w:szCs w:val="28"/>
                <w:lang w:eastAsia="en-US"/>
              </w:rPr>
              <w:softHyphen/>
              <w:t xml:space="preserve">му к старшей половине шины данных. В других тактах формируется сигнал состояния </w:t>
            </w:r>
            <w:r w:rsidRPr="003F4945">
              <w:rPr>
                <w:rFonts w:ascii="Times New Roman" w:eastAsia="Times New Roman" w:hAnsi="Times New Roman" w:cs="Times New Roman"/>
                <w:color w:val="auto"/>
                <w:sz w:val="28"/>
                <w:szCs w:val="28"/>
                <w:lang w:val="en-US" w:eastAsia="en-US"/>
              </w:rPr>
              <w:t>ST</w:t>
            </w:r>
            <w:r w:rsidRPr="003F4945">
              <w:rPr>
                <w:rFonts w:ascii="Times New Roman" w:eastAsia="Times New Roman" w:hAnsi="Times New Roman" w:cs="Times New Roman"/>
                <w:color w:val="auto"/>
                <w:sz w:val="28"/>
                <w:szCs w:val="28"/>
                <w:lang w:eastAsia="en-US"/>
              </w:rPr>
              <w:t>7.</w:t>
            </w:r>
          </w:p>
        </w:tc>
        <w:tc>
          <w:tcPr>
            <w:tcW w:w="15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lastRenderedPageBreak/>
              <w:t>Выход</w:t>
            </w:r>
          </w:p>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r w:rsidRPr="003F4945">
              <w:rPr>
                <w:rFonts w:ascii="Times New Roman" w:eastAsia="Times New Roman" w:hAnsi="Times New Roman" w:cs="Times New Roman"/>
                <w:i/>
                <w:color w:val="auto"/>
                <w:sz w:val="28"/>
                <w:szCs w:val="28"/>
                <w:lang w:val="en-US"/>
              </w:rPr>
              <w:t>z</w:t>
            </w:r>
            <w:r w:rsidRPr="003F4945">
              <w:rPr>
                <w:rFonts w:ascii="Times New Roman" w:eastAsia="Times New Roman" w:hAnsi="Times New Roman" w:cs="Times New Roman"/>
                <w:color w:val="auto"/>
                <w:sz w:val="28"/>
                <w:szCs w:val="28"/>
                <w:lang w:val="en-US"/>
              </w:rPr>
              <w:t>)</w:t>
            </w:r>
          </w:p>
        </w:tc>
      </w:tr>
      <w:tr w:rsidR="00FA635A" w:rsidRPr="003F4945" w:rsidTr="00214E67">
        <w:trPr>
          <w:trHeight w:val="735"/>
        </w:trPr>
        <w:tc>
          <w:tcPr>
            <w:tcW w:w="1501"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lang w:val="kk-KZ" w:eastAsia="en-US"/>
              </w:rPr>
            </w:pPr>
            <w:r w:rsidRPr="003F4945">
              <w:rPr>
                <w:rFonts w:ascii="Times New Roman" w:eastAsia="Times New Roman" w:hAnsi="Times New Roman" w:cs="Times New Roman"/>
                <w:color w:val="auto"/>
                <w:position w:val="-4"/>
                <w:sz w:val="28"/>
                <w:szCs w:val="28"/>
                <w:lang w:val="en-US" w:eastAsia="en-US"/>
              </w:rPr>
              <w:object w:dxaOrig="420" w:dyaOrig="320">
                <v:shape id="_x0000_i1342" type="#_x0000_t75" style="width:21pt;height:15.75pt" o:ole="">
                  <v:imagedata r:id="rId749" o:title=""/>
                </v:shape>
                <o:OLEObject Type="Embed" ProgID="Equation.3" ShapeID="_x0000_i1342" DrawAspect="Content" ObjectID="_1653844172" r:id="rId750"/>
              </w:object>
            </w:r>
          </w:p>
        </w:tc>
        <w:tc>
          <w:tcPr>
            <w:tcW w:w="5883" w:type="dxa"/>
            <w:tcBorders>
              <w:top w:val="single" w:sz="6" w:space="0" w:color="auto"/>
              <w:left w:val="single" w:sz="6" w:space="0" w:color="auto"/>
              <w:bottom w:val="single" w:sz="6" w:space="0" w:color="auto"/>
              <w:right w:val="single" w:sz="6" w:space="0" w:color="auto"/>
            </w:tcBorders>
          </w:tcPr>
          <w:p w:rsidR="00FA635A" w:rsidRPr="003F4945" w:rsidRDefault="00FA635A" w:rsidP="004A5614">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Read</w:t>
            </w:r>
            <w:r w:rsidRPr="003F4945">
              <w:rPr>
                <w:rFonts w:ascii="Times New Roman" w:eastAsia="Times New Roman" w:hAnsi="Times New Roman" w:cs="Times New Roman"/>
                <w:color w:val="auto"/>
                <w:sz w:val="28"/>
                <w:szCs w:val="28"/>
                <w:lang w:eastAsia="en-US"/>
              </w:rPr>
              <w:t xml:space="preserve"> </w:t>
            </w:r>
            <w:r w:rsidR="004A5614">
              <w:rPr>
                <w:rFonts w:ascii="Times New Roman" w:eastAsia="Times New Roman" w:hAnsi="Times New Roman" w:cs="Times New Roman"/>
                <w:color w:val="auto"/>
                <w:sz w:val="28"/>
                <w:szCs w:val="28"/>
                <w:lang w:val="kk-KZ" w:eastAsia="en-US"/>
              </w:rPr>
              <w:t>-</w:t>
            </w:r>
            <w:r w:rsidRPr="003F4945">
              <w:rPr>
                <w:rFonts w:ascii="Times New Roman" w:eastAsia="Times New Roman" w:hAnsi="Times New Roman" w:cs="Times New Roman"/>
                <w:color w:val="auto"/>
                <w:sz w:val="28"/>
                <w:szCs w:val="28"/>
                <w:lang w:eastAsia="en-US"/>
              </w:rPr>
              <w:t xml:space="preserve"> выходной сигнал чтения. Указывает на то, что МП выполняет цикл чтения</w:t>
            </w:r>
          </w:p>
        </w:tc>
        <w:tc>
          <w:tcPr>
            <w:tcW w:w="15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Выход</w:t>
            </w:r>
          </w:p>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r w:rsidRPr="003F4945">
              <w:rPr>
                <w:rFonts w:ascii="Times New Roman" w:eastAsia="Times New Roman" w:hAnsi="Times New Roman" w:cs="Times New Roman"/>
                <w:i/>
                <w:color w:val="auto"/>
                <w:sz w:val="28"/>
                <w:szCs w:val="28"/>
                <w:lang w:val="en-US"/>
              </w:rPr>
              <w:t>z</w:t>
            </w:r>
            <w:r w:rsidRPr="003F4945">
              <w:rPr>
                <w:rFonts w:ascii="Times New Roman" w:eastAsia="Times New Roman" w:hAnsi="Times New Roman" w:cs="Times New Roman"/>
                <w:color w:val="auto"/>
                <w:sz w:val="28"/>
                <w:szCs w:val="28"/>
                <w:lang w:val="en-US"/>
              </w:rPr>
              <w:t>)</w:t>
            </w:r>
          </w:p>
        </w:tc>
      </w:tr>
      <w:tr w:rsidR="00FA635A" w:rsidRPr="003F4945" w:rsidTr="00214E67">
        <w:trPr>
          <w:trHeight w:val="735"/>
        </w:trPr>
        <w:tc>
          <w:tcPr>
            <w:tcW w:w="1501"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READY</w:t>
            </w:r>
          </w:p>
        </w:tc>
        <w:tc>
          <w:tcPr>
            <w:tcW w:w="5883" w:type="dxa"/>
            <w:tcBorders>
              <w:top w:val="single" w:sz="6" w:space="0" w:color="auto"/>
              <w:left w:val="single" w:sz="6" w:space="0" w:color="auto"/>
              <w:bottom w:val="single" w:sz="6" w:space="0" w:color="auto"/>
              <w:right w:val="single" w:sz="6" w:space="0" w:color="auto"/>
            </w:tcBorders>
          </w:tcPr>
          <w:p w:rsidR="00FA635A" w:rsidRPr="003F4945" w:rsidRDefault="00FA635A" w:rsidP="004A5614">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Ready</w:t>
            </w:r>
            <w:r w:rsidRPr="003F4945">
              <w:rPr>
                <w:rFonts w:ascii="Times New Roman" w:eastAsia="Times New Roman" w:hAnsi="Times New Roman" w:cs="Times New Roman"/>
                <w:color w:val="auto"/>
                <w:sz w:val="28"/>
                <w:szCs w:val="28"/>
                <w:lang w:eastAsia="en-US"/>
              </w:rPr>
              <w:t xml:space="preserve"> </w:t>
            </w:r>
            <w:r w:rsidR="004A5614">
              <w:rPr>
                <w:rFonts w:ascii="Times New Roman" w:eastAsia="Times New Roman" w:hAnsi="Times New Roman" w:cs="Times New Roman"/>
                <w:color w:val="auto"/>
                <w:sz w:val="28"/>
                <w:szCs w:val="28"/>
                <w:lang w:val="kk-KZ" w:eastAsia="en-US"/>
              </w:rPr>
              <w:t>-</w:t>
            </w:r>
            <w:r w:rsidRPr="003F4945">
              <w:rPr>
                <w:rFonts w:ascii="Times New Roman" w:eastAsia="Times New Roman" w:hAnsi="Times New Roman" w:cs="Times New Roman"/>
                <w:color w:val="auto"/>
                <w:sz w:val="28"/>
                <w:szCs w:val="28"/>
                <w:lang w:eastAsia="en-US"/>
              </w:rPr>
              <w:t xml:space="preserve"> выходной сигнал готовности, подтверждающий, что ячейка памяти или устройство ввода/вывода, адресуемое в команде, готово к взаимодействию с МП при передаче данных. </w:t>
            </w:r>
          </w:p>
        </w:tc>
        <w:tc>
          <w:tcPr>
            <w:tcW w:w="15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Вход</w:t>
            </w:r>
          </w:p>
        </w:tc>
      </w:tr>
      <w:tr w:rsidR="00FA635A" w:rsidRPr="003F4945" w:rsidTr="00214E67">
        <w:trPr>
          <w:trHeight w:val="735"/>
        </w:trPr>
        <w:tc>
          <w:tcPr>
            <w:tcW w:w="1501"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INTR</w:t>
            </w:r>
          </w:p>
        </w:tc>
        <w:tc>
          <w:tcPr>
            <w:tcW w:w="5883" w:type="dxa"/>
            <w:tcBorders>
              <w:top w:val="single" w:sz="6" w:space="0" w:color="auto"/>
              <w:left w:val="single" w:sz="6" w:space="0" w:color="auto"/>
              <w:bottom w:val="single" w:sz="6" w:space="0" w:color="auto"/>
              <w:right w:val="single" w:sz="6" w:space="0" w:color="auto"/>
            </w:tcBorders>
          </w:tcPr>
          <w:p w:rsidR="00FA635A" w:rsidRPr="003F4945" w:rsidRDefault="00FA635A" w:rsidP="004A5614">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Interrupt</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Request</w:t>
            </w:r>
            <w:r w:rsidRPr="003F4945">
              <w:rPr>
                <w:rFonts w:ascii="Times New Roman" w:eastAsia="Times New Roman" w:hAnsi="Times New Roman" w:cs="Times New Roman"/>
                <w:color w:val="auto"/>
                <w:sz w:val="28"/>
                <w:szCs w:val="28"/>
                <w:lang w:eastAsia="en-US"/>
              </w:rPr>
              <w:t xml:space="preserve"> </w:t>
            </w:r>
            <w:r w:rsidR="004A5614">
              <w:rPr>
                <w:rFonts w:ascii="Times New Roman" w:eastAsia="Times New Roman" w:hAnsi="Times New Roman" w:cs="Times New Roman"/>
                <w:color w:val="auto"/>
                <w:sz w:val="28"/>
                <w:szCs w:val="28"/>
                <w:lang w:val="kk-KZ" w:eastAsia="en-US"/>
              </w:rPr>
              <w:t>-</w:t>
            </w:r>
            <w:r w:rsidRPr="003F4945">
              <w:rPr>
                <w:rFonts w:ascii="Times New Roman" w:eastAsia="Times New Roman" w:hAnsi="Times New Roman" w:cs="Times New Roman"/>
                <w:color w:val="auto"/>
                <w:sz w:val="28"/>
                <w:szCs w:val="28"/>
                <w:lang w:eastAsia="en-US"/>
              </w:rPr>
              <w:t xml:space="preserve"> входной сигнал запроса (при Н-уровне) маскированного прерывания. Если прерывания разре</w:t>
            </w:r>
            <w:r w:rsidRPr="003F4945">
              <w:rPr>
                <w:rFonts w:ascii="Times New Roman" w:eastAsia="Times New Roman" w:hAnsi="Times New Roman" w:cs="Times New Roman"/>
                <w:color w:val="auto"/>
                <w:sz w:val="28"/>
                <w:szCs w:val="28"/>
                <w:lang w:eastAsia="en-US"/>
              </w:rPr>
              <w:softHyphen/>
              <w:t>шены, МП переходит к подпрограмме обработки преры</w:t>
            </w:r>
            <w:r w:rsidRPr="003F4945">
              <w:rPr>
                <w:rFonts w:ascii="Times New Roman" w:eastAsia="Times New Roman" w:hAnsi="Times New Roman" w:cs="Times New Roman"/>
                <w:color w:val="auto"/>
                <w:sz w:val="28"/>
                <w:szCs w:val="28"/>
                <w:lang w:eastAsia="en-US"/>
              </w:rPr>
              <w:softHyphen/>
              <w:t>вания, в противном случае игнорирует этот сигнал</w:t>
            </w:r>
          </w:p>
        </w:tc>
        <w:tc>
          <w:tcPr>
            <w:tcW w:w="15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Вход</w:t>
            </w:r>
          </w:p>
        </w:tc>
      </w:tr>
      <w:tr w:rsidR="00FA635A" w:rsidRPr="003F4945" w:rsidTr="00214E67">
        <w:trPr>
          <w:trHeight w:val="735"/>
        </w:trPr>
        <w:tc>
          <w:tcPr>
            <w:tcW w:w="1501"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RESET</w:t>
            </w:r>
          </w:p>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(CLR)</w:t>
            </w:r>
          </w:p>
        </w:tc>
        <w:tc>
          <w:tcPr>
            <w:tcW w:w="5883" w:type="dxa"/>
            <w:tcBorders>
              <w:top w:val="single" w:sz="6" w:space="0" w:color="auto"/>
              <w:left w:val="single" w:sz="6" w:space="0" w:color="auto"/>
              <w:bottom w:val="single" w:sz="6" w:space="0" w:color="auto"/>
              <w:right w:val="single" w:sz="6" w:space="0" w:color="auto"/>
            </w:tcBorders>
          </w:tcPr>
          <w:p w:rsidR="00FA635A" w:rsidRPr="003F4945" w:rsidRDefault="00FA635A" w:rsidP="004A5614">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Reset</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Clear</w:t>
            </w:r>
            <w:r w:rsidRPr="003F4945">
              <w:rPr>
                <w:rFonts w:ascii="Times New Roman" w:eastAsia="Times New Roman" w:hAnsi="Times New Roman" w:cs="Times New Roman"/>
                <w:color w:val="auto"/>
                <w:sz w:val="28"/>
                <w:szCs w:val="28"/>
                <w:lang w:eastAsia="en-US"/>
              </w:rPr>
              <w:t xml:space="preserve">) </w:t>
            </w:r>
            <w:r w:rsidR="004A5614">
              <w:rPr>
                <w:rFonts w:ascii="Times New Roman" w:eastAsia="Times New Roman" w:hAnsi="Times New Roman" w:cs="Times New Roman"/>
                <w:color w:val="auto"/>
                <w:sz w:val="28"/>
                <w:szCs w:val="28"/>
                <w:lang w:val="kk-KZ" w:eastAsia="en-US"/>
              </w:rPr>
              <w:t>-</w:t>
            </w:r>
            <w:r w:rsidRPr="003F4945">
              <w:rPr>
                <w:rFonts w:ascii="Times New Roman" w:eastAsia="Times New Roman" w:hAnsi="Times New Roman" w:cs="Times New Roman"/>
                <w:color w:val="auto"/>
                <w:sz w:val="28"/>
                <w:szCs w:val="28"/>
                <w:lang w:eastAsia="en-US"/>
              </w:rPr>
              <w:t xml:space="preserve"> сигнал аппаратного сброса (при Н-уровне). Переводит МП в начальное состояние, при котором сброшены сегментные регистры (кроме </w:t>
            </w:r>
            <w:r w:rsidRPr="003F4945">
              <w:rPr>
                <w:rFonts w:ascii="Times New Roman" w:eastAsia="Times New Roman" w:hAnsi="Times New Roman" w:cs="Times New Roman"/>
                <w:color w:val="auto"/>
                <w:sz w:val="28"/>
                <w:szCs w:val="28"/>
                <w:lang w:val="en-US" w:eastAsia="en-US"/>
              </w:rPr>
              <w:t>CS</w:t>
            </w:r>
            <w:r w:rsidRPr="003F4945">
              <w:rPr>
                <w:rFonts w:ascii="Times New Roman" w:eastAsia="Times New Roman" w:hAnsi="Times New Roman" w:cs="Times New Roman"/>
                <w:color w:val="auto"/>
                <w:sz w:val="28"/>
                <w:szCs w:val="28"/>
                <w:lang w:eastAsia="en-US"/>
              </w:rPr>
              <w:t>, все разряды которого устанавливаются в единичное состояние), указа</w:t>
            </w:r>
            <w:r w:rsidRPr="003F4945">
              <w:rPr>
                <w:rFonts w:ascii="Times New Roman" w:eastAsia="Times New Roman" w:hAnsi="Times New Roman" w:cs="Times New Roman"/>
                <w:color w:val="auto"/>
                <w:sz w:val="28"/>
                <w:szCs w:val="28"/>
                <w:lang w:eastAsia="en-US"/>
              </w:rPr>
              <w:softHyphen/>
              <w:t xml:space="preserve">тель команд </w:t>
            </w:r>
            <w:r w:rsidRPr="003F4945">
              <w:rPr>
                <w:rFonts w:ascii="Times New Roman" w:eastAsia="Times New Roman" w:hAnsi="Times New Roman" w:cs="Times New Roman"/>
                <w:color w:val="auto"/>
                <w:sz w:val="28"/>
                <w:szCs w:val="28"/>
                <w:lang w:val="en-US" w:eastAsia="en-US"/>
              </w:rPr>
              <w:t>IP</w:t>
            </w:r>
            <w:r w:rsidRPr="003F4945">
              <w:rPr>
                <w:rFonts w:ascii="Times New Roman" w:eastAsia="Times New Roman" w:hAnsi="Times New Roman" w:cs="Times New Roman"/>
                <w:color w:val="auto"/>
                <w:sz w:val="28"/>
                <w:szCs w:val="28"/>
                <w:lang w:eastAsia="en-US"/>
              </w:rPr>
              <w:t xml:space="preserve">, все флаги, регистры очереди команд и все внутренние триггеры устройства управления. Сигнал </w:t>
            </w:r>
            <w:r w:rsidRPr="003F4945">
              <w:rPr>
                <w:rFonts w:ascii="Times New Roman" w:eastAsia="Times New Roman" w:hAnsi="Times New Roman" w:cs="Times New Roman"/>
                <w:color w:val="auto"/>
                <w:sz w:val="28"/>
                <w:szCs w:val="28"/>
                <w:lang w:val="en-US" w:eastAsia="en-US"/>
              </w:rPr>
              <w:t>RESET</w:t>
            </w:r>
            <w:r w:rsidRPr="003F4945">
              <w:rPr>
                <w:rFonts w:ascii="Times New Roman" w:eastAsia="Times New Roman" w:hAnsi="Times New Roman" w:cs="Times New Roman"/>
                <w:color w:val="auto"/>
                <w:sz w:val="28"/>
                <w:szCs w:val="28"/>
                <w:lang w:eastAsia="en-US"/>
              </w:rPr>
              <w:t xml:space="preserve"> не влияет на состояние РОН. Во время действия сигнала </w:t>
            </w:r>
            <w:r w:rsidRPr="003F4945">
              <w:rPr>
                <w:rFonts w:ascii="Times New Roman" w:eastAsia="Times New Roman" w:hAnsi="Times New Roman" w:cs="Times New Roman"/>
                <w:color w:val="auto"/>
                <w:sz w:val="28"/>
                <w:szCs w:val="28"/>
                <w:lang w:val="en-US" w:eastAsia="en-US"/>
              </w:rPr>
              <w:t>RESET</w:t>
            </w:r>
            <w:r w:rsidRPr="003F4945">
              <w:rPr>
                <w:rFonts w:ascii="Times New Roman" w:eastAsia="Times New Roman" w:hAnsi="Times New Roman" w:cs="Times New Roman"/>
                <w:color w:val="auto"/>
                <w:sz w:val="28"/>
                <w:szCs w:val="28"/>
                <w:lang w:eastAsia="en-US"/>
              </w:rPr>
              <w:t xml:space="preserve"> все выходы, имеющие три состояния, пе</w:t>
            </w:r>
            <w:r w:rsidRPr="003F4945">
              <w:rPr>
                <w:rFonts w:ascii="Times New Roman" w:eastAsia="Times New Roman" w:hAnsi="Times New Roman" w:cs="Times New Roman"/>
                <w:color w:val="auto"/>
                <w:sz w:val="28"/>
                <w:szCs w:val="28"/>
                <w:lang w:eastAsia="en-US"/>
              </w:rPr>
              <w:softHyphen/>
              <w:t xml:space="preserve">реводятся в </w:t>
            </w:r>
            <w:proofErr w:type="spellStart"/>
            <w:r w:rsidRPr="003F4945">
              <w:rPr>
                <w:rFonts w:ascii="Times New Roman" w:eastAsia="Times New Roman" w:hAnsi="Times New Roman" w:cs="Times New Roman"/>
                <w:color w:val="auto"/>
                <w:sz w:val="28"/>
                <w:szCs w:val="28"/>
                <w:lang w:eastAsia="en-US"/>
              </w:rPr>
              <w:t>высокоимпедансное</w:t>
            </w:r>
            <w:proofErr w:type="spellEnd"/>
            <w:r w:rsidRPr="003F4945">
              <w:rPr>
                <w:rFonts w:ascii="Times New Roman" w:eastAsia="Times New Roman" w:hAnsi="Times New Roman" w:cs="Times New Roman"/>
                <w:color w:val="auto"/>
                <w:sz w:val="28"/>
                <w:szCs w:val="28"/>
                <w:lang w:eastAsia="en-US"/>
              </w:rPr>
              <w:t xml:space="preserve"> состояние; выходы, кото</w:t>
            </w:r>
            <w:r w:rsidRPr="003F4945">
              <w:rPr>
                <w:rFonts w:ascii="Times New Roman" w:eastAsia="Times New Roman" w:hAnsi="Times New Roman" w:cs="Times New Roman"/>
                <w:color w:val="auto"/>
                <w:sz w:val="28"/>
                <w:szCs w:val="28"/>
                <w:lang w:eastAsia="en-US"/>
              </w:rPr>
              <w:softHyphen/>
              <w:t>рые имеют два состояния, становятся пассивными. Мини</w:t>
            </w:r>
            <w:r w:rsidRPr="003F4945">
              <w:rPr>
                <w:rFonts w:ascii="Times New Roman" w:eastAsia="Times New Roman" w:hAnsi="Times New Roman" w:cs="Times New Roman"/>
                <w:color w:val="auto"/>
                <w:sz w:val="28"/>
                <w:szCs w:val="28"/>
                <w:lang w:eastAsia="en-US"/>
              </w:rPr>
              <w:softHyphen/>
              <w:t xml:space="preserve">мальная продолжительность сигнала </w:t>
            </w:r>
            <w:r w:rsidRPr="003F4945">
              <w:rPr>
                <w:rFonts w:ascii="Times New Roman" w:eastAsia="Times New Roman" w:hAnsi="Times New Roman" w:cs="Times New Roman"/>
                <w:color w:val="auto"/>
                <w:sz w:val="28"/>
                <w:szCs w:val="28"/>
                <w:lang w:val="en-US" w:eastAsia="en-US"/>
              </w:rPr>
              <w:t>RESET</w:t>
            </w:r>
            <w:r w:rsidRPr="003F4945">
              <w:rPr>
                <w:rFonts w:ascii="Times New Roman" w:eastAsia="Times New Roman" w:hAnsi="Times New Roman" w:cs="Times New Roman"/>
                <w:color w:val="auto"/>
                <w:sz w:val="28"/>
                <w:szCs w:val="28"/>
                <w:lang w:eastAsia="en-US"/>
              </w:rPr>
              <w:t xml:space="preserve"> при первом включении МП составляет 50 </w:t>
            </w:r>
            <w:proofErr w:type="spellStart"/>
            <w:r w:rsidRPr="003F4945">
              <w:rPr>
                <w:rFonts w:ascii="Times New Roman" w:eastAsia="Times New Roman" w:hAnsi="Times New Roman" w:cs="Times New Roman"/>
                <w:color w:val="auto"/>
                <w:sz w:val="28"/>
                <w:szCs w:val="28"/>
                <w:lang w:eastAsia="en-US"/>
              </w:rPr>
              <w:t>мкс</w:t>
            </w:r>
            <w:proofErr w:type="spellEnd"/>
            <w:r w:rsidRPr="003F4945">
              <w:rPr>
                <w:rFonts w:ascii="Times New Roman" w:eastAsia="Times New Roman" w:hAnsi="Times New Roman" w:cs="Times New Roman"/>
                <w:color w:val="auto"/>
                <w:sz w:val="28"/>
                <w:szCs w:val="28"/>
                <w:lang w:eastAsia="en-US"/>
              </w:rPr>
              <w:t>, а при повторном запус</w:t>
            </w:r>
            <w:r w:rsidRPr="003F4945">
              <w:rPr>
                <w:rFonts w:ascii="Times New Roman" w:eastAsia="Times New Roman" w:hAnsi="Times New Roman" w:cs="Times New Roman"/>
                <w:color w:val="auto"/>
                <w:sz w:val="28"/>
                <w:szCs w:val="28"/>
                <w:lang w:eastAsia="en-US"/>
              </w:rPr>
              <w:softHyphen/>
              <w:t xml:space="preserve">ке — четыре такта синхронизации, т. е. 0,8 </w:t>
            </w:r>
            <w:proofErr w:type="spellStart"/>
            <w:r w:rsidRPr="003F4945">
              <w:rPr>
                <w:rFonts w:ascii="Times New Roman" w:eastAsia="Times New Roman" w:hAnsi="Times New Roman" w:cs="Times New Roman"/>
                <w:color w:val="auto"/>
                <w:sz w:val="28"/>
                <w:szCs w:val="28"/>
                <w:lang w:eastAsia="en-US"/>
              </w:rPr>
              <w:t>мкс</w:t>
            </w:r>
            <w:proofErr w:type="spellEnd"/>
            <w:r w:rsidRPr="003F4945">
              <w:rPr>
                <w:rFonts w:ascii="Times New Roman" w:eastAsia="Times New Roman" w:hAnsi="Times New Roman" w:cs="Times New Roman"/>
                <w:color w:val="auto"/>
                <w:sz w:val="28"/>
                <w:szCs w:val="28"/>
                <w:lang w:eastAsia="en-US"/>
              </w:rPr>
              <w:t xml:space="preserve"> при такто</w:t>
            </w:r>
            <w:r w:rsidRPr="003F4945">
              <w:rPr>
                <w:rFonts w:ascii="Times New Roman" w:eastAsia="Times New Roman" w:hAnsi="Times New Roman" w:cs="Times New Roman"/>
                <w:color w:val="auto"/>
                <w:sz w:val="28"/>
                <w:szCs w:val="28"/>
                <w:lang w:eastAsia="en-US"/>
              </w:rPr>
              <w:softHyphen/>
              <w:t xml:space="preserve">вой частоте 5 МГц. После окончания сигнала </w:t>
            </w:r>
            <w:r w:rsidRPr="003F4945">
              <w:rPr>
                <w:rFonts w:ascii="Times New Roman" w:eastAsia="Times New Roman" w:hAnsi="Times New Roman" w:cs="Times New Roman"/>
                <w:color w:val="auto"/>
                <w:sz w:val="28"/>
                <w:szCs w:val="28"/>
                <w:lang w:val="en-US" w:eastAsia="en-US"/>
              </w:rPr>
              <w:t>RESET</w:t>
            </w:r>
            <w:r w:rsidRPr="003F4945">
              <w:rPr>
                <w:rFonts w:ascii="Times New Roman" w:eastAsia="Times New Roman" w:hAnsi="Times New Roman" w:cs="Times New Roman"/>
                <w:color w:val="auto"/>
                <w:sz w:val="28"/>
                <w:szCs w:val="28"/>
                <w:lang w:eastAsia="en-US"/>
              </w:rPr>
              <w:t xml:space="preserve"> на</w:t>
            </w:r>
            <w:r w:rsidRPr="003F4945">
              <w:rPr>
                <w:rFonts w:ascii="Times New Roman" w:eastAsia="Times New Roman" w:hAnsi="Times New Roman" w:cs="Times New Roman"/>
                <w:color w:val="auto"/>
                <w:sz w:val="28"/>
                <w:szCs w:val="28"/>
                <w:lang w:eastAsia="en-US"/>
              </w:rPr>
              <w:softHyphen/>
              <w:t>чинается цикл выборки из памяти команды с адресом 0</w:t>
            </w:r>
            <w:r w:rsidRPr="003F4945">
              <w:rPr>
                <w:rFonts w:ascii="Times New Roman" w:eastAsia="Times New Roman" w:hAnsi="Times New Roman" w:cs="Times New Roman"/>
                <w:color w:val="auto"/>
                <w:sz w:val="28"/>
                <w:szCs w:val="28"/>
                <w:lang w:val="en-US" w:eastAsia="en-US"/>
              </w:rPr>
              <w:t>FFFFH</w:t>
            </w:r>
            <w:r w:rsidRPr="003F4945">
              <w:rPr>
                <w:rFonts w:ascii="Times New Roman" w:eastAsia="Times New Roman" w:hAnsi="Times New Roman" w:cs="Times New Roman"/>
                <w:color w:val="auto"/>
                <w:sz w:val="28"/>
                <w:szCs w:val="28"/>
                <w:lang w:eastAsia="en-US"/>
              </w:rPr>
              <w:t>:0000</w:t>
            </w:r>
          </w:p>
        </w:tc>
        <w:tc>
          <w:tcPr>
            <w:tcW w:w="15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Вход</w:t>
            </w:r>
          </w:p>
        </w:tc>
      </w:tr>
      <w:tr w:rsidR="00FA635A" w:rsidRPr="003F4945" w:rsidTr="00214E67">
        <w:trPr>
          <w:trHeight w:val="735"/>
        </w:trPr>
        <w:tc>
          <w:tcPr>
            <w:tcW w:w="1501"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object w:dxaOrig="660" w:dyaOrig="340">
                <v:shape id="_x0000_i1343" type="#_x0000_t75" style="width:33pt;height:17.25pt" o:ole="">
                  <v:imagedata r:id="rId751" o:title=""/>
                </v:shape>
                <o:OLEObject Type="Embed" ProgID="Equation.3" ShapeID="_x0000_i1343" DrawAspect="Content" ObjectID="_1653844173" r:id="rId752"/>
              </w:object>
            </w:r>
          </w:p>
        </w:tc>
        <w:tc>
          <w:tcPr>
            <w:tcW w:w="5883" w:type="dxa"/>
            <w:tcBorders>
              <w:top w:val="single" w:sz="6" w:space="0" w:color="auto"/>
              <w:left w:val="single" w:sz="6" w:space="0" w:color="auto"/>
              <w:bottom w:val="single" w:sz="6" w:space="0" w:color="auto"/>
              <w:right w:val="single" w:sz="6" w:space="0" w:color="auto"/>
            </w:tcBorders>
          </w:tcPr>
          <w:p w:rsidR="00FA635A" w:rsidRPr="003F4945" w:rsidRDefault="00FA635A" w:rsidP="003D23C4">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Test</w:t>
            </w:r>
            <w:r w:rsidRPr="003F4945">
              <w:rPr>
                <w:rFonts w:ascii="Times New Roman" w:eastAsia="Times New Roman" w:hAnsi="Times New Roman" w:cs="Times New Roman"/>
                <w:color w:val="auto"/>
                <w:sz w:val="28"/>
                <w:szCs w:val="28"/>
                <w:lang w:eastAsia="en-US"/>
              </w:rPr>
              <w:t xml:space="preserve"> </w:t>
            </w:r>
            <w:r w:rsidR="003D23C4">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eastAsia="en-US"/>
              </w:rPr>
              <w:t xml:space="preserve"> входной сигнал проверки. Сигнал используется вместе с командой ожидания </w:t>
            </w:r>
            <w:r w:rsidRPr="003F4945">
              <w:rPr>
                <w:rFonts w:ascii="Times New Roman" w:eastAsia="Times New Roman" w:hAnsi="Times New Roman" w:cs="Times New Roman"/>
                <w:color w:val="auto"/>
                <w:sz w:val="28"/>
                <w:szCs w:val="28"/>
                <w:lang w:val="en-US" w:eastAsia="en-US"/>
              </w:rPr>
              <w:t>WAIT</w:t>
            </w:r>
            <w:r w:rsidRPr="003F4945">
              <w:rPr>
                <w:rFonts w:ascii="Times New Roman" w:eastAsia="Times New Roman" w:hAnsi="Times New Roman" w:cs="Times New Roman"/>
                <w:color w:val="auto"/>
                <w:sz w:val="28"/>
                <w:szCs w:val="28"/>
                <w:lang w:eastAsia="en-US"/>
              </w:rPr>
              <w:t xml:space="preserve">, выполняя которую. МП проверяет уровень сигнала </w:t>
            </w:r>
            <w:r w:rsidRPr="003F4945">
              <w:rPr>
                <w:rFonts w:ascii="Times New Roman" w:eastAsia="Times New Roman" w:hAnsi="Times New Roman" w:cs="Times New Roman"/>
                <w:color w:val="auto"/>
                <w:position w:val="-6"/>
                <w:sz w:val="28"/>
                <w:szCs w:val="28"/>
              </w:rPr>
              <w:object w:dxaOrig="660" w:dyaOrig="340">
                <v:shape id="_x0000_i1344" type="#_x0000_t75" style="width:33pt;height:17.25pt" o:ole="">
                  <v:imagedata r:id="rId753" o:title=""/>
                </v:shape>
                <o:OLEObject Type="Embed" ProgID="Equation.3" ShapeID="_x0000_i1344" DrawAspect="Content" ObjectID="_1653844174" r:id="rId754"/>
              </w:object>
            </w:r>
            <w:r w:rsidRPr="003F4945">
              <w:rPr>
                <w:rFonts w:ascii="Times New Roman" w:eastAsia="Times New Roman" w:hAnsi="Times New Roman" w:cs="Times New Roman"/>
                <w:color w:val="auto"/>
                <w:sz w:val="28"/>
                <w:szCs w:val="28"/>
                <w:lang w:eastAsia="en-US"/>
              </w:rPr>
              <w:t xml:space="preserve">. Если </w:t>
            </w:r>
            <w:r w:rsidRPr="003F4945">
              <w:rPr>
                <w:rFonts w:ascii="Times New Roman" w:eastAsia="Times New Roman" w:hAnsi="Times New Roman" w:cs="Times New Roman"/>
                <w:color w:val="auto"/>
                <w:position w:val="-6"/>
                <w:sz w:val="28"/>
                <w:szCs w:val="28"/>
              </w:rPr>
              <w:object w:dxaOrig="660" w:dyaOrig="340">
                <v:shape id="_x0000_i1345" type="#_x0000_t75" style="width:33pt;height:17.25pt" o:ole="">
                  <v:imagedata r:id="rId755" o:title=""/>
                </v:shape>
                <o:OLEObject Type="Embed" ProgID="Equation.3" ShapeID="_x0000_i1345" DrawAspect="Content" ObjectID="_1653844175" r:id="rId756"/>
              </w:object>
            </w:r>
            <w:r w:rsidRPr="003F4945">
              <w:rPr>
                <w:rFonts w:ascii="Times New Roman" w:eastAsia="Times New Roman" w:hAnsi="Times New Roman" w:cs="Times New Roman"/>
                <w:color w:val="auto"/>
                <w:sz w:val="28"/>
                <w:szCs w:val="28"/>
                <w:lang w:eastAsia="en-US"/>
              </w:rPr>
              <w:t xml:space="preserve">=0, МП переходит к выполнению следующей после </w:t>
            </w:r>
            <w:r w:rsidRPr="003F4945">
              <w:rPr>
                <w:rFonts w:ascii="Times New Roman" w:eastAsia="Times New Roman" w:hAnsi="Times New Roman" w:cs="Times New Roman"/>
                <w:color w:val="auto"/>
                <w:sz w:val="28"/>
                <w:szCs w:val="28"/>
                <w:lang w:val="en-US" w:eastAsia="en-US"/>
              </w:rPr>
              <w:t>WAIT</w:t>
            </w:r>
            <w:r w:rsidRPr="003F4945">
              <w:rPr>
                <w:rFonts w:ascii="Times New Roman" w:eastAsia="Times New Roman" w:hAnsi="Times New Roman" w:cs="Times New Roman"/>
                <w:color w:val="auto"/>
                <w:sz w:val="28"/>
                <w:szCs w:val="28"/>
                <w:lang w:eastAsia="en-US"/>
              </w:rPr>
              <w:t xml:space="preserve"> ко</w:t>
            </w:r>
            <w:r w:rsidRPr="003F4945">
              <w:rPr>
                <w:rFonts w:ascii="Times New Roman" w:eastAsia="Times New Roman" w:hAnsi="Times New Roman" w:cs="Times New Roman"/>
                <w:color w:val="auto"/>
                <w:sz w:val="28"/>
                <w:szCs w:val="28"/>
                <w:lang w:eastAsia="en-US"/>
              </w:rPr>
              <w:softHyphen/>
              <w:t xml:space="preserve">манды. Если </w:t>
            </w:r>
            <w:r w:rsidRPr="003F4945">
              <w:rPr>
                <w:rFonts w:ascii="Times New Roman" w:eastAsia="Times New Roman" w:hAnsi="Times New Roman" w:cs="Times New Roman"/>
                <w:color w:val="auto"/>
                <w:position w:val="-6"/>
                <w:sz w:val="28"/>
                <w:szCs w:val="28"/>
              </w:rPr>
              <w:object w:dxaOrig="660" w:dyaOrig="340">
                <v:shape id="_x0000_i1346" type="#_x0000_t75" style="width:33pt;height:17.25pt" o:ole="">
                  <v:imagedata r:id="rId757" o:title=""/>
                </v:shape>
                <o:OLEObject Type="Embed" ProgID="Equation.3" ShapeID="_x0000_i1346" DrawAspect="Content" ObjectID="_1653844176" r:id="rId758"/>
              </w:object>
            </w:r>
            <w:r w:rsidRPr="003F4945">
              <w:rPr>
                <w:rFonts w:ascii="Times New Roman" w:eastAsia="Times New Roman" w:hAnsi="Times New Roman" w:cs="Times New Roman"/>
                <w:color w:val="auto"/>
                <w:sz w:val="28"/>
                <w:szCs w:val="28"/>
                <w:lang w:eastAsia="en-US"/>
              </w:rPr>
              <w:t xml:space="preserve"> = 1, МП находится в состоянии ожи</w:t>
            </w:r>
            <w:r w:rsidRPr="003F4945">
              <w:rPr>
                <w:rFonts w:ascii="Times New Roman" w:eastAsia="Times New Roman" w:hAnsi="Times New Roman" w:cs="Times New Roman"/>
                <w:color w:val="auto"/>
                <w:sz w:val="28"/>
                <w:szCs w:val="28"/>
                <w:lang w:eastAsia="en-US"/>
              </w:rPr>
              <w:softHyphen/>
              <w:t>дания, выполняет холостые такты и периодически, с ин</w:t>
            </w:r>
            <w:r w:rsidRPr="003F4945">
              <w:rPr>
                <w:rFonts w:ascii="Times New Roman" w:eastAsia="Times New Roman" w:hAnsi="Times New Roman" w:cs="Times New Roman"/>
                <w:color w:val="auto"/>
                <w:sz w:val="28"/>
                <w:szCs w:val="28"/>
                <w:lang w:eastAsia="en-US"/>
              </w:rPr>
              <w:softHyphen/>
              <w:t>тервалом 5</w:t>
            </w:r>
            <w:r w:rsidRPr="003F4945">
              <w:rPr>
                <w:rFonts w:ascii="Times New Roman" w:eastAsia="Times New Roman" w:hAnsi="Times New Roman" w:cs="Times New Roman"/>
                <w:color w:val="auto"/>
                <w:sz w:val="28"/>
                <w:szCs w:val="28"/>
                <w:lang w:val="en-US" w:eastAsia="en-US"/>
              </w:rPr>
              <w:t>TCLK</w:t>
            </w:r>
            <w:r w:rsidRPr="003F4945">
              <w:rPr>
                <w:rFonts w:ascii="Times New Roman" w:eastAsia="Times New Roman" w:hAnsi="Times New Roman" w:cs="Times New Roman"/>
                <w:color w:val="auto"/>
                <w:sz w:val="28"/>
                <w:szCs w:val="28"/>
                <w:lang w:eastAsia="en-US"/>
              </w:rPr>
              <w:t xml:space="preserve">. проверяет значение сигнала </w:t>
            </w:r>
            <w:r w:rsidRPr="003F4945">
              <w:rPr>
                <w:rFonts w:ascii="Times New Roman" w:eastAsia="Times New Roman" w:hAnsi="Times New Roman" w:cs="Times New Roman"/>
                <w:color w:val="auto"/>
                <w:position w:val="-6"/>
                <w:sz w:val="28"/>
                <w:szCs w:val="28"/>
              </w:rPr>
              <w:object w:dxaOrig="660" w:dyaOrig="340">
                <v:shape id="_x0000_i1347" type="#_x0000_t75" style="width:33pt;height:17.25pt" o:ole="">
                  <v:imagedata r:id="rId759" o:title=""/>
                </v:shape>
                <o:OLEObject Type="Embed" ProgID="Equation.3" ShapeID="_x0000_i1347" DrawAspect="Content" ObjectID="_1653844177" r:id="rId760"/>
              </w:object>
            </w:r>
            <w:r w:rsidRPr="003F4945">
              <w:rPr>
                <w:rFonts w:ascii="Times New Roman" w:eastAsia="Times New Roman" w:hAnsi="Times New Roman" w:cs="Times New Roman"/>
                <w:color w:val="auto"/>
                <w:sz w:val="28"/>
                <w:szCs w:val="28"/>
              </w:rPr>
              <w:t>.</w:t>
            </w:r>
          </w:p>
        </w:tc>
        <w:tc>
          <w:tcPr>
            <w:tcW w:w="15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Вход</w:t>
            </w:r>
          </w:p>
        </w:tc>
      </w:tr>
      <w:tr w:rsidR="00FA635A" w:rsidRPr="003F4945" w:rsidTr="00214E67">
        <w:trPr>
          <w:trHeight w:val="735"/>
        </w:trPr>
        <w:tc>
          <w:tcPr>
            <w:tcW w:w="1501"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CLK, (CLC)</w:t>
            </w:r>
          </w:p>
        </w:tc>
        <w:tc>
          <w:tcPr>
            <w:tcW w:w="5883" w:type="dxa"/>
            <w:tcBorders>
              <w:top w:val="single" w:sz="6" w:space="0" w:color="auto"/>
              <w:left w:val="single" w:sz="6" w:space="0" w:color="auto"/>
              <w:bottom w:val="single" w:sz="6" w:space="0" w:color="auto"/>
              <w:right w:val="single" w:sz="6" w:space="0" w:color="auto"/>
            </w:tcBorders>
          </w:tcPr>
          <w:p w:rsidR="00FA635A" w:rsidRPr="003F4945" w:rsidRDefault="00FA635A" w:rsidP="003D23C4">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Clock</w:t>
            </w:r>
            <w:r w:rsidRPr="003F4945">
              <w:rPr>
                <w:rFonts w:ascii="Times New Roman" w:eastAsia="Times New Roman" w:hAnsi="Times New Roman" w:cs="Times New Roman"/>
                <w:color w:val="auto"/>
                <w:sz w:val="28"/>
                <w:szCs w:val="28"/>
                <w:lang w:eastAsia="en-US"/>
              </w:rPr>
              <w:t xml:space="preserve"> </w:t>
            </w:r>
            <w:r w:rsidR="003D23C4">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eastAsia="en-US"/>
              </w:rPr>
              <w:t xml:space="preserve"> входные тактовые импульсы, обеспечивающие синхронизацию работы МП</w:t>
            </w:r>
          </w:p>
        </w:tc>
        <w:tc>
          <w:tcPr>
            <w:tcW w:w="15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Вход</w:t>
            </w:r>
          </w:p>
        </w:tc>
      </w:tr>
      <w:tr w:rsidR="00FA635A" w:rsidRPr="003F4945" w:rsidTr="00214E67">
        <w:trPr>
          <w:trHeight w:val="735"/>
        </w:trPr>
        <w:tc>
          <w:tcPr>
            <w:tcW w:w="1501"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lastRenderedPageBreak/>
              <w:t>MN/</w:t>
            </w:r>
            <w:r w:rsidRPr="003F4945">
              <w:rPr>
                <w:rFonts w:ascii="Times New Roman" w:eastAsia="Times New Roman" w:hAnsi="Times New Roman" w:cs="Times New Roman"/>
                <w:color w:val="auto"/>
                <w:position w:val="-4"/>
                <w:sz w:val="28"/>
                <w:szCs w:val="28"/>
                <w:lang w:val="en-US" w:eastAsia="en-US"/>
              </w:rPr>
              <w:object w:dxaOrig="460" w:dyaOrig="320">
                <v:shape id="_x0000_i1348" type="#_x0000_t75" style="width:23.25pt;height:15.75pt" o:ole="">
                  <v:imagedata r:id="rId761" o:title=""/>
                </v:shape>
                <o:OLEObject Type="Embed" ProgID="Equation.3" ShapeID="_x0000_i1348" DrawAspect="Content" ObjectID="_1653844178" r:id="rId762"/>
              </w:object>
            </w:r>
          </w:p>
        </w:tc>
        <w:tc>
          <w:tcPr>
            <w:tcW w:w="5883" w:type="dxa"/>
            <w:tcBorders>
              <w:top w:val="single" w:sz="6" w:space="0" w:color="auto"/>
              <w:left w:val="single" w:sz="6" w:space="0" w:color="auto"/>
              <w:bottom w:val="single" w:sz="6" w:space="0" w:color="auto"/>
              <w:right w:val="single" w:sz="6" w:space="0" w:color="auto"/>
            </w:tcBorders>
          </w:tcPr>
          <w:p w:rsidR="00FA635A" w:rsidRPr="003F4945" w:rsidRDefault="00FA635A" w:rsidP="003D23C4">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Minimum</w:t>
            </w:r>
            <w:r w:rsidRPr="003F4945">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val="en-US" w:eastAsia="en-US"/>
              </w:rPr>
              <w:t>maximum</w:t>
            </w:r>
            <w:r w:rsidRPr="003F4945">
              <w:rPr>
                <w:rFonts w:ascii="Times New Roman" w:eastAsia="Times New Roman" w:hAnsi="Times New Roman" w:cs="Times New Roman"/>
                <w:color w:val="auto"/>
                <w:sz w:val="28"/>
                <w:szCs w:val="28"/>
                <w:lang w:eastAsia="en-US"/>
              </w:rPr>
              <w:t xml:space="preserve"> </w:t>
            </w:r>
            <w:r w:rsidR="003D23C4">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eastAsia="en-US"/>
              </w:rPr>
              <w:t xml:space="preserve"> вход сигнала выбора минимального или максимального режимов. Определяет режим работы МП: при 1 </w:t>
            </w:r>
            <w:r w:rsidR="003D23C4">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eastAsia="en-US"/>
              </w:rPr>
              <w:t xml:space="preserve">минимальный, при 0 </w:t>
            </w:r>
            <w:r w:rsidR="003D23C4">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eastAsia="en-US"/>
              </w:rPr>
              <w:t xml:space="preserve"> максимальный</w:t>
            </w:r>
          </w:p>
        </w:tc>
        <w:tc>
          <w:tcPr>
            <w:tcW w:w="15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Вход</w:t>
            </w:r>
          </w:p>
        </w:tc>
      </w:tr>
    </w:tbl>
    <w:p w:rsidR="00FA635A" w:rsidRPr="003F4945" w:rsidRDefault="00FA635A" w:rsidP="00FA635A">
      <w:pPr>
        <w:autoSpaceDE w:val="0"/>
        <w:autoSpaceDN w:val="0"/>
        <w:adjustRightInd w:val="0"/>
        <w:ind w:firstLine="397"/>
        <w:rPr>
          <w:rFonts w:ascii="Times New Roman" w:eastAsia="Times New Roman" w:hAnsi="Times New Roman" w:cs="Times New Roman"/>
          <w:color w:val="auto"/>
          <w:sz w:val="28"/>
          <w:szCs w:val="28"/>
        </w:rPr>
      </w:pPr>
    </w:p>
    <w:p w:rsidR="00FA635A" w:rsidRPr="003D23C4" w:rsidRDefault="00FA635A" w:rsidP="00FA635A">
      <w:pPr>
        <w:autoSpaceDE w:val="0"/>
        <w:autoSpaceDN w:val="0"/>
        <w:adjustRightInd w:val="0"/>
        <w:ind w:firstLine="397"/>
        <w:rPr>
          <w:rFonts w:ascii="Times New Roman" w:eastAsia="Times New Roman" w:hAnsi="Times New Roman" w:cs="Times New Roman"/>
          <w:iCs/>
          <w:color w:val="auto"/>
          <w:sz w:val="28"/>
          <w:szCs w:val="28"/>
        </w:rPr>
      </w:pPr>
      <w:r w:rsidRPr="003D23C4">
        <w:rPr>
          <w:rFonts w:ascii="Times New Roman" w:eastAsia="Times New Roman" w:hAnsi="Times New Roman" w:cs="Times New Roman"/>
          <w:color w:val="auto"/>
          <w:sz w:val="28"/>
          <w:szCs w:val="28"/>
        </w:rPr>
        <w:t xml:space="preserve">Таблица </w:t>
      </w:r>
      <w:r w:rsidR="00080CD9">
        <w:rPr>
          <w:rFonts w:ascii="Times New Roman" w:eastAsia="Times New Roman" w:hAnsi="Times New Roman" w:cs="Times New Roman"/>
          <w:color w:val="auto"/>
          <w:sz w:val="28"/>
          <w:szCs w:val="28"/>
        </w:rPr>
        <w:t>7</w:t>
      </w:r>
      <w:r w:rsidRPr="003D23C4">
        <w:rPr>
          <w:rFonts w:ascii="Times New Roman" w:eastAsia="Times New Roman" w:hAnsi="Times New Roman" w:cs="Times New Roman"/>
          <w:color w:val="auto"/>
          <w:sz w:val="28"/>
          <w:szCs w:val="28"/>
        </w:rPr>
        <w:t>.2</w:t>
      </w:r>
      <w:r w:rsidR="003D23C4" w:rsidRPr="003D23C4">
        <w:rPr>
          <w:rFonts w:ascii="Times New Roman" w:eastAsia="Times New Roman" w:hAnsi="Times New Roman" w:cs="Times New Roman"/>
          <w:color w:val="auto"/>
          <w:sz w:val="28"/>
          <w:szCs w:val="28"/>
        </w:rPr>
        <w:t xml:space="preserve">. </w:t>
      </w:r>
      <w:r w:rsidRPr="003D23C4">
        <w:rPr>
          <w:rFonts w:ascii="Times New Roman" w:eastAsia="Times New Roman" w:hAnsi="Times New Roman" w:cs="Times New Roman"/>
          <w:iCs/>
          <w:color w:val="auto"/>
          <w:sz w:val="28"/>
          <w:szCs w:val="28"/>
        </w:rPr>
        <w:t xml:space="preserve">Назначение контактов МП </w:t>
      </w:r>
      <w:r w:rsidRPr="003D23C4">
        <w:rPr>
          <w:rFonts w:ascii="Times New Roman" w:eastAsia="Times New Roman" w:hAnsi="Times New Roman" w:cs="Times New Roman"/>
          <w:iCs/>
          <w:color w:val="auto"/>
          <w:sz w:val="28"/>
          <w:szCs w:val="28"/>
          <w:lang w:val="en-US"/>
        </w:rPr>
        <w:t>i</w:t>
      </w:r>
      <w:r w:rsidRPr="003D23C4">
        <w:rPr>
          <w:rFonts w:ascii="Times New Roman" w:eastAsia="Times New Roman" w:hAnsi="Times New Roman" w:cs="Times New Roman"/>
          <w:iCs/>
          <w:color w:val="auto"/>
          <w:sz w:val="28"/>
          <w:szCs w:val="28"/>
        </w:rPr>
        <w:t>8086 в минимальном режиме</w:t>
      </w:r>
    </w:p>
    <w:p w:rsidR="00FA635A" w:rsidRPr="003D23C4" w:rsidRDefault="00FA635A" w:rsidP="00FA635A">
      <w:pPr>
        <w:autoSpaceDE w:val="0"/>
        <w:autoSpaceDN w:val="0"/>
        <w:adjustRightInd w:val="0"/>
        <w:jc w:val="both"/>
        <w:rPr>
          <w:rFonts w:ascii="Times New Roman" w:eastAsia="Times New Roman" w:hAnsi="Times New Roman" w:cs="Times New Roman"/>
          <w:color w:val="auto"/>
          <w:sz w:val="28"/>
          <w:szCs w:val="28"/>
        </w:rPr>
      </w:pPr>
    </w:p>
    <w:tbl>
      <w:tblPr>
        <w:tblW w:w="9639" w:type="dxa"/>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379"/>
        <w:gridCol w:w="1564"/>
      </w:tblGrid>
      <w:tr w:rsidR="00FA635A" w:rsidRPr="003F4945" w:rsidTr="00214E67">
        <w:tc>
          <w:tcPr>
            <w:tcW w:w="1696" w:type="dxa"/>
            <w:shd w:val="clear" w:color="auto" w:fill="auto"/>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Обоз</w:t>
            </w:r>
            <w:r w:rsidRPr="003F4945">
              <w:rPr>
                <w:rFonts w:ascii="Times New Roman" w:eastAsia="Times New Roman" w:hAnsi="Times New Roman" w:cs="Times New Roman"/>
                <w:color w:val="auto"/>
                <w:sz w:val="28"/>
                <w:szCs w:val="28"/>
              </w:rPr>
              <w:softHyphen/>
              <w:t>начение</w:t>
            </w:r>
          </w:p>
        </w:tc>
        <w:tc>
          <w:tcPr>
            <w:tcW w:w="6379" w:type="dxa"/>
            <w:shd w:val="clear" w:color="auto" w:fill="auto"/>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Назначение</w:t>
            </w:r>
          </w:p>
        </w:tc>
        <w:tc>
          <w:tcPr>
            <w:tcW w:w="1564" w:type="dxa"/>
            <w:shd w:val="clear" w:color="auto" w:fill="auto"/>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Тип</w:t>
            </w:r>
          </w:p>
        </w:tc>
      </w:tr>
      <w:tr w:rsidR="00FA635A" w:rsidRPr="003F4945" w:rsidTr="00214E67">
        <w:tc>
          <w:tcPr>
            <w:tcW w:w="1696" w:type="dxa"/>
            <w:shd w:val="clear" w:color="auto" w:fill="auto"/>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1</w:t>
            </w:r>
          </w:p>
        </w:tc>
        <w:tc>
          <w:tcPr>
            <w:tcW w:w="6379" w:type="dxa"/>
            <w:shd w:val="clear" w:color="auto" w:fill="auto"/>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2</w:t>
            </w:r>
          </w:p>
        </w:tc>
        <w:tc>
          <w:tcPr>
            <w:tcW w:w="1564" w:type="dxa"/>
            <w:shd w:val="clear" w:color="auto" w:fill="auto"/>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3</w:t>
            </w:r>
          </w:p>
        </w:tc>
      </w:tr>
      <w:tr w:rsidR="00FA635A" w:rsidRPr="003F4945" w:rsidTr="00214E67">
        <w:tc>
          <w:tcPr>
            <w:tcW w:w="1696" w:type="dxa"/>
            <w:shd w:val="clear" w:color="auto" w:fill="auto"/>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INTA</w:t>
            </w:r>
          </w:p>
        </w:tc>
        <w:tc>
          <w:tcPr>
            <w:tcW w:w="6379" w:type="dxa"/>
            <w:shd w:val="clear" w:color="auto" w:fill="auto"/>
          </w:tcPr>
          <w:p w:rsidR="00FA635A" w:rsidRPr="003F4945" w:rsidRDefault="00FA635A" w:rsidP="004A5614">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Interrupt</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Acknowledge</w:t>
            </w:r>
            <w:r w:rsidRPr="003F4945">
              <w:rPr>
                <w:rFonts w:ascii="Times New Roman" w:eastAsia="Times New Roman" w:hAnsi="Times New Roman" w:cs="Times New Roman"/>
                <w:color w:val="auto"/>
                <w:sz w:val="28"/>
                <w:szCs w:val="28"/>
                <w:lang w:eastAsia="en-US"/>
              </w:rPr>
              <w:t xml:space="preserve"> </w:t>
            </w:r>
            <w:r w:rsidR="004A5614">
              <w:rPr>
                <w:rFonts w:ascii="Times New Roman" w:eastAsia="Times New Roman" w:hAnsi="Times New Roman" w:cs="Times New Roman"/>
                <w:color w:val="auto"/>
                <w:sz w:val="28"/>
                <w:szCs w:val="28"/>
                <w:lang w:val="kk-KZ" w:eastAsia="en-US"/>
              </w:rPr>
              <w:t>-</w:t>
            </w:r>
            <w:r w:rsidRPr="003F4945">
              <w:rPr>
                <w:rFonts w:ascii="Times New Roman" w:eastAsia="Times New Roman" w:hAnsi="Times New Roman" w:cs="Times New Roman"/>
                <w:color w:val="auto"/>
                <w:sz w:val="28"/>
                <w:szCs w:val="28"/>
                <w:lang w:eastAsia="en-US"/>
              </w:rPr>
              <w:t xml:space="preserve"> выходной сигнал подтверждения прерывания, определяющий чтение вектора прерывания</w:t>
            </w:r>
          </w:p>
        </w:tc>
        <w:tc>
          <w:tcPr>
            <w:tcW w:w="1564" w:type="dxa"/>
            <w:shd w:val="clear" w:color="auto" w:fill="auto"/>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Выход</w:t>
            </w:r>
          </w:p>
        </w:tc>
      </w:tr>
      <w:tr w:rsidR="00FA635A" w:rsidRPr="003F4945" w:rsidTr="00214E67">
        <w:tc>
          <w:tcPr>
            <w:tcW w:w="1696" w:type="dxa"/>
            <w:shd w:val="clear" w:color="auto" w:fill="auto"/>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ALE</w:t>
            </w:r>
          </w:p>
        </w:tc>
        <w:tc>
          <w:tcPr>
            <w:tcW w:w="6379" w:type="dxa"/>
            <w:shd w:val="clear" w:color="auto" w:fill="auto"/>
          </w:tcPr>
          <w:p w:rsidR="00FA635A" w:rsidRPr="003F4945" w:rsidRDefault="00FA635A" w:rsidP="003D23C4">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Address</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Latch</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Enable</w:t>
            </w:r>
            <w:r w:rsidRPr="003F4945">
              <w:rPr>
                <w:rFonts w:ascii="Times New Roman" w:eastAsia="Times New Roman" w:hAnsi="Times New Roman" w:cs="Times New Roman"/>
                <w:color w:val="auto"/>
                <w:sz w:val="28"/>
                <w:szCs w:val="28"/>
                <w:lang w:eastAsia="en-US"/>
              </w:rPr>
              <w:t xml:space="preserve"> </w:t>
            </w:r>
            <w:r w:rsidR="003D23C4">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eastAsia="en-US"/>
              </w:rPr>
              <w:t xml:space="preserve"> выходной сип </w:t>
            </w:r>
            <w:r w:rsidRPr="003F4945">
              <w:rPr>
                <w:rFonts w:ascii="Times New Roman" w:eastAsia="Times New Roman" w:hAnsi="Times New Roman" w:cs="Times New Roman"/>
                <w:color w:val="auto"/>
                <w:sz w:val="28"/>
                <w:szCs w:val="28"/>
                <w:lang w:val="en-US" w:eastAsia="en-US"/>
              </w:rPr>
              <w:t>tan</w:t>
            </w:r>
            <w:r w:rsidRPr="003F4945">
              <w:rPr>
                <w:rFonts w:ascii="Times New Roman" w:eastAsia="Times New Roman" w:hAnsi="Times New Roman" w:cs="Times New Roman"/>
                <w:color w:val="auto"/>
                <w:sz w:val="28"/>
                <w:szCs w:val="28"/>
                <w:lang w:eastAsia="en-US"/>
              </w:rPr>
              <w:t xml:space="preserve"> разрешения фик</w:t>
            </w:r>
            <w:r w:rsidRPr="003F4945">
              <w:rPr>
                <w:rFonts w:ascii="Times New Roman" w:eastAsia="Times New Roman" w:hAnsi="Times New Roman" w:cs="Times New Roman"/>
                <w:color w:val="auto"/>
                <w:sz w:val="28"/>
                <w:szCs w:val="28"/>
                <w:lang w:eastAsia="en-US"/>
              </w:rPr>
              <w:softHyphen/>
              <w:t>сации адреса; выдастся в начале каждого цикла шины и ис</w:t>
            </w:r>
            <w:r w:rsidRPr="003F4945">
              <w:rPr>
                <w:rFonts w:ascii="Times New Roman" w:eastAsia="Times New Roman" w:hAnsi="Times New Roman" w:cs="Times New Roman"/>
                <w:color w:val="auto"/>
                <w:sz w:val="28"/>
                <w:szCs w:val="28"/>
                <w:lang w:eastAsia="en-US"/>
              </w:rPr>
              <w:softHyphen/>
              <w:t>пользуется дня записи адреса в регистр-фиксатор</w:t>
            </w:r>
          </w:p>
        </w:tc>
        <w:tc>
          <w:tcPr>
            <w:tcW w:w="1564" w:type="dxa"/>
            <w:shd w:val="clear" w:color="auto" w:fill="auto"/>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Выход</w:t>
            </w:r>
          </w:p>
        </w:tc>
      </w:tr>
      <w:tr w:rsidR="00FA635A" w:rsidRPr="003F4945" w:rsidTr="00214E67">
        <w:tc>
          <w:tcPr>
            <w:tcW w:w="1696" w:type="dxa"/>
            <w:shd w:val="clear" w:color="auto" w:fill="auto"/>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object w:dxaOrig="1060" w:dyaOrig="380">
                <v:shape id="_x0000_i1349" type="#_x0000_t75" style="width:53.25pt;height:18.75pt" o:ole="">
                  <v:imagedata r:id="rId763" o:title=""/>
                </v:shape>
                <o:OLEObject Type="Embed" ProgID="Equation.3" ShapeID="_x0000_i1349" DrawAspect="Content" ObjectID="_1653844179" r:id="rId764"/>
              </w:object>
            </w:r>
          </w:p>
        </w:tc>
        <w:tc>
          <w:tcPr>
            <w:tcW w:w="6379" w:type="dxa"/>
            <w:shd w:val="clear" w:color="auto" w:fill="auto"/>
          </w:tcPr>
          <w:p w:rsidR="00FA635A" w:rsidRPr="003F4945" w:rsidRDefault="00FA635A" w:rsidP="003D23C4">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Data</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Enable</w:t>
            </w:r>
            <w:r w:rsidRPr="003F4945">
              <w:rPr>
                <w:rFonts w:ascii="Times New Roman" w:eastAsia="Times New Roman" w:hAnsi="Times New Roman" w:cs="Times New Roman"/>
                <w:color w:val="auto"/>
                <w:sz w:val="28"/>
                <w:szCs w:val="28"/>
                <w:lang w:eastAsia="en-US"/>
              </w:rPr>
              <w:t xml:space="preserve"> </w:t>
            </w:r>
            <w:r w:rsidR="003D23C4">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eastAsia="en-US"/>
              </w:rPr>
              <w:t xml:space="preserve"> выходной сигнал разрешения данных, кото</w:t>
            </w:r>
            <w:r w:rsidRPr="003F4945">
              <w:rPr>
                <w:rFonts w:ascii="Times New Roman" w:eastAsia="Times New Roman" w:hAnsi="Times New Roman" w:cs="Times New Roman"/>
                <w:color w:val="auto"/>
                <w:sz w:val="28"/>
                <w:szCs w:val="28"/>
                <w:lang w:eastAsia="en-US"/>
              </w:rPr>
              <w:softHyphen/>
              <w:t>рый определяет появление данных на шине адреса/данных</w:t>
            </w:r>
          </w:p>
        </w:tc>
        <w:tc>
          <w:tcPr>
            <w:tcW w:w="1564" w:type="dxa"/>
            <w:shd w:val="clear" w:color="auto" w:fill="auto"/>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Выход</w:t>
            </w:r>
          </w:p>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r w:rsidRPr="003F4945">
              <w:rPr>
                <w:rFonts w:ascii="Times New Roman" w:eastAsia="Times New Roman" w:hAnsi="Times New Roman" w:cs="Times New Roman"/>
                <w:i/>
                <w:color w:val="auto"/>
                <w:sz w:val="28"/>
                <w:szCs w:val="28"/>
                <w:lang w:val="en-US"/>
              </w:rPr>
              <w:t>z</w:t>
            </w:r>
            <w:r w:rsidRPr="003F4945">
              <w:rPr>
                <w:rFonts w:ascii="Times New Roman" w:eastAsia="Times New Roman" w:hAnsi="Times New Roman" w:cs="Times New Roman"/>
                <w:color w:val="auto"/>
                <w:sz w:val="28"/>
                <w:szCs w:val="28"/>
                <w:lang w:val="en-US"/>
              </w:rPr>
              <w:t>)</w:t>
            </w:r>
          </w:p>
        </w:tc>
      </w:tr>
      <w:tr w:rsidR="00FA635A" w:rsidRPr="003F4945" w:rsidTr="00214E67">
        <w:tc>
          <w:tcPr>
            <w:tcW w:w="1696" w:type="dxa"/>
            <w:shd w:val="clear" w:color="auto" w:fill="auto"/>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object w:dxaOrig="639" w:dyaOrig="320">
                <v:shape id="_x0000_i1350" type="#_x0000_t75" style="width:32.25pt;height:15.75pt" o:ole="">
                  <v:imagedata r:id="rId765" o:title=""/>
                </v:shape>
                <o:OLEObject Type="Embed" ProgID="Equation.3" ShapeID="_x0000_i1350" DrawAspect="Content" ObjectID="_1653844180" r:id="rId766"/>
              </w:object>
            </w:r>
          </w:p>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object w:dxaOrig="900" w:dyaOrig="380">
                <v:shape id="_x0000_i1351" type="#_x0000_t75" style="width:45pt;height:18.75pt" o:ole="">
                  <v:imagedata r:id="rId767" o:title=""/>
                </v:shape>
                <o:OLEObject Type="Embed" ProgID="Equation.3" ShapeID="_x0000_i1351" DrawAspect="Content" ObjectID="_1653844181" r:id="rId768"/>
              </w:object>
            </w:r>
          </w:p>
        </w:tc>
        <w:tc>
          <w:tcPr>
            <w:tcW w:w="6379" w:type="dxa"/>
            <w:shd w:val="clear" w:color="auto" w:fill="auto"/>
          </w:tcPr>
          <w:p w:rsidR="00FA635A" w:rsidRPr="003F4945" w:rsidRDefault="00FA635A" w:rsidP="003D23C4">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Data</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Transmit</w:t>
            </w:r>
            <w:r w:rsidRPr="003F4945">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val="en-US" w:eastAsia="en-US"/>
              </w:rPr>
              <w:t>Receive</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Output</w:t>
            </w:r>
            <w:r w:rsidRPr="003F4945">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val="en-US" w:eastAsia="en-US"/>
              </w:rPr>
              <w:t>Input</w:t>
            </w:r>
            <w:r w:rsidRPr="003F4945">
              <w:rPr>
                <w:rFonts w:ascii="Times New Roman" w:eastAsia="Times New Roman" w:hAnsi="Times New Roman" w:cs="Times New Roman"/>
                <w:color w:val="auto"/>
                <w:sz w:val="28"/>
                <w:szCs w:val="28"/>
                <w:lang w:eastAsia="en-US"/>
              </w:rPr>
              <w:t xml:space="preserve">) </w:t>
            </w:r>
            <w:r w:rsidR="003D23C4">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eastAsia="en-US"/>
              </w:rPr>
              <w:t xml:space="preserve"> выходной сигнал передачи/приема данных; определяет направление передачи данных по </w:t>
            </w:r>
            <w:r w:rsidRPr="003F4945">
              <w:rPr>
                <w:rFonts w:ascii="Times New Roman" w:eastAsia="Times New Roman" w:hAnsi="Times New Roman" w:cs="Times New Roman"/>
                <w:color w:val="auto"/>
                <w:sz w:val="28"/>
                <w:szCs w:val="28"/>
                <w:lang w:val="en-US" w:eastAsia="en-US"/>
              </w:rPr>
              <w:t>ADB</w:t>
            </w:r>
            <w:r w:rsidRPr="003F4945">
              <w:rPr>
                <w:rFonts w:ascii="Times New Roman" w:eastAsia="Times New Roman" w:hAnsi="Times New Roman" w:cs="Times New Roman"/>
                <w:color w:val="auto"/>
                <w:sz w:val="28"/>
                <w:szCs w:val="28"/>
                <w:lang w:eastAsia="en-US"/>
              </w:rPr>
              <w:t>. Предназначен для управления шинными формирователями и действует на протяжении всего цикла шины</w:t>
            </w:r>
          </w:p>
        </w:tc>
        <w:tc>
          <w:tcPr>
            <w:tcW w:w="1564" w:type="dxa"/>
            <w:shd w:val="clear" w:color="auto" w:fill="auto"/>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Выход</w:t>
            </w:r>
          </w:p>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r w:rsidRPr="003F4945">
              <w:rPr>
                <w:rFonts w:ascii="Times New Roman" w:eastAsia="Times New Roman" w:hAnsi="Times New Roman" w:cs="Times New Roman"/>
                <w:i/>
                <w:color w:val="auto"/>
                <w:sz w:val="28"/>
                <w:szCs w:val="28"/>
                <w:lang w:val="en-US"/>
              </w:rPr>
              <w:t>z</w:t>
            </w:r>
            <w:r w:rsidRPr="003F4945">
              <w:rPr>
                <w:rFonts w:ascii="Times New Roman" w:eastAsia="Times New Roman" w:hAnsi="Times New Roman" w:cs="Times New Roman"/>
                <w:color w:val="auto"/>
                <w:sz w:val="28"/>
                <w:szCs w:val="28"/>
                <w:lang w:val="en-US"/>
              </w:rPr>
              <w:t>)</w:t>
            </w:r>
          </w:p>
        </w:tc>
      </w:tr>
      <w:tr w:rsidR="00FA635A" w:rsidRPr="003F4945" w:rsidTr="00214E67">
        <w:tc>
          <w:tcPr>
            <w:tcW w:w="1696" w:type="dxa"/>
            <w:shd w:val="clear" w:color="auto" w:fill="auto"/>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object w:dxaOrig="859" w:dyaOrig="380">
                <v:shape id="_x0000_i1352" type="#_x0000_t75" style="width:42.75pt;height:18.75pt" o:ole="">
                  <v:imagedata r:id="rId769" o:title=""/>
                </v:shape>
                <o:OLEObject Type="Embed" ProgID="Equation.3" ShapeID="_x0000_i1352" DrawAspect="Content" ObjectID="_1653844182" r:id="rId770"/>
              </w:object>
            </w:r>
          </w:p>
        </w:tc>
        <w:tc>
          <w:tcPr>
            <w:tcW w:w="6379" w:type="dxa"/>
            <w:shd w:val="clear" w:color="auto" w:fill="auto"/>
          </w:tcPr>
          <w:p w:rsidR="00FA635A" w:rsidRPr="003F4945" w:rsidRDefault="00FA635A" w:rsidP="00214E67">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Memory</w:t>
            </w:r>
            <w:r w:rsidRPr="003F4945">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val="en-US" w:eastAsia="en-US"/>
              </w:rPr>
              <w:t>Input</w:t>
            </w:r>
            <w:r w:rsidRPr="003F4945">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val="en-US" w:eastAsia="en-US"/>
              </w:rPr>
              <w:t>Output</w:t>
            </w:r>
            <w:r w:rsidRPr="003F4945">
              <w:rPr>
                <w:rFonts w:ascii="Times New Roman" w:eastAsia="Times New Roman" w:hAnsi="Times New Roman" w:cs="Times New Roman"/>
                <w:color w:val="auto"/>
                <w:sz w:val="28"/>
                <w:szCs w:val="28"/>
                <w:lang w:eastAsia="en-US"/>
              </w:rPr>
              <w:t xml:space="preserve"> </w:t>
            </w:r>
            <w:r w:rsidR="003D23C4">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eastAsia="en-US"/>
              </w:rPr>
              <w:t xml:space="preserve"> выходной сигнал признака обра</w:t>
            </w:r>
            <w:r w:rsidRPr="003F4945">
              <w:rPr>
                <w:rFonts w:ascii="Times New Roman" w:eastAsia="Times New Roman" w:hAnsi="Times New Roman" w:cs="Times New Roman"/>
                <w:color w:val="auto"/>
                <w:sz w:val="28"/>
                <w:szCs w:val="28"/>
                <w:lang w:eastAsia="en-US"/>
              </w:rPr>
              <w:softHyphen/>
              <w:t xml:space="preserve">щения к памяти </w:t>
            </w:r>
            <w:r w:rsidRPr="003F4945">
              <w:rPr>
                <w:rFonts w:ascii="Times New Roman" w:eastAsia="Times New Roman" w:hAnsi="Times New Roman" w:cs="Times New Roman"/>
                <w:color w:val="auto"/>
                <w:sz w:val="28"/>
                <w:szCs w:val="28"/>
                <w:lang w:val="en-US" w:eastAsia="en-US"/>
              </w:rPr>
              <w:object w:dxaOrig="1180" w:dyaOrig="380">
                <v:shape id="_x0000_i1353" type="#_x0000_t75" style="width:59.25pt;height:18.75pt" o:ole="">
                  <v:imagedata r:id="rId771" o:title=""/>
                </v:shape>
                <o:OLEObject Type="Embed" ProgID="Equation.3" ShapeID="_x0000_i1353" DrawAspect="Content" ObjectID="_1653844183" r:id="rId772"/>
              </w:object>
            </w:r>
            <w:r w:rsidRPr="003F4945">
              <w:rPr>
                <w:rFonts w:ascii="Times New Roman" w:eastAsia="Times New Roman" w:hAnsi="Times New Roman" w:cs="Times New Roman"/>
                <w:color w:val="auto"/>
                <w:sz w:val="28"/>
                <w:szCs w:val="28"/>
                <w:lang w:eastAsia="en-US"/>
              </w:rPr>
              <w:t xml:space="preserve"> или внешнему устройству</w:t>
            </w:r>
          </w:p>
          <w:p w:rsidR="00FA635A" w:rsidRPr="003F4945" w:rsidRDefault="00FA635A" w:rsidP="00214E67">
            <w:pPr>
              <w:autoSpaceDE w:val="0"/>
              <w:autoSpaceDN w:val="0"/>
              <w:adjustRightInd w:val="0"/>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lang w:val="en-US" w:eastAsia="en-US"/>
              </w:rPr>
              <w:object w:dxaOrig="1280" w:dyaOrig="380">
                <v:shape id="_x0000_i1354" type="#_x0000_t75" style="width:63.75pt;height:18.75pt" o:ole="">
                  <v:imagedata r:id="rId773" o:title=""/>
                </v:shape>
                <o:OLEObject Type="Embed" ProgID="Equation.3" ShapeID="_x0000_i1354" DrawAspect="Content" ObjectID="_1653844184" r:id="rId774"/>
              </w:object>
            </w:r>
            <w:r w:rsidRPr="003F4945">
              <w:rPr>
                <w:rFonts w:ascii="Times New Roman" w:eastAsia="Times New Roman" w:hAnsi="Times New Roman" w:cs="Times New Roman"/>
                <w:color w:val="auto"/>
                <w:sz w:val="28"/>
                <w:szCs w:val="28"/>
              </w:rPr>
              <w:t>Используется для  распределения адресного про</w:t>
            </w:r>
            <w:r w:rsidRPr="003F4945">
              <w:rPr>
                <w:rFonts w:ascii="Times New Roman" w:eastAsia="Times New Roman" w:hAnsi="Times New Roman" w:cs="Times New Roman"/>
                <w:color w:val="auto"/>
                <w:sz w:val="28"/>
                <w:szCs w:val="28"/>
              </w:rPr>
              <w:softHyphen/>
              <w:t>странства памяти и устрой</w:t>
            </w:r>
            <w:proofErr w:type="gramStart"/>
            <w:r w:rsidRPr="003F4945">
              <w:rPr>
                <w:rFonts w:ascii="Times New Roman" w:eastAsia="Times New Roman" w:hAnsi="Times New Roman" w:cs="Times New Roman"/>
                <w:color w:val="auto"/>
                <w:sz w:val="28"/>
                <w:szCs w:val="28"/>
              </w:rPr>
              <w:t>ств вв</w:t>
            </w:r>
            <w:proofErr w:type="gramEnd"/>
            <w:r w:rsidRPr="003F4945">
              <w:rPr>
                <w:rFonts w:ascii="Times New Roman" w:eastAsia="Times New Roman" w:hAnsi="Times New Roman" w:cs="Times New Roman"/>
                <w:color w:val="auto"/>
                <w:sz w:val="28"/>
                <w:szCs w:val="28"/>
              </w:rPr>
              <w:t xml:space="preserve">ода/вывода. </w:t>
            </w:r>
          </w:p>
        </w:tc>
        <w:tc>
          <w:tcPr>
            <w:tcW w:w="1564" w:type="dxa"/>
            <w:shd w:val="clear" w:color="auto" w:fill="auto"/>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Выход</w:t>
            </w:r>
          </w:p>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r w:rsidRPr="003F4945">
              <w:rPr>
                <w:rFonts w:ascii="Times New Roman" w:eastAsia="Times New Roman" w:hAnsi="Times New Roman" w:cs="Times New Roman"/>
                <w:i/>
                <w:color w:val="auto"/>
                <w:sz w:val="28"/>
                <w:szCs w:val="28"/>
                <w:lang w:val="en-US"/>
              </w:rPr>
              <w:t>z</w:t>
            </w:r>
            <w:r w:rsidRPr="003F4945">
              <w:rPr>
                <w:rFonts w:ascii="Times New Roman" w:eastAsia="Times New Roman" w:hAnsi="Times New Roman" w:cs="Times New Roman"/>
                <w:color w:val="auto"/>
                <w:sz w:val="28"/>
                <w:szCs w:val="28"/>
              </w:rPr>
              <w:t>)</w:t>
            </w:r>
          </w:p>
        </w:tc>
      </w:tr>
      <w:tr w:rsidR="00FA635A" w:rsidRPr="003F4945" w:rsidTr="00214E67">
        <w:tc>
          <w:tcPr>
            <w:tcW w:w="1696" w:type="dxa"/>
            <w:shd w:val="clear" w:color="auto" w:fill="auto"/>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eastAsia="en-US"/>
              </w:rPr>
              <w:object w:dxaOrig="480" w:dyaOrig="340">
                <v:shape id="_x0000_i1355" type="#_x0000_t75" style="width:24pt;height:17.25pt" o:ole="">
                  <v:imagedata r:id="rId775" o:title=""/>
                </v:shape>
                <o:OLEObject Type="Embed" ProgID="Equation.3" ShapeID="_x0000_i1355" DrawAspect="Content" ObjectID="_1653844185" r:id="rId776"/>
              </w:object>
            </w:r>
          </w:p>
        </w:tc>
        <w:tc>
          <w:tcPr>
            <w:tcW w:w="6379" w:type="dxa"/>
            <w:shd w:val="clear" w:color="auto" w:fill="auto"/>
          </w:tcPr>
          <w:p w:rsidR="00FA635A" w:rsidRPr="003F4945" w:rsidRDefault="00FA635A" w:rsidP="003D23C4">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Write</w:t>
            </w:r>
            <w:r w:rsidRPr="003F4945">
              <w:rPr>
                <w:rFonts w:ascii="Times New Roman" w:eastAsia="Times New Roman" w:hAnsi="Times New Roman" w:cs="Times New Roman"/>
                <w:color w:val="auto"/>
                <w:sz w:val="28"/>
                <w:szCs w:val="28"/>
                <w:lang w:eastAsia="en-US"/>
              </w:rPr>
              <w:t xml:space="preserve"> </w:t>
            </w:r>
            <w:r w:rsidR="003D23C4">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eastAsia="en-US"/>
              </w:rPr>
              <w:t xml:space="preserve"> выходной сигнал записи. Указывает на то, что МП выполняет цикл записи в память или внешнее уст</w:t>
            </w:r>
            <w:r w:rsidRPr="003F4945">
              <w:rPr>
                <w:rFonts w:ascii="Times New Roman" w:eastAsia="Times New Roman" w:hAnsi="Times New Roman" w:cs="Times New Roman"/>
                <w:color w:val="auto"/>
                <w:sz w:val="28"/>
                <w:szCs w:val="28"/>
                <w:lang w:eastAsia="en-US"/>
              </w:rPr>
              <w:softHyphen/>
              <w:t>ройство, и сопровождает данные, которые выдаются МП на шину данных</w:t>
            </w:r>
          </w:p>
        </w:tc>
        <w:tc>
          <w:tcPr>
            <w:tcW w:w="1564" w:type="dxa"/>
            <w:shd w:val="clear" w:color="auto" w:fill="auto"/>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Выход</w:t>
            </w:r>
          </w:p>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r w:rsidRPr="003F4945">
              <w:rPr>
                <w:rFonts w:ascii="Times New Roman" w:eastAsia="Times New Roman" w:hAnsi="Times New Roman" w:cs="Times New Roman"/>
                <w:i/>
                <w:color w:val="auto"/>
                <w:sz w:val="28"/>
                <w:szCs w:val="28"/>
                <w:lang w:val="en-US"/>
              </w:rPr>
              <w:t>z</w:t>
            </w:r>
            <w:r w:rsidRPr="003F4945">
              <w:rPr>
                <w:rFonts w:ascii="Times New Roman" w:eastAsia="Times New Roman" w:hAnsi="Times New Roman" w:cs="Times New Roman"/>
                <w:color w:val="auto"/>
                <w:sz w:val="28"/>
                <w:szCs w:val="28"/>
                <w:lang w:val="en-US"/>
              </w:rPr>
              <w:t>)</w:t>
            </w:r>
          </w:p>
        </w:tc>
      </w:tr>
      <w:tr w:rsidR="00FA635A" w:rsidRPr="003F4945" w:rsidTr="00214E67">
        <w:tc>
          <w:tcPr>
            <w:tcW w:w="1696" w:type="dxa"/>
            <w:shd w:val="clear" w:color="auto" w:fill="auto"/>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HOLD</w:t>
            </w:r>
          </w:p>
        </w:tc>
        <w:tc>
          <w:tcPr>
            <w:tcW w:w="6379" w:type="dxa"/>
            <w:shd w:val="clear" w:color="auto" w:fill="auto"/>
          </w:tcPr>
          <w:p w:rsidR="00FA635A" w:rsidRPr="003F4945" w:rsidRDefault="00FA635A" w:rsidP="003D23C4">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Hold</w:t>
            </w:r>
            <w:r w:rsidRPr="003F4945">
              <w:rPr>
                <w:rFonts w:ascii="Times New Roman" w:eastAsia="Times New Roman" w:hAnsi="Times New Roman" w:cs="Times New Roman"/>
                <w:color w:val="auto"/>
                <w:sz w:val="28"/>
                <w:szCs w:val="28"/>
                <w:lang w:eastAsia="en-US"/>
              </w:rPr>
              <w:t xml:space="preserve"> </w:t>
            </w:r>
            <w:r w:rsidR="003D23C4">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eastAsia="en-US"/>
              </w:rPr>
              <w:t xml:space="preserve"> входной сигнал запроса захвата шин от внешнего устройства или контроллера прямого доступа к памяти </w:t>
            </w:r>
          </w:p>
        </w:tc>
        <w:tc>
          <w:tcPr>
            <w:tcW w:w="1564" w:type="dxa"/>
            <w:shd w:val="clear" w:color="auto" w:fill="auto"/>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Вход</w:t>
            </w:r>
          </w:p>
        </w:tc>
      </w:tr>
      <w:tr w:rsidR="00FA635A" w:rsidRPr="003F4945" w:rsidTr="00214E67">
        <w:tc>
          <w:tcPr>
            <w:tcW w:w="1696" w:type="dxa"/>
            <w:shd w:val="clear" w:color="auto" w:fill="auto"/>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HLDA</w:t>
            </w:r>
          </w:p>
        </w:tc>
        <w:tc>
          <w:tcPr>
            <w:tcW w:w="6379" w:type="dxa"/>
            <w:shd w:val="clear" w:color="auto" w:fill="auto"/>
          </w:tcPr>
          <w:p w:rsidR="00FA635A" w:rsidRPr="003F4945" w:rsidRDefault="00FA635A" w:rsidP="003D23C4">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Hold</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Acknowledge</w:t>
            </w:r>
            <w:r w:rsidRPr="003F4945">
              <w:rPr>
                <w:rFonts w:ascii="Times New Roman" w:eastAsia="Times New Roman" w:hAnsi="Times New Roman" w:cs="Times New Roman"/>
                <w:color w:val="auto"/>
                <w:sz w:val="28"/>
                <w:szCs w:val="28"/>
                <w:lang w:eastAsia="en-US"/>
              </w:rPr>
              <w:t xml:space="preserve"> </w:t>
            </w:r>
            <w:r w:rsidR="003D23C4">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eastAsia="en-US"/>
              </w:rPr>
              <w:t xml:space="preserve"> выходной сигнал подтверждения за</w:t>
            </w:r>
            <w:r w:rsidRPr="003F4945">
              <w:rPr>
                <w:rFonts w:ascii="Times New Roman" w:eastAsia="Times New Roman" w:hAnsi="Times New Roman" w:cs="Times New Roman"/>
                <w:color w:val="auto"/>
                <w:sz w:val="28"/>
                <w:szCs w:val="28"/>
                <w:lang w:eastAsia="en-US"/>
              </w:rPr>
              <w:softHyphen/>
              <w:t xml:space="preserve">хвата. Сигнал указывает на то, что МП перевел свои шины адреса/данных, адреса/состояния и управления в </w:t>
            </w:r>
            <w:r w:rsidRPr="003F4945">
              <w:rPr>
                <w:rFonts w:ascii="Times New Roman" w:eastAsia="Times New Roman" w:hAnsi="Times New Roman" w:cs="Times New Roman"/>
                <w:color w:val="auto"/>
                <w:sz w:val="28"/>
                <w:szCs w:val="28"/>
                <w:lang w:val="en-US" w:eastAsia="en-US"/>
              </w:rPr>
              <w:t>z</w:t>
            </w:r>
            <w:r w:rsidRPr="003F4945">
              <w:rPr>
                <w:rFonts w:ascii="Times New Roman" w:eastAsia="Times New Roman" w:hAnsi="Times New Roman" w:cs="Times New Roman"/>
                <w:color w:val="auto"/>
                <w:sz w:val="28"/>
                <w:szCs w:val="28"/>
                <w:lang w:eastAsia="en-US"/>
              </w:rPr>
              <w:t>-состояние</w:t>
            </w:r>
          </w:p>
        </w:tc>
        <w:tc>
          <w:tcPr>
            <w:tcW w:w="1564" w:type="dxa"/>
            <w:shd w:val="clear" w:color="auto" w:fill="auto"/>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Выход</w:t>
            </w:r>
          </w:p>
        </w:tc>
      </w:tr>
    </w:tbl>
    <w:p w:rsidR="00FA635A" w:rsidRPr="003F4945" w:rsidRDefault="00FA635A" w:rsidP="00FA635A">
      <w:pPr>
        <w:autoSpaceDE w:val="0"/>
        <w:autoSpaceDN w:val="0"/>
        <w:adjustRightInd w:val="0"/>
        <w:jc w:val="both"/>
        <w:rPr>
          <w:rFonts w:ascii="Times New Roman" w:eastAsia="Times New Roman" w:hAnsi="Times New Roman" w:cs="Times New Roman"/>
          <w:color w:val="auto"/>
          <w:sz w:val="28"/>
          <w:szCs w:val="28"/>
        </w:rPr>
      </w:pPr>
    </w:p>
    <w:p w:rsidR="003D23C4" w:rsidRDefault="003D23C4" w:rsidP="00FA635A">
      <w:pPr>
        <w:autoSpaceDE w:val="0"/>
        <w:autoSpaceDN w:val="0"/>
        <w:adjustRightInd w:val="0"/>
        <w:ind w:firstLine="397"/>
        <w:jc w:val="both"/>
        <w:rPr>
          <w:rFonts w:ascii="Times New Roman" w:eastAsia="Times New Roman" w:hAnsi="Times New Roman" w:cs="Times New Roman"/>
          <w:color w:val="auto"/>
          <w:sz w:val="28"/>
          <w:szCs w:val="28"/>
        </w:rPr>
      </w:pPr>
    </w:p>
    <w:p w:rsidR="003D23C4" w:rsidRDefault="003D23C4" w:rsidP="00FA635A">
      <w:pPr>
        <w:autoSpaceDE w:val="0"/>
        <w:autoSpaceDN w:val="0"/>
        <w:adjustRightInd w:val="0"/>
        <w:ind w:firstLine="397"/>
        <w:jc w:val="both"/>
        <w:rPr>
          <w:rFonts w:ascii="Times New Roman" w:eastAsia="Times New Roman" w:hAnsi="Times New Roman" w:cs="Times New Roman"/>
          <w:color w:val="auto"/>
          <w:sz w:val="28"/>
          <w:szCs w:val="28"/>
        </w:rPr>
      </w:pPr>
    </w:p>
    <w:p w:rsidR="003D23C4" w:rsidRDefault="003D23C4" w:rsidP="00FA635A">
      <w:pPr>
        <w:autoSpaceDE w:val="0"/>
        <w:autoSpaceDN w:val="0"/>
        <w:adjustRightInd w:val="0"/>
        <w:ind w:firstLine="397"/>
        <w:jc w:val="both"/>
        <w:rPr>
          <w:rFonts w:ascii="Times New Roman" w:eastAsia="Times New Roman" w:hAnsi="Times New Roman" w:cs="Times New Roman"/>
          <w:color w:val="auto"/>
          <w:sz w:val="28"/>
          <w:szCs w:val="28"/>
        </w:rPr>
      </w:pPr>
    </w:p>
    <w:p w:rsidR="00FA635A" w:rsidRPr="003D23C4" w:rsidRDefault="00FA635A" w:rsidP="00FA635A">
      <w:pPr>
        <w:autoSpaceDE w:val="0"/>
        <w:autoSpaceDN w:val="0"/>
        <w:adjustRightInd w:val="0"/>
        <w:ind w:firstLine="397"/>
        <w:jc w:val="both"/>
        <w:rPr>
          <w:rFonts w:ascii="Times New Roman" w:eastAsia="Times New Roman" w:hAnsi="Times New Roman" w:cs="Times New Roman"/>
          <w:iCs/>
          <w:color w:val="auto"/>
          <w:sz w:val="28"/>
          <w:szCs w:val="28"/>
        </w:rPr>
      </w:pPr>
      <w:r w:rsidRPr="003D23C4">
        <w:rPr>
          <w:rFonts w:ascii="Times New Roman" w:eastAsia="Times New Roman" w:hAnsi="Times New Roman" w:cs="Times New Roman"/>
          <w:color w:val="auto"/>
          <w:sz w:val="28"/>
          <w:szCs w:val="28"/>
        </w:rPr>
        <w:lastRenderedPageBreak/>
        <w:t xml:space="preserve">Таблица </w:t>
      </w:r>
      <w:r w:rsidR="00080CD9">
        <w:rPr>
          <w:rFonts w:ascii="Times New Roman" w:eastAsia="Times New Roman" w:hAnsi="Times New Roman" w:cs="Times New Roman"/>
          <w:color w:val="auto"/>
          <w:sz w:val="28"/>
          <w:szCs w:val="28"/>
        </w:rPr>
        <w:t>7</w:t>
      </w:r>
      <w:r w:rsidRPr="003D23C4">
        <w:rPr>
          <w:rFonts w:ascii="Times New Roman" w:eastAsia="Times New Roman" w:hAnsi="Times New Roman" w:cs="Times New Roman"/>
          <w:color w:val="auto"/>
          <w:sz w:val="28"/>
          <w:szCs w:val="28"/>
        </w:rPr>
        <w:t>.3</w:t>
      </w:r>
      <w:r w:rsidR="003D23C4" w:rsidRPr="003D23C4">
        <w:rPr>
          <w:rFonts w:ascii="Times New Roman" w:eastAsia="Times New Roman" w:hAnsi="Times New Roman" w:cs="Times New Roman"/>
          <w:color w:val="auto"/>
          <w:sz w:val="28"/>
          <w:szCs w:val="28"/>
        </w:rPr>
        <w:t xml:space="preserve">.  </w:t>
      </w:r>
      <w:r w:rsidRPr="003D23C4">
        <w:rPr>
          <w:rFonts w:ascii="Times New Roman" w:eastAsia="Times New Roman" w:hAnsi="Times New Roman" w:cs="Times New Roman"/>
          <w:iCs/>
          <w:color w:val="auto"/>
          <w:sz w:val="28"/>
          <w:szCs w:val="28"/>
        </w:rPr>
        <w:t xml:space="preserve">Назначение контактов МП </w:t>
      </w:r>
      <w:r w:rsidRPr="003D23C4">
        <w:rPr>
          <w:rFonts w:ascii="Times New Roman" w:eastAsia="Times New Roman" w:hAnsi="Times New Roman" w:cs="Times New Roman"/>
          <w:iCs/>
          <w:color w:val="auto"/>
          <w:sz w:val="28"/>
          <w:szCs w:val="28"/>
          <w:lang w:val="en-US"/>
        </w:rPr>
        <w:t>i</w:t>
      </w:r>
      <w:r w:rsidRPr="003D23C4">
        <w:rPr>
          <w:rFonts w:ascii="Times New Roman" w:eastAsia="Times New Roman" w:hAnsi="Times New Roman" w:cs="Times New Roman"/>
          <w:iCs/>
          <w:color w:val="auto"/>
          <w:sz w:val="28"/>
          <w:szCs w:val="28"/>
        </w:rPr>
        <w:t>8086 в максимальном режиме</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i/>
          <w:iCs/>
          <w:color w:val="auto"/>
          <w:sz w:val="28"/>
          <w:szCs w:val="28"/>
        </w:rPr>
      </w:pPr>
    </w:p>
    <w:tbl>
      <w:tblPr>
        <w:tblW w:w="9639" w:type="dxa"/>
        <w:tblInd w:w="397" w:type="dxa"/>
        <w:tblLayout w:type="fixed"/>
        <w:tblCellMar>
          <w:left w:w="40" w:type="dxa"/>
          <w:right w:w="40" w:type="dxa"/>
        </w:tblCellMar>
        <w:tblLook w:val="0000" w:firstRow="0" w:lastRow="0" w:firstColumn="0" w:lastColumn="0" w:noHBand="0" w:noVBand="0"/>
      </w:tblPr>
      <w:tblGrid>
        <w:gridCol w:w="1770"/>
        <w:gridCol w:w="6237"/>
        <w:gridCol w:w="1632"/>
      </w:tblGrid>
      <w:tr w:rsidR="00FA635A" w:rsidRPr="003F4945" w:rsidTr="003D23C4">
        <w:trPr>
          <w:trHeight w:val="495"/>
        </w:trPr>
        <w:tc>
          <w:tcPr>
            <w:tcW w:w="1770"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Обозначение</w:t>
            </w:r>
          </w:p>
        </w:tc>
        <w:tc>
          <w:tcPr>
            <w:tcW w:w="623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Назначение</w:t>
            </w:r>
          </w:p>
        </w:tc>
        <w:tc>
          <w:tcPr>
            <w:tcW w:w="1632"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Тип</w:t>
            </w:r>
          </w:p>
        </w:tc>
      </w:tr>
      <w:tr w:rsidR="00FA635A" w:rsidRPr="003F4945" w:rsidTr="003D23C4">
        <w:trPr>
          <w:trHeight w:val="365"/>
        </w:trPr>
        <w:tc>
          <w:tcPr>
            <w:tcW w:w="1770"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1</w:t>
            </w:r>
          </w:p>
        </w:tc>
        <w:tc>
          <w:tcPr>
            <w:tcW w:w="623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2</w:t>
            </w:r>
          </w:p>
        </w:tc>
        <w:tc>
          <w:tcPr>
            <w:tcW w:w="1632"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3</w:t>
            </w:r>
          </w:p>
        </w:tc>
      </w:tr>
      <w:tr w:rsidR="00FA635A" w:rsidRPr="003F4945" w:rsidTr="003D23C4">
        <w:trPr>
          <w:trHeight w:val="1050"/>
        </w:trPr>
        <w:tc>
          <w:tcPr>
            <w:tcW w:w="1770" w:type="dxa"/>
            <w:tcBorders>
              <w:top w:val="single" w:sz="6" w:space="0" w:color="auto"/>
              <w:left w:val="single" w:sz="6" w:space="0" w:color="auto"/>
              <w:bottom w:val="single" w:sz="6" w:space="0" w:color="auto"/>
              <w:right w:val="single" w:sz="6" w:space="0" w:color="auto"/>
            </w:tcBorders>
          </w:tcPr>
          <w:p w:rsidR="00FA635A" w:rsidRPr="003F4945" w:rsidRDefault="00FA635A" w:rsidP="00080CD9">
            <w:pPr>
              <w:autoSpaceDE w:val="0"/>
              <w:autoSpaceDN w:val="0"/>
              <w:adjustRightInd w:val="0"/>
              <w:jc w:val="both"/>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ST2</w:t>
            </w:r>
            <w:r w:rsidR="00080CD9">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val="en-US" w:eastAsia="en-US"/>
              </w:rPr>
              <w:t>ST0 (S2</w:t>
            </w:r>
            <w:r w:rsidR="00080CD9">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val="en-US" w:eastAsia="en-US"/>
              </w:rPr>
              <w:t>S0)</w:t>
            </w:r>
          </w:p>
        </w:tc>
        <w:tc>
          <w:tcPr>
            <w:tcW w:w="623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Выходные сигналы линий состояния. Характеризуют тип выполняемого цикла шины; используются для фор</w:t>
            </w:r>
            <w:r w:rsidRPr="003F4945">
              <w:rPr>
                <w:rFonts w:ascii="Times New Roman" w:eastAsia="Times New Roman" w:hAnsi="Times New Roman" w:cs="Times New Roman"/>
                <w:color w:val="auto"/>
                <w:sz w:val="28"/>
                <w:szCs w:val="28"/>
              </w:rPr>
              <w:softHyphen/>
              <w:t>мирования управляющих сигналов</w:t>
            </w:r>
          </w:p>
        </w:tc>
        <w:tc>
          <w:tcPr>
            <w:tcW w:w="1632"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Выход</w:t>
            </w:r>
          </w:p>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lang w:val="en-US"/>
              </w:rPr>
              <w:t>z</w:t>
            </w:r>
            <w:r w:rsidRPr="003F4945">
              <w:rPr>
                <w:rFonts w:ascii="Times New Roman" w:eastAsia="Times New Roman" w:hAnsi="Times New Roman" w:cs="Times New Roman"/>
                <w:color w:val="auto"/>
                <w:sz w:val="28"/>
                <w:szCs w:val="28"/>
              </w:rPr>
              <w:t>)</w:t>
            </w:r>
          </w:p>
        </w:tc>
      </w:tr>
      <w:tr w:rsidR="00FA635A" w:rsidRPr="003F4945" w:rsidTr="003D23C4">
        <w:trPr>
          <w:trHeight w:val="1050"/>
        </w:trPr>
        <w:tc>
          <w:tcPr>
            <w:tcW w:w="1770"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both"/>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eastAsia="en-US"/>
              </w:rPr>
              <w:object w:dxaOrig="999" w:dyaOrig="380">
                <v:shape id="_x0000_i1356" type="#_x0000_t75" style="width:50.25pt;height:18.75pt" o:ole="">
                  <v:imagedata r:id="rId777" o:title=""/>
                </v:shape>
                <o:OLEObject Type="Embed" ProgID="Equation.3" ShapeID="_x0000_i1356" DrawAspect="Content" ObjectID="_1653844186" r:id="rId778"/>
              </w:object>
            </w:r>
          </w:p>
          <w:p w:rsidR="00FA635A" w:rsidRPr="003F4945" w:rsidRDefault="00FA635A" w:rsidP="00214E67">
            <w:pPr>
              <w:autoSpaceDE w:val="0"/>
              <w:autoSpaceDN w:val="0"/>
              <w:adjustRightInd w:val="0"/>
              <w:jc w:val="both"/>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eastAsia="en-US"/>
              </w:rPr>
              <w:object w:dxaOrig="960" w:dyaOrig="380">
                <v:shape id="_x0000_i1357" type="#_x0000_t75" style="width:48pt;height:18.75pt" o:ole="">
                  <v:imagedata r:id="rId779" o:title=""/>
                </v:shape>
                <o:OLEObject Type="Embed" ProgID="Equation.3" ShapeID="_x0000_i1357" DrawAspect="Content" ObjectID="_1653844187" r:id="rId780"/>
              </w:object>
            </w:r>
          </w:p>
          <w:p w:rsidR="00FA635A" w:rsidRPr="003F4945" w:rsidRDefault="00FA635A" w:rsidP="00214E67">
            <w:pPr>
              <w:autoSpaceDE w:val="0"/>
              <w:autoSpaceDN w:val="0"/>
              <w:adjustRightInd w:val="0"/>
              <w:jc w:val="both"/>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w:t>
            </w:r>
            <w:r w:rsidRPr="003F4945">
              <w:rPr>
                <w:rFonts w:ascii="Times New Roman" w:eastAsia="Times New Roman" w:hAnsi="Times New Roman" w:cs="Times New Roman"/>
                <w:color w:val="auto"/>
                <w:position w:val="-10"/>
                <w:sz w:val="28"/>
                <w:szCs w:val="28"/>
                <w:lang w:eastAsia="en-US"/>
              </w:rPr>
              <w:object w:dxaOrig="820" w:dyaOrig="380">
                <v:shape id="_x0000_i1358" type="#_x0000_t75" style="width:41.25pt;height:18.75pt" o:ole="">
                  <v:imagedata r:id="rId781" o:title=""/>
                </v:shape>
                <o:OLEObject Type="Embed" ProgID="Equation.3" ShapeID="_x0000_i1358" DrawAspect="Content" ObjectID="_1653844188" r:id="rId782"/>
              </w:object>
            </w:r>
            <w:r w:rsidRPr="003F4945">
              <w:rPr>
                <w:rFonts w:ascii="Times New Roman" w:eastAsia="Times New Roman" w:hAnsi="Times New Roman" w:cs="Times New Roman"/>
                <w:color w:val="auto"/>
                <w:sz w:val="28"/>
                <w:szCs w:val="28"/>
                <w:lang w:val="en-US" w:eastAsia="en-US"/>
              </w:rPr>
              <w:t>)</w:t>
            </w:r>
          </w:p>
          <w:p w:rsidR="00FA635A" w:rsidRPr="003F4945" w:rsidRDefault="00FA635A" w:rsidP="00214E67">
            <w:pPr>
              <w:autoSpaceDE w:val="0"/>
              <w:autoSpaceDN w:val="0"/>
              <w:adjustRightInd w:val="0"/>
              <w:jc w:val="both"/>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w:t>
            </w:r>
            <w:r w:rsidRPr="003F4945">
              <w:rPr>
                <w:rFonts w:ascii="Times New Roman" w:eastAsia="Times New Roman" w:hAnsi="Times New Roman" w:cs="Times New Roman"/>
                <w:color w:val="auto"/>
                <w:position w:val="-10"/>
                <w:sz w:val="28"/>
                <w:szCs w:val="28"/>
                <w:lang w:eastAsia="en-US"/>
              </w:rPr>
              <w:object w:dxaOrig="780" w:dyaOrig="380">
                <v:shape id="_x0000_i1359" type="#_x0000_t75" style="width:39pt;height:18.75pt" o:ole="">
                  <v:imagedata r:id="rId783" o:title=""/>
                </v:shape>
                <o:OLEObject Type="Embed" ProgID="Equation.3" ShapeID="_x0000_i1359" DrawAspect="Content" ObjectID="_1653844189" r:id="rId784"/>
              </w:object>
            </w:r>
            <w:r w:rsidRPr="003F4945">
              <w:rPr>
                <w:rFonts w:ascii="Times New Roman" w:eastAsia="Times New Roman" w:hAnsi="Times New Roman" w:cs="Times New Roman"/>
                <w:color w:val="auto"/>
                <w:sz w:val="28"/>
                <w:szCs w:val="28"/>
                <w:lang w:val="en-US" w:eastAsia="en-US"/>
              </w:rPr>
              <w:t>)</w:t>
            </w:r>
          </w:p>
        </w:tc>
        <w:tc>
          <w:tcPr>
            <w:tcW w:w="6237" w:type="dxa"/>
            <w:tcBorders>
              <w:top w:val="single" w:sz="6" w:space="0" w:color="auto"/>
              <w:left w:val="single" w:sz="6" w:space="0" w:color="auto"/>
              <w:bottom w:val="single" w:sz="6" w:space="0" w:color="auto"/>
              <w:right w:val="single" w:sz="6" w:space="0" w:color="auto"/>
            </w:tcBorders>
          </w:tcPr>
          <w:p w:rsidR="00FA635A" w:rsidRPr="003F4945" w:rsidRDefault="00FA635A" w:rsidP="004A5614">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Request</w:t>
            </w:r>
            <w:r w:rsidRPr="003F4945">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val="en-US" w:eastAsia="en-US"/>
              </w:rPr>
              <w:t>Grant</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Request</w:t>
            </w:r>
            <w:r w:rsidRPr="003F4945">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val="en-US" w:eastAsia="en-US"/>
              </w:rPr>
              <w:t>Enable</w:t>
            </w:r>
            <w:r w:rsidRPr="003F4945">
              <w:rPr>
                <w:rFonts w:ascii="Times New Roman" w:eastAsia="Times New Roman" w:hAnsi="Times New Roman" w:cs="Times New Roman"/>
                <w:color w:val="auto"/>
                <w:sz w:val="28"/>
                <w:szCs w:val="28"/>
                <w:lang w:eastAsia="en-US"/>
              </w:rPr>
              <w:t xml:space="preserve">) </w:t>
            </w:r>
            <w:r w:rsidR="004A5614">
              <w:rPr>
                <w:rFonts w:ascii="Times New Roman" w:eastAsia="Times New Roman" w:hAnsi="Times New Roman" w:cs="Times New Roman"/>
                <w:color w:val="auto"/>
                <w:sz w:val="28"/>
                <w:szCs w:val="28"/>
                <w:lang w:val="kk-KZ" w:eastAsia="en-US"/>
              </w:rPr>
              <w:t>-</w:t>
            </w:r>
            <w:r w:rsidRPr="003F4945">
              <w:rPr>
                <w:rFonts w:ascii="Times New Roman" w:eastAsia="Times New Roman" w:hAnsi="Times New Roman" w:cs="Times New Roman"/>
                <w:color w:val="auto"/>
                <w:sz w:val="28"/>
                <w:szCs w:val="28"/>
                <w:lang w:eastAsia="en-US"/>
              </w:rPr>
              <w:t xml:space="preserve"> два входных/выход</w:t>
            </w:r>
            <w:r w:rsidRPr="003F4945">
              <w:rPr>
                <w:rFonts w:ascii="Times New Roman" w:eastAsia="Times New Roman" w:hAnsi="Times New Roman" w:cs="Times New Roman"/>
                <w:color w:val="auto"/>
                <w:sz w:val="28"/>
                <w:szCs w:val="28"/>
                <w:lang w:eastAsia="en-US"/>
              </w:rPr>
              <w:softHyphen/>
              <w:t>ных сигнала запроса/предоставления локальной шины; используются для связи с другими процессорами, в ча</w:t>
            </w:r>
            <w:r w:rsidRPr="003F4945">
              <w:rPr>
                <w:rFonts w:ascii="Times New Roman" w:eastAsia="Times New Roman" w:hAnsi="Times New Roman" w:cs="Times New Roman"/>
                <w:color w:val="auto"/>
                <w:sz w:val="28"/>
                <w:szCs w:val="28"/>
                <w:lang w:eastAsia="en-US"/>
              </w:rPr>
              <w:softHyphen/>
              <w:t xml:space="preserve">стности, с арифметическим сопроцессором. Линия </w:t>
            </w:r>
            <w:r w:rsidRPr="003F4945">
              <w:rPr>
                <w:rFonts w:ascii="Times New Roman" w:eastAsia="Times New Roman" w:hAnsi="Times New Roman" w:cs="Times New Roman"/>
                <w:color w:val="auto"/>
                <w:sz w:val="28"/>
                <w:szCs w:val="28"/>
                <w:lang w:val="en-US" w:eastAsia="en-US"/>
              </w:rPr>
              <w:t>RQ</w:t>
            </w:r>
            <w:r w:rsidRPr="003F4945">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val="en-US" w:eastAsia="en-US"/>
              </w:rPr>
              <w:t>GT</w:t>
            </w:r>
            <w:r w:rsidRPr="003F4945">
              <w:rPr>
                <w:rFonts w:ascii="Times New Roman" w:eastAsia="Times New Roman" w:hAnsi="Times New Roman" w:cs="Times New Roman"/>
                <w:color w:val="auto"/>
                <w:sz w:val="28"/>
                <w:szCs w:val="28"/>
                <w:lang w:eastAsia="en-US"/>
              </w:rPr>
              <w:t>1 имеет меньший приоритет</w:t>
            </w:r>
          </w:p>
        </w:tc>
        <w:tc>
          <w:tcPr>
            <w:tcW w:w="1632"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Вход/ выход</w:t>
            </w:r>
          </w:p>
        </w:tc>
      </w:tr>
      <w:tr w:rsidR="00FA635A" w:rsidRPr="003F4945" w:rsidTr="003D23C4">
        <w:trPr>
          <w:trHeight w:val="1050"/>
        </w:trPr>
        <w:tc>
          <w:tcPr>
            <w:tcW w:w="1770"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both"/>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LOCK</w:t>
            </w:r>
          </w:p>
        </w:tc>
        <w:tc>
          <w:tcPr>
            <w:tcW w:w="6237" w:type="dxa"/>
            <w:tcBorders>
              <w:top w:val="single" w:sz="6" w:space="0" w:color="auto"/>
              <w:left w:val="single" w:sz="6" w:space="0" w:color="auto"/>
              <w:bottom w:val="single" w:sz="6" w:space="0" w:color="auto"/>
              <w:right w:val="single" w:sz="6" w:space="0" w:color="auto"/>
            </w:tcBorders>
          </w:tcPr>
          <w:p w:rsidR="00FA635A" w:rsidRPr="003F4945" w:rsidRDefault="00FA635A" w:rsidP="00080CD9">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Lock</w:t>
            </w:r>
            <w:r w:rsidRPr="003F4945">
              <w:rPr>
                <w:rFonts w:ascii="Times New Roman" w:eastAsia="Times New Roman" w:hAnsi="Times New Roman" w:cs="Times New Roman"/>
                <w:color w:val="auto"/>
                <w:sz w:val="28"/>
                <w:szCs w:val="28"/>
                <w:lang w:eastAsia="en-US"/>
              </w:rPr>
              <w:t xml:space="preserve"> </w:t>
            </w:r>
            <w:r w:rsidR="00080CD9">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eastAsia="en-US"/>
              </w:rPr>
              <w:t xml:space="preserve"> выходной сигнал блокировки (занятости) шины </w:t>
            </w:r>
            <w:r w:rsidR="00080CD9">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eastAsia="en-US"/>
              </w:rPr>
              <w:t xml:space="preserve"> сигнал монополизации управления шиной; формируется во время выполнения команды с префиксом </w:t>
            </w:r>
            <w:r w:rsidRPr="003F4945">
              <w:rPr>
                <w:rFonts w:ascii="Times New Roman" w:eastAsia="Times New Roman" w:hAnsi="Times New Roman" w:cs="Times New Roman"/>
                <w:color w:val="auto"/>
                <w:sz w:val="28"/>
                <w:szCs w:val="28"/>
                <w:lang w:val="en-US" w:eastAsia="en-US"/>
              </w:rPr>
              <w:t>LOCK</w:t>
            </w:r>
            <w:r w:rsidRPr="003F4945">
              <w:rPr>
                <w:rFonts w:ascii="Times New Roman" w:eastAsia="Times New Roman" w:hAnsi="Times New Roman" w:cs="Times New Roman"/>
                <w:color w:val="auto"/>
                <w:sz w:val="28"/>
                <w:szCs w:val="28"/>
                <w:lang w:eastAsia="en-US"/>
              </w:rPr>
              <w:t xml:space="preserve"> и информирует другие процессоры и устройства о том, что они не должны запрашивать системную шину</w:t>
            </w:r>
          </w:p>
        </w:tc>
        <w:tc>
          <w:tcPr>
            <w:tcW w:w="1632"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Выход</w:t>
            </w:r>
          </w:p>
        </w:tc>
      </w:tr>
      <w:tr w:rsidR="00FA635A" w:rsidRPr="003F4945" w:rsidTr="003D23C4">
        <w:trPr>
          <w:trHeight w:val="1050"/>
        </w:trPr>
        <w:tc>
          <w:tcPr>
            <w:tcW w:w="1770"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QS</w:t>
            </w:r>
            <w:r w:rsidRPr="003F4945">
              <w:rPr>
                <w:rFonts w:ascii="Times New Roman" w:eastAsia="Times New Roman" w:hAnsi="Times New Roman" w:cs="Times New Roman"/>
                <w:color w:val="auto"/>
                <w:sz w:val="28"/>
                <w:szCs w:val="28"/>
                <w:lang w:eastAsia="en-US"/>
              </w:rPr>
              <w:t>1,</w:t>
            </w:r>
            <w:r w:rsidRPr="003F4945">
              <w:rPr>
                <w:rFonts w:ascii="Times New Roman" w:eastAsia="Times New Roman" w:hAnsi="Times New Roman" w:cs="Times New Roman"/>
                <w:color w:val="auto"/>
                <w:sz w:val="28"/>
                <w:szCs w:val="28"/>
                <w:lang w:val="en-US" w:eastAsia="en-US"/>
              </w:rPr>
              <w:t>QS</w:t>
            </w:r>
            <w:r w:rsidRPr="003F4945">
              <w:rPr>
                <w:rFonts w:ascii="Times New Roman" w:eastAsia="Times New Roman" w:hAnsi="Times New Roman" w:cs="Times New Roman"/>
                <w:color w:val="auto"/>
                <w:sz w:val="28"/>
                <w:szCs w:val="28"/>
                <w:lang w:eastAsia="en-US"/>
              </w:rPr>
              <w:t>0</w:t>
            </w:r>
          </w:p>
        </w:tc>
        <w:tc>
          <w:tcPr>
            <w:tcW w:w="623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Queue</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Status</w:t>
            </w:r>
            <w:r w:rsidRPr="003F4945">
              <w:rPr>
                <w:rFonts w:ascii="Times New Roman" w:eastAsia="Times New Roman" w:hAnsi="Times New Roman" w:cs="Times New Roman"/>
                <w:color w:val="auto"/>
                <w:sz w:val="28"/>
                <w:szCs w:val="28"/>
                <w:lang w:eastAsia="en-US"/>
              </w:rPr>
              <w:t xml:space="preserve"> — два выходных сигнала состояния очере</w:t>
            </w:r>
            <w:r w:rsidRPr="003F4945">
              <w:rPr>
                <w:rFonts w:ascii="Times New Roman" w:eastAsia="Times New Roman" w:hAnsi="Times New Roman" w:cs="Times New Roman"/>
                <w:color w:val="auto"/>
                <w:sz w:val="28"/>
                <w:szCs w:val="28"/>
                <w:lang w:eastAsia="en-US"/>
              </w:rPr>
              <w:softHyphen/>
              <w:t>ди; идентифицируют состояние внутренней шестибайтной очереди команд и действуют на протяжении такта синхронизации после выполнения операции над очере</w:t>
            </w:r>
            <w:r w:rsidRPr="003F4945">
              <w:rPr>
                <w:rFonts w:ascii="Times New Roman" w:eastAsia="Times New Roman" w:hAnsi="Times New Roman" w:cs="Times New Roman"/>
                <w:color w:val="auto"/>
                <w:sz w:val="28"/>
                <w:szCs w:val="28"/>
                <w:lang w:eastAsia="en-US"/>
              </w:rPr>
              <w:softHyphen/>
              <w:t xml:space="preserve">дью. Сигналы </w:t>
            </w:r>
            <w:r w:rsidRPr="003F4945">
              <w:rPr>
                <w:rFonts w:ascii="Times New Roman" w:eastAsia="Times New Roman" w:hAnsi="Times New Roman" w:cs="Times New Roman"/>
                <w:color w:val="auto"/>
                <w:sz w:val="28"/>
                <w:szCs w:val="28"/>
                <w:lang w:val="en-US" w:eastAsia="en-US"/>
              </w:rPr>
              <w:t>QS</w:t>
            </w:r>
            <w:r w:rsidRPr="003F4945">
              <w:rPr>
                <w:rFonts w:ascii="Times New Roman" w:eastAsia="Times New Roman" w:hAnsi="Times New Roman" w:cs="Times New Roman"/>
                <w:color w:val="auto"/>
                <w:sz w:val="28"/>
                <w:szCs w:val="28"/>
                <w:lang w:eastAsia="en-US"/>
              </w:rPr>
              <w:t xml:space="preserve">1, </w:t>
            </w:r>
            <w:r w:rsidRPr="003F4945">
              <w:rPr>
                <w:rFonts w:ascii="Times New Roman" w:eastAsia="Times New Roman" w:hAnsi="Times New Roman" w:cs="Times New Roman"/>
                <w:color w:val="auto"/>
                <w:sz w:val="28"/>
                <w:szCs w:val="28"/>
                <w:lang w:val="en-US" w:eastAsia="en-US"/>
              </w:rPr>
              <w:t>QS</w:t>
            </w:r>
            <w:r w:rsidRPr="003F4945">
              <w:rPr>
                <w:rFonts w:ascii="Times New Roman" w:eastAsia="Times New Roman" w:hAnsi="Times New Roman" w:cs="Times New Roman"/>
                <w:color w:val="auto"/>
                <w:sz w:val="28"/>
                <w:szCs w:val="28"/>
                <w:lang w:eastAsia="en-US"/>
              </w:rPr>
              <w:t>0 предназначены для сопроцессо</w:t>
            </w:r>
            <w:r w:rsidRPr="003F4945">
              <w:rPr>
                <w:rFonts w:ascii="Times New Roman" w:eastAsia="Times New Roman" w:hAnsi="Times New Roman" w:cs="Times New Roman"/>
                <w:color w:val="auto"/>
                <w:sz w:val="28"/>
                <w:szCs w:val="28"/>
                <w:lang w:eastAsia="en-US"/>
              </w:rPr>
              <w:softHyphen/>
              <w:t>ра, который контролирует шину адреса/данных, фикси</w:t>
            </w:r>
            <w:r w:rsidRPr="003F4945">
              <w:rPr>
                <w:rFonts w:ascii="Times New Roman" w:eastAsia="Times New Roman" w:hAnsi="Times New Roman" w:cs="Times New Roman"/>
                <w:color w:val="auto"/>
                <w:sz w:val="28"/>
                <w:szCs w:val="28"/>
                <w:lang w:eastAsia="en-US"/>
              </w:rPr>
              <w:softHyphen/>
              <w:t>руй момент выборки из памяти программ пред</w:t>
            </w:r>
            <w:r w:rsidRPr="003F4945">
              <w:rPr>
                <w:rFonts w:ascii="Times New Roman" w:eastAsia="Times New Roman" w:hAnsi="Times New Roman" w:cs="Times New Roman"/>
                <w:color w:val="auto"/>
                <w:sz w:val="28"/>
                <w:szCs w:val="28"/>
                <w:lang w:eastAsia="en-US"/>
              </w:rPr>
              <w:softHyphen/>
              <w:t xml:space="preserve">назначенной для него команды с префиксом </w:t>
            </w:r>
            <w:r w:rsidRPr="003F4945">
              <w:rPr>
                <w:rFonts w:ascii="Times New Roman" w:eastAsia="Times New Roman" w:hAnsi="Times New Roman" w:cs="Times New Roman"/>
                <w:color w:val="auto"/>
                <w:sz w:val="28"/>
                <w:szCs w:val="28"/>
                <w:lang w:val="en-US" w:eastAsia="en-US"/>
              </w:rPr>
              <w:t>ESC</w:t>
            </w:r>
            <w:r w:rsidRPr="003F4945">
              <w:rPr>
                <w:rFonts w:ascii="Times New Roman" w:eastAsia="Times New Roman" w:hAnsi="Times New Roman" w:cs="Times New Roman"/>
                <w:color w:val="auto"/>
                <w:sz w:val="28"/>
                <w:szCs w:val="28"/>
                <w:lang w:eastAsia="en-US"/>
              </w:rPr>
              <w:t>, а по</w:t>
            </w:r>
            <w:r w:rsidRPr="003F4945">
              <w:rPr>
                <w:rFonts w:ascii="Times New Roman" w:eastAsia="Times New Roman" w:hAnsi="Times New Roman" w:cs="Times New Roman"/>
                <w:color w:val="auto"/>
                <w:sz w:val="28"/>
                <w:szCs w:val="28"/>
                <w:lang w:eastAsia="en-US"/>
              </w:rPr>
              <w:softHyphen/>
              <w:t>сле этого следит за очередью команд и определяет мо</w:t>
            </w:r>
            <w:r w:rsidRPr="003F4945">
              <w:rPr>
                <w:rFonts w:ascii="Times New Roman" w:eastAsia="Times New Roman" w:hAnsi="Times New Roman" w:cs="Times New Roman"/>
                <w:color w:val="auto"/>
                <w:sz w:val="28"/>
                <w:szCs w:val="28"/>
                <w:lang w:eastAsia="en-US"/>
              </w:rPr>
              <w:softHyphen/>
              <w:t>мент, когда эта команда должна выполняться</w:t>
            </w:r>
          </w:p>
        </w:tc>
        <w:tc>
          <w:tcPr>
            <w:tcW w:w="1632"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Выход</w:t>
            </w:r>
          </w:p>
        </w:tc>
      </w:tr>
    </w:tbl>
    <w:p w:rsidR="00FA635A" w:rsidRPr="003F4945" w:rsidRDefault="00FA635A" w:rsidP="00FA635A">
      <w:pPr>
        <w:autoSpaceDE w:val="0"/>
        <w:autoSpaceDN w:val="0"/>
        <w:adjustRightInd w:val="0"/>
        <w:ind w:firstLine="397"/>
        <w:jc w:val="both"/>
        <w:rPr>
          <w:rFonts w:ascii="Times New Roman" w:eastAsia="Times New Roman" w:hAnsi="Times New Roman" w:cs="Times New Roman"/>
          <w:b/>
          <w:i/>
          <w:iCs/>
          <w:color w:val="auto"/>
          <w:sz w:val="28"/>
          <w:szCs w:val="28"/>
        </w:rPr>
      </w:pPr>
    </w:p>
    <w:p w:rsidR="00FA635A" w:rsidRPr="003F4945" w:rsidRDefault="00080CD9" w:rsidP="00FA635A">
      <w:pPr>
        <w:autoSpaceDE w:val="0"/>
        <w:autoSpaceDN w:val="0"/>
        <w:adjustRightInd w:val="0"/>
        <w:ind w:firstLine="397"/>
        <w:jc w:val="both"/>
        <w:rPr>
          <w:rFonts w:ascii="Times New Roman" w:eastAsia="Times New Roman" w:hAnsi="Times New Roman" w:cs="Times New Roman"/>
          <w:b/>
          <w:iCs/>
          <w:color w:val="auto"/>
          <w:sz w:val="28"/>
          <w:szCs w:val="28"/>
        </w:rPr>
      </w:pPr>
      <w:r>
        <w:rPr>
          <w:rFonts w:ascii="Times New Roman" w:eastAsia="Times New Roman" w:hAnsi="Times New Roman" w:cs="Times New Roman"/>
          <w:b/>
          <w:iCs/>
          <w:color w:val="auto"/>
          <w:sz w:val="28"/>
          <w:szCs w:val="28"/>
        </w:rPr>
        <w:t>7</w:t>
      </w:r>
      <w:r w:rsidR="00FA635A" w:rsidRPr="003F4945">
        <w:rPr>
          <w:rFonts w:ascii="Times New Roman" w:eastAsia="Times New Roman" w:hAnsi="Times New Roman" w:cs="Times New Roman"/>
          <w:b/>
          <w:iCs/>
          <w:color w:val="auto"/>
          <w:sz w:val="28"/>
          <w:szCs w:val="28"/>
        </w:rPr>
        <w:t>.2 Организация памяти</w:t>
      </w:r>
    </w:p>
    <w:p w:rsidR="00052E5F" w:rsidRPr="003F4945" w:rsidRDefault="00FA635A" w:rsidP="00FA635A">
      <w:pPr>
        <w:autoSpaceDE w:val="0"/>
        <w:autoSpaceDN w:val="0"/>
        <w:adjustRightInd w:val="0"/>
        <w:ind w:firstLine="397"/>
        <w:jc w:val="both"/>
        <w:rPr>
          <w:rFonts w:ascii="Times New Roman" w:eastAsia="Times New Roman" w:hAnsi="Times New Roman" w:cs="Times New Roman"/>
          <w:i/>
          <w:iCs/>
          <w:color w:val="auto"/>
          <w:sz w:val="28"/>
          <w:szCs w:val="28"/>
        </w:rPr>
      </w:pPr>
      <w:r w:rsidRPr="003F4945">
        <w:rPr>
          <w:rFonts w:ascii="Times New Roman" w:eastAsia="Times New Roman" w:hAnsi="Times New Roman" w:cs="Times New Roman"/>
          <w:i/>
          <w:iCs/>
          <w:color w:val="auto"/>
          <w:sz w:val="28"/>
          <w:szCs w:val="28"/>
        </w:rPr>
        <w:t xml:space="preserve"> </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Память представляет собой массив емкостью 1 Мб, т. е. 2</w:t>
      </w:r>
      <w:r w:rsidRPr="003F4945">
        <w:rPr>
          <w:rFonts w:ascii="Times New Roman" w:eastAsia="Times New Roman" w:hAnsi="Times New Roman" w:cs="Times New Roman"/>
          <w:color w:val="auto"/>
          <w:sz w:val="28"/>
          <w:szCs w:val="28"/>
          <w:vertAlign w:val="superscript"/>
        </w:rPr>
        <w:t>20</w:t>
      </w:r>
      <w:r w:rsidRPr="003F4945">
        <w:rPr>
          <w:rFonts w:ascii="Times New Roman" w:eastAsia="Times New Roman" w:hAnsi="Times New Roman" w:cs="Times New Roman"/>
          <w:color w:val="auto"/>
          <w:sz w:val="28"/>
          <w:szCs w:val="28"/>
        </w:rPr>
        <w:t xml:space="preserve"> 8-разрядных ячеек (рис. </w:t>
      </w:r>
      <w:r w:rsidR="00080CD9">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.3).</w:t>
      </w:r>
    </w:p>
    <w:p w:rsidR="00FA635A" w:rsidRPr="003F4945" w:rsidRDefault="00FA635A" w:rsidP="00FA635A">
      <w:pPr>
        <w:ind w:firstLine="397"/>
        <w:jc w:val="both"/>
        <w:rPr>
          <w:rFonts w:ascii="Times New Roman" w:hAnsi="Times New Roman" w:cs="Times New Roman"/>
          <w:sz w:val="28"/>
          <w:szCs w:val="28"/>
        </w:rPr>
      </w:pPr>
    </w:p>
    <w:p w:rsidR="00FA635A" w:rsidRPr="003F4945" w:rsidRDefault="00802504" w:rsidP="00FA635A">
      <w:pPr>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3234" w:dyaOrig="4954">
          <v:shape id="_x0000_i1360" type="#_x0000_t75" style="width:143.25pt;height:194.25pt" o:ole="">
            <v:imagedata r:id="rId785" o:title=""/>
          </v:shape>
          <o:OLEObject Type="Embed" ProgID="Visio.Drawing.11" ShapeID="_x0000_i1360" DrawAspect="Content" ObjectID="_1653844190" r:id="rId786"/>
        </w:object>
      </w:r>
    </w:p>
    <w:p w:rsidR="003D23C4" w:rsidRDefault="003D23C4" w:rsidP="00FA635A">
      <w:pPr>
        <w:ind w:firstLine="397"/>
        <w:jc w:val="center"/>
        <w:rPr>
          <w:rFonts w:ascii="Times New Roman" w:hAnsi="Times New Roman" w:cs="Times New Roman"/>
          <w:sz w:val="28"/>
          <w:szCs w:val="28"/>
        </w:rPr>
      </w:pPr>
    </w:p>
    <w:p w:rsidR="00FA635A" w:rsidRPr="003F4945" w:rsidRDefault="00FA635A" w:rsidP="00FA635A">
      <w:pPr>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080CD9">
        <w:rPr>
          <w:rFonts w:ascii="Times New Roman" w:hAnsi="Times New Roman" w:cs="Times New Roman"/>
          <w:sz w:val="28"/>
          <w:szCs w:val="28"/>
        </w:rPr>
        <w:t>7</w:t>
      </w:r>
      <w:r w:rsidRPr="003F4945">
        <w:rPr>
          <w:rFonts w:ascii="Times New Roman" w:hAnsi="Times New Roman" w:cs="Times New Roman"/>
          <w:sz w:val="28"/>
          <w:szCs w:val="28"/>
        </w:rPr>
        <w:t>.3. Программная модель памяти</w:t>
      </w:r>
    </w:p>
    <w:p w:rsidR="00FA635A" w:rsidRPr="003F4945" w:rsidRDefault="00FA635A" w:rsidP="00FA635A">
      <w:pPr>
        <w:ind w:firstLine="397"/>
        <w:jc w:val="both"/>
        <w:rPr>
          <w:rFonts w:ascii="Times New Roman" w:hAnsi="Times New Roman" w:cs="Times New Roman"/>
          <w:sz w:val="28"/>
          <w:szCs w:val="28"/>
        </w:rPr>
      </w:pP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 памяти хранятся как байты, так и 16-разрядные слова. Слова располага</w:t>
      </w:r>
      <w:r w:rsidRPr="003F4945">
        <w:rPr>
          <w:rFonts w:ascii="Times New Roman" w:eastAsia="Times New Roman" w:hAnsi="Times New Roman" w:cs="Times New Roman"/>
          <w:color w:val="auto"/>
          <w:sz w:val="28"/>
          <w:szCs w:val="28"/>
        </w:rPr>
        <w:softHyphen/>
        <w:t xml:space="preserve">ются в двух соседних ячейках памяти: старший байт хранится в ячейке со старшим адресом, младший — в ячейке с младшим адресом. Адресом слова считается адрес его младшего байта. На рис. </w:t>
      </w:r>
      <w:r w:rsidR="00080CD9">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 xml:space="preserve">.3 показан пример, когда по адресу 00000 хранится байт 35Н, а по адресу 00001 </w:t>
      </w:r>
      <w:r w:rsidR="003D23C4">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rPr>
        <w:t xml:space="preserve"> слово 784АН. Началь</w:t>
      </w:r>
      <w:r w:rsidRPr="003F4945">
        <w:rPr>
          <w:rFonts w:ascii="Times New Roman" w:eastAsia="Times New Roman" w:hAnsi="Times New Roman" w:cs="Times New Roman"/>
          <w:color w:val="auto"/>
          <w:sz w:val="28"/>
          <w:szCs w:val="28"/>
        </w:rPr>
        <w:softHyphen/>
        <w:t>ные (00000Н</w:t>
      </w:r>
      <w:r w:rsidR="003D23C4">
        <w:rPr>
          <w:rFonts w:ascii="Times New Roman" w:eastAsia="Times New Roman" w:hAnsi="Times New Roman" w:cs="Times New Roman"/>
          <w:color w:val="auto"/>
          <w:sz w:val="28"/>
          <w:szCs w:val="28"/>
        </w:rPr>
        <w:t xml:space="preserve"> - </w:t>
      </w:r>
      <w:r w:rsidRPr="003F4945">
        <w:rPr>
          <w:rFonts w:ascii="Times New Roman" w:eastAsia="Times New Roman" w:hAnsi="Times New Roman" w:cs="Times New Roman"/>
          <w:color w:val="auto"/>
          <w:sz w:val="28"/>
          <w:szCs w:val="28"/>
        </w:rPr>
        <w:t>003</w:t>
      </w:r>
      <w:r w:rsidRPr="003F4945">
        <w:rPr>
          <w:rFonts w:ascii="Times New Roman" w:eastAsia="Times New Roman" w:hAnsi="Times New Roman" w:cs="Times New Roman"/>
          <w:color w:val="auto"/>
          <w:sz w:val="28"/>
          <w:szCs w:val="28"/>
          <w:lang w:val="en-US"/>
        </w:rPr>
        <w:t>FFH</w:t>
      </w:r>
      <w:r w:rsidRPr="003F4945">
        <w:rPr>
          <w:rFonts w:ascii="Times New Roman" w:eastAsia="Times New Roman" w:hAnsi="Times New Roman" w:cs="Times New Roman"/>
          <w:color w:val="auto"/>
          <w:sz w:val="28"/>
          <w:szCs w:val="28"/>
        </w:rPr>
        <w:t>) и конечные адреса (</w:t>
      </w:r>
      <w:r w:rsidRPr="003F4945">
        <w:rPr>
          <w:rFonts w:ascii="Times New Roman" w:eastAsia="Times New Roman" w:hAnsi="Times New Roman" w:cs="Times New Roman"/>
          <w:color w:val="auto"/>
          <w:sz w:val="28"/>
          <w:szCs w:val="28"/>
          <w:lang w:val="en-US"/>
        </w:rPr>
        <w:t>FFFF</w:t>
      </w:r>
      <w:r w:rsidRPr="003F4945">
        <w:rPr>
          <w:rFonts w:ascii="Times New Roman" w:eastAsia="Times New Roman" w:hAnsi="Times New Roman" w:cs="Times New Roman"/>
          <w:color w:val="auto"/>
          <w:sz w:val="28"/>
          <w:szCs w:val="28"/>
        </w:rPr>
        <w:t>0</w:t>
      </w:r>
      <w:r w:rsidRPr="003F4945">
        <w:rPr>
          <w:rFonts w:ascii="Times New Roman" w:eastAsia="Times New Roman" w:hAnsi="Times New Roman" w:cs="Times New Roman"/>
          <w:color w:val="auto"/>
          <w:sz w:val="28"/>
          <w:szCs w:val="28"/>
          <w:lang w:val="en-US"/>
        </w:rPr>
        <w:t>H</w:t>
      </w:r>
      <w:r w:rsidR="003D23C4">
        <w:rPr>
          <w:rFonts w:ascii="Times New Roman" w:eastAsia="Times New Roman" w:hAnsi="Times New Roman" w:cs="Times New Roman"/>
          <w:color w:val="auto"/>
          <w:sz w:val="28"/>
          <w:szCs w:val="28"/>
        </w:rPr>
        <w:t xml:space="preserve"> - </w:t>
      </w:r>
      <w:r w:rsidRPr="003F4945">
        <w:rPr>
          <w:rFonts w:ascii="Times New Roman" w:eastAsia="Times New Roman" w:hAnsi="Times New Roman" w:cs="Times New Roman"/>
          <w:color w:val="auto"/>
          <w:sz w:val="28"/>
          <w:szCs w:val="28"/>
          <w:lang w:val="en-US"/>
        </w:rPr>
        <w:t>FFFFFH</w:t>
      </w:r>
      <w:r w:rsidRPr="003F4945">
        <w:rPr>
          <w:rFonts w:ascii="Times New Roman" w:eastAsia="Times New Roman" w:hAnsi="Times New Roman" w:cs="Times New Roman"/>
          <w:color w:val="auto"/>
          <w:sz w:val="28"/>
          <w:szCs w:val="28"/>
        </w:rPr>
        <w:t>) зарезерви</w:t>
      </w:r>
      <w:r w:rsidRPr="003F4945">
        <w:rPr>
          <w:rFonts w:ascii="Times New Roman" w:eastAsia="Times New Roman" w:hAnsi="Times New Roman" w:cs="Times New Roman"/>
          <w:color w:val="auto"/>
          <w:sz w:val="28"/>
          <w:szCs w:val="28"/>
        </w:rPr>
        <w:softHyphen/>
        <w:t>рованы для системы прерываний и начальной установки соответственно.</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Организация памяти, при которой каждому адресу соответствует содержи</w:t>
      </w:r>
      <w:r w:rsidRPr="003F4945">
        <w:rPr>
          <w:rFonts w:ascii="Times New Roman" w:eastAsia="Times New Roman" w:hAnsi="Times New Roman" w:cs="Times New Roman"/>
          <w:color w:val="auto"/>
          <w:sz w:val="28"/>
          <w:szCs w:val="28"/>
        </w:rPr>
        <w:softHyphen/>
        <w:t xml:space="preserve">мое одной ячейки памяти (см. рис. </w:t>
      </w:r>
      <w:r w:rsidR="003D23C4">
        <w:rPr>
          <w:rFonts w:ascii="Times New Roman" w:eastAsia="Times New Roman" w:hAnsi="Times New Roman" w:cs="Times New Roman"/>
          <w:color w:val="auto"/>
          <w:sz w:val="28"/>
          <w:szCs w:val="28"/>
        </w:rPr>
        <w:t>8</w:t>
      </w:r>
      <w:r w:rsidRPr="003F4945">
        <w:rPr>
          <w:rFonts w:ascii="Times New Roman" w:eastAsia="Times New Roman" w:hAnsi="Times New Roman" w:cs="Times New Roman"/>
          <w:color w:val="auto"/>
          <w:sz w:val="28"/>
          <w:szCs w:val="28"/>
        </w:rPr>
        <w:t xml:space="preserve">.3), называется </w:t>
      </w:r>
      <w:r w:rsidRPr="003F4945">
        <w:rPr>
          <w:rFonts w:ascii="Times New Roman" w:eastAsia="Times New Roman" w:hAnsi="Times New Roman" w:cs="Times New Roman"/>
          <w:i/>
          <w:iCs/>
          <w:color w:val="auto"/>
          <w:sz w:val="28"/>
          <w:szCs w:val="28"/>
        </w:rPr>
        <w:t xml:space="preserve">линейной. </w:t>
      </w:r>
      <w:r w:rsidRPr="003F4945">
        <w:rPr>
          <w:rFonts w:ascii="Times New Roman" w:eastAsia="Times New Roman" w:hAnsi="Times New Roman" w:cs="Times New Roman"/>
          <w:color w:val="auto"/>
          <w:sz w:val="28"/>
          <w:szCs w:val="28"/>
        </w:rPr>
        <w:t xml:space="preserve">В МП </w:t>
      </w:r>
      <w:r w:rsidRPr="003F4945">
        <w:rPr>
          <w:rFonts w:ascii="Times New Roman" w:eastAsia="Times New Roman" w:hAnsi="Times New Roman" w:cs="Times New Roman"/>
          <w:color w:val="auto"/>
          <w:sz w:val="28"/>
          <w:szCs w:val="28"/>
          <w:lang w:val="en-US"/>
        </w:rPr>
        <w:t>i</w:t>
      </w:r>
      <w:r w:rsidRPr="003F4945">
        <w:rPr>
          <w:rFonts w:ascii="Times New Roman" w:eastAsia="Times New Roman" w:hAnsi="Times New Roman" w:cs="Times New Roman"/>
          <w:color w:val="auto"/>
          <w:sz w:val="28"/>
          <w:szCs w:val="28"/>
        </w:rPr>
        <w:t>8086 ис</w:t>
      </w:r>
      <w:r w:rsidRPr="003F4945">
        <w:rPr>
          <w:rFonts w:ascii="Times New Roman" w:eastAsia="Times New Roman" w:hAnsi="Times New Roman" w:cs="Times New Roman"/>
          <w:color w:val="auto"/>
          <w:sz w:val="28"/>
          <w:szCs w:val="28"/>
        </w:rPr>
        <w:softHyphen/>
        <w:t xml:space="preserve">пользуется </w:t>
      </w:r>
      <w:r w:rsidRPr="003F4945">
        <w:rPr>
          <w:rFonts w:ascii="Times New Roman" w:eastAsia="Times New Roman" w:hAnsi="Times New Roman" w:cs="Times New Roman"/>
          <w:i/>
          <w:iCs/>
          <w:color w:val="auto"/>
          <w:sz w:val="28"/>
          <w:szCs w:val="28"/>
        </w:rPr>
        <w:t xml:space="preserve">сегментная </w:t>
      </w:r>
      <w:r w:rsidRPr="003F4945">
        <w:rPr>
          <w:rFonts w:ascii="Times New Roman" w:eastAsia="Times New Roman" w:hAnsi="Times New Roman" w:cs="Times New Roman"/>
          <w:color w:val="auto"/>
          <w:sz w:val="28"/>
          <w:szCs w:val="28"/>
        </w:rPr>
        <w:t>организация памяти, которая характеризуется тем, что программно доступной является не вся память, а лишь некоторые сег</w:t>
      </w:r>
      <w:r w:rsidRPr="003F4945">
        <w:rPr>
          <w:rFonts w:ascii="Times New Roman" w:eastAsia="Times New Roman" w:hAnsi="Times New Roman" w:cs="Times New Roman"/>
          <w:color w:val="auto"/>
          <w:sz w:val="28"/>
          <w:szCs w:val="28"/>
        </w:rPr>
        <w:softHyphen/>
        <w:t>менты, т. е. области памяти. Внутри сегмента используется линейная адре</w:t>
      </w:r>
      <w:r w:rsidRPr="003F4945">
        <w:rPr>
          <w:rFonts w:ascii="Times New Roman" w:eastAsia="Times New Roman" w:hAnsi="Times New Roman" w:cs="Times New Roman"/>
          <w:color w:val="auto"/>
          <w:sz w:val="28"/>
          <w:szCs w:val="28"/>
        </w:rPr>
        <w:softHyphen/>
        <w:t>сация.</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Введение сегментной организации можно объяснить следующим образом. Микропроцессор </w:t>
      </w:r>
      <w:r w:rsidRPr="003F4945">
        <w:rPr>
          <w:rFonts w:ascii="Times New Roman" w:eastAsia="Times New Roman" w:hAnsi="Times New Roman" w:cs="Times New Roman"/>
          <w:color w:val="auto"/>
          <w:sz w:val="28"/>
          <w:szCs w:val="28"/>
          <w:lang w:val="en-US"/>
        </w:rPr>
        <w:t>i</w:t>
      </w:r>
      <w:r w:rsidRPr="003F4945">
        <w:rPr>
          <w:rFonts w:ascii="Times New Roman" w:eastAsia="Times New Roman" w:hAnsi="Times New Roman" w:cs="Times New Roman"/>
          <w:color w:val="auto"/>
          <w:sz w:val="28"/>
          <w:szCs w:val="28"/>
        </w:rPr>
        <w:t>8086 представляет собой 16-разрядный процессор, т.е. имеет 16-разрядную внутреннюю шину, 16-разрядные регистры и суммато</w:t>
      </w:r>
      <w:r w:rsidRPr="003F4945">
        <w:rPr>
          <w:rFonts w:ascii="Times New Roman" w:eastAsia="Times New Roman" w:hAnsi="Times New Roman" w:cs="Times New Roman"/>
          <w:color w:val="auto"/>
          <w:sz w:val="28"/>
          <w:szCs w:val="28"/>
        </w:rPr>
        <w:softHyphen/>
        <w:t>ры. Стремление разработчиков БИС адресовать по возможности больший массив памяти обусловило использование 20-разрядной шины данных. Для сравнения: 16-разрядная шина адреса разрешает адресовать 2</w:t>
      </w:r>
      <w:r w:rsidRPr="003F4945">
        <w:rPr>
          <w:rFonts w:ascii="Times New Roman" w:eastAsia="Times New Roman" w:hAnsi="Times New Roman" w:cs="Times New Roman"/>
          <w:color w:val="auto"/>
          <w:sz w:val="28"/>
          <w:szCs w:val="28"/>
          <w:vertAlign w:val="superscript"/>
        </w:rPr>
        <w:t>16</w:t>
      </w:r>
      <w:r w:rsidRPr="003F4945">
        <w:rPr>
          <w:rFonts w:ascii="Times New Roman" w:eastAsia="Times New Roman" w:hAnsi="Times New Roman" w:cs="Times New Roman"/>
          <w:color w:val="auto"/>
          <w:sz w:val="28"/>
          <w:szCs w:val="28"/>
        </w:rPr>
        <w:t xml:space="preserve">= 64 Кбайт; 20-разрядная </w:t>
      </w:r>
      <w:r w:rsidR="003D23C4">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rPr>
        <w:t>2</w:t>
      </w:r>
      <w:r w:rsidRPr="003F4945">
        <w:rPr>
          <w:rFonts w:ascii="Times New Roman" w:eastAsia="Times New Roman" w:hAnsi="Times New Roman" w:cs="Times New Roman"/>
          <w:color w:val="auto"/>
          <w:sz w:val="28"/>
          <w:szCs w:val="28"/>
          <w:vertAlign w:val="superscript"/>
        </w:rPr>
        <w:t>20</w:t>
      </w:r>
      <w:r w:rsidRPr="003F4945">
        <w:rPr>
          <w:rFonts w:ascii="Times New Roman" w:eastAsia="Times New Roman" w:hAnsi="Times New Roman" w:cs="Times New Roman"/>
          <w:color w:val="auto"/>
          <w:sz w:val="28"/>
          <w:szCs w:val="28"/>
        </w:rPr>
        <w:t>= 1 Мбайт.</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Для формирования 20-разрядного адреса в 16-разрядном процессоре ис</w:t>
      </w:r>
      <w:r w:rsidRPr="003F4945">
        <w:rPr>
          <w:rFonts w:ascii="Times New Roman" w:eastAsia="Times New Roman" w:hAnsi="Times New Roman" w:cs="Times New Roman"/>
          <w:color w:val="auto"/>
          <w:sz w:val="28"/>
          <w:szCs w:val="28"/>
        </w:rPr>
        <w:softHyphen/>
        <w:t xml:space="preserve">пользуют информацию двух 16-разрядных регистров. В МП </w:t>
      </w:r>
      <w:r w:rsidRPr="003F4945">
        <w:rPr>
          <w:rFonts w:ascii="Times New Roman" w:eastAsia="Times New Roman" w:hAnsi="Times New Roman" w:cs="Times New Roman"/>
          <w:color w:val="auto"/>
          <w:sz w:val="28"/>
          <w:szCs w:val="28"/>
          <w:lang w:val="en-US"/>
        </w:rPr>
        <w:t>i</w:t>
      </w:r>
      <w:r w:rsidRPr="003F4945">
        <w:rPr>
          <w:rFonts w:ascii="Times New Roman" w:eastAsia="Times New Roman" w:hAnsi="Times New Roman" w:cs="Times New Roman"/>
          <w:color w:val="auto"/>
          <w:sz w:val="28"/>
          <w:szCs w:val="28"/>
        </w:rPr>
        <w:t xml:space="preserve">8086 20-разрядный адрес формируется из двух 16-разрядных адресов, которые называют </w:t>
      </w:r>
      <w:r w:rsidRPr="003F4945">
        <w:rPr>
          <w:rFonts w:ascii="Times New Roman" w:eastAsia="Times New Roman" w:hAnsi="Times New Roman" w:cs="Times New Roman"/>
          <w:i/>
          <w:iCs/>
          <w:color w:val="auto"/>
          <w:sz w:val="28"/>
          <w:szCs w:val="28"/>
        </w:rPr>
        <w:t xml:space="preserve">логическими. </w:t>
      </w:r>
      <w:r w:rsidRPr="003F4945">
        <w:rPr>
          <w:rFonts w:ascii="Times New Roman" w:eastAsia="Times New Roman" w:hAnsi="Times New Roman" w:cs="Times New Roman"/>
          <w:color w:val="auto"/>
          <w:sz w:val="28"/>
          <w:szCs w:val="28"/>
        </w:rPr>
        <w:t xml:space="preserve">Первый логический адрес, дополненный справа четырьмя нулями, представляет собой начальный адрес сегмента емкостью 64 Кбайт. Второй логический адрес определяет смещение в сегменте, т. е. определяет расстояние от начала сегмента до адресованной ячейке. Если это расстояние равно 0000, то адресуется первая ячейка сегмента, если </w:t>
      </w:r>
      <w:r w:rsidRPr="003F4945">
        <w:rPr>
          <w:rFonts w:ascii="Times New Roman" w:eastAsia="Times New Roman" w:hAnsi="Times New Roman" w:cs="Times New Roman"/>
          <w:color w:val="auto"/>
          <w:sz w:val="28"/>
          <w:szCs w:val="28"/>
          <w:lang w:val="en-US"/>
        </w:rPr>
        <w:t>FFFFH</w:t>
      </w:r>
      <w:r w:rsidRPr="003F4945">
        <w:rPr>
          <w:rFonts w:ascii="Times New Roman" w:eastAsia="Times New Roman" w:hAnsi="Times New Roman" w:cs="Times New Roman"/>
          <w:color w:val="auto"/>
          <w:sz w:val="28"/>
          <w:szCs w:val="28"/>
        </w:rPr>
        <w:t xml:space="preserve"> — послед</w:t>
      </w:r>
      <w:r w:rsidRPr="003F4945">
        <w:rPr>
          <w:rFonts w:ascii="Times New Roman" w:eastAsia="Times New Roman" w:hAnsi="Times New Roman" w:cs="Times New Roman"/>
          <w:color w:val="auto"/>
          <w:sz w:val="28"/>
          <w:szCs w:val="28"/>
        </w:rPr>
        <w:softHyphen/>
        <w:t>няя. Таким образом, логическое адресное пространство разделено на блоки соседних адресов емкостью 64 Кбайт, т. е. сегменты.</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Такой подход к организации памяти удобен еще и потому, что память обычно логически делится на области кода (программной памяти), данных и стека. Физический 20-разрядный адрес ячейки памяти формируется из двух 16-разрядных адресов </w:t>
      </w:r>
      <w:r w:rsidR="003D23C4">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rPr>
        <w:t xml:space="preserve"> адреса сегмента </w:t>
      </w:r>
      <w:proofErr w:type="spellStart"/>
      <w:r w:rsidRPr="003F4945">
        <w:rPr>
          <w:rFonts w:ascii="Times New Roman" w:eastAsia="Times New Roman" w:hAnsi="Times New Roman" w:cs="Times New Roman"/>
          <w:color w:val="auto"/>
          <w:sz w:val="28"/>
          <w:szCs w:val="28"/>
          <w:lang w:val="en-US"/>
        </w:rPr>
        <w:t>Seg</w:t>
      </w:r>
      <w:proofErr w:type="spellEnd"/>
      <w:r w:rsidRPr="003F4945">
        <w:rPr>
          <w:rFonts w:ascii="Times New Roman" w:eastAsia="Times New Roman" w:hAnsi="Times New Roman" w:cs="Times New Roman"/>
          <w:color w:val="auto"/>
          <w:sz w:val="28"/>
          <w:szCs w:val="28"/>
        </w:rPr>
        <w:t xml:space="preserve"> и исполнительного адреса ЕА (</w:t>
      </w:r>
      <w:r w:rsidRPr="003F4945">
        <w:rPr>
          <w:rFonts w:ascii="Times New Roman" w:eastAsia="Times New Roman" w:hAnsi="Times New Roman" w:cs="Times New Roman"/>
          <w:color w:val="auto"/>
          <w:sz w:val="28"/>
          <w:szCs w:val="28"/>
          <w:lang w:val="en-US"/>
        </w:rPr>
        <w:t>Executive</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Address</w:t>
      </w:r>
      <w:r w:rsidRPr="003F4945">
        <w:rPr>
          <w:rFonts w:ascii="Times New Roman" w:eastAsia="Times New Roman" w:hAnsi="Times New Roman" w:cs="Times New Roman"/>
          <w:color w:val="auto"/>
          <w:sz w:val="28"/>
          <w:szCs w:val="28"/>
        </w:rPr>
        <w:t>), которые суммируются со смещением на четыре раз</w:t>
      </w:r>
      <w:r w:rsidRPr="003F4945">
        <w:rPr>
          <w:rFonts w:ascii="Times New Roman" w:eastAsia="Times New Roman" w:hAnsi="Times New Roman" w:cs="Times New Roman"/>
          <w:color w:val="auto"/>
          <w:sz w:val="28"/>
          <w:szCs w:val="28"/>
        </w:rPr>
        <w:softHyphen/>
        <w:t xml:space="preserve">ряда (рис. </w:t>
      </w:r>
      <w:r w:rsidR="00080CD9">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.4).</w:t>
      </w:r>
    </w:p>
    <w:p w:rsidR="00FA635A" w:rsidRPr="003F4945" w:rsidRDefault="00FA635A" w:rsidP="00FA635A">
      <w:pPr>
        <w:autoSpaceDE w:val="0"/>
        <w:autoSpaceDN w:val="0"/>
        <w:adjustRightInd w:val="0"/>
        <w:ind w:firstLine="397"/>
        <w:jc w:val="center"/>
        <w:rPr>
          <w:rFonts w:ascii="Times New Roman" w:hAnsi="Times New Roman" w:cs="Times New Roman"/>
          <w:sz w:val="28"/>
          <w:szCs w:val="28"/>
        </w:rPr>
      </w:pPr>
      <w:r w:rsidRPr="003F4945">
        <w:rPr>
          <w:rFonts w:ascii="Times New Roman" w:hAnsi="Times New Roman" w:cs="Times New Roman"/>
          <w:sz w:val="28"/>
          <w:szCs w:val="28"/>
        </w:rPr>
        <w:object w:dxaOrig="4002" w:dyaOrig="2959">
          <v:shape id="_x0000_i1361" type="#_x0000_t75" style="width:200.25pt;height:147.75pt" o:ole="">
            <v:imagedata r:id="rId787" o:title=""/>
          </v:shape>
          <o:OLEObject Type="Embed" ProgID="Visio.Drawing.11" ShapeID="_x0000_i1361" DrawAspect="Content" ObjectID="_1653844191" r:id="rId788"/>
        </w:object>
      </w:r>
    </w:p>
    <w:p w:rsidR="003D23C4" w:rsidRDefault="003D23C4" w:rsidP="00FA635A">
      <w:pPr>
        <w:autoSpaceDE w:val="0"/>
        <w:autoSpaceDN w:val="0"/>
        <w:adjustRightInd w:val="0"/>
        <w:ind w:firstLine="397"/>
        <w:jc w:val="center"/>
        <w:rPr>
          <w:rFonts w:ascii="Times New Roman" w:hAnsi="Times New Roman" w:cs="Times New Roman"/>
          <w:sz w:val="28"/>
          <w:szCs w:val="28"/>
        </w:rPr>
      </w:pPr>
    </w:p>
    <w:p w:rsidR="00FA635A" w:rsidRPr="003F4945" w:rsidRDefault="00FA635A" w:rsidP="00FA635A">
      <w:pPr>
        <w:autoSpaceDE w:val="0"/>
        <w:autoSpaceDN w:val="0"/>
        <w:adjustRightInd w:val="0"/>
        <w:ind w:firstLine="397"/>
        <w:jc w:val="center"/>
        <w:rPr>
          <w:rFonts w:ascii="Times New Roman" w:eastAsia="Times New Roman" w:hAnsi="Times New Roman" w:cs="Times New Roman"/>
          <w:color w:val="auto"/>
          <w:sz w:val="28"/>
          <w:szCs w:val="28"/>
        </w:rPr>
      </w:pPr>
      <w:r w:rsidRPr="003F4945">
        <w:rPr>
          <w:rFonts w:ascii="Times New Roman" w:hAnsi="Times New Roman" w:cs="Times New Roman"/>
          <w:sz w:val="28"/>
          <w:szCs w:val="28"/>
        </w:rPr>
        <w:t xml:space="preserve">Рисунок </w:t>
      </w:r>
      <w:r w:rsidR="0003420D">
        <w:rPr>
          <w:rFonts w:ascii="Times New Roman" w:hAnsi="Times New Roman" w:cs="Times New Roman"/>
          <w:sz w:val="28"/>
          <w:szCs w:val="28"/>
        </w:rPr>
        <w:t>7</w:t>
      </w:r>
      <w:r w:rsidRPr="003F4945">
        <w:rPr>
          <w:rFonts w:ascii="Times New Roman" w:hAnsi="Times New Roman" w:cs="Times New Roman"/>
          <w:sz w:val="28"/>
          <w:szCs w:val="28"/>
        </w:rPr>
        <w:t>.4. Формирование физического адреса</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Смещение адреса сегмента на 4 разряда влево эквивалентно его умножению на 2</w:t>
      </w:r>
      <w:r w:rsidRPr="003F4945">
        <w:rPr>
          <w:rFonts w:ascii="Times New Roman" w:eastAsia="Times New Roman" w:hAnsi="Times New Roman" w:cs="Times New Roman"/>
          <w:color w:val="auto"/>
          <w:sz w:val="28"/>
          <w:szCs w:val="28"/>
          <w:vertAlign w:val="superscript"/>
        </w:rPr>
        <w:t>4</w:t>
      </w:r>
      <w:r w:rsidRPr="003F4945">
        <w:rPr>
          <w:rFonts w:ascii="Times New Roman" w:eastAsia="Times New Roman" w:hAnsi="Times New Roman" w:cs="Times New Roman"/>
          <w:color w:val="auto"/>
          <w:sz w:val="28"/>
          <w:szCs w:val="28"/>
        </w:rPr>
        <w:t xml:space="preserve">. Следовательно, физический адрес равняется 16 х </w:t>
      </w:r>
      <w:proofErr w:type="spellStart"/>
      <w:r w:rsidRPr="003F4945">
        <w:rPr>
          <w:rFonts w:ascii="Times New Roman" w:eastAsia="Times New Roman" w:hAnsi="Times New Roman" w:cs="Times New Roman"/>
          <w:color w:val="auto"/>
          <w:sz w:val="28"/>
          <w:szCs w:val="28"/>
          <w:lang w:val="en-US"/>
        </w:rPr>
        <w:t>Seg</w:t>
      </w:r>
      <w:proofErr w:type="spellEnd"/>
      <w:r w:rsidRPr="003F4945">
        <w:rPr>
          <w:rFonts w:ascii="Times New Roman" w:eastAsia="Times New Roman" w:hAnsi="Times New Roman" w:cs="Times New Roman"/>
          <w:color w:val="auto"/>
          <w:sz w:val="28"/>
          <w:szCs w:val="28"/>
        </w:rPr>
        <w:t xml:space="preserve"> + ЕА. В качестве первого логического адреса </w:t>
      </w:r>
      <w:proofErr w:type="spellStart"/>
      <w:r w:rsidRPr="003F4945">
        <w:rPr>
          <w:rFonts w:ascii="Times New Roman" w:eastAsia="Times New Roman" w:hAnsi="Times New Roman" w:cs="Times New Roman"/>
          <w:color w:val="auto"/>
          <w:sz w:val="28"/>
          <w:szCs w:val="28"/>
          <w:lang w:val="en-US"/>
        </w:rPr>
        <w:t>Seg</w:t>
      </w:r>
      <w:proofErr w:type="spellEnd"/>
      <w:r w:rsidRPr="003F4945">
        <w:rPr>
          <w:rFonts w:ascii="Times New Roman" w:eastAsia="Times New Roman" w:hAnsi="Times New Roman" w:cs="Times New Roman"/>
          <w:color w:val="auto"/>
          <w:sz w:val="28"/>
          <w:szCs w:val="28"/>
        </w:rPr>
        <w:t xml:space="preserve"> используется содержимое одного из четы</w:t>
      </w:r>
      <w:r w:rsidRPr="003F4945">
        <w:rPr>
          <w:rFonts w:ascii="Times New Roman" w:eastAsia="Times New Roman" w:hAnsi="Times New Roman" w:cs="Times New Roman"/>
          <w:color w:val="auto"/>
          <w:sz w:val="28"/>
          <w:szCs w:val="28"/>
        </w:rPr>
        <w:softHyphen/>
        <w:t xml:space="preserve">рех сегментных регистров: </w:t>
      </w:r>
      <w:r w:rsidRPr="003F4945">
        <w:rPr>
          <w:rFonts w:ascii="Times New Roman" w:eastAsia="Times New Roman" w:hAnsi="Times New Roman" w:cs="Times New Roman"/>
          <w:color w:val="auto"/>
          <w:sz w:val="28"/>
          <w:szCs w:val="28"/>
          <w:lang w:val="en-US"/>
        </w:rPr>
        <w:t>CS</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Code</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Segment</w:t>
      </w:r>
      <w:r w:rsidRPr="003F4945">
        <w:rPr>
          <w:rFonts w:ascii="Times New Roman" w:eastAsia="Times New Roman" w:hAnsi="Times New Roman" w:cs="Times New Roman"/>
          <w:color w:val="auto"/>
          <w:sz w:val="28"/>
          <w:szCs w:val="28"/>
        </w:rPr>
        <w:t xml:space="preserve"> — сегмент кодов), </w:t>
      </w:r>
      <w:r w:rsidRPr="003F4945">
        <w:rPr>
          <w:rFonts w:ascii="Times New Roman" w:eastAsia="Times New Roman" w:hAnsi="Times New Roman" w:cs="Times New Roman"/>
          <w:color w:val="auto"/>
          <w:sz w:val="28"/>
          <w:szCs w:val="28"/>
          <w:lang w:val="en-US"/>
        </w:rPr>
        <w:t>DS</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Data</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Segment</w:t>
      </w:r>
      <w:r w:rsidRPr="003F4945">
        <w:rPr>
          <w:rFonts w:ascii="Times New Roman" w:eastAsia="Times New Roman" w:hAnsi="Times New Roman" w:cs="Times New Roman"/>
          <w:color w:val="auto"/>
          <w:sz w:val="28"/>
          <w:szCs w:val="28"/>
        </w:rPr>
        <w:t xml:space="preserve"> — сегмент данных), </w:t>
      </w:r>
      <w:r w:rsidRPr="003F4945">
        <w:rPr>
          <w:rFonts w:ascii="Times New Roman" w:eastAsia="Times New Roman" w:hAnsi="Times New Roman" w:cs="Times New Roman"/>
          <w:color w:val="auto"/>
          <w:sz w:val="28"/>
          <w:szCs w:val="28"/>
          <w:lang w:val="en-US"/>
        </w:rPr>
        <w:t>ES</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Extended</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Segment</w:t>
      </w:r>
      <w:r w:rsidRPr="003F4945">
        <w:rPr>
          <w:rFonts w:ascii="Times New Roman" w:eastAsia="Times New Roman" w:hAnsi="Times New Roman" w:cs="Times New Roman"/>
          <w:color w:val="auto"/>
          <w:sz w:val="28"/>
          <w:szCs w:val="28"/>
        </w:rPr>
        <w:t xml:space="preserve"> — дополнительный сег</w:t>
      </w:r>
      <w:r w:rsidRPr="003F4945">
        <w:rPr>
          <w:rFonts w:ascii="Times New Roman" w:eastAsia="Times New Roman" w:hAnsi="Times New Roman" w:cs="Times New Roman"/>
          <w:color w:val="auto"/>
          <w:sz w:val="28"/>
          <w:szCs w:val="28"/>
        </w:rPr>
        <w:softHyphen/>
        <w:t xml:space="preserve">мент данных), </w:t>
      </w:r>
      <w:r w:rsidRPr="003F4945">
        <w:rPr>
          <w:rFonts w:ascii="Times New Roman" w:eastAsia="Times New Roman" w:hAnsi="Times New Roman" w:cs="Times New Roman"/>
          <w:color w:val="auto"/>
          <w:sz w:val="28"/>
          <w:szCs w:val="28"/>
          <w:lang w:val="en-US"/>
        </w:rPr>
        <w:t>SS</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Stack</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Segment</w:t>
      </w:r>
      <w:r w:rsidRPr="003F4945">
        <w:rPr>
          <w:rFonts w:ascii="Times New Roman" w:eastAsia="Times New Roman" w:hAnsi="Times New Roman" w:cs="Times New Roman"/>
          <w:color w:val="auto"/>
          <w:sz w:val="28"/>
          <w:szCs w:val="28"/>
        </w:rPr>
        <w:t xml:space="preserve"> — сегмент стека). Второй логический адрес ЕА, или смещение, зависит от сегмента. Так, в сегменте кодов ЕА использу</w:t>
      </w:r>
      <w:r w:rsidRPr="003F4945">
        <w:rPr>
          <w:rFonts w:ascii="Times New Roman" w:eastAsia="Times New Roman" w:hAnsi="Times New Roman" w:cs="Times New Roman"/>
          <w:color w:val="auto"/>
          <w:sz w:val="28"/>
          <w:szCs w:val="28"/>
        </w:rPr>
        <w:softHyphen/>
        <w:t xml:space="preserve">ется содержимое указателя команд </w:t>
      </w:r>
      <w:r w:rsidRPr="003F4945">
        <w:rPr>
          <w:rFonts w:ascii="Times New Roman" w:eastAsia="Times New Roman" w:hAnsi="Times New Roman" w:cs="Times New Roman"/>
          <w:color w:val="auto"/>
          <w:sz w:val="28"/>
          <w:szCs w:val="28"/>
          <w:lang w:val="en-US"/>
        </w:rPr>
        <w:t>IP</w:t>
      </w:r>
      <w:r w:rsidRPr="003F4945">
        <w:rPr>
          <w:rFonts w:ascii="Times New Roman" w:eastAsia="Times New Roman" w:hAnsi="Times New Roman" w:cs="Times New Roman"/>
          <w:color w:val="auto"/>
          <w:sz w:val="28"/>
          <w:szCs w:val="28"/>
        </w:rPr>
        <w:t>, в сегментах данных значение ЕА за</w:t>
      </w:r>
      <w:r w:rsidRPr="003F4945">
        <w:rPr>
          <w:rFonts w:ascii="Times New Roman" w:eastAsia="Times New Roman" w:hAnsi="Times New Roman" w:cs="Times New Roman"/>
          <w:color w:val="auto"/>
          <w:sz w:val="28"/>
          <w:szCs w:val="28"/>
        </w:rPr>
        <w:softHyphen/>
        <w:t>висит от средства адресации операнда, в сегменте стека для указания второ</w:t>
      </w:r>
      <w:r w:rsidRPr="003F4945">
        <w:rPr>
          <w:rFonts w:ascii="Times New Roman" w:eastAsia="Times New Roman" w:hAnsi="Times New Roman" w:cs="Times New Roman"/>
          <w:color w:val="auto"/>
          <w:sz w:val="28"/>
          <w:szCs w:val="28"/>
        </w:rPr>
        <w:softHyphen/>
        <w:t xml:space="preserve">го логического адреса используются регистры </w:t>
      </w:r>
      <w:r w:rsidRPr="003F4945">
        <w:rPr>
          <w:rFonts w:ascii="Times New Roman" w:eastAsia="Times New Roman" w:hAnsi="Times New Roman" w:cs="Times New Roman"/>
          <w:color w:val="auto"/>
          <w:sz w:val="28"/>
          <w:szCs w:val="28"/>
          <w:lang w:val="en-US"/>
        </w:rPr>
        <w:t>SP</w:t>
      </w:r>
      <w:r w:rsidRPr="003F4945">
        <w:rPr>
          <w:rFonts w:ascii="Times New Roman" w:eastAsia="Times New Roman" w:hAnsi="Times New Roman" w:cs="Times New Roman"/>
          <w:color w:val="auto"/>
          <w:sz w:val="28"/>
          <w:szCs w:val="28"/>
        </w:rPr>
        <w:t xml:space="preserve"> или </w:t>
      </w:r>
      <w:r w:rsidRPr="003F4945">
        <w:rPr>
          <w:rFonts w:ascii="Times New Roman" w:eastAsia="Times New Roman" w:hAnsi="Times New Roman" w:cs="Times New Roman"/>
          <w:color w:val="auto"/>
          <w:sz w:val="28"/>
          <w:szCs w:val="28"/>
          <w:lang w:val="en-US"/>
        </w:rPr>
        <w:t>BP</w:t>
      </w:r>
      <w:r w:rsidRPr="003F4945">
        <w:rPr>
          <w:rFonts w:ascii="Times New Roman" w:eastAsia="Times New Roman" w:hAnsi="Times New Roman" w:cs="Times New Roman"/>
          <w:color w:val="auto"/>
          <w:sz w:val="28"/>
          <w:szCs w:val="28"/>
        </w:rPr>
        <w:t>.</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Преобразование логических адресов в физические всегда однозначно, т. е. паре </w:t>
      </w:r>
      <w:proofErr w:type="spellStart"/>
      <w:r w:rsidRPr="003F4945">
        <w:rPr>
          <w:rFonts w:ascii="Times New Roman" w:eastAsia="Times New Roman" w:hAnsi="Times New Roman" w:cs="Times New Roman"/>
          <w:color w:val="auto"/>
          <w:sz w:val="28"/>
          <w:szCs w:val="28"/>
          <w:lang w:val="en-US"/>
        </w:rPr>
        <w:t>Seg</w:t>
      </w:r>
      <w:proofErr w:type="spellEnd"/>
      <w:r w:rsidRPr="003F4945">
        <w:rPr>
          <w:rFonts w:ascii="Times New Roman" w:eastAsia="Times New Roman" w:hAnsi="Times New Roman" w:cs="Times New Roman"/>
          <w:color w:val="auto"/>
          <w:sz w:val="28"/>
          <w:szCs w:val="28"/>
        </w:rPr>
        <w:t xml:space="preserve"> и ЕА отвечает единственный физический адрес. Обратное преобра</w:t>
      </w:r>
      <w:r w:rsidRPr="003F4945">
        <w:rPr>
          <w:rFonts w:ascii="Times New Roman" w:eastAsia="Times New Roman" w:hAnsi="Times New Roman" w:cs="Times New Roman"/>
          <w:color w:val="auto"/>
          <w:sz w:val="28"/>
          <w:szCs w:val="28"/>
        </w:rPr>
        <w:softHyphen/>
        <w:t xml:space="preserve">зование не является однозначным: физический адрес можно представить с помощью 64 Кбайт / 16 = 4096 пар логических адресов. В дальнейшем будем обозначать физический адрес в виде </w:t>
      </w:r>
      <w:proofErr w:type="spellStart"/>
      <w:r w:rsidRPr="003F4945">
        <w:rPr>
          <w:rFonts w:ascii="Times New Roman" w:eastAsia="Times New Roman" w:hAnsi="Times New Roman" w:cs="Times New Roman"/>
          <w:color w:val="auto"/>
          <w:sz w:val="28"/>
          <w:szCs w:val="28"/>
          <w:lang w:val="en-US"/>
        </w:rPr>
        <w:t>Seg</w:t>
      </w:r>
      <w:proofErr w:type="spellEnd"/>
      <w:r w:rsidRPr="003F4945">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lang w:val="en-US"/>
        </w:rPr>
        <w:t>EA</w:t>
      </w:r>
      <w:r w:rsidRPr="003F4945">
        <w:rPr>
          <w:rFonts w:ascii="Times New Roman" w:eastAsia="Times New Roman" w:hAnsi="Times New Roman" w:cs="Times New Roman"/>
          <w:color w:val="auto"/>
          <w:sz w:val="28"/>
          <w:szCs w:val="28"/>
        </w:rPr>
        <w:t xml:space="preserve">, где вместо </w:t>
      </w:r>
      <w:proofErr w:type="spellStart"/>
      <w:r w:rsidRPr="003F4945">
        <w:rPr>
          <w:rFonts w:ascii="Times New Roman" w:eastAsia="Times New Roman" w:hAnsi="Times New Roman" w:cs="Times New Roman"/>
          <w:color w:val="auto"/>
          <w:sz w:val="28"/>
          <w:szCs w:val="28"/>
          <w:lang w:val="en-US"/>
        </w:rPr>
        <w:t>Seg</w:t>
      </w:r>
      <w:proofErr w:type="spellEnd"/>
      <w:r w:rsidRPr="003F4945">
        <w:rPr>
          <w:rFonts w:ascii="Times New Roman" w:eastAsia="Times New Roman" w:hAnsi="Times New Roman" w:cs="Times New Roman"/>
          <w:color w:val="auto"/>
          <w:sz w:val="28"/>
          <w:szCs w:val="28"/>
        </w:rPr>
        <w:t xml:space="preserve"> и ЕА могут ис</w:t>
      </w:r>
      <w:r w:rsidRPr="003F4945">
        <w:rPr>
          <w:rFonts w:ascii="Times New Roman" w:eastAsia="Times New Roman" w:hAnsi="Times New Roman" w:cs="Times New Roman"/>
          <w:color w:val="auto"/>
          <w:sz w:val="28"/>
          <w:szCs w:val="28"/>
        </w:rPr>
        <w:softHyphen/>
        <w:t>пользоваться как обозначения регистров, так и 16-разрядные данные.</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D23C4">
        <w:rPr>
          <w:rFonts w:ascii="Times New Roman" w:eastAsia="Times New Roman" w:hAnsi="Times New Roman" w:cs="Times New Roman"/>
          <w:i/>
          <w:color w:val="auto"/>
          <w:sz w:val="28"/>
          <w:szCs w:val="28"/>
        </w:rPr>
        <w:t>Пример</w:t>
      </w:r>
      <w:r w:rsidR="003D23C4">
        <w:rPr>
          <w:rFonts w:ascii="Times New Roman" w:eastAsia="Times New Roman" w:hAnsi="Times New Roman" w:cs="Times New Roman"/>
          <w:i/>
          <w:color w:val="auto"/>
          <w:sz w:val="28"/>
          <w:szCs w:val="28"/>
        </w:rPr>
        <w:t>:</w:t>
      </w:r>
      <w:r w:rsidRPr="003F4945">
        <w:rPr>
          <w:rFonts w:ascii="Times New Roman" w:eastAsia="Times New Roman" w:hAnsi="Times New Roman" w:cs="Times New Roman"/>
          <w:color w:val="auto"/>
          <w:sz w:val="28"/>
          <w:szCs w:val="28"/>
        </w:rPr>
        <w:t xml:space="preserve"> Найти значение физического адреса по двум значениям логиче</w:t>
      </w:r>
      <w:r w:rsidRPr="003F4945">
        <w:rPr>
          <w:rFonts w:ascii="Times New Roman" w:eastAsia="Times New Roman" w:hAnsi="Times New Roman" w:cs="Times New Roman"/>
          <w:color w:val="auto"/>
          <w:sz w:val="28"/>
          <w:szCs w:val="28"/>
        </w:rPr>
        <w:softHyphen/>
        <w:t xml:space="preserve">ских адресов </w:t>
      </w:r>
      <w:r w:rsidRPr="003F4945">
        <w:rPr>
          <w:rFonts w:ascii="Times New Roman" w:eastAsia="Times New Roman" w:hAnsi="Times New Roman" w:cs="Times New Roman"/>
          <w:color w:val="auto"/>
          <w:sz w:val="28"/>
          <w:szCs w:val="28"/>
          <w:lang w:val="en-US"/>
        </w:rPr>
        <w:t>CS</w:t>
      </w:r>
      <w:r w:rsidRPr="003F4945">
        <w:rPr>
          <w:rFonts w:ascii="Times New Roman" w:eastAsia="Times New Roman" w:hAnsi="Times New Roman" w:cs="Times New Roman"/>
          <w:color w:val="auto"/>
          <w:sz w:val="28"/>
          <w:szCs w:val="28"/>
        </w:rPr>
        <w:t>:</w:t>
      </w:r>
      <w:r w:rsidR="0003420D">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IP</w:t>
      </w:r>
      <w:r w:rsidRPr="003F4945">
        <w:rPr>
          <w:rFonts w:ascii="Times New Roman" w:eastAsia="Times New Roman" w:hAnsi="Times New Roman" w:cs="Times New Roman"/>
          <w:color w:val="auto"/>
          <w:sz w:val="28"/>
          <w:szCs w:val="28"/>
        </w:rPr>
        <w:t>.</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Пусть содержимое сегментного регистра </w:t>
      </w:r>
      <w:r w:rsidRPr="003F4945">
        <w:rPr>
          <w:rFonts w:ascii="Times New Roman" w:eastAsia="Times New Roman" w:hAnsi="Times New Roman" w:cs="Times New Roman"/>
          <w:color w:val="auto"/>
          <w:sz w:val="28"/>
          <w:szCs w:val="28"/>
          <w:lang w:val="en-US"/>
        </w:rPr>
        <w:t>CS</w:t>
      </w:r>
      <w:r w:rsidRPr="003F4945">
        <w:rPr>
          <w:rFonts w:ascii="Times New Roman" w:eastAsia="Times New Roman" w:hAnsi="Times New Roman" w:cs="Times New Roman"/>
          <w:color w:val="auto"/>
          <w:sz w:val="28"/>
          <w:szCs w:val="28"/>
        </w:rPr>
        <w:t xml:space="preserve"> </w:t>
      </w:r>
      <w:r w:rsidR="00D335D9">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rPr>
        <w:t xml:space="preserve"> число 2002Н, содержимое указателя команд </w:t>
      </w:r>
      <w:r w:rsidRPr="003F4945">
        <w:rPr>
          <w:rFonts w:ascii="Times New Roman" w:eastAsia="Times New Roman" w:hAnsi="Times New Roman" w:cs="Times New Roman"/>
          <w:color w:val="auto"/>
          <w:sz w:val="28"/>
          <w:szCs w:val="28"/>
          <w:lang w:val="en-US"/>
        </w:rPr>
        <w:t>IP</w:t>
      </w:r>
      <w:r w:rsidRPr="003F4945">
        <w:rPr>
          <w:rFonts w:ascii="Times New Roman" w:eastAsia="Times New Roman" w:hAnsi="Times New Roman" w:cs="Times New Roman"/>
          <w:color w:val="auto"/>
          <w:sz w:val="28"/>
          <w:szCs w:val="28"/>
        </w:rPr>
        <w:t xml:space="preserve"> - 3175Н. Прибавим к значению </w:t>
      </w:r>
      <w:r w:rsidRPr="003F4945">
        <w:rPr>
          <w:rFonts w:ascii="Times New Roman" w:eastAsia="Times New Roman" w:hAnsi="Times New Roman" w:cs="Times New Roman"/>
          <w:color w:val="auto"/>
          <w:sz w:val="28"/>
          <w:szCs w:val="28"/>
          <w:lang w:val="en-US"/>
        </w:rPr>
        <w:t>CS</w:t>
      </w:r>
      <w:r w:rsidRPr="003F4945">
        <w:rPr>
          <w:rFonts w:ascii="Times New Roman" w:eastAsia="Times New Roman" w:hAnsi="Times New Roman" w:cs="Times New Roman"/>
          <w:color w:val="auto"/>
          <w:sz w:val="28"/>
          <w:szCs w:val="28"/>
        </w:rPr>
        <w:t xml:space="preserve"> четыре нуля с пра</w:t>
      </w:r>
      <w:r w:rsidRPr="003F4945">
        <w:rPr>
          <w:rFonts w:ascii="Times New Roman" w:eastAsia="Times New Roman" w:hAnsi="Times New Roman" w:cs="Times New Roman"/>
          <w:color w:val="auto"/>
          <w:sz w:val="28"/>
          <w:szCs w:val="28"/>
        </w:rPr>
        <w:softHyphen/>
        <w:t>вой стороны:</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CS</w:t>
      </w:r>
      <w:r w:rsidRPr="003F4945">
        <w:rPr>
          <w:rFonts w:ascii="Times New Roman" w:eastAsia="Times New Roman" w:hAnsi="Times New Roman" w:cs="Times New Roman"/>
          <w:color w:val="auto"/>
          <w:sz w:val="28"/>
          <w:szCs w:val="28"/>
          <w:lang w:eastAsia="en-US"/>
        </w:rPr>
        <w:t>(0000) = 0010 0000 0000 0010 0000В = 20020Н.</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Выполнив операцию суммирования этой величины с содержимым регистра </w:t>
      </w:r>
      <w:r w:rsidRPr="003F4945">
        <w:rPr>
          <w:rFonts w:ascii="Times New Roman" w:eastAsia="Times New Roman" w:hAnsi="Times New Roman" w:cs="Times New Roman"/>
          <w:color w:val="auto"/>
          <w:sz w:val="28"/>
          <w:szCs w:val="28"/>
          <w:lang w:val="en-US"/>
        </w:rPr>
        <w:t>IP</w:t>
      </w:r>
      <w:r w:rsidRPr="003F4945">
        <w:rPr>
          <w:rFonts w:ascii="Times New Roman" w:eastAsia="Times New Roman" w:hAnsi="Times New Roman" w:cs="Times New Roman"/>
          <w:color w:val="auto"/>
          <w:sz w:val="28"/>
          <w:szCs w:val="28"/>
        </w:rPr>
        <w:t>, получим физический адрес:</w:t>
      </w:r>
    </w:p>
    <w:p w:rsidR="00FA635A" w:rsidRPr="003F4945" w:rsidRDefault="00FA635A" w:rsidP="00FA635A">
      <w:pPr>
        <w:autoSpaceDE w:val="0"/>
        <w:autoSpaceDN w:val="0"/>
        <w:adjustRightInd w:val="0"/>
        <w:ind w:firstLine="397"/>
        <w:jc w:val="both"/>
        <w:rPr>
          <w:rFonts w:ascii="Times New Roman" w:hAnsi="Times New Roman" w:cs="Times New Roman"/>
          <w:sz w:val="28"/>
          <w:szCs w:val="28"/>
        </w:rPr>
      </w:pPr>
      <w:r w:rsidRPr="003F4945">
        <w:rPr>
          <w:rFonts w:ascii="Times New Roman" w:hAnsi="Times New Roman" w:cs="Times New Roman"/>
          <w:sz w:val="28"/>
          <w:szCs w:val="28"/>
        </w:rPr>
        <w:object w:dxaOrig="4394" w:dyaOrig="1034">
          <v:shape id="_x0000_i1362" type="#_x0000_t75" style="width:219.75pt;height:51.75pt" o:ole="">
            <v:imagedata r:id="rId789" o:title=""/>
          </v:shape>
          <o:OLEObject Type="Embed" ProgID="Visio.Drawing.11" ShapeID="_x0000_i1362" DrawAspect="Content" ObjectID="_1653844192" r:id="rId790"/>
        </w:objec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Таким образом, запись </w:t>
      </w:r>
      <w:r w:rsidRPr="003F4945">
        <w:rPr>
          <w:rFonts w:ascii="Times New Roman" w:eastAsia="Times New Roman" w:hAnsi="Times New Roman" w:cs="Times New Roman"/>
          <w:color w:val="auto"/>
          <w:sz w:val="28"/>
          <w:szCs w:val="28"/>
          <w:lang w:val="en-US"/>
        </w:rPr>
        <w:t>CS</w:t>
      </w:r>
      <w:r w:rsidRPr="003F4945">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lang w:val="en-US"/>
        </w:rPr>
        <w:t>IP</w:t>
      </w:r>
      <w:r w:rsidRPr="003F4945">
        <w:rPr>
          <w:rFonts w:ascii="Times New Roman" w:eastAsia="Times New Roman" w:hAnsi="Times New Roman" w:cs="Times New Roman"/>
          <w:color w:val="auto"/>
          <w:sz w:val="28"/>
          <w:szCs w:val="28"/>
        </w:rPr>
        <w:t xml:space="preserve"> при </w:t>
      </w:r>
      <w:r w:rsidRPr="003F4945">
        <w:rPr>
          <w:rFonts w:ascii="Times New Roman" w:eastAsia="Times New Roman" w:hAnsi="Times New Roman" w:cs="Times New Roman"/>
          <w:color w:val="auto"/>
          <w:sz w:val="28"/>
          <w:szCs w:val="28"/>
          <w:lang w:val="en-US"/>
        </w:rPr>
        <w:t>CS</w:t>
      </w:r>
      <w:r w:rsidRPr="003F4945">
        <w:rPr>
          <w:rFonts w:ascii="Times New Roman" w:eastAsia="Times New Roman" w:hAnsi="Times New Roman" w:cs="Times New Roman"/>
          <w:color w:val="auto"/>
          <w:sz w:val="28"/>
          <w:szCs w:val="28"/>
        </w:rPr>
        <w:t xml:space="preserve"> = 2002Н, </w:t>
      </w:r>
      <w:r w:rsidRPr="003F4945">
        <w:rPr>
          <w:rFonts w:ascii="Times New Roman" w:eastAsia="Times New Roman" w:hAnsi="Times New Roman" w:cs="Times New Roman"/>
          <w:color w:val="auto"/>
          <w:sz w:val="28"/>
          <w:szCs w:val="28"/>
          <w:lang w:val="en-US"/>
        </w:rPr>
        <w:t>IP</w:t>
      </w:r>
      <w:r w:rsidRPr="003F4945">
        <w:rPr>
          <w:rFonts w:ascii="Times New Roman" w:eastAsia="Times New Roman" w:hAnsi="Times New Roman" w:cs="Times New Roman"/>
          <w:color w:val="auto"/>
          <w:sz w:val="28"/>
          <w:szCs w:val="28"/>
        </w:rPr>
        <w:t xml:space="preserve"> = 3175Н соответствует фи</w:t>
      </w:r>
      <w:r w:rsidRPr="003F4945">
        <w:rPr>
          <w:rFonts w:ascii="Times New Roman" w:eastAsia="Times New Roman" w:hAnsi="Times New Roman" w:cs="Times New Roman"/>
          <w:color w:val="auto"/>
          <w:sz w:val="28"/>
          <w:szCs w:val="28"/>
        </w:rPr>
        <w:softHyphen/>
        <w:t>зическому адресу 23195 Н.</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D23C4">
        <w:rPr>
          <w:rFonts w:ascii="Times New Roman" w:eastAsia="Times New Roman" w:hAnsi="Times New Roman" w:cs="Times New Roman"/>
          <w:i/>
          <w:color w:val="auto"/>
          <w:sz w:val="28"/>
          <w:szCs w:val="28"/>
        </w:rPr>
        <w:t>Пример</w:t>
      </w:r>
      <w:r w:rsidR="003D23C4">
        <w:rPr>
          <w:rFonts w:ascii="Times New Roman" w:eastAsia="Times New Roman" w:hAnsi="Times New Roman" w:cs="Times New Roman"/>
          <w:i/>
          <w:color w:val="auto"/>
          <w:sz w:val="28"/>
          <w:szCs w:val="28"/>
        </w:rPr>
        <w:t>:</w:t>
      </w:r>
      <w:r w:rsidRPr="003F4945">
        <w:rPr>
          <w:rFonts w:ascii="Times New Roman" w:eastAsia="Times New Roman" w:hAnsi="Times New Roman" w:cs="Times New Roman"/>
          <w:color w:val="auto"/>
          <w:sz w:val="28"/>
          <w:szCs w:val="28"/>
        </w:rPr>
        <w:t xml:space="preserve"> Найти значение двух логических адресов, которые соответст</w:t>
      </w:r>
      <w:r w:rsidRPr="003F4945">
        <w:rPr>
          <w:rFonts w:ascii="Times New Roman" w:eastAsia="Times New Roman" w:hAnsi="Times New Roman" w:cs="Times New Roman"/>
          <w:color w:val="auto"/>
          <w:sz w:val="28"/>
          <w:szCs w:val="28"/>
        </w:rPr>
        <w:softHyphen/>
        <w:t xml:space="preserve">вуют физическому адресу 23195Н и не равняются логическим адресам </w:t>
      </w:r>
      <w:r w:rsidR="003D23C4">
        <w:rPr>
          <w:rFonts w:ascii="Times New Roman" w:eastAsia="Times New Roman" w:hAnsi="Times New Roman" w:cs="Times New Roman"/>
          <w:color w:val="auto"/>
          <w:sz w:val="28"/>
          <w:szCs w:val="28"/>
        </w:rPr>
        <w:t xml:space="preserve">предыдущего </w:t>
      </w:r>
      <w:r w:rsidRPr="003F4945">
        <w:rPr>
          <w:rFonts w:ascii="Times New Roman" w:eastAsia="Times New Roman" w:hAnsi="Times New Roman" w:cs="Times New Roman"/>
          <w:color w:val="auto"/>
          <w:sz w:val="28"/>
          <w:szCs w:val="28"/>
        </w:rPr>
        <w:t>при</w:t>
      </w:r>
      <w:r w:rsidRPr="003F4945">
        <w:rPr>
          <w:rFonts w:ascii="Times New Roman" w:eastAsia="Times New Roman" w:hAnsi="Times New Roman" w:cs="Times New Roman"/>
          <w:color w:val="auto"/>
          <w:sz w:val="28"/>
          <w:szCs w:val="28"/>
        </w:rPr>
        <w:softHyphen/>
        <w:t>мера.</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Значение физического адреса 23195Н можно получить суммированием двух других логических адресов 2100Н:2195Н.</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hAnsi="Times New Roman" w:cs="Times New Roman"/>
          <w:sz w:val="28"/>
          <w:szCs w:val="28"/>
        </w:rPr>
        <w:object w:dxaOrig="4170" w:dyaOrig="1034">
          <v:shape id="_x0000_i1363" type="#_x0000_t75" style="width:208.5pt;height:51.75pt" o:ole="">
            <v:imagedata r:id="rId791" o:title=""/>
          </v:shape>
          <o:OLEObject Type="Embed" ProgID="Visio.Drawing.11" ShapeID="_x0000_i1363" DrawAspect="Content" ObjectID="_1653844193" r:id="rId792"/>
        </w:objec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lastRenderedPageBreak/>
        <w:t xml:space="preserve">Емкость памяти 1 Мбайт, начиная с нулевого адреса, разбивается на </w:t>
      </w:r>
      <w:r w:rsidRPr="003F4945">
        <w:rPr>
          <w:rFonts w:ascii="Times New Roman" w:eastAsia="Times New Roman" w:hAnsi="Times New Roman" w:cs="Times New Roman"/>
          <w:i/>
          <w:iCs/>
          <w:color w:val="auto"/>
          <w:sz w:val="28"/>
          <w:szCs w:val="28"/>
        </w:rPr>
        <w:t>пара</w:t>
      </w:r>
      <w:r w:rsidRPr="003F4945">
        <w:rPr>
          <w:rFonts w:ascii="Times New Roman" w:eastAsia="Times New Roman" w:hAnsi="Times New Roman" w:cs="Times New Roman"/>
          <w:i/>
          <w:iCs/>
          <w:color w:val="auto"/>
          <w:sz w:val="28"/>
          <w:szCs w:val="28"/>
        </w:rPr>
        <w:softHyphen/>
        <w:t xml:space="preserve">графы </w:t>
      </w:r>
      <w:r w:rsidRPr="003F4945">
        <w:rPr>
          <w:rFonts w:ascii="Times New Roman" w:eastAsia="Times New Roman" w:hAnsi="Times New Roman" w:cs="Times New Roman"/>
          <w:color w:val="auto"/>
          <w:sz w:val="28"/>
          <w:szCs w:val="28"/>
        </w:rPr>
        <w:t>по 16 байт. Сегмент может начинаться только на границе параграфа, т. е. в адресе сегмента младшие четыре бита — нулевые. Размещение сегмен</w:t>
      </w:r>
      <w:r w:rsidRPr="003F4945">
        <w:rPr>
          <w:rFonts w:ascii="Times New Roman" w:eastAsia="Times New Roman" w:hAnsi="Times New Roman" w:cs="Times New Roman"/>
          <w:color w:val="auto"/>
          <w:sz w:val="28"/>
          <w:szCs w:val="28"/>
        </w:rPr>
        <w:softHyphen/>
        <w:t>тов в памяти произвольное: сегменты могут частично или полностью пере</w:t>
      </w:r>
      <w:r w:rsidRPr="003F4945">
        <w:rPr>
          <w:rFonts w:ascii="Times New Roman" w:eastAsia="Times New Roman" w:hAnsi="Times New Roman" w:cs="Times New Roman"/>
          <w:color w:val="auto"/>
          <w:sz w:val="28"/>
          <w:szCs w:val="28"/>
        </w:rPr>
        <w:softHyphen/>
        <w:t>крываться либо не иметь общих областей. Изменяя значения первого и вто</w:t>
      </w:r>
      <w:r w:rsidRPr="003F4945">
        <w:rPr>
          <w:rFonts w:ascii="Times New Roman" w:eastAsia="Times New Roman" w:hAnsi="Times New Roman" w:cs="Times New Roman"/>
          <w:color w:val="auto"/>
          <w:sz w:val="28"/>
          <w:szCs w:val="28"/>
        </w:rPr>
        <w:softHyphen/>
        <w:t>рого логических адресов, можно адресовать любую ячейку из общей памяти емкостью 1 Мбайт.</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На рисунке </w:t>
      </w:r>
      <w:r w:rsidR="0003420D">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.5, а показано расположение в пространстве 1 Мбайт четырех сегментов по 64 Кбайт без перекрытия. Начальные адреса сегментов опре</w:t>
      </w:r>
      <w:r w:rsidRPr="003F4945">
        <w:rPr>
          <w:rFonts w:ascii="Times New Roman" w:eastAsia="Times New Roman" w:hAnsi="Times New Roman" w:cs="Times New Roman"/>
          <w:color w:val="auto"/>
          <w:sz w:val="28"/>
          <w:szCs w:val="28"/>
        </w:rPr>
        <w:softHyphen/>
        <w:t xml:space="preserve">деляются содержимым 16-разрядных сегментных регистров, которые дополнены справа четырьмя нулевыми битами. Смещение в сегменте кодов определяется содержимым регистра </w:t>
      </w:r>
      <w:r w:rsidRPr="003F4945">
        <w:rPr>
          <w:rFonts w:ascii="Times New Roman" w:eastAsia="Times New Roman" w:hAnsi="Times New Roman" w:cs="Times New Roman"/>
          <w:color w:val="auto"/>
          <w:sz w:val="28"/>
          <w:szCs w:val="28"/>
          <w:lang w:val="en-US"/>
        </w:rPr>
        <w:t>IP</w:t>
      </w:r>
      <w:r w:rsidRPr="003F4945">
        <w:rPr>
          <w:rFonts w:ascii="Times New Roman" w:eastAsia="Times New Roman" w:hAnsi="Times New Roman" w:cs="Times New Roman"/>
          <w:color w:val="auto"/>
          <w:sz w:val="28"/>
          <w:szCs w:val="28"/>
        </w:rPr>
        <w:t>, смещение в сегменте данных и до</w:t>
      </w:r>
      <w:r w:rsidRPr="003F4945">
        <w:rPr>
          <w:rFonts w:ascii="Times New Roman" w:eastAsia="Times New Roman" w:hAnsi="Times New Roman" w:cs="Times New Roman"/>
          <w:color w:val="auto"/>
          <w:sz w:val="28"/>
          <w:szCs w:val="28"/>
        </w:rPr>
        <w:softHyphen/>
        <w:t>полнительном сегменте данных — эффективным адресом ЕА, который ука</w:t>
      </w:r>
      <w:r w:rsidRPr="003F4945">
        <w:rPr>
          <w:rFonts w:ascii="Times New Roman" w:eastAsia="Times New Roman" w:hAnsi="Times New Roman" w:cs="Times New Roman"/>
          <w:color w:val="auto"/>
          <w:sz w:val="28"/>
          <w:szCs w:val="28"/>
        </w:rPr>
        <w:softHyphen/>
        <w:t xml:space="preserve">зывается в команде, смещение в сегменте стека — содержимым регистра </w:t>
      </w:r>
      <w:r w:rsidRPr="003F4945">
        <w:rPr>
          <w:rFonts w:ascii="Times New Roman" w:eastAsia="Times New Roman" w:hAnsi="Times New Roman" w:cs="Times New Roman"/>
          <w:color w:val="auto"/>
          <w:sz w:val="28"/>
          <w:szCs w:val="28"/>
          <w:lang w:val="en-US"/>
        </w:rPr>
        <w:t>SP</w:t>
      </w:r>
      <w:r w:rsidRPr="003F4945">
        <w:rPr>
          <w:rFonts w:ascii="Times New Roman" w:eastAsia="Times New Roman" w:hAnsi="Times New Roman" w:cs="Times New Roman"/>
          <w:color w:val="auto"/>
          <w:sz w:val="28"/>
          <w:szCs w:val="28"/>
        </w:rPr>
        <w:t>.</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В сегментах кодов расположены коды команд, т. е. программа в машинных кодах; в остальных сегментах — данные. Программа может обращаться только к данным в сегментах, которые обозначены на рис. </w:t>
      </w:r>
      <w:r w:rsidR="0003420D">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.5 серыми пря</w:t>
      </w:r>
      <w:r w:rsidRPr="003F4945">
        <w:rPr>
          <w:rFonts w:ascii="Times New Roman" w:eastAsia="Times New Roman" w:hAnsi="Times New Roman" w:cs="Times New Roman"/>
          <w:color w:val="auto"/>
          <w:sz w:val="28"/>
          <w:szCs w:val="28"/>
        </w:rPr>
        <w:softHyphen/>
        <w:t>моугольниками.</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Изменяя содержимое сегментных регистров, можно передвигать сегменты в границах всей памяти 1 Мбайт. На рис. </w:t>
      </w:r>
      <w:r w:rsidR="0003420D">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.5,б показано расположение сег</w:t>
      </w:r>
      <w:r w:rsidRPr="003F4945">
        <w:rPr>
          <w:rFonts w:ascii="Times New Roman" w:eastAsia="Times New Roman" w:hAnsi="Times New Roman" w:cs="Times New Roman"/>
          <w:color w:val="auto"/>
          <w:sz w:val="28"/>
          <w:szCs w:val="28"/>
        </w:rPr>
        <w:softHyphen/>
        <w:t>ментов кодов, данных, стека и дополнительного сегмента с частичным пе</w:t>
      </w:r>
      <w:r w:rsidRPr="003F4945">
        <w:rPr>
          <w:rFonts w:ascii="Times New Roman" w:eastAsia="Times New Roman" w:hAnsi="Times New Roman" w:cs="Times New Roman"/>
          <w:color w:val="auto"/>
          <w:sz w:val="28"/>
          <w:szCs w:val="28"/>
        </w:rPr>
        <w:softHyphen/>
        <w:t>рекрытием. Такой случай возникает тогда, когда содержимое сегментных регистров отличается менее чем на 64 Кбайт / 16 = 4096 байт.</w:t>
      </w:r>
    </w:p>
    <w:p w:rsidR="00FA635A" w:rsidRPr="003F4945" w:rsidRDefault="00FA635A" w:rsidP="00FA635A">
      <w:pPr>
        <w:jc w:val="center"/>
        <w:rPr>
          <w:rFonts w:ascii="Times New Roman" w:hAnsi="Times New Roman" w:cs="Times New Roman"/>
          <w:sz w:val="28"/>
          <w:szCs w:val="28"/>
        </w:rPr>
      </w:pPr>
      <w:r w:rsidRPr="003F4945">
        <w:rPr>
          <w:sz w:val="28"/>
          <w:szCs w:val="28"/>
        </w:rPr>
        <w:object w:dxaOrig="10757" w:dyaOrig="6767">
          <v:shape id="_x0000_i1364" type="#_x0000_t75" style="width:348.75pt;height:219pt" o:ole="">
            <v:imagedata r:id="rId793" o:title=""/>
          </v:shape>
          <o:OLEObject Type="Embed" ProgID="Visio.Drawing.11" ShapeID="_x0000_i1364" DrawAspect="Content" ObjectID="_1653844194" r:id="rId794"/>
        </w:object>
      </w:r>
    </w:p>
    <w:p w:rsidR="00FA635A" w:rsidRPr="003F4945" w:rsidRDefault="00FA635A" w:rsidP="00FA635A">
      <w:pPr>
        <w:ind w:firstLine="397"/>
        <w:jc w:val="both"/>
        <w:rPr>
          <w:rFonts w:ascii="Times New Roman" w:hAnsi="Times New Roman" w:cs="Times New Roman"/>
          <w:sz w:val="28"/>
          <w:szCs w:val="28"/>
        </w:rPr>
      </w:pPr>
    </w:p>
    <w:p w:rsidR="00FA635A" w:rsidRPr="003F4945" w:rsidRDefault="00FA635A" w:rsidP="00FA635A">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Рисунок </w:t>
      </w:r>
      <w:r w:rsidR="0003420D">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 xml:space="preserve">5.  Расположение сегментов в пространстве памяти </w:t>
      </w:r>
    </w:p>
    <w:p w:rsidR="00FA635A" w:rsidRPr="003F4945" w:rsidRDefault="00FA635A" w:rsidP="00FA635A">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1 Мбайт: а</w:t>
      </w:r>
      <w:r w:rsidRPr="003F4945">
        <w:rPr>
          <w:rFonts w:ascii="Times New Roman" w:eastAsia="Times New Roman" w:hAnsi="Times New Roman" w:cs="Times New Roman"/>
          <w:i/>
          <w:iCs/>
          <w:color w:val="auto"/>
          <w:sz w:val="28"/>
          <w:szCs w:val="28"/>
        </w:rPr>
        <w:t xml:space="preserve"> -</w:t>
      </w:r>
      <w:r w:rsidRPr="003F4945">
        <w:rPr>
          <w:rFonts w:ascii="Times New Roman" w:eastAsia="Times New Roman" w:hAnsi="Times New Roman" w:cs="Times New Roman"/>
          <w:color w:val="auto"/>
          <w:sz w:val="28"/>
          <w:szCs w:val="28"/>
        </w:rPr>
        <w:t xml:space="preserve"> без перекрытия; б</w:t>
      </w:r>
      <w:r w:rsidRPr="003F4945">
        <w:rPr>
          <w:rFonts w:ascii="Times New Roman" w:eastAsia="Times New Roman" w:hAnsi="Times New Roman" w:cs="Times New Roman"/>
          <w:i/>
          <w:iCs/>
          <w:color w:val="auto"/>
          <w:sz w:val="28"/>
          <w:szCs w:val="28"/>
        </w:rPr>
        <w:t xml:space="preserve"> -</w:t>
      </w:r>
      <w:r w:rsidRPr="003F4945">
        <w:rPr>
          <w:rFonts w:ascii="Times New Roman" w:eastAsia="Times New Roman" w:hAnsi="Times New Roman" w:cs="Times New Roman"/>
          <w:color w:val="auto"/>
          <w:sz w:val="28"/>
          <w:szCs w:val="28"/>
        </w:rPr>
        <w:t xml:space="preserve"> с частичным перекрытием</w:t>
      </w:r>
    </w:p>
    <w:p w:rsidR="00FA635A" w:rsidRPr="003F4945" w:rsidRDefault="00FA635A" w:rsidP="00FA635A">
      <w:pPr>
        <w:autoSpaceDE w:val="0"/>
        <w:autoSpaceDN w:val="0"/>
        <w:adjustRightInd w:val="0"/>
        <w:rPr>
          <w:rFonts w:ascii="Times New Roman" w:eastAsia="Times New Roman" w:hAnsi="Times New Roman" w:cs="Times New Roman"/>
          <w:b/>
          <w:color w:val="auto"/>
          <w:sz w:val="28"/>
          <w:szCs w:val="28"/>
        </w:rPr>
      </w:pPr>
    </w:p>
    <w:p w:rsidR="00052E5F" w:rsidRPr="003F4945" w:rsidRDefault="0003420D" w:rsidP="00052E5F">
      <w:pPr>
        <w:ind w:firstLine="397"/>
        <w:jc w:val="both"/>
        <w:rPr>
          <w:rFonts w:ascii="Times New Roman" w:hAnsi="Times New Roman" w:cs="Times New Roman"/>
          <w:b/>
          <w:sz w:val="28"/>
          <w:szCs w:val="28"/>
        </w:rPr>
      </w:pPr>
      <w:r>
        <w:rPr>
          <w:rFonts w:ascii="Times New Roman" w:hAnsi="Times New Roman" w:cs="Times New Roman"/>
          <w:b/>
          <w:sz w:val="28"/>
          <w:szCs w:val="28"/>
        </w:rPr>
        <w:t>7</w:t>
      </w:r>
      <w:r w:rsidR="00052E5F" w:rsidRPr="003F4945">
        <w:rPr>
          <w:rFonts w:ascii="Times New Roman" w:hAnsi="Times New Roman" w:cs="Times New Roman"/>
          <w:b/>
          <w:sz w:val="28"/>
          <w:szCs w:val="28"/>
        </w:rPr>
        <w:t>.</w:t>
      </w:r>
      <w:r w:rsidR="00D335D9">
        <w:rPr>
          <w:rFonts w:ascii="Times New Roman" w:hAnsi="Times New Roman" w:cs="Times New Roman"/>
          <w:b/>
          <w:sz w:val="28"/>
          <w:szCs w:val="28"/>
        </w:rPr>
        <w:t>3</w:t>
      </w:r>
      <w:r w:rsidR="00052E5F" w:rsidRPr="003F4945">
        <w:rPr>
          <w:rFonts w:ascii="Times New Roman" w:hAnsi="Times New Roman" w:cs="Times New Roman"/>
          <w:b/>
          <w:sz w:val="28"/>
          <w:szCs w:val="28"/>
        </w:rPr>
        <w:t xml:space="preserve"> Программная модель памяти</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b/>
          <w:i/>
          <w:iCs/>
          <w:color w:val="auto"/>
          <w:sz w:val="28"/>
          <w:szCs w:val="28"/>
        </w:rPr>
      </w:pP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i/>
          <w:iCs/>
          <w:color w:val="auto"/>
          <w:sz w:val="28"/>
          <w:szCs w:val="28"/>
        </w:rPr>
        <w:t xml:space="preserve"> </w:t>
      </w:r>
      <w:r w:rsidRPr="003F4945">
        <w:rPr>
          <w:rFonts w:ascii="Times New Roman" w:eastAsia="Times New Roman" w:hAnsi="Times New Roman" w:cs="Times New Roman"/>
          <w:color w:val="auto"/>
          <w:sz w:val="28"/>
          <w:szCs w:val="28"/>
        </w:rPr>
        <w:t xml:space="preserve">Программная модель МП </w:t>
      </w:r>
      <w:r w:rsidRPr="003F4945">
        <w:rPr>
          <w:rFonts w:ascii="Times New Roman" w:eastAsia="Times New Roman" w:hAnsi="Times New Roman" w:cs="Times New Roman"/>
          <w:color w:val="auto"/>
          <w:sz w:val="28"/>
          <w:szCs w:val="28"/>
          <w:lang w:val="en-US"/>
        </w:rPr>
        <w:t>i</w:t>
      </w:r>
      <w:r w:rsidRPr="003F4945">
        <w:rPr>
          <w:rFonts w:ascii="Times New Roman" w:eastAsia="Times New Roman" w:hAnsi="Times New Roman" w:cs="Times New Roman"/>
          <w:color w:val="auto"/>
          <w:sz w:val="28"/>
          <w:szCs w:val="28"/>
        </w:rPr>
        <w:t xml:space="preserve">8086 (рис. </w:t>
      </w:r>
      <w:r w:rsidR="0003420D">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w:t>
      </w:r>
      <w:r w:rsidR="00D335D9">
        <w:rPr>
          <w:rFonts w:ascii="Times New Roman" w:eastAsia="Times New Roman" w:hAnsi="Times New Roman" w:cs="Times New Roman"/>
          <w:color w:val="auto"/>
          <w:sz w:val="28"/>
          <w:szCs w:val="28"/>
        </w:rPr>
        <w:t>6</w:t>
      </w:r>
      <w:r w:rsidRPr="003F4945">
        <w:rPr>
          <w:rFonts w:ascii="Times New Roman" w:eastAsia="Times New Roman" w:hAnsi="Times New Roman" w:cs="Times New Roman"/>
          <w:color w:val="auto"/>
          <w:sz w:val="28"/>
          <w:szCs w:val="28"/>
        </w:rPr>
        <w:t>) состоит из РОН, сегментных регистров, указателя команд и регистра флагов.</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Регистры общего назначения делятся на регистры данных и регистры-указатели. К регистрам данных относятся четыре 16-разрядных регистра: АХ, ВХ, СХ, </w:t>
      </w:r>
      <w:r w:rsidRPr="003F4945">
        <w:rPr>
          <w:rFonts w:ascii="Times New Roman" w:eastAsia="Times New Roman" w:hAnsi="Times New Roman" w:cs="Times New Roman"/>
          <w:color w:val="auto"/>
          <w:sz w:val="28"/>
          <w:szCs w:val="28"/>
          <w:lang w:val="en-US"/>
        </w:rPr>
        <w:t>DX</w:t>
      </w:r>
      <w:r w:rsidRPr="003F4945">
        <w:rPr>
          <w:rFonts w:ascii="Times New Roman" w:eastAsia="Times New Roman" w:hAnsi="Times New Roman" w:cs="Times New Roman"/>
          <w:color w:val="auto"/>
          <w:sz w:val="28"/>
          <w:szCs w:val="28"/>
        </w:rPr>
        <w:t>. Любой из этих регистров состоит из двух 8-разрядных ре</w:t>
      </w:r>
      <w:r w:rsidRPr="003F4945">
        <w:rPr>
          <w:rFonts w:ascii="Times New Roman" w:eastAsia="Times New Roman" w:hAnsi="Times New Roman" w:cs="Times New Roman"/>
          <w:color w:val="auto"/>
          <w:sz w:val="28"/>
          <w:szCs w:val="28"/>
        </w:rPr>
        <w:softHyphen/>
        <w:t xml:space="preserve">гистров, которые можно независимо адресовать символическими именами АН, ВН, СН, </w:t>
      </w:r>
      <w:r w:rsidRPr="003F4945">
        <w:rPr>
          <w:rFonts w:ascii="Times New Roman" w:eastAsia="Times New Roman" w:hAnsi="Times New Roman" w:cs="Times New Roman"/>
          <w:color w:val="auto"/>
          <w:sz w:val="28"/>
          <w:szCs w:val="28"/>
          <w:lang w:val="en-US"/>
        </w:rPr>
        <w:t>DH</w:t>
      </w:r>
      <w:r w:rsidRPr="003F4945">
        <w:rPr>
          <w:rFonts w:ascii="Times New Roman" w:eastAsia="Times New Roman" w:hAnsi="Times New Roman" w:cs="Times New Roman"/>
          <w:color w:val="auto"/>
          <w:sz w:val="28"/>
          <w:szCs w:val="28"/>
        </w:rPr>
        <w:t xml:space="preserve"> (старшие байты </w:t>
      </w:r>
      <w:r w:rsidR="00D335D9">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High</w:t>
      </w:r>
      <w:r w:rsidRPr="003F4945">
        <w:rPr>
          <w:rFonts w:ascii="Times New Roman" w:eastAsia="Times New Roman" w:hAnsi="Times New Roman" w:cs="Times New Roman"/>
          <w:color w:val="auto"/>
          <w:sz w:val="28"/>
          <w:szCs w:val="28"/>
        </w:rPr>
        <w:t xml:space="preserve">) и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BL</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CL</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DL</w:t>
      </w:r>
      <w:r w:rsidRPr="003F4945">
        <w:rPr>
          <w:rFonts w:ascii="Times New Roman" w:eastAsia="Times New Roman" w:hAnsi="Times New Roman" w:cs="Times New Roman"/>
          <w:color w:val="auto"/>
          <w:sz w:val="28"/>
          <w:szCs w:val="28"/>
        </w:rPr>
        <w:t xml:space="preserve"> (младшие бай</w:t>
      </w:r>
      <w:r w:rsidRPr="003F4945">
        <w:rPr>
          <w:rFonts w:ascii="Times New Roman" w:eastAsia="Times New Roman" w:hAnsi="Times New Roman" w:cs="Times New Roman"/>
          <w:color w:val="auto"/>
          <w:sz w:val="28"/>
          <w:szCs w:val="28"/>
        </w:rPr>
        <w:softHyphen/>
        <w:t xml:space="preserve">ты </w:t>
      </w:r>
      <w:r w:rsidR="00D335D9">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Low</w:t>
      </w:r>
      <w:r w:rsidRPr="003F4945">
        <w:rPr>
          <w:rFonts w:ascii="Times New Roman" w:eastAsia="Times New Roman" w:hAnsi="Times New Roman" w:cs="Times New Roman"/>
          <w:color w:val="auto"/>
          <w:sz w:val="28"/>
          <w:szCs w:val="28"/>
        </w:rPr>
        <w:t>).</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rPr>
        <w:lastRenderedPageBreak/>
        <w:t xml:space="preserve">Регистр АХ – аккумулятор, регистр ВХ - базовый регистр,  СХ является счетчиком, </w:t>
      </w:r>
      <w:r w:rsidRPr="003F4945">
        <w:rPr>
          <w:rFonts w:ascii="Times New Roman" w:eastAsia="Times New Roman" w:hAnsi="Times New Roman" w:cs="Times New Roman"/>
          <w:color w:val="auto"/>
          <w:sz w:val="28"/>
          <w:szCs w:val="28"/>
          <w:lang w:val="en-US"/>
        </w:rPr>
        <w:t>D</w:t>
      </w:r>
      <w:r w:rsidRPr="003F4945">
        <w:rPr>
          <w:rFonts w:ascii="Times New Roman" w:eastAsia="Times New Roman" w:hAnsi="Times New Roman" w:cs="Times New Roman"/>
          <w:color w:val="auto"/>
          <w:sz w:val="28"/>
          <w:szCs w:val="28"/>
        </w:rPr>
        <w:t xml:space="preserve">Х - регистр данных. Регистры-указатели </w:t>
      </w:r>
      <w:r w:rsidRPr="003F4945">
        <w:rPr>
          <w:rFonts w:ascii="Times New Roman" w:eastAsia="Times New Roman" w:hAnsi="Times New Roman" w:cs="Times New Roman"/>
          <w:color w:val="auto"/>
          <w:sz w:val="28"/>
          <w:szCs w:val="28"/>
          <w:lang w:val="en-US"/>
        </w:rPr>
        <w:t>SP</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Stack</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Pointer</w:t>
      </w:r>
      <w:r w:rsidRPr="003F4945">
        <w:rPr>
          <w:rFonts w:ascii="Times New Roman" w:eastAsia="Times New Roman" w:hAnsi="Times New Roman" w:cs="Times New Roman"/>
          <w:color w:val="auto"/>
          <w:sz w:val="28"/>
          <w:szCs w:val="28"/>
        </w:rPr>
        <w:t xml:space="preserve">, указатель стека), </w:t>
      </w:r>
      <w:r w:rsidRPr="003F4945">
        <w:rPr>
          <w:rFonts w:ascii="Times New Roman" w:eastAsia="Times New Roman" w:hAnsi="Times New Roman" w:cs="Times New Roman"/>
          <w:color w:val="auto"/>
          <w:sz w:val="28"/>
          <w:szCs w:val="28"/>
          <w:lang w:val="en-US"/>
        </w:rPr>
        <w:t>BP</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Base</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Pointer</w:t>
      </w:r>
      <w:r w:rsidRPr="003F4945">
        <w:rPr>
          <w:rFonts w:ascii="Times New Roman" w:eastAsia="Times New Roman" w:hAnsi="Times New Roman" w:cs="Times New Roman"/>
          <w:color w:val="auto"/>
          <w:sz w:val="28"/>
          <w:szCs w:val="28"/>
        </w:rPr>
        <w:t xml:space="preserve">, указатель базы, </w:t>
      </w:r>
      <w:r w:rsidRPr="003F4945">
        <w:rPr>
          <w:rFonts w:ascii="Times New Roman" w:eastAsia="Times New Roman" w:hAnsi="Times New Roman" w:cs="Times New Roman"/>
          <w:color w:val="auto"/>
          <w:sz w:val="28"/>
          <w:szCs w:val="28"/>
          <w:lang w:val="en-US"/>
        </w:rPr>
        <w:t>SI</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Source</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Index</w:t>
      </w:r>
      <w:r w:rsidRPr="003F4945">
        <w:rPr>
          <w:rFonts w:ascii="Times New Roman" w:eastAsia="Times New Roman" w:hAnsi="Times New Roman" w:cs="Times New Roman"/>
          <w:color w:val="auto"/>
          <w:sz w:val="28"/>
          <w:szCs w:val="28"/>
        </w:rPr>
        <w:t xml:space="preserve">, индекс источника), </w:t>
      </w:r>
      <w:r w:rsidRPr="003F4945">
        <w:rPr>
          <w:rFonts w:ascii="Times New Roman" w:eastAsia="Times New Roman" w:hAnsi="Times New Roman" w:cs="Times New Roman"/>
          <w:color w:val="auto"/>
          <w:sz w:val="28"/>
          <w:szCs w:val="28"/>
          <w:lang w:val="en-US"/>
        </w:rPr>
        <w:t>DI</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Desti</w:t>
      </w:r>
      <w:r w:rsidRPr="003F4945">
        <w:rPr>
          <w:rFonts w:ascii="Times New Roman" w:eastAsia="Times New Roman" w:hAnsi="Times New Roman" w:cs="Times New Roman"/>
          <w:color w:val="auto"/>
          <w:sz w:val="28"/>
          <w:szCs w:val="28"/>
          <w:lang w:val="en-US" w:eastAsia="en-US"/>
        </w:rPr>
        <w:t>nation</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Index</w:t>
      </w:r>
      <w:r w:rsidRPr="003F4945">
        <w:rPr>
          <w:rFonts w:ascii="Times New Roman" w:eastAsia="Times New Roman" w:hAnsi="Times New Roman" w:cs="Times New Roman"/>
          <w:color w:val="auto"/>
          <w:sz w:val="28"/>
          <w:szCs w:val="28"/>
          <w:lang w:eastAsia="en-US"/>
        </w:rPr>
        <w:t>, индекс назначения) являются 16-разрядными и предназначены, как правило, для хранения адресов операндов при косвенной адресации.</w:t>
      </w:r>
    </w:p>
    <w:p w:rsidR="00FA635A" w:rsidRPr="003F4945" w:rsidRDefault="00FA635A" w:rsidP="00FA635A">
      <w:pPr>
        <w:ind w:firstLine="397"/>
        <w:jc w:val="both"/>
        <w:rPr>
          <w:rFonts w:ascii="Times New Roman" w:hAnsi="Times New Roman" w:cs="Times New Roman"/>
          <w:sz w:val="28"/>
          <w:szCs w:val="28"/>
        </w:rPr>
      </w:pPr>
    </w:p>
    <w:p w:rsidR="00FA635A" w:rsidRPr="003F4945" w:rsidRDefault="00FA635A" w:rsidP="00FA635A">
      <w:pPr>
        <w:ind w:firstLine="397"/>
        <w:jc w:val="center"/>
        <w:rPr>
          <w:rFonts w:ascii="Times New Roman" w:hAnsi="Times New Roman" w:cs="Times New Roman"/>
          <w:sz w:val="28"/>
          <w:szCs w:val="28"/>
        </w:rPr>
      </w:pPr>
      <w:r w:rsidRPr="003F4945">
        <w:rPr>
          <w:sz w:val="28"/>
          <w:szCs w:val="28"/>
        </w:rPr>
        <w:object w:dxaOrig="5747" w:dyaOrig="11337">
          <v:shape id="_x0000_i1365" type="#_x0000_t75" style="width:230.25pt;height:453pt" o:ole="">
            <v:imagedata r:id="rId795" o:title=""/>
          </v:shape>
          <o:OLEObject Type="Embed" ProgID="Visio.Drawing.11" ShapeID="_x0000_i1365" DrawAspect="Content" ObjectID="_1653844195" r:id="rId796"/>
        </w:object>
      </w:r>
    </w:p>
    <w:p w:rsidR="00FA635A" w:rsidRPr="003F4945" w:rsidRDefault="00FA635A" w:rsidP="00FA635A">
      <w:pPr>
        <w:autoSpaceDE w:val="0"/>
        <w:autoSpaceDN w:val="0"/>
        <w:adjustRightInd w:val="0"/>
        <w:ind w:firstLine="397"/>
        <w:jc w:val="center"/>
        <w:rPr>
          <w:rFonts w:ascii="Times New Roman" w:eastAsia="Times New Roman" w:hAnsi="Times New Roman" w:cs="Times New Roman"/>
          <w:color w:val="auto"/>
          <w:sz w:val="28"/>
          <w:szCs w:val="28"/>
        </w:rPr>
      </w:pPr>
    </w:p>
    <w:p w:rsidR="00FA635A" w:rsidRPr="003F4945" w:rsidRDefault="00FA635A" w:rsidP="00FA635A">
      <w:pPr>
        <w:autoSpaceDE w:val="0"/>
        <w:autoSpaceDN w:val="0"/>
        <w:adjustRightInd w:val="0"/>
        <w:ind w:firstLine="397"/>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Рисунок </w:t>
      </w:r>
      <w:r w:rsidR="0003420D">
        <w:rPr>
          <w:rFonts w:ascii="Times New Roman" w:eastAsia="Times New Roman" w:hAnsi="Times New Roman" w:cs="Times New Roman"/>
          <w:color w:val="auto"/>
          <w:sz w:val="28"/>
          <w:szCs w:val="28"/>
        </w:rPr>
        <w:t>7</w:t>
      </w:r>
      <w:r w:rsidR="00052E5F" w:rsidRPr="003F4945">
        <w:rPr>
          <w:rFonts w:ascii="Times New Roman" w:eastAsia="Times New Roman" w:hAnsi="Times New Roman" w:cs="Times New Roman"/>
          <w:color w:val="auto"/>
          <w:sz w:val="28"/>
          <w:szCs w:val="28"/>
        </w:rPr>
        <w:t>.</w:t>
      </w:r>
      <w:r w:rsidR="00D335D9">
        <w:rPr>
          <w:rFonts w:ascii="Times New Roman" w:eastAsia="Times New Roman" w:hAnsi="Times New Roman" w:cs="Times New Roman"/>
          <w:color w:val="auto"/>
          <w:sz w:val="28"/>
          <w:szCs w:val="28"/>
        </w:rPr>
        <w:t>6</w:t>
      </w:r>
      <w:r w:rsidRPr="003F4945">
        <w:rPr>
          <w:rFonts w:ascii="Times New Roman" w:eastAsia="Times New Roman" w:hAnsi="Times New Roman" w:cs="Times New Roman"/>
          <w:color w:val="auto"/>
          <w:sz w:val="28"/>
          <w:szCs w:val="28"/>
        </w:rPr>
        <w:t xml:space="preserve">. Программная модель МП </w:t>
      </w:r>
      <w:r w:rsidRPr="003F4945">
        <w:rPr>
          <w:rFonts w:ascii="Times New Roman" w:eastAsia="Times New Roman" w:hAnsi="Times New Roman" w:cs="Times New Roman"/>
          <w:color w:val="auto"/>
          <w:sz w:val="28"/>
          <w:szCs w:val="28"/>
          <w:lang w:val="en-US"/>
        </w:rPr>
        <w:t>i</w:t>
      </w:r>
      <w:r w:rsidRPr="003F4945">
        <w:rPr>
          <w:rFonts w:ascii="Times New Roman" w:eastAsia="Times New Roman" w:hAnsi="Times New Roman" w:cs="Times New Roman"/>
          <w:color w:val="auto"/>
          <w:sz w:val="28"/>
          <w:szCs w:val="28"/>
        </w:rPr>
        <w:t>8086</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Все РОН можно использовать для хранения данных, но в некоторых ко</w:t>
      </w:r>
      <w:r w:rsidRPr="003F4945">
        <w:rPr>
          <w:rFonts w:ascii="Times New Roman" w:eastAsia="Times New Roman" w:hAnsi="Times New Roman" w:cs="Times New Roman"/>
          <w:color w:val="auto"/>
          <w:sz w:val="28"/>
          <w:szCs w:val="28"/>
        </w:rPr>
        <w:softHyphen/>
        <w:t xml:space="preserve">мандах допускается использование определенного регистра по умолчанию: АХ </w:t>
      </w:r>
      <w:r w:rsidR="00D335D9">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rPr>
        <w:t xml:space="preserve"> при умножении, делении, вводе и выводе слов;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 xml:space="preserve"> </w:t>
      </w:r>
      <w:r w:rsidR="00D335D9">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rPr>
        <w:t xml:space="preserve"> при умноже</w:t>
      </w:r>
      <w:r w:rsidRPr="003F4945">
        <w:rPr>
          <w:rFonts w:ascii="Times New Roman" w:eastAsia="Times New Roman" w:hAnsi="Times New Roman" w:cs="Times New Roman"/>
          <w:color w:val="auto"/>
          <w:sz w:val="28"/>
          <w:szCs w:val="28"/>
        </w:rPr>
        <w:softHyphen/>
        <w:t xml:space="preserve">нии, делении, вводе и выводе байтов, десятичной коррекции, преобразовании байтов (команда </w:t>
      </w:r>
      <w:r w:rsidRPr="003F4945">
        <w:rPr>
          <w:rFonts w:ascii="Times New Roman" w:eastAsia="Times New Roman" w:hAnsi="Times New Roman" w:cs="Times New Roman"/>
          <w:color w:val="auto"/>
          <w:sz w:val="28"/>
          <w:szCs w:val="28"/>
          <w:lang w:val="en-US"/>
        </w:rPr>
        <w:t>XLAT</w:t>
      </w:r>
      <w:r w:rsidRPr="003F4945">
        <w:rPr>
          <w:rFonts w:ascii="Times New Roman" w:eastAsia="Times New Roman" w:hAnsi="Times New Roman" w:cs="Times New Roman"/>
          <w:color w:val="auto"/>
          <w:sz w:val="28"/>
          <w:szCs w:val="28"/>
        </w:rPr>
        <w:t xml:space="preserve">); АН </w:t>
      </w:r>
      <w:r w:rsidR="00D335D9">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rPr>
        <w:t xml:space="preserve"> при умножении и делении байтов; ВХ </w:t>
      </w:r>
      <w:r w:rsidR="00D335D9">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rPr>
        <w:t xml:space="preserve"> при трансляции; СХ </w:t>
      </w:r>
      <w:r w:rsidR="00D335D9">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rPr>
        <w:t xml:space="preserve"> как счетчик циклов и указатель длины строк в строчных командах; </w:t>
      </w:r>
      <w:r w:rsidRPr="003F4945">
        <w:rPr>
          <w:rFonts w:ascii="Times New Roman" w:eastAsia="Times New Roman" w:hAnsi="Times New Roman" w:cs="Times New Roman"/>
          <w:color w:val="auto"/>
          <w:sz w:val="28"/>
          <w:szCs w:val="28"/>
          <w:lang w:val="en-US"/>
        </w:rPr>
        <w:t>CL</w:t>
      </w:r>
      <w:r w:rsidRPr="003F4945">
        <w:rPr>
          <w:rFonts w:ascii="Times New Roman" w:eastAsia="Times New Roman" w:hAnsi="Times New Roman" w:cs="Times New Roman"/>
          <w:color w:val="auto"/>
          <w:sz w:val="28"/>
          <w:szCs w:val="28"/>
        </w:rPr>
        <w:t xml:space="preserve"> </w:t>
      </w:r>
      <w:r w:rsidR="00D335D9">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rPr>
        <w:t xml:space="preserve"> для хранения числа сдвигов в командах; </w:t>
      </w:r>
      <w:r w:rsidRPr="003F4945">
        <w:rPr>
          <w:rFonts w:ascii="Times New Roman" w:eastAsia="Times New Roman" w:hAnsi="Times New Roman" w:cs="Times New Roman"/>
          <w:color w:val="auto"/>
          <w:sz w:val="28"/>
          <w:szCs w:val="28"/>
          <w:lang w:val="en-US"/>
        </w:rPr>
        <w:t>DX</w:t>
      </w:r>
      <w:r w:rsidRPr="003F4945">
        <w:rPr>
          <w:rFonts w:ascii="Times New Roman" w:eastAsia="Times New Roman" w:hAnsi="Times New Roman" w:cs="Times New Roman"/>
          <w:color w:val="auto"/>
          <w:sz w:val="28"/>
          <w:szCs w:val="28"/>
        </w:rPr>
        <w:t xml:space="preserve"> </w:t>
      </w:r>
      <w:r w:rsidR="00D335D9">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rPr>
        <w:t xml:space="preserve"> при умножении и делении слов, вводе и выводе с косвенной адреса</w:t>
      </w:r>
      <w:r w:rsidRPr="003F4945">
        <w:rPr>
          <w:rFonts w:ascii="Times New Roman" w:eastAsia="Times New Roman" w:hAnsi="Times New Roman" w:cs="Times New Roman"/>
          <w:color w:val="auto"/>
          <w:sz w:val="28"/>
          <w:szCs w:val="28"/>
        </w:rPr>
        <w:softHyphen/>
        <w:t xml:space="preserve">цией; </w:t>
      </w:r>
      <w:r w:rsidRPr="003F4945">
        <w:rPr>
          <w:rFonts w:ascii="Times New Roman" w:eastAsia="Times New Roman" w:hAnsi="Times New Roman" w:cs="Times New Roman"/>
          <w:color w:val="auto"/>
          <w:sz w:val="28"/>
          <w:szCs w:val="28"/>
          <w:lang w:val="en-US"/>
        </w:rPr>
        <w:t>SP</w:t>
      </w:r>
      <w:r w:rsidRPr="003F4945">
        <w:rPr>
          <w:rFonts w:ascii="Times New Roman" w:eastAsia="Times New Roman" w:hAnsi="Times New Roman" w:cs="Times New Roman"/>
          <w:color w:val="auto"/>
          <w:sz w:val="28"/>
          <w:szCs w:val="28"/>
        </w:rPr>
        <w:t xml:space="preserve"> </w:t>
      </w:r>
      <w:r w:rsidR="00D335D9">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rPr>
        <w:t xml:space="preserve"> при операциях со стеком; </w:t>
      </w:r>
      <w:r w:rsidRPr="003F4945">
        <w:rPr>
          <w:rFonts w:ascii="Times New Roman" w:eastAsia="Times New Roman" w:hAnsi="Times New Roman" w:cs="Times New Roman"/>
          <w:color w:val="auto"/>
          <w:sz w:val="28"/>
          <w:szCs w:val="28"/>
          <w:lang w:val="en-US"/>
        </w:rPr>
        <w:t>SI</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DI</w:t>
      </w:r>
      <w:r w:rsidRPr="003F4945">
        <w:rPr>
          <w:rFonts w:ascii="Times New Roman" w:eastAsia="Times New Roman" w:hAnsi="Times New Roman" w:cs="Times New Roman"/>
          <w:color w:val="auto"/>
          <w:sz w:val="28"/>
          <w:szCs w:val="28"/>
        </w:rPr>
        <w:t xml:space="preserve"> </w:t>
      </w:r>
      <w:r w:rsidR="00D335D9">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rPr>
        <w:t xml:space="preserve"> при строковых операциях. В отличие от 8-разрядных МП, в регистре </w:t>
      </w:r>
      <w:r w:rsidRPr="003F4945">
        <w:rPr>
          <w:rFonts w:ascii="Times New Roman" w:eastAsia="Times New Roman" w:hAnsi="Times New Roman" w:cs="Times New Roman"/>
          <w:color w:val="auto"/>
          <w:sz w:val="28"/>
          <w:szCs w:val="28"/>
          <w:lang w:val="en-US"/>
        </w:rPr>
        <w:t>SP</w:t>
      </w:r>
      <w:r w:rsidRPr="003F4945">
        <w:rPr>
          <w:rFonts w:ascii="Times New Roman" w:eastAsia="Times New Roman" w:hAnsi="Times New Roman" w:cs="Times New Roman"/>
          <w:color w:val="auto"/>
          <w:sz w:val="28"/>
          <w:szCs w:val="28"/>
        </w:rPr>
        <w:t xml:space="preserve"> 16-разрядных процессоров хранится смещение последней занятой ячейки стека относительно начала сегмента стека, а полный адрес стека определяется как </w:t>
      </w:r>
      <w:r w:rsidRPr="003F4945">
        <w:rPr>
          <w:rFonts w:ascii="Times New Roman" w:eastAsia="Times New Roman" w:hAnsi="Times New Roman" w:cs="Times New Roman"/>
          <w:color w:val="auto"/>
          <w:sz w:val="28"/>
          <w:szCs w:val="28"/>
          <w:lang w:val="en-US"/>
        </w:rPr>
        <w:t>SS</w:t>
      </w:r>
      <w:r w:rsidRPr="003F4945">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lang w:val="en-US"/>
        </w:rPr>
        <w:t>SP</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i/>
          <w:iCs/>
          <w:color w:val="auto"/>
          <w:sz w:val="28"/>
          <w:szCs w:val="28"/>
        </w:rPr>
        <w:t xml:space="preserve">Сегментные регистры </w:t>
      </w:r>
      <w:r w:rsidRPr="003F4945">
        <w:rPr>
          <w:rFonts w:ascii="Times New Roman" w:eastAsia="Times New Roman" w:hAnsi="Times New Roman" w:cs="Times New Roman"/>
          <w:color w:val="auto"/>
          <w:sz w:val="28"/>
          <w:szCs w:val="28"/>
          <w:lang w:val="en-US"/>
        </w:rPr>
        <w:t>CS</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DS</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ES</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SS</w:t>
      </w:r>
      <w:r w:rsidRPr="003F4945">
        <w:rPr>
          <w:rFonts w:ascii="Times New Roman" w:eastAsia="Times New Roman" w:hAnsi="Times New Roman" w:cs="Times New Roman"/>
          <w:color w:val="auto"/>
          <w:sz w:val="28"/>
          <w:szCs w:val="28"/>
        </w:rPr>
        <w:t xml:space="preserve"> определяют </w:t>
      </w:r>
      <w:r w:rsidRPr="003F4945">
        <w:rPr>
          <w:rFonts w:ascii="Times New Roman" w:eastAsia="Times New Roman" w:hAnsi="Times New Roman" w:cs="Times New Roman"/>
          <w:color w:val="auto"/>
          <w:sz w:val="28"/>
          <w:szCs w:val="28"/>
        </w:rPr>
        <w:lastRenderedPageBreak/>
        <w:t>начальные адреса четырех сегментов памяти. Использование сегментных регистров определяется типом обра</w:t>
      </w:r>
      <w:r w:rsidRPr="003F4945">
        <w:rPr>
          <w:rFonts w:ascii="Times New Roman" w:eastAsia="Times New Roman" w:hAnsi="Times New Roman" w:cs="Times New Roman"/>
          <w:color w:val="auto"/>
          <w:sz w:val="28"/>
          <w:szCs w:val="28"/>
        </w:rPr>
        <w:softHyphen/>
        <w:t xml:space="preserve">щения к памяти (табл. </w:t>
      </w:r>
      <w:r w:rsidR="0003420D">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w:t>
      </w:r>
      <w:r w:rsidR="00D335D9">
        <w:rPr>
          <w:rFonts w:ascii="Times New Roman" w:eastAsia="Times New Roman" w:hAnsi="Times New Roman" w:cs="Times New Roman"/>
          <w:color w:val="auto"/>
          <w:sz w:val="28"/>
          <w:szCs w:val="28"/>
        </w:rPr>
        <w:t>4</w:t>
      </w:r>
      <w:r w:rsidRPr="003F4945">
        <w:rPr>
          <w:rFonts w:ascii="Times New Roman" w:eastAsia="Times New Roman" w:hAnsi="Times New Roman" w:cs="Times New Roman"/>
          <w:color w:val="auto"/>
          <w:sz w:val="28"/>
          <w:szCs w:val="28"/>
        </w:rPr>
        <w:t>).</w:t>
      </w:r>
    </w:p>
    <w:p w:rsidR="00FA635A" w:rsidRPr="003F4945" w:rsidRDefault="00FA635A" w:rsidP="00FA635A">
      <w:pPr>
        <w:autoSpaceDE w:val="0"/>
        <w:autoSpaceDN w:val="0"/>
        <w:adjustRightInd w:val="0"/>
        <w:rPr>
          <w:rFonts w:ascii="Times New Roman" w:eastAsia="Times New Roman" w:hAnsi="Times New Roman" w:cs="Times New Roman"/>
          <w:color w:val="auto"/>
          <w:sz w:val="28"/>
          <w:szCs w:val="28"/>
        </w:rPr>
      </w:pPr>
    </w:p>
    <w:p w:rsidR="00FA635A" w:rsidRPr="00D335D9" w:rsidRDefault="00FA635A" w:rsidP="00FA635A">
      <w:pPr>
        <w:autoSpaceDE w:val="0"/>
        <w:autoSpaceDN w:val="0"/>
        <w:adjustRightInd w:val="0"/>
        <w:ind w:firstLine="397"/>
        <w:rPr>
          <w:rFonts w:ascii="Times New Roman" w:eastAsia="Times New Roman" w:hAnsi="Times New Roman" w:cs="Times New Roman"/>
          <w:iCs/>
          <w:color w:val="auto"/>
          <w:sz w:val="28"/>
          <w:szCs w:val="28"/>
        </w:rPr>
      </w:pPr>
      <w:r w:rsidRPr="00D335D9">
        <w:rPr>
          <w:rFonts w:ascii="Times New Roman" w:eastAsia="Times New Roman" w:hAnsi="Times New Roman" w:cs="Times New Roman"/>
          <w:color w:val="auto"/>
          <w:sz w:val="28"/>
          <w:szCs w:val="28"/>
        </w:rPr>
        <w:t xml:space="preserve">Таблица </w:t>
      </w:r>
      <w:r w:rsidR="0003420D">
        <w:rPr>
          <w:rFonts w:ascii="Times New Roman" w:eastAsia="Times New Roman" w:hAnsi="Times New Roman" w:cs="Times New Roman"/>
          <w:color w:val="auto"/>
          <w:sz w:val="28"/>
          <w:szCs w:val="28"/>
        </w:rPr>
        <w:t>7</w:t>
      </w:r>
      <w:r w:rsidRPr="00D335D9">
        <w:rPr>
          <w:rFonts w:ascii="Times New Roman" w:eastAsia="Times New Roman" w:hAnsi="Times New Roman" w:cs="Times New Roman"/>
          <w:color w:val="auto"/>
          <w:sz w:val="28"/>
          <w:szCs w:val="28"/>
        </w:rPr>
        <w:t>.</w:t>
      </w:r>
      <w:r w:rsidR="00D335D9" w:rsidRPr="00D335D9">
        <w:rPr>
          <w:rFonts w:ascii="Times New Roman" w:eastAsia="Times New Roman" w:hAnsi="Times New Roman" w:cs="Times New Roman"/>
          <w:color w:val="auto"/>
          <w:sz w:val="28"/>
          <w:szCs w:val="28"/>
        </w:rPr>
        <w:t xml:space="preserve">4. </w:t>
      </w:r>
      <w:r w:rsidRPr="00D335D9">
        <w:rPr>
          <w:rFonts w:ascii="Times New Roman" w:eastAsia="Times New Roman" w:hAnsi="Times New Roman" w:cs="Times New Roman"/>
          <w:iCs/>
          <w:color w:val="auto"/>
          <w:sz w:val="28"/>
          <w:szCs w:val="28"/>
        </w:rPr>
        <w:t>Использование регистров при адресации памяти</w:t>
      </w:r>
    </w:p>
    <w:p w:rsidR="00FA635A" w:rsidRPr="003F4945" w:rsidRDefault="00FA635A" w:rsidP="00FA635A">
      <w:pPr>
        <w:autoSpaceDE w:val="0"/>
        <w:autoSpaceDN w:val="0"/>
        <w:adjustRightInd w:val="0"/>
        <w:rPr>
          <w:rFonts w:ascii="Times New Roman" w:eastAsia="Times New Roman" w:hAnsi="Times New Roman" w:cs="Times New Roman"/>
          <w:i/>
          <w:iCs/>
          <w:color w:val="auto"/>
          <w:sz w:val="28"/>
          <w:szCs w:val="28"/>
        </w:rPr>
      </w:pPr>
    </w:p>
    <w:tbl>
      <w:tblPr>
        <w:tblW w:w="9072" w:type="dxa"/>
        <w:tblInd w:w="397" w:type="dxa"/>
        <w:tblLayout w:type="fixed"/>
        <w:tblCellMar>
          <w:left w:w="40" w:type="dxa"/>
          <w:right w:w="40" w:type="dxa"/>
        </w:tblCellMar>
        <w:tblLook w:val="0000" w:firstRow="0" w:lastRow="0" w:firstColumn="0" w:lastColumn="0" w:noHBand="0" w:noVBand="0"/>
      </w:tblPr>
      <w:tblGrid>
        <w:gridCol w:w="3067"/>
        <w:gridCol w:w="2002"/>
        <w:gridCol w:w="2446"/>
        <w:gridCol w:w="1557"/>
      </w:tblGrid>
      <w:tr w:rsidR="00FA635A" w:rsidRPr="003F4945" w:rsidTr="00214E67">
        <w:trPr>
          <w:trHeight w:val="450"/>
        </w:trPr>
        <w:tc>
          <w:tcPr>
            <w:tcW w:w="2496" w:type="dxa"/>
            <w:tcBorders>
              <w:top w:val="single" w:sz="6" w:space="0" w:color="auto"/>
              <w:left w:val="single" w:sz="6" w:space="0" w:color="auto"/>
              <w:bottom w:val="nil"/>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Тип обращения к памяти</w:t>
            </w:r>
          </w:p>
        </w:tc>
        <w:tc>
          <w:tcPr>
            <w:tcW w:w="3620" w:type="dxa"/>
            <w:gridSpan w:val="2"/>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Сегментный регистр</w:t>
            </w:r>
          </w:p>
        </w:tc>
        <w:tc>
          <w:tcPr>
            <w:tcW w:w="1267" w:type="dxa"/>
            <w:tcBorders>
              <w:top w:val="single" w:sz="6" w:space="0" w:color="auto"/>
              <w:left w:val="single" w:sz="6" w:space="0" w:color="auto"/>
              <w:bottom w:val="nil"/>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Смешение</w:t>
            </w:r>
          </w:p>
        </w:tc>
      </w:tr>
      <w:tr w:rsidR="00FA635A" w:rsidRPr="003F4945" w:rsidTr="00214E67">
        <w:trPr>
          <w:trHeight w:val="450"/>
        </w:trPr>
        <w:tc>
          <w:tcPr>
            <w:tcW w:w="2496" w:type="dxa"/>
            <w:tcBorders>
              <w:top w:val="nil"/>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rPr>
            </w:pPr>
          </w:p>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rPr>
            </w:pPr>
          </w:p>
        </w:tc>
        <w:tc>
          <w:tcPr>
            <w:tcW w:w="1629"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по умолчанию</w:t>
            </w:r>
          </w:p>
        </w:tc>
        <w:tc>
          <w:tcPr>
            <w:tcW w:w="1991"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альтернативный</w:t>
            </w:r>
          </w:p>
        </w:tc>
        <w:tc>
          <w:tcPr>
            <w:tcW w:w="1267" w:type="dxa"/>
            <w:tcBorders>
              <w:top w:val="nil"/>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rPr>
            </w:pPr>
          </w:p>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rPr>
            </w:pPr>
          </w:p>
        </w:tc>
      </w:tr>
      <w:tr w:rsidR="00FA635A" w:rsidRPr="003F4945" w:rsidTr="00214E67">
        <w:trPr>
          <w:trHeight w:val="450"/>
        </w:trPr>
        <w:tc>
          <w:tcPr>
            <w:tcW w:w="2496"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Выборка команд</w:t>
            </w:r>
          </w:p>
        </w:tc>
        <w:tc>
          <w:tcPr>
            <w:tcW w:w="1629"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CS</w:t>
            </w:r>
          </w:p>
        </w:tc>
        <w:tc>
          <w:tcPr>
            <w:tcW w:w="1991"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Нет</w:t>
            </w:r>
          </w:p>
        </w:tc>
        <w:tc>
          <w:tcPr>
            <w:tcW w:w="126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IP</w:t>
            </w:r>
          </w:p>
        </w:tc>
      </w:tr>
      <w:tr w:rsidR="00FA635A" w:rsidRPr="003F4945" w:rsidTr="00214E67">
        <w:trPr>
          <w:trHeight w:val="465"/>
        </w:trPr>
        <w:tc>
          <w:tcPr>
            <w:tcW w:w="2496"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Стековые операции</w:t>
            </w:r>
          </w:p>
        </w:tc>
        <w:tc>
          <w:tcPr>
            <w:tcW w:w="1629"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SS</w:t>
            </w:r>
          </w:p>
        </w:tc>
        <w:tc>
          <w:tcPr>
            <w:tcW w:w="1991"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Нет</w:t>
            </w:r>
          </w:p>
        </w:tc>
        <w:tc>
          <w:tcPr>
            <w:tcW w:w="126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SP</w:t>
            </w:r>
          </w:p>
        </w:tc>
      </w:tr>
      <w:tr w:rsidR="00FA635A" w:rsidRPr="003F4945" w:rsidTr="00214E67">
        <w:trPr>
          <w:trHeight w:val="435"/>
        </w:trPr>
        <w:tc>
          <w:tcPr>
            <w:tcW w:w="2496"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Адресация переменной</w:t>
            </w:r>
          </w:p>
        </w:tc>
        <w:tc>
          <w:tcPr>
            <w:tcW w:w="1629"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DS</w:t>
            </w:r>
          </w:p>
        </w:tc>
        <w:tc>
          <w:tcPr>
            <w:tcW w:w="1991"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CS, ES, SS</w:t>
            </w:r>
          </w:p>
        </w:tc>
        <w:tc>
          <w:tcPr>
            <w:tcW w:w="126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ЕА</w:t>
            </w:r>
          </w:p>
        </w:tc>
      </w:tr>
      <w:tr w:rsidR="00FA635A" w:rsidRPr="003F4945" w:rsidTr="00214E67">
        <w:trPr>
          <w:trHeight w:val="450"/>
        </w:trPr>
        <w:tc>
          <w:tcPr>
            <w:tcW w:w="2496"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Строка-источник*</w:t>
            </w:r>
          </w:p>
        </w:tc>
        <w:tc>
          <w:tcPr>
            <w:tcW w:w="1629"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DS</w:t>
            </w:r>
          </w:p>
        </w:tc>
        <w:tc>
          <w:tcPr>
            <w:tcW w:w="1991"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CS, ES, SS</w:t>
            </w:r>
          </w:p>
        </w:tc>
        <w:tc>
          <w:tcPr>
            <w:tcW w:w="126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SI</w:t>
            </w:r>
          </w:p>
        </w:tc>
      </w:tr>
      <w:tr w:rsidR="00FA635A" w:rsidRPr="003F4945" w:rsidTr="00214E67">
        <w:trPr>
          <w:trHeight w:val="465"/>
        </w:trPr>
        <w:tc>
          <w:tcPr>
            <w:tcW w:w="2496"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Строка-приемник*</w:t>
            </w:r>
          </w:p>
        </w:tc>
        <w:tc>
          <w:tcPr>
            <w:tcW w:w="1629"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ES</w:t>
            </w:r>
          </w:p>
        </w:tc>
        <w:tc>
          <w:tcPr>
            <w:tcW w:w="1991"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Нет</w:t>
            </w:r>
          </w:p>
        </w:tc>
        <w:tc>
          <w:tcPr>
            <w:tcW w:w="126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DI</w:t>
            </w:r>
          </w:p>
        </w:tc>
      </w:tr>
      <w:tr w:rsidR="00FA635A" w:rsidRPr="003F4945" w:rsidTr="00214E67">
        <w:trPr>
          <w:trHeight w:val="1050"/>
        </w:trPr>
        <w:tc>
          <w:tcPr>
            <w:tcW w:w="2496"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Использование </w:t>
            </w:r>
            <w:r w:rsidRPr="003F4945">
              <w:rPr>
                <w:rFonts w:ascii="Times New Roman" w:eastAsia="Times New Roman" w:hAnsi="Times New Roman" w:cs="Times New Roman"/>
                <w:color w:val="auto"/>
                <w:sz w:val="28"/>
                <w:szCs w:val="28"/>
                <w:lang w:val="en-US"/>
              </w:rPr>
              <w:t>BP</w:t>
            </w:r>
            <w:r w:rsidRPr="003F4945">
              <w:rPr>
                <w:rFonts w:ascii="Times New Roman" w:eastAsia="Times New Roman" w:hAnsi="Times New Roman" w:cs="Times New Roman"/>
                <w:color w:val="auto"/>
                <w:sz w:val="28"/>
                <w:szCs w:val="28"/>
              </w:rPr>
              <w:t xml:space="preserve"> при об</w:t>
            </w:r>
            <w:r w:rsidRPr="003F4945">
              <w:rPr>
                <w:rFonts w:ascii="Times New Roman" w:eastAsia="Times New Roman" w:hAnsi="Times New Roman" w:cs="Times New Roman"/>
                <w:color w:val="auto"/>
                <w:sz w:val="28"/>
                <w:szCs w:val="28"/>
              </w:rPr>
              <w:softHyphen/>
              <w:t>ращении к стеку при чте</w:t>
            </w:r>
            <w:r w:rsidRPr="003F4945">
              <w:rPr>
                <w:rFonts w:ascii="Times New Roman" w:eastAsia="Times New Roman" w:hAnsi="Times New Roman" w:cs="Times New Roman"/>
                <w:color w:val="auto"/>
                <w:sz w:val="28"/>
                <w:szCs w:val="28"/>
              </w:rPr>
              <w:softHyphen/>
              <w:t>нии/записи данных</w:t>
            </w:r>
          </w:p>
        </w:tc>
        <w:tc>
          <w:tcPr>
            <w:tcW w:w="1629"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SS</w:t>
            </w:r>
          </w:p>
        </w:tc>
        <w:tc>
          <w:tcPr>
            <w:tcW w:w="1991"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CS, ES, DS</w:t>
            </w:r>
          </w:p>
        </w:tc>
        <w:tc>
          <w:tcPr>
            <w:tcW w:w="126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ЕА</w:t>
            </w:r>
          </w:p>
        </w:tc>
      </w:tr>
    </w:tbl>
    <w:p w:rsidR="00FA635A" w:rsidRPr="003F4945" w:rsidRDefault="00FA635A" w:rsidP="00FA635A">
      <w:pPr>
        <w:ind w:firstLine="397"/>
        <w:jc w:val="both"/>
        <w:rPr>
          <w:rFonts w:ascii="Times New Roman" w:hAnsi="Times New Roman" w:cs="Times New Roman"/>
          <w:sz w:val="28"/>
          <w:szCs w:val="28"/>
        </w:rPr>
      </w:pP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i/>
          <w:iCs/>
          <w:color w:val="auto"/>
          <w:sz w:val="28"/>
          <w:szCs w:val="28"/>
        </w:rPr>
        <w:t xml:space="preserve">Примечание. </w:t>
      </w:r>
      <w:r w:rsidRPr="003F4945">
        <w:rPr>
          <w:rFonts w:ascii="Times New Roman" w:eastAsia="Times New Roman" w:hAnsi="Times New Roman" w:cs="Times New Roman"/>
          <w:color w:val="auto"/>
          <w:sz w:val="28"/>
          <w:szCs w:val="28"/>
        </w:rPr>
        <w:t>Строка-источник и строка-приемник это строки данных (мас</w:t>
      </w:r>
      <w:r w:rsidRPr="003F4945">
        <w:rPr>
          <w:rFonts w:ascii="Times New Roman" w:eastAsia="Times New Roman" w:hAnsi="Times New Roman" w:cs="Times New Roman"/>
          <w:color w:val="auto"/>
          <w:sz w:val="28"/>
          <w:szCs w:val="28"/>
        </w:rPr>
        <w:softHyphen/>
        <w:t>сивы), которые принимают участие в строковых командах.</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Для некоторых типов обращений допускается замена сегментного регистра по умолчанию на альтернативный, что осуществляется использованием префиксов </w:t>
      </w:r>
      <w:r w:rsidRPr="003F4945">
        <w:rPr>
          <w:rFonts w:ascii="Times New Roman" w:eastAsia="Times New Roman" w:hAnsi="Times New Roman" w:cs="Times New Roman"/>
          <w:color w:val="auto"/>
          <w:sz w:val="28"/>
          <w:szCs w:val="28"/>
          <w:lang w:val="en-US"/>
        </w:rPr>
        <w:t>CS</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DS</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SS</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ES</w:t>
      </w:r>
      <w:r w:rsidRPr="003F4945">
        <w:rPr>
          <w:rFonts w:ascii="Times New Roman" w:eastAsia="Times New Roman" w:hAnsi="Times New Roman" w:cs="Times New Roman"/>
          <w:color w:val="auto"/>
          <w:sz w:val="28"/>
          <w:szCs w:val="28"/>
        </w:rPr>
        <w:t>:.</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114BC">
        <w:rPr>
          <w:rFonts w:ascii="Times New Roman" w:eastAsia="Times New Roman" w:hAnsi="Times New Roman" w:cs="Times New Roman"/>
          <w:i/>
          <w:color w:val="auto"/>
          <w:sz w:val="28"/>
          <w:szCs w:val="28"/>
        </w:rPr>
        <w:t>Пример</w:t>
      </w:r>
      <w:r w:rsidR="003114BC">
        <w:rPr>
          <w:rFonts w:ascii="Times New Roman" w:eastAsia="Times New Roman" w:hAnsi="Times New Roman" w:cs="Times New Roman"/>
          <w:i/>
          <w:color w:val="auto"/>
          <w:sz w:val="28"/>
          <w:szCs w:val="28"/>
        </w:rPr>
        <w:t xml:space="preserve">: </w:t>
      </w:r>
      <w:r w:rsidRPr="003F4945">
        <w:rPr>
          <w:rFonts w:ascii="Times New Roman" w:eastAsia="Times New Roman" w:hAnsi="Times New Roman" w:cs="Times New Roman"/>
          <w:color w:val="auto"/>
          <w:sz w:val="28"/>
          <w:szCs w:val="28"/>
        </w:rPr>
        <w:t xml:space="preserve">Переслать содержимое ячейки памяти с адресом </w:t>
      </w:r>
      <w:r w:rsidRPr="003F4945">
        <w:rPr>
          <w:rFonts w:ascii="Times New Roman" w:eastAsia="Times New Roman" w:hAnsi="Times New Roman" w:cs="Times New Roman"/>
          <w:color w:val="auto"/>
          <w:sz w:val="28"/>
          <w:szCs w:val="28"/>
          <w:lang w:val="en-US"/>
        </w:rPr>
        <w:t>DS</w:t>
      </w:r>
      <w:r w:rsidRPr="003F4945">
        <w:rPr>
          <w:rFonts w:ascii="Times New Roman" w:eastAsia="Times New Roman" w:hAnsi="Times New Roman" w:cs="Times New Roman"/>
          <w:color w:val="auto"/>
          <w:sz w:val="28"/>
          <w:szCs w:val="28"/>
        </w:rPr>
        <w:t>:1000</w:t>
      </w:r>
      <w:r w:rsidRPr="003F4945">
        <w:rPr>
          <w:rFonts w:ascii="Times New Roman" w:eastAsia="Times New Roman" w:hAnsi="Times New Roman" w:cs="Times New Roman"/>
          <w:color w:val="auto"/>
          <w:sz w:val="28"/>
          <w:szCs w:val="28"/>
          <w:lang w:val="en-US"/>
        </w:rPr>
        <w:t>H</w:t>
      </w:r>
      <w:r w:rsidRPr="003F4945">
        <w:rPr>
          <w:rFonts w:ascii="Times New Roman" w:eastAsia="Times New Roman" w:hAnsi="Times New Roman" w:cs="Times New Roman"/>
          <w:color w:val="auto"/>
          <w:sz w:val="28"/>
          <w:szCs w:val="28"/>
        </w:rPr>
        <w:t xml:space="preserve"> в регистр-аккумулятор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w:t>
      </w:r>
    </w:p>
    <w:p w:rsidR="00FA635A" w:rsidRPr="003F4945" w:rsidRDefault="00FA635A" w:rsidP="00FA635A">
      <w:pPr>
        <w:pStyle w:val="af4"/>
        <w:rPr>
          <w:sz w:val="28"/>
          <w:szCs w:val="28"/>
        </w:rPr>
      </w:pPr>
      <w:r w:rsidRPr="003F4945">
        <w:rPr>
          <w:sz w:val="28"/>
          <w:szCs w:val="28"/>
        </w:rPr>
        <w:t xml:space="preserve">Для того чтобы переслать содержимое ячейки памяти в аккумулятор, надо использовать команду пересылки, где после записи мнемоники команды </w:t>
      </w:r>
      <w:proofErr w:type="spellStart"/>
      <w:r w:rsidRPr="003F4945">
        <w:rPr>
          <w:rFonts w:eastAsia="Times New Roman"/>
          <w:smallCaps/>
          <w:color w:val="auto"/>
          <w:sz w:val="28"/>
          <w:szCs w:val="28"/>
          <w:lang w:val="en-US"/>
        </w:rPr>
        <w:t>mov</w:t>
      </w:r>
      <w:proofErr w:type="spellEnd"/>
      <w:r w:rsidRPr="003F4945">
        <w:rPr>
          <w:smallCaps/>
          <w:sz w:val="28"/>
          <w:szCs w:val="28"/>
        </w:rPr>
        <w:t xml:space="preserve"> </w:t>
      </w:r>
      <w:r w:rsidRPr="003F4945">
        <w:rPr>
          <w:sz w:val="28"/>
          <w:szCs w:val="28"/>
        </w:rPr>
        <w:t>записывается операнд-назначение, а потом через запятую — операнд-источник:</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MOV</w:t>
      </w:r>
      <w:r w:rsidRPr="003F4945">
        <w:rPr>
          <w:rFonts w:ascii="Times New Roman" w:eastAsia="Times New Roman" w:hAnsi="Times New Roman" w:cs="Times New Roman"/>
          <w:color w:val="auto"/>
          <w:sz w:val="28"/>
          <w:szCs w:val="28"/>
          <w:lang w:eastAsia="en-US"/>
        </w:rPr>
        <w:t xml:space="preserve"> </w:t>
      </w:r>
      <w:proofErr w:type="spellStart"/>
      <w:r w:rsidRPr="003F4945">
        <w:rPr>
          <w:rFonts w:ascii="Times New Roman" w:eastAsia="Times New Roman" w:hAnsi="Times New Roman" w:cs="Times New Roman"/>
          <w:color w:val="auto"/>
          <w:sz w:val="28"/>
          <w:szCs w:val="28"/>
          <w:lang w:val="en-US" w:eastAsia="en-US"/>
        </w:rPr>
        <w:t>dst</w:t>
      </w:r>
      <w:proofErr w:type="spellEnd"/>
      <w:r w:rsidRPr="003F4945">
        <w:rPr>
          <w:rFonts w:ascii="Times New Roman" w:eastAsia="Times New Roman" w:hAnsi="Times New Roman" w:cs="Times New Roman"/>
          <w:color w:val="auto"/>
          <w:sz w:val="28"/>
          <w:szCs w:val="28"/>
          <w:lang w:eastAsia="en-US"/>
        </w:rPr>
        <w:t xml:space="preserve">,  </w:t>
      </w:r>
      <w:proofErr w:type="spellStart"/>
      <w:r w:rsidRPr="003F4945">
        <w:rPr>
          <w:rFonts w:ascii="Times New Roman" w:eastAsia="Times New Roman" w:hAnsi="Times New Roman" w:cs="Times New Roman"/>
          <w:color w:val="auto"/>
          <w:sz w:val="28"/>
          <w:szCs w:val="28"/>
          <w:lang w:val="en-US" w:eastAsia="en-US"/>
        </w:rPr>
        <w:t>src</w:t>
      </w:r>
      <w:proofErr w:type="spellEnd"/>
      <w:r w:rsidRPr="003F4945">
        <w:rPr>
          <w:rFonts w:ascii="Times New Roman" w:eastAsia="Times New Roman" w:hAnsi="Times New Roman" w:cs="Times New Roman"/>
          <w:color w:val="auto"/>
          <w:sz w:val="28"/>
          <w:szCs w:val="28"/>
          <w:lang w:eastAsia="en-US"/>
        </w:rPr>
        <w:t>;</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После операндов через точку с запятой может записываться комментарий к команде. Операндом назначения </w:t>
      </w:r>
      <w:proofErr w:type="spellStart"/>
      <w:r w:rsidRPr="003F4945">
        <w:rPr>
          <w:rFonts w:ascii="Times New Roman" w:eastAsia="Times New Roman" w:hAnsi="Times New Roman" w:cs="Times New Roman"/>
          <w:color w:val="auto"/>
          <w:sz w:val="28"/>
          <w:szCs w:val="28"/>
          <w:lang w:val="en-US"/>
        </w:rPr>
        <w:t>dst</w:t>
      </w:r>
      <w:proofErr w:type="spellEnd"/>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destination</w:t>
      </w:r>
      <w:r w:rsidRPr="003F4945">
        <w:rPr>
          <w:rFonts w:ascii="Times New Roman" w:eastAsia="Times New Roman" w:hAnsi="Times New Roman" w:cs="Times New Roman"/>
          <w:color w:val="auto"/>
          <w:sz w:val="28"/>
          <w:szCs w:val="28"/>
        </w:rPr>
        <w:t xml:space="preserve">) является регистр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 xml:space="preserve">, а операндом источника информации </w:t>
      </w:r>
      <w:proofErr w:type="spellStart"/>
      <w:r w:rsidRPr="003F4945">
        <w:rPr>
          <w:rFonts w:ascii="Times New Roman" w:eastAsia="Times New Roman" w:hAnsi="Times New Roman" w:cs="Times New Roman"/>
          <w:color w:val="auto"/>
          <w:sz w:val="28"/>
          <w:szCs w:val="28"/>
          <w:lang w:val="en-US"/>
        </w:rPr>
        <w:t>src</w:t>
      </w:r>
      <w:proofErr w:type="spellEnd"/>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source</w:t>
      </w:r>
      <w:r w:rsidRPr="003F4945">
        <w:rPr>
          <w:rFonts w:ascii="Times New Roman" w:eastAsia="Times New Roman" w:hAnsi="Times New Roman" w:cs="Times New Roman"/>
          <w:color w:val="auto"/>
          <w:sz w:val="28"/>
          <w:szCs w:val="28"/>
        </w:rPr>
        <w:t>) — ячейка памяти. Содер</w:t>
      </w:r>
      <w:r w:rsidRPr="003F4945">
        <w:rPr>
          <w:rFonts w:ascii="Times New Roman" w:eastAsia="Times New Roman" w:hAnsi="Times New Roman" w:cs="Times New Roman"/>
          <w:color w:val="auto"/>
          <w:sz w:val="28"/>
          <w:szCs w:val="28"/>
        </w:rPr>
        <w:softHyphen/>
        <w:t>жимое ячейки памяти обозначается квадратными скобками, внутри кото</w:t>
      </w:r>
      <w:r w:rsidRPr="003F4945">
        <w:rPr>
          <w:rFonts w:ascii="Times New Roman" w:eastAsia="Times New Roman" w:hAnsi="Times New Roman" w:cs="Times New Roman"/>
          <w:color w:val="auto"/>
          <w:sz w:val="28"/>
          <w:szCs w:val="28"/>
        </w:rPr>
        <w:softHyphen/>
        <w:t>рых записывается смещение в сегменте, т. е. второй логический адрес. Пер</w:t>
      </w:r>
      <w:r w:rsidRPr="003F4945">
        <w:rPr>
          <w:rFonts w:ascii="Times New Roman" w:eastAsia="Times New Roman" w:hAnsi="Times New Roman" w:cs="Times New Roman"/>
          <w:color w:val="auto"/>
          <w:sz w:val="28"/>
          <w:szCs w:val="28"/>
        </w:rPr>
        <w:softHyphen/>
        <w:t xml:space="preserve">вый логический адрес по умолчанию является содержимым регистра </w:t>
      </w:r>
      <w:r w:rsidRPr="003F4945">
        <w:rPr>
          <w:rFonts w:ascii="Times New Roman" w:eastAsia="Times New Roman" w:hAnsi="Times New Roman" w:cs="Times New Roman"/>
          <w:color w:val="auto"/>
          <w:sz w:val="28"/>
          <w:szCs w:val="28"/>
          <w:lang w:val="en-US"/>
        </w:rPr>
        <w:t>DS</w:t>
      </w:r>
      <w:r w:rsidRPr="003F4945">
        <w:rPr>
          <w:rFonts w:ascii="Times New Roman" w:eastAsia="Times New Roman" w:hAnsi="Times New Roman" w:cs="Times New Roman"/>
          <w:color w:val="auto"/>
          <w:sz w:val="28"/>
          <w:szCs w:val="28"/>
        </w:rPr>
        <w:t>.</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Таким образом, по команде</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MOV</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AL</w:t>
      </w:r>
      <w:r w:rsidRPr="003F4945">
        <w:rPr>
          <w:rFonts w:ascii="Times New Roman" w:eastAsia="Times New Roman" w:hAnsi="Times New Roman" w:cs="Times New Roman"/>
          <w:color w:val="auto"/>
          <w:sz w:val="28"/>
          <w:szCs w:val="28"/>
          <w:lang w:eastAsia="en-US"/>
        </w:rPr>
        <w:t xml:space="preserve">,   [1000Н]; </w:t>
      </w:r>
      <w:r w:rsidRPr="003F4945">
        <w:rPr>
          <w:rFonts w:ascii="Times New Roman" w:eastAsia="Times New Roman" w:hAnsi="Times New Roman" w:cs="Times New Roman"/>
          <w:color w:val="auto"/>
          <w:sz w:val="28"/>
          <w:szCs w:val="28"/>
          <w:lang w:val="en-US" w:eastAsia="en-US"/>
        </w:rPr>
        <w:t>AL</w:t>
      </w:r>
      <w:r w:rsidRPr="003F4945">
        <w:rPr>
          <w:rFonts w:ascii="Times New Roman" w:eastAsia="Times New Roman" w:hAnsi="Times New Roman" w:cs="Times New Roman"/>
          <w:color w:val="auto"/>
          <w:sz w:val="28"/>
          <w:szCs w:val="28"/>
          <w:lang w:val="en-US" w:eastAsia="en-US"/>
        </w:rPr>
        <w:sym w:font="Symbol" w:char="F0AC"/>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DS</w:t>
      </w:r>
      <w:r w:rsidRPr="003F4945">
        <w:rPr>
          <w:rFonts w:ascii="Times New Roman" w:eastAsia="Times New Roman" w:hAnsi="Times New Roman" w:cs="Times New Roman"/>
          <w:color w:val="auto"/>
          <w:sz w:val="28"/>
          <w:szCs w:val="28"/>
          <w:lang w:eastAsia="en-US"/>
        </w:rPr>
        <w:t>:[1000Н]</w:t>
      </w:r>
    </w:p>
    <w:p w:rsidR="00FA635A" w:rsidRPr="003F4945" w:rsidRDefault="00FA635A" w:rsidP="00FA635A">
      <w:pPr>
        <w:autoSpaceDE w:val="0"/>
        <w:autoSpaceDN w:val="0"/>
        <w:adjustRightInd w:val="0"/>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в регистр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 xml:space="preserve"> пересылается байт из ячейки памяти с адресом </w:t>
      </w:r>
      <w:r w:rsidRPr="003F4945">
        <w:rPr>
          <w:rFonts w:ascii="Times New Roman" w:eastAsia="Times New Roman" w:hAnsi="Times New Roman" w:cs="Times New Roman"/>
          <w:color w:val="auto"/>
          <w:sz w:val="28"/>
          <w:szCs w:val="28"/>
          <w:lang w:val="en-US"/>
        </w:rPr>
        <w:t>DS</w:t>
      </w:r>
      <w:r w:rsidRPr="003F4945">
        <w:rPr>
          <w:rFonts w:ascii="Times New Roman" w:eastAsia="Times New Roman" w:hAnsi="Times New Roman" w:cs="Times New Roman"/>
          <w:color w:val="auto"/>
          <w:sz w:val="28"/>
          <w:szCs w:val="28"/>
        </w:rPr>
        <w:t>:1000</w:t>
      </w:r>
      <w:r w:rsidRPr="003F4945">
        <w:rPr>
          <w:rFonts w:ascii="Times New Roman" w:eastAsia="Times New Roman" w:hAnsi="Times New Roman" w:cs="Times New Roman"/>
          <w:color w:val="auto"/>
          <w:sz w:val="28"/>
          <w:szCs w:val="28"/>
          <w:lang w:val="en-US"/>
        </w:rPr>
        <w:t>H</w:t>
      </w:r>
      <w:r w:rsidRPr="003F4945">
        <w:rPr>
          <w:rFonts w:ascii="Times New Roman" w:eastAsia="Times New Roman" w:hAnsi="Times New Roman" w:cs="Times New Roman"/>
          <w:color w:val="auto"/>
          <w:sz w:val="28"/>
          <w:szCs w:val="28"/>
        </w:rPr>
        <w:t>.</w:t>
      </w:r>
    </w:p>
    <w:p w:rsidR="00FA635A" w:rsidRPr="003F4945" w:rsidRDefault="00FA635A" w:rsidP="00FA635A">
      <w:pPr>
        <w:autoSpaceDE w:val="0"/>
        <w:autoSpaceDN w:val="0"/>
        <w:adjustRightInd w:val="0"/>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Заметим, что перед использованием этой команды содержимое регистра </w:t>
      </w:r>
      <w:r w:rsidRPr="003F4945">
        <w:rPr>
          <w:rFonts w:ascii="Times New Roman" w:eastAsia="Times New Roman" w:hAnsi="Times New Roman" w:cs="Times New Roman"/>
          <w:color w:val="auto"/>
          <w:sz w:val="28"/>
          <w:szCs w:val="28"/>
          <w:lang w:val="en-US"/>
        </w:rPr>
        <w:t>DS</w:t>
      </w:r>
      <w:r w:rsidRPr="003F4945">
        <w:rPr>
          <w:rFonts w:ascii="Times New Roman" w:eastAsia="Times New Roman" w:hAnsi="Times New Roman" w:cs="Times New Roman"/>
          <w:color w:val="auto"/>
          <w:sz w:val="28"/>
          <w:szCs w:val="28"/>
        </w:rPr>
        <w:t xml:space="preserve"> должно быть определено.</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114BC">
        <w:rPr>
          <w:rFonts w:ascii="Times New Roman" w:eastAsia="Times New Roman" w:hAnsi="Times New Roman" w:cs="Times New Roman"/>
          <w:i/>
          <w:color w:val="auto"/>
          <w:sz w:val="28"/>
          <w:szCs w:val="28"/>
        </w:rPr>
        <w:t>Пример</w:t>
      </w:r>
      <w:r w:rsidR="003114BC">
        <w:rPr>
          <w:rFonts w:ascii="Times New Roman" w:eastAsia="Times New Roman" w:hAnsi="Times New Roman" w:cs="Times New Roman"/>
          <w:i/>
          <w:color w:val="auto"/>
          <w:sz w:val="28"/>
          <w:szCs w:val="28"/>
        </w:rPr>
        <w:t>:</w:t>
      </w:r>
      <w:r w:rsidRPr="003F4945">
        <w:rPr>
          <w:rFonts w:ascii="Times New Roman" w:eastAsia="Times New Roman" w:hAnsi="Times New Roman" w:cs="Times New Roman"/>
          <w:color w:val="auto"/>
          <w:sz w:val="28"/>
          <w:szCs w:val="28"/>
        </w:rPr>
        <w:t xml:space="preserve"> Переслать содержимое ячейки памяти с адресом </w:t>
      </w:r>
      <w:r w:rsidRPr="003F4945">
        <w:rPr>
          <w:rFonts w:ascii="Times New Roman" w:eastAsia="Times New Roman" w:hAnsi="Times New Roman" w:cs="Times New Roman"/>
          <w:color w:val="auto"/>
          <w:sz w:val="28"/>
          <w:szCs w:val="28"/>
          <w:lang w:val="en-US"/>
        </w:rPr>
        <w:t>ES</w:t>
      </w:r>
      <w:r w:rsidRPr="003F4945">
        <w:rPr>
          <w:rFonts w:ascii="Times New Roman" w:eastAsia="Times New Roman" w:hAnsi="Times New Roman" w:cs="Times New Roman"/>
          <w:color w:val="auto"/>
          <w:sz w:val="28"/>
          <w:szCs w:val="28"/>
        </w:rPr>
        <w:t>:1000</w:t>
      </w:r>
      <w:r w:rsidRPr="003F4945">
        <w:rPr>
          <w:rFonts w:ascii="Times New Roman" w:eastAsia="Times New Roman" w:hAnsi="Times New Roman" w:cs="Times New Roman"/>
          <w:color w:val="auto"/>
          <w:sz w:val="28"/>
          <w:szCs w:val="28"/>
          <w:lang w:val="en-US"/>
        </w:rPr>
        <w:t>H</w:t>
      </w:r>
      <w:r w:rsidRPr="003F4945">
        <w:rPr>
          <w:rFonts w:ascii="Times New Roman" w:eastAsia="Times New Roman" w:hAnsi="Times New Roman" w:cs="Times New Roman"/>
          <w:color w:val="auto"/>
          <w:sz w:val="28"/>
          <w:szCs w:val="28"/>
        </w:rPr>
        <w:t xml:space="preserve"> в ре</w:t>
      </w:r>
      <w:r w:rsidRPr="003F4945">
        <w:rPr>
          <w:rFonts w:ascii="Times New Roman" w:eastAsia="Times New Roman" w:hAnsi="Times New Roman" w:cs="Times New Roman"/>
          <w:color w:val="auto"/>
          <w:sz w:val="28"/>
          <w:szCs w:val="28"/>
        </w:rPr>
        <w:softHyphen/>
        <w:t xml:space="preserve">гистр-аккумулятор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smallCaps/>
          <w:color w:val="auto"/>
          <w:sz w:val="28"/>
          <w:szCs w:val="28"/>
        </w:rPr>
      </w:pPr>
      <w:r w:rsidRPr="003F4945">
        <w:rPr>
          <w:rFonts w:ascii="Times New Roman" w:eastAsia="Times New Roman" w:hAnsi="Times New Roman" w:cs="Times New Roman"/>
          <w:color w:val="auto"/>
          <w:sz w:val="28"/>
          <w:szCs w:val="28"/>
        </w:rPr>
        <w:t xml:space="preserve">По команде с префиксом </w:t>
      </w:r>
      <w:proofErr w:type="spellStart"/>
      <w:r w:rsidRPr="003F4945">
        <w:rPr>
          <w:rFonts w:ascii="Times New Roman" w:eastAsia="Times New Roman" w:hAnsi="Times New Roman" w:cs="Times New Roman"/>
          <w:smallCaps/>
          <w:color w:val="auto"/>
          <w:sz w:val="28"/>
          <w:szCs w:val="28"/>
          <w:lang w:val="en-US"/>
        </w:rPr>
        <w:t>es</w:t>
      </w:r>
      <w:proofErr w:type="spellEnd"/>
      <w:r w:rsidRPr="003F4945">
        <w:rPr>
          <w:rFonts w:ascii="Times New Roman" w:eastAsia="Times New Roman" w:hAnsi="Times New Roman" w:cs="Times New Roman"/>
          <w:smallCaps/>
          <w:color w:val="auto"/>
          <w:sz w:val="28"/>
          <w:szCs w:val="28"/>
        </w:rPr>
        <w:t xml:space="preserve"> </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lang w:val="de-DE" w:eastAsia="en-US"/>
        </w:rPr>
      </w:pPr>
      <w:r w:rsidRPr="003F4945">
        <w:rPr>
          <w:rFonts w:ascii="Times New Roman" w:eastAsia="Times New Roman" w:hAnsi="Times New Roman" w:cs="Times New Roman"/>
          <w:color w:val="auto"/>
          <w:sz w:val="28"/>
          <w:szCs w:val="28"/>
          <w:lang w:val="de-DE" w:eastAsia="en-US"/>
        </w:rPr>
        <w:t xml:space="preserve">MOV AL, ES:[1000H] ;  AL </w:t>
      </w:r>
      <w:r w:rsidRPr="003F4945">
        <w:rPr>
          <w:rFonts w:ascii="Times New Roman" w:eastAsia="Times New Roman" w:hAnsi="Times New Roman" w:cs="Times New Roman"/>
          <w:color w:val="auto"/>
          <w:sz w:val="28"/>
          <w:szCs w:val="28"/>
          <w:lang w:val="de-DE" w:eastAsia="en-US"/>
        </w:rPr>
        <w:sym w:font="Symbol" w:char="F0AC"/>
      </w:r>
      <w:r w:rsidRPr="003F4945">
        <w:rPr>
          <w:rFonts w:ascii="Times New Roman" w:eastAsia="Times New Roman" w:hAnsi="Times New Roman" w:cs="Times New Roman"/>
          <w:color w:val="auto"/>
          <w:sz w:val="28"/>
          <w:szCs w:val="28"/>
          <w:lang w:val="de-DE" w:eastAsia="en-US"/>
        </w:rPr>
        <w:t xml:space="preserve"> ES:[1000H]</w:t>
      </w:r>
    </w:p>
    <w:p w:rsidR="00FA635A" w:rsidRPr="003F4945" w:rsidRDefault="00FA635A" w:rsidP="00FA635A">
      <w:pPr>
        <w:autoSpaceDE w:val="0"/>
        <w:autoSpaceDN w:val="0"/>
        <w:adjustRightInd w:val="0"/>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в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 xml:space="preserve"> пересылается содержимое ячейки памяти с адресом </w:t>
      </w:r>
      <w:r w:rsidRPr="003F4945">
        <w:rPr>
          <w:rFonts w:ascii="Times New Roman" w:eastAsia="Times New Roman" w:hAnsi="Times New Roman" w:cs="Times New Roman"/>
          <w:color w:val="auto"/>
          <w:sz w:val="28"/>
          <w:szCs w:val="28"/>
          <w:lang w:val="en-US"/>
        </w:rPr>
        <w:t>ES</w:t>
      </w:r>
      <w:r w:rsidRPr="003F4945">
        <w:rPr>
          <w:rFonts w:ascii="Times New Roman" w:eastAsia="Times New Roman" w:hAnsi="Times New Roman" w:cs="Times New Roman"/>
          <w:color w:val="auto"/>
          <w:sz w:val="28"/>
          <w:szCs w:val="28"/>
        </w:rPr>
        <w:t>:1000</w:t>
      </w:r>
      <w:r w:rsidRPr="003F4945">
        <w:rPr>
          <w:rFonts w:ascii="Times New Roman" w:eastAsia="Times New Roman" w:hAnsi="Times New Roman" w:cs="Times New Roman"/>
          <w:color w:val="auto"/>
          <w:sz w:val="28"/>
          <w:szCs w:val="28"/>
          <w:lang w:val="en-US"/>
        </w:rPr>
        <w:t>H</w:t>
      </w:r>
      <w:r w:rsidRPr="003F4945">
        <w:rPr>
          <w:rFonts w:ascii="Times New Roman" w:eastAsia="Times New Roman" w:hAnsi="Times New Roman" w:cs="Times New Roman"/>
          <w:color w:val="auto"/>
          <w:sz w:val="28"/>
          <w:szCs w:val="28"/>
        </w:rPr>
        <w:t>.</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lastRenderedPageBreak/>
        <w:t xml:space="preserve">В отличие от 8-разрядных МП, в </w:t>
      </w:r>
      <w:r w:rsidRPr="003F4945">
        <w:rPr>
          <w:rFonts w:ascii="Times New Roman" w:eastAsia="Times New Roman" w:hAnsi="Times New Roman" w:cs="Times New Roman"/>
          <w:i/>
          <w:iCs/>
          <w:color w:val="auto"/>
          <w:sz w:val="28"/>
          <w:szCs w:val="28"/>
        </w:rPr>
        <w:t xml:space="preserve">указателе команд </w:t>
      </w:r>
      <w:r w:rsidRPr="003F4945">
        <w:rPr>
          <w:rFonts w:ascii="Times New Roman" w:eastAsia="Times New Roman" w:hAnsi="Times New Roman" w:cs="Times New Roman"/>
          <w:color w:val="auto"/>
          <w:sz w:val="28"/>
          <w:szCs w:val="28"/>
          <w:lang w:val="en-US"/>
        </w:rPr>
        <w:t>IP</w:t>
      </w:r>
      <w:r w:rsidRPr="003F4945">
        <w:rPr>
          <w:rFonts w:ascii="Times New Roman" w:eastAsia="Times New Roman" w:hAnsi="Times New Roman" w:cs="Times New Roman"/>
          <w:color w:val="auto"/>
          <w:sz w:val="28"/>
          <w:szCs w:val="28"/>
        </w:rPr>
        <w:t xml:space="preserve"> 16-разрядных процес</w:t>
      </w:r>
      <w:r w:rsidRPr="003F4945">
        <w:rPr>
          <w:rFonts w:ascii="Times New Roman" w:eastAsia="Times New Roman" w:hAnsi="Times New Roman" w:cs="Times New Roman"/>
          <w:color w:val="auto"/>
          <w:sz w:val="28"/>
          <w:szCs w:val="28"/>
        </w:rPr>
        <w:softHyphen/>
        <w:t>соров хранится смещение в сегменте кодов текущей команды.</w:t>
      </w:r>
    </w:p>
    <w:p w:rsidR="003114BC" w:rsidRDefault="003114BC" w:rsidP="00FA635A">
      <w:pPr>
        <w:autoSpaceDE w:val="0"/>
        <w:autoSpaceDN w:val="0"/>
        <w:adjustRightInd w:val="0"/>
        <w:ind w:firstLine="397"/>
        <w:jc w:val="both"/>
        <w:rPr>
          <w:rFonts w:ascii="Times New Roman" w:eastAsia="Times New Roman" w:hAnsi="Times New Roman" w:cs="Times New Roman"/>
          <w:i/>
          <w:iCs/>
          <w:color w:val="auto"/>
          <w:sz w:val="28"/>
          <w:szCs w:val="28"/>
        </w:rPr>
      </w:pP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i/>
          <w:iCs/>
          <w:color w:val="auto"/>
          <w:sz w:val="28"/>
          <w:szCs w:val="28"/>
        </w:rPr>
        <w:t xml:space="preserve">Регистр флагов </w:t>
      </w:r>
      <w:r w:rsidRPr="003F4945">
        <w:rPr>
          <w:rFonts w:ascii="Times New Roman" w:eastAsia="Times New Roman" w:hAnsi="Times New Roman" w:cs="Times New Roman"/>
          <w:color w:val="auto"/>
          <w:sz w:val="28"/>
          <w:szCs w:val="28"/>
        </w:rPr>
        <w:t>хранит признаки результатов выполнения арифметических и логических операций и управляющие признаки. Последние можно устано</w:t>
      </w:r>
      <w:r w:rsidRPr="003F4945">
        <w:rPr>
          <w:rFonts w:ascii="Times New Roman" w:eastAsia="Times New Roman" w:hAnsi="Times New Roman" w:cs="Times New Roman"/>
          <w:color w:val="auto"/>
          <w:sz w:val="28"/>
          <w:szCs w:val="28"/>
        </w:rPr>
        <w:softHyphen/>
        <w:t xml:space="preserve">вить или сбросить программно. Типы флагов представлены в таблице </w:t>
      </w:r>
      <w:r w:rsidR="0003420D">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w:t>
      </w:r>
      <w:r w:rsidR="003114BC">
        <w:rPr>
          <w:rFonts w:ascii="Times New Roman" w:eastAsia="Times New Roman" w:hAnsi="Times New Roman" w:cs="Times New Roman"/>
          <w:color w:val="auto"/>
          <w:sz w:val="28"/>
          <w:szCs w:val="28"/>
        </w:rPr>
        <w:t>5</w:t>
      </w:r>
      <w:r w:rsidRPr="003F4945">
        <w:rPr>
          <w:rFonts w:ascii="Times New Roman" w:eastAsia="Times New Roman" w:hAnsi="Times New Roman" w:cs="Times New Roman"/>
          <w:color w:val="auto"/>
          <w:sz w:val="28"/>
          <w:szCs w:val="28"/>
        </w:rPr>
        <w:t>.</w:t>
      </w:r>
    </w:p>
    <w:p w:rsidR="00FA635A" w:rsidRPr="003F4945" w:rsidRDefault="00FA635A" w:rsidP="00FA635A">
      <w:pPr>
        <w:autoSpaceDE w:val="0"/>
        <w:autoSpaceDN w:val="0"/>
        <w:adjustRightInd w:val="0"/>
        <w:rPr>
          <w:rFonts w:ascii="Times New Roman" w:eastAsia="Times New Roman" w:hAnsi="Times New Roman" w:cs="Times New Roman"/>
          <w:color w:val="auto"/>
          <w:sz w:val="28"/>
          <w:szCs w:val="28"/>
        </w:rPr>
      </w:pPr>
    </w:p>
    <w:p w:rsidR="00FA635A" w:rsidRPr="003114BC" w:rsidRDefault="00FA635A" w:rsidP="00FA635A">
      <w:pPr>
        <w:autoSpaceDE w:val="0"/>
        <w:autoSpaceDN w:val="0"/>
        <w:adjustRightInd w:val="0"/>
        <w:ind w:firstLine="397"/>
        <w:rPr>
          <w:rFonts w:ascii="Times New Roman" w:eastAsia="Times New Roman" w:hAnsi="Times New Roman" w:cs="Times New Roman"/>
          <w:iCs/>
          <w:color w:val="auto"/>
          <w:sz w:val="28"/>
          <w:szCs w:val="28"/>
        </w:rPr>
      </w:pPr>
      <w:r w:rsidRPr="003114BC">
        <w:rPr>
          <w:rFonts w:ascii="Times New Roman" w:eastAsia="Times New Roman" w:hAnsi="Times New Roman" w:cs="Times New Roman"/>
          <w:color w:val="auto"/>
          <w:sz w:val="28"/>
          <w:szCs w:val="28"/>
        </w:rPr>
        <w:t xml:space="preserve">Таблица </w:t>
      </w:r>
      <w:r w:rsidR="0003420D">
        <w:rPr>
          <w:rFonts w:ascii="Times New Roman" w:eastAsia="Times New Roman" w:hAnsi="Times New Roman" w:cs="Times New Roman"/>
          <w:color w:val="auto"/>
          <w:sz w:val="28"/>
          <w:szCs w:val="28"/>
        </w:rPr>
        <w:t>7</w:t>
      </w:r>
      <w:r w:rsidRPr="003114BC">
        <w:rPr>
          <w:rFonts w:ascii="Times New Roman" w:eastAsia="Times New Roman" w:hAnsi="Times New Roman" w:cs="Times New Roman"/>
          <w:color w:val="auto"/>
          <w:sz w:val="28"/>
          <w:szCs w:val="28"/>
        </w:rPr>
        <w:t>.</w:t>
      </w:r>
      <w:r w:rsidR="003114BC" w:rsidRPr="003114BC">
        <w:rPr>
          <w:rFonts w:ascii="Times New Roman" w:eastAsia="Times New Roman" w:hAnsi="Times New Roman" w:cs="Times New Roman"/>
          <w:color w:val="auto"/>
          <w:sz w:val="28"/>
          <w:szCs w:val="28"/>
        </w:rPr>
        <w:t xml:space="preserve">5. </w:t>
      </w:r>
      <w:r w:rsidRPr="003114BC">
        <w:rPr>
          <w:rFonts w:ascii="Times New Roman" w:eastAsia="Times New Roman" w:hAnsi="Times New Roman" w:cs="Times New Roman"/>
          <w:iCs/>
          <w:color w:val="auto"/>
          <w:sz w:val="28"/>
          <w:szCs w:val="28"/>
        </w:rPr>
        <w:t>Назначение флагов</w:t>
      </w:r>
    </w:p>
    <w:p w:rsidR="00FA635A" w:rsidRPr="003F4945" w:rsidRDefault="00FA635A" w:rsidP="00FA635A">
      <w:pPr>
        <w:autoSpaceDE w:val="0"/>
        <w:autoSpaceDN w:val="0"/>
        <w:adjustRightInd w:val="0"/>
        <w:ind w:firstLine="397"/>
        <w:rPr>
          <w:rFonts w:ascii="Times New Roman" w:eastAsia="Times New Roman" w:hAnsi="Times New Roman" w:cs="Times New Roman"/>
          <w:i/>
          <w:iCs/>
          <w:color w:val="auto"/>
          <w:sz w:val="28"/>
          <w:szCs w:val="28"/>
        </w:rPr>
      </w:pPr>
    </w:p>
    <w:tbl>
      <w:tblPr>
        <w:tblW w:w="9639" w:type="dxa"/>
        <w:tblInd w:w="619" w:type="dxa"/>
        <w:tblLayout w:type="fixed"/>
        <w:tblCellMar>
          <w:left w:w="40" w:type="dxa"/>
          <w:right w:w="40" w:type="dxa"/>
        </w:tblCellMar>
        <w:tblLook w:val="0000" w:firstRow="0" w:lastRow="0" w:firstColumn="0" w:lastColumn="0" w:noHBand="0" w:noVBand="0"/>
      </w:tblPr>
      <w:tblGrid>
        <w:gridCol w:w="1287"/>
        <w:gridCol w:w="5647"/>
        <w:gridCol w:w="1368"/>
        <w:gridCol w:w="1337"/>
      </w:tblGrid>
      <w:tr w:rsidR="00FA635A" w:rsidRPr="003F4945" w:rsidTr="00214E67">
        <w:trPr>
          <w:trHeight w:val="735"/>
        </w:trPr>
        <w:tc>
          <w:tcPr>
            <w:tcW w:w="12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Обоз</w:t>
            </w:r>
            <w:r w:rsidRPr="003F4945">
              <w:rPr>
                <w:rFonts w:ascii="Times New Roman" w:eastAsia="Times New Roman" w:hAnsi="Times New Roman" w:cs="Times New Roman"/>
                <w:color w:val="auto"/>
                <w:sz w:val="28"/>
                <w:szCs w:val="28"/>
              </w:rPr>
              <w:softHyphen/>
              <w:t>начение</w:t>
            </w:r>
          </w:p>
        </w:tc>
        <w:tc>
          <w:tcPr>
            <w:tcW w:w="564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Назначение</w:t>
            </w:r>
          </w:p>
        </w:tc>
        <w:tc>
          <w:tcPr>
            <w:tcW w:w="2705" w:type="dxa"/>
            <w:gridSpan w:val="2"/>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Разрядность операнда</w:t>
            </w:r>
          </w:p>
        </w:tc>
      </w:tr>
      <w:tr w:rsidR="00FA635A" w:rsidRPr="003F4945" w:rsidTr="00214E67">
        <w:trPr>
          <w:trHeight w:val="323"/>
        </w:trPr>
        <w:tc>
          <w:tcPr>
            <w:tcW w:w="12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rPr>
            </w:pPr>
          </w:p>
        </w:tc>
        <w:tc>
          <w:tcPr>
            <w:tcW w:w="564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rPr>
                <w:rFonts w:ascii="Times New Roman" w:eastAsia="Times New Roman" w:hAnsi="Times New Roman" w:cs="Times New Roman"/>
                <w:color w:val="auto"/>
                <w:sz w:val="28"/>
                <w:szCs w:val="28"/>
              </w:rPr>
            </w:pPr>
          </w:p>
        </w:tc>
        <w:tc>
          <w:tcPr>
            <w:tcW w:w="1368"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8</w:t>
            </w:r>
          </w:p>
        </w:tc>
        <w:tc>
          <w:tcPr>
            <w:tcW w:w="133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16</w:t>
            </w:r>
          </w:p>
        </w:tc>
      </w:tr>
      <w:tr w:rsidR="00FA635A" w:rsidRPr="003F4945" w:rsidTr="00214E67">
        <w:trPr>
          <w:trHeight w:val="1039"/>
        </w:trPr>
        <w:tc>
          <w:tcPr>
            <w:tcW w:w="12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AF</w:t>
            </w:r>
          </w:p>
        </w:tc>
        <w:tc>
          <w:tcPr>
            <w:tcW w:w="564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Auxiliary</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Flag</w:t>
            </w:r>
            <w:r w:rsidRPr="003F4945">
              <w:rPr>
                <w:rFonts w:ascii="Times New Roman" w:eastAsia="Times New Roman" w:hAnsi="Times New Roman" w:cs="Times New Roman"/>
                <w:color w:val="auto"/>
                <w:sz w:val="28"/>
                <w:szCs w:val="28"/>
                <w:lang w:eastAsia="en-US"/>
              </w:rPr>
              <w:t xml:space="preserve"> - флаг вспомогательного переноса/ </w:t>
            </w:r>
            <w:proofErr w:type="spellStart"/>
            <w:r w:rsidRPr="003F4945">
              <w:rPr>
                <w:rFonts w:ascii="Times New Roman" w:eastAsia="Times New Roman" w:hAnsi="Times New Roman" w:cs="Times New Roman"/>
                <w:color w:val="auto"/>
                <w:sz w:val="28"/>
                <w:szCs w:val="28"/>
                <w:lang w:eastAsia="en-US"/>
              </w:rPr>
              <w:t>заема</w:t>
            </w:r>
            <w:proofErr w:type="spellEnd"/>
            <w:r w:rsidRPr="003F4945">
              <w:rPr>
                <w:rFonts w:ascii="Times New Roman" w:eastAsia="Times New Roman" w:hAnsi="Times New Roman" w:cs="Times New Roman"/>
                <w:color w:val="auto"/>
                <w:sz w:val="28"/>
                <w:szCs w:val="28"/>
                <w:lang w:eastAsia="en-US"/>
              </w:rPr>
              <w:t xml:space="preserve"> из младшей </w:t>
            </w:r>
            <w:proofErr w:type="spellStart"/>
            <w:r w:rsidRPr="003F4945">
              <w:rPr>
                <w:rFonts w:ascii="Times New Roman" w:eastAsia="Times New Roman" w:hAnsi="Times New Roman" w:cs="Times New Roman"/>
                <w:color w:val="auto"/>
                <w:sz w:val="28"/>
                <w:szCs w:val="28"/>
                <w:lang w:eastAsia="en-US"/>
              </w:rPr>
              <w:t>тетрады</w:t>
            </w:r>
            <w:proofErr w:type="spellEnd"/>
            <w:r w:rsidRPr="003F4945">
              <w:rPr>
                <w:rFonts w:ascii="Times New Roman" w:eastAsia="Times New Roman" w:hAnsi="Times New Roman" w:cs="Times New Roman"/>
                <w:color w:val="auto"/>
                <w:sz w:val="28"/>
                <w:szCs w:val="28"/>
                <w:lang w:eastAsia="en-US"/>
              </w:rPr>
              <w:t xml:space="preserve"> в старшую (из разряда </w:t>
            </w:r>
            <w:r w:rsidRPr="003F4945">
              <w:rPr>
                <w:rFonts w:ascii="Times New Roman" w:eastAsia="Times New Roman" w:hAnsi="Times New Roman" w:cs="Times New Roman"/>
                <w:color w:val="auto"/>
                <w:sz w:val="28"/>
                <w:szCs w:val="28"/>
                <w:lang w:val="en-US" w:eastAsia="en-US"/>
              </w:rPr>
              <w:t>D</w:t>
            </w:r>
            <w:r w:rsidRPr="003F4945">
              <w:rPr>
                <w:rFonts w:ascii="Times New Roman" w:eastAsia="Times New Roman" w:hAnsi="Times New Roman" w:cs="Times New Roman"/>
                <w:color w:val="auto"/>
                <w:sz w:val="28"/>
                <w:szCs w:val="28"/>
                <w:lang w:eastAsia="en-US"/>
              </w:rPr>
              <w:t xml:space="preserve">3 в разряд </w:t>
            </w:r>
            <w:r w:rsidRPr="003F4945">
              <w:rPr>
                <w:rFonts w:ascii="Times New Roman" w:eastAsia="Times New Roman" w:hAnsi="Times New Roman" w:cs="Times New Roman"/>
                <w:color w:val="auto"/>
                <w:sz w:val="28"/>
                <w:szCs w:val="28"/>
                <w:lang w:val="en-US" w:eastAsia="en-US"/>
              </w:rPr>
              <w:t>D</w:t>
            </w:r>
            <w:r w:rsidRPr="003F4945">
              <w:rPr>
                <w:rFonts w:ascii="Times New Roman" w:eastAsia="Times New Roman" w:hAnsi="Times New Roman" w:cs="Times New Roman"/>
                <w:color w:val="auto"/>
                <w:sz w:val="28"/>
                <w:szCs w:val="28"/>
                <w:lang w:eastAsia="en-US"/>
              </w:rPr>
              <w:t>4). Используется в командах обработки дво</w:t>
            </w:r>
            <w:r w:rsidRPr="003F4945">
              <w:rPr>
                <w:rFonts w:ascii="Times New Roman" w:eastAsia="Times New Roman" w:hAnsi="Times New Roman" w:cs="Times New Roman"/>
                <w:color w:val="auto"/>
                <w:sz w:val="28"/>
                <w:szCs w:val="28"/>
                <w:lang w:eastAsia="en-US"/>
              </w:rPr>
              <w:softHyphen/>
              <w:t>ично-десятичных чисел</w:t>
            </w:r>
          </w:p>
        </w:tc>
        <w:tc>
          <w:tcPr>
            <w:tcW w:w="1368"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p>
        </w:tc>
        <w:tc>
          <w:tcPr>
            <w:tcW w:w="133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p>
        </w:tc>
      </w:tr>
      <w:tr w:rsidR="00FA635A" w:rsidRPr="003F4945" w:rsidTr="00214E67">
        <w:trPr>
          <w:trHeight w:val="1320"/>
        </w:trPr>
        <w:tc>
          <w:tcPr>
            <w:tcW w:w="12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CF</w:t>
            </w:r>
          </w:p>
        </w:tc>
        <w:tc>
          <w:tcPr>
            <w:tcW w:w="564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 xml:space="preserve">Carry Flag - </w:t>
            </w:r>
            <w:r w:rsidRPr="003F4945">
              <w:rPr>
                <w:rFonts w:ascii="Times New Roman" w:eastAsia="Times New Roman" w:hAnsi="Times New Roman" w:cs="Times New Roman"/>
                <w:color w:val="auto"/>
                <w:sz w:val="28"/>
                <w:szCs w:val="28"/>
                <w:lang w:eastAsia="en-US"/>
              </w:rPr>
              <w:t>флаг</w:t>
            </w:r>
            <w:r w:rsidRPr="003F4945">
              <w:rPr>
                <w:rFonts w:ascii="Times New Roman" w:eastAsia="Times New Roman" w:hAnsi="Times New Roman" w:cs="Times New Roman"/>
                <w:color w:val="auto"/>
                <w:sz w:val="28"/>
                <w:szCs w:val="28"/>
                <w:lang w:val="en-US" w:eastAsia="en-US"/>
              </w:rPr>
              <w:t xml:space="preserve"> </w:t>
            </w:r>
            <w:r w:rsidRPr="003F4945">
              <w:rPr>
                <w:rFonts w:ascii="Times New Roman" w:eastAsia="Times New Roman" w:hAnsi="Times New Roman" w:cs="Times New Roman"/>
                <w:color w:val="auto"/>
                <w:sz w:val="28"/>
                <w:szCs w:val="28"/>
                <w:lang w:eastAsia="en-US"/>
              </w:rPr>
              <w:t>переноса</w:t>
            </w:r>
            <w:r w:rsidRPr="003F4945">
              <w:rPr>
                <w:rFonts w:ascii="Times New Roman" w:eastAsia="Times New Roman" w:hAnsi="Times New Roman" w:cs="Times New Roman"/>
                <w:color w:val="auto"/>
                <w:sz w:val="28"/>
                <w:szCs w:val="28"/>
                <w:lang w:val="en-US" w:eastAsia="en-US"/>
              </w:rPr>
              <w:t>/</w:t>
            </w:r>
            <w:proofErr w:type="spellStart"/>
            <w:r w:rsidRPr="003F4945">
              <w:rPr>
                <w:rFonts w:ascii="Times New Roman" w:eastAsia="Times New Roman" w:hAnsi="Times New Roman" w:cs="Times New Roman"/>
                <w:color w:val="auto"/>
                <w:sz w:val="28"/>
                <w:szCs w:val="28"/>
                <w:lang w:eastAsia="en-US"/>
              </w:rPr>
              <w:t>заема</w:t>
            </w:r>
            <w:proofErr w:type="spellEnd"/>
            <w:r w:rsidRPr="003F4945">
              <w:rPr>
                <w:rFonts w:ascii="Times New Roman" w:eastAsia="Times New Roman" w:hAnsi="Times New Roman" w:cs="Times New Roman"/>
                <w:color w:val="auto"/>
                <w:sz w:val="28"/>
                <w:szCs w:val="28"/>
                <w:lang w:val="en-US" w:eastAsia="en-US"/>
              </w:rPr>
              <w:t xml:space="preserve">. </w:t>
            </w:r>
            <w:r w:rsidRPr="003F4945">
              <w:rPr>
                <w:rFonts w:ascii="Times New Roman" w:eastAsia="Times New Roman" w:hAnsi="Times New Roman" w:cs="Times New Roman"/>
                <w:color w:val="auto"/>
                <w:sz w:val="28"/>
                <w:szCs w:val="28"/>
                <w:lang w:eastAsia="en-US"/>
              </w:rPr>
              <w:t xml:space="preserve">Устанавливается при выходе результата суммирования (вычитания) </w:t>
            </w:r>
            <w:proofErr w:type="spellStart"/>
            <w:r w:rsidRPr="003F4945">
              <w:rPr>
                <w:rFonts w:ascii="Times New Roman" w:eastAsia="Times New Roman" w:hAnsi="Times New Roman" w:cs="Times New Roman"/>
                <w:color w:val="auto"/>
                <w:sz w:val="28"/>
                <w:szCs w:val="28"/>
                <w:lang w:eastAsia="en-US"/>
              </w:rPr>
              <w:t>без</w:t>
            </w:r>
            <w:r w:rsidRPr="003F4945">
              <w:rPr>
                <w:rFonts w:ascii="Times New Roman" w:eastAsia="Times New Roman" w:hAnsi="Times New Roman" w:cs="Times New Roman"/>
                <w:color w:val="auto"/>
                <w:sz w:val="28"/>
                <w:szCs w:val="28"/>
                <w:lang w:eastAsia="en-US"/>
              </w:rPr>
              <w:softHyphen/>
              <w:t>знаковых</w:t>
            </w:r>
            <w:proofErr w:type="spellEnd"/>
            <w:r w:rsidRPr="003F4945">
              <w:rPr>
                <w:rFonts w:ascii="Times New Roman" w:eastAsia="Times New Roman" w:hAnsi="Times New Roman" w:cs="Times New Roman"/>
                <w:color w:val="auto"/>
                <w:sz w:val="28"/>
                <w:szCs w:val="28"/>
                <w:lang w:eastAsia="en-US"/>
              </w:rPr>
              <w:t xml:space="preserve"> операндов за границу диапазона. В командах сдвига флаг </w:t>
            </w:r>
            <w:r w:rsidRPr="003F4945">
              <w:rPr>
                <w:rFonts w:ascii="Times New Roman" w:eastAsia="Times New Roman" w:hAnsi="Times New Roman" w:cs="Times New Roman"/>
                <w:color w:val="auto"/>
                <w:sz w:val="28"/>
                <w:szCs w:val="28"/>
                <w:lang w:val="en-US" w:eastAsia="en-US"/>
              </w:rPr>
              <w:t xml:space="preserve">CF </w:t>
            </w:r>
            <w:r w:rsidRPr="003F4945">
              <w:rPr>
                <w:rFonts w:ascii="Times New Roman" w:eastAsia="Times New Roman" w:hAnsi="Times New Roman" w:cs="Times New Roman"/>
                <w:color w:val="auto"/>
                <w:sz w:val="28"/>
                <w:szCs w:val="28"/>
                <w:lang w:eastAsia="en-US"/>
              </w:rPr>
              <w:t>фиксирует значение старшего бита</w:t>
            </w:r>
          </w:p>
        </w:tc>
        <w:tc>
          <w:tcPr>
            <w:tcW w:w="1368"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p>
        </w:tc>
        <w:tc>
          <w:tcPr>
            <w:tcW w:w="133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p>
        </w:tc>
      </w:tr>
      <w:tr w:rsidR="00FA635A" w:rsidRPr="003F4945" w:rsidTr="00214E67">
        <w:trPr>
          <w:trHeight w:val="765"/>
        </w:trPr>
        <w:tc>
          <w:tcPr>
            <w:tcW w:w="12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OF</w:t>
            </w:r>
          </w:p>
        </w:tc>
        <w:tc>
          <w:tcPr>
            <w:tcW w:w="564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Overflow</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Flag</w:t>
            </w:r>
            <w:r w:rsidRPr="003F4945">
              <w:rPr>
                <w:rFonts w:ascii="Times New Roman" w:eastAsia="Times New Roman" w:hAnsi="Times New Roman" w:cs="Times New Roman"/>
                <w:color w:val="auto"/>
                <w:sz w:val="28"/>
                <w:szCs w:val="28"/>
                <w:lang w:eastAsia="en-US"/>
              </w:rPr>
              <w:t xml:space="preserve"> - флаг переполнения, устанавливается при выходе знакового результата за границы диапазона</w:t>
            </w:r>
          </w:p>
        </w:tc>
        <w:tc>
          <w:tcPr>
            <w:tcW w:w="1368"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p>
        </w:tc>
        <w:tc>
          <w:tcPr>
            <w:tcW w:w="133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p>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p>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p>
        </w:tc>
      </w:tr>
      <w:tr w:rsidR="00FA635A" w:rsidRPr="003F4945" w:rsidTr="00214E67">
        <w:trPr>
          <w:trHeight w:val="765"/>
        </w:trPr>
        <w:tc>
          <w:tcPr>
            <w:tcW w:w="12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SF</w:t>
            </w:r>
          </w:p>
        </w:tc>
        <w:tc>
          <w:tcPr>
            <w:tcW w:w="564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Sign</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Flag</w:t>
            </w:r>
            <w:r w:rsidRPr="003F4945">
              <w:rPr>
                <w:rFonts w:ascii="Times New Roman" w:eastAsia="Times New Roman" w:hAnsi="Times New Roman" w:cs="Times New Roman"/>
                <w:color w:val="auto"/>
                <w:sz w:val="28"/>
                <w:szCs w:val="28"/>
                <w:lang w:eastAsia="en-US"/>
              </w:rPr>
              <w:t xml:space="preserve"> - флаг знака. Дублирует значение старшего бита результата. </w:t>
            </w:r>
            <w:r w:rsidRPr="003F4945">
              <w:rPr>
                <w:rFonts w:ascii="Times New Roman" w:eastAsia="Times New Roman" w:hAnsi="Times New Roman" w:cs="Times New Roman"/>
                <w:color w:val="auto"/>
                <w:sz w:val="28"/>
                <w:szCs w:val="28"/>
                <w:lang w:val="en-US" w:eastAsia="en-US"/>
              </w:rPr>
              <w:t xml:space="preserve">SF </w:t>
            </w:r>
            <w:r w:rsidRPr="003F4945">
              <w:rPr>
                <w:rFonts w:ascii="Times New Roman" w:eastAsia="Times New Roman" w:hAnsi="Times New Roman" w:cs="Times New Roman"/>
                <w:color w:val="auto"/>
                <w:sz w:val="28"/>
                <w:szCs w:val="28"/>
                <w:lang w:eastAsia="en-US"/>
              </w:rPr>
              <w:t xml:space="preserve">= 0 для положительных чисел и </w:t>
            </w:r>
            <w:r w:rsidRPr="003F4945">
              <w:rPr>
                <w:rFonts w:ascii="Times New Roman" w:eastAsia="Times New Roman" w:hAnsi="Times New Roman" w:cs="Times New Roman"/>
                <w:color w:val="auto"/>
                <w:sz w:val="28"/>
                <w:szCs w:val="28"/>
                <w:lang w:val="en-US" w:eastAsia="en-US"/>
              </w:rPr>
              <w:t xml:space="preserve">SF </w:t>
            </w:r>
            <w:r w:rsidRPr="003F4945">
              <w:rPr>
                <w:rFonts w:ascii="Times New Roman" w:eastAsia="Times New Roman" w:hAnsi="Times New Roman" w:cs="Times New Roman"/>
                <w:color w:val="auto"/>
                <w:sz w:val="28"/>
                <w:szCs w:val="28"/>
                <w:lang w:eastAsia="en-US"/>
              </w:rPr>
              <w:t>= 1 - для отрицательных</w:t>
            </w:r>
          </w:p>
        </w:tc>
        <w:tc>
          <w:tcPr>
            <w:tcW w:w="1368"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p>
        </w:tc>
        <w:tc>
          <w:tcPr>
            <w:tcW w:w="133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p>
        </w:tc>
      </w:tr>
      <w:tr w:rsidR="00FA635A" w:rsidRPr="003F4945" w:rsidTr="00214E67">
        <w:trPr>
          <w:trHeight w:val="765"/>
        </w:trPr>
        <w:tc>
          <w:tcPr>
            <w:tcW w:w="12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PF</w:t>
            </w:r>
          </w:p>
        </w:tc>
        <w:tc>
          <w:tcPr>
            <w:tcW w:w="5647" w:type="dxa"/>
            <w:tcBorders>
              <w:top w:val="single" w:sz="6" w:space="0" w:color="auto"/>
              <w:left w:val="single" w:sz="6" w:space="0" w:color="auto"/>
              <w:bottom w:val="single" w:sz="6" w:space="0" w:color="auto"/>
              <w:right w:val="single" w:sz="6" w:space="0" w:color="auto"/>
            </w:tcBorders>
          </w:tcPr>
          <w:p w:rsidR="00FA635A" w:rsidRPr="003F4945" w:rsidRDefault="00FA635A" w:rsidP="004A5614">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Parity</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Flag</w:t>
            </w:r>
            <w:r w:rsidRPr="003F4945">
              <w:rPr>
                <w:rFonts w:ascii="Times New Roman" w:eastAsia="Times New Roman" w:hAnsi="Times New Roman" w:cs="Times New Roman"/>
                <w:color w:val="auto"/>
                <w:sz w:val="28"/>
                <w:szCs w:val="28"/>
                <w:lang w:eastAsia="en-US"/>
              </w:rPr>
              <w:t xml:space="preserve"> </w:t>
            </w:r>
            <w:r w:rsidR="004A5614">
              <w:rPr>
                <w:rFonts w:ascii="Times New Roman" w:eastAsia="Times New Roman" w:hAnsi="Times New Roman" w:cs="Times New Roman"/>
                <w:color w:val="auto"/>
                <w:sz w:val="28"/>
                <w:szCs w:val="28"/>
                <w:lang w:val="kk-KZ" w:eastAsia="en-US"/>
              </w:rPr>
              <w:t>-</w:t>
            </w:r>
            <w:r w:rsidRPr="003F4945">
              <w:rPr>
                <w:rFonts w:ascii="Times New Roman" w:eastAsia="Times New Roman" w:hAnsi="Times New Roman" w:cs="Times New Roman"/>
                <w:color w:val="auto"/>
                <w:sz w:val="28"/>
                <w:szCs w:val="28"/>
                <w:lang w:eastAsia="en-US"/>
              </w:rPr>
              <w:t xml:space="preserve"> флаг паритета (четности). Устанавливает</w:t>
            </w:r>
            <w:r w:rsidRPr="003F4945">
              <w:rPr>
                <w:rFonts w:ascii="Times New Roman" w:eastAsia="Times New Roman" w:hAnsi="Times New Roman" w:cs="Times New Roman"/>
                <w:color w:val="auto"/>
                <w:sz w:val="28"/>
                <w:szCs w:val="28"/>
                <w:lang w:eastAsia="en-US"/>
              </w:rPr>
              <w:softHyphen/>
              <w:t>ся при четном количестве единиц в результате</w:t>
            </w:r>
          </w:p>
        </w:tc>
        <w:tc>
          <w:tcPr>
            <w:tcW w:w="1368"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p>
        </w:tc>
        <w:tc>
          <w:tcPr>
            <w:tcW w:w="133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p>
        </w:tc>
      </w:tr>
      <w:tr w:rsidR="00FA635A" w:rsidRPr="003F4945" w:rsidTr="00214E67">
        <w:trPr>
          <w:trHeight w:val="765"/>
        </w:trPr>
        <w:tc>
          <w:tcPr>
            <w:tcW w:w="12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ZF</w:t>
            </w:r>
          </w:p>
        </w:tc>
        <w:tc>
          <w:tcPr>
            <w:tcW w:w="5647" w:type="dxa"/>
            <w:tcBorders>
              <w:top w:val="single" w:sz="6" w:space="0" w:color="auto"/>
              <w:left w:val="single" w:sz="6" w:space="0" w:color="auto"/>
              <w:bottom w:val="single" w:sz="6" w:space="0" w:color="auto"/>
              <w:right w:val="single" w:sz="6" w:space="0" w:color="auto"/>
            </w:tcBorders>
          </w:tcPr>
          <w:p w:rsidR="00FA635A" w:rsidRPr="003F4945" w:rsidRDefault="00FA635A" w:rsidP="004A5614">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Zero</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Flag</w:t>
            </w:r>
            <w:r w:rsidRPr="003F4945">
              <w:rPr>
                <w:rFonts w:ascii="Times New Roman" w:eastAsia="Times New Roman" w:hAnsi="Times New Roman" w:cs="Times New Roman"/>
                <w:color w:val="auto"/>
                <w:sz w:val="28"/>
                <w:szCs w:val="28"/>
                <w:lang w:eastAsia="en-US"/>
              </w:rPr>
              <w:t xml:space="preserve"> </w:t>
            </w:r>
            <w:r w:rsidR="004A5614">
              <w:rPr>
                <w:rFonts w:ascii="Times New Roman" w:eastAsia="Times New Roman" w:hAnsi="Times New Roman" w:cs="Times New Roman"/>
                <w:color w:val="auto"/>
                <w:sz w:val="28"/>
                <w:szCs w:val="28"/>
                <w:lang w:val="kk-KZ" w:eastAsia="en-US"/>
              </w:rPr>
              <w:t>-</w:t>
            </w:r>
            <w:r w:rsidRPr="003F4945">
              <w:rPr>
                <w:rFonts w:ascii="Times New Roman" w:eastAsia="Times New Roman" w:hAnsi="Times New Roman" w:cs="Times New Roman"/>
                <w:color w:val="auto"/>
                <w:sz w:val="28"/>
                <w:szCs w:val="28"/>
                <w:lang w:eastAsia="en-US"/>
              </w:rPr>
              <w:t xml:space="preserve"> флаг нулевого результата. Устанавливает</w:t>
            </w:r>
            <w:r w:rsidRPr="003F4945">
              <w:rPr>
                <w:rFonts w:ascii="Times New Roman" w:eastAsia="Times New Roman" w:hAnsi="Times New Roman" w:cs="Times New Roman"/>
                <w:color w:val="auto"/>
                <w:sz w:val="28"/>
                <w:szCs w:val="28"/>
                <w:lang w:eastAsia="en-US"/>
              </w:rPr>
              <w:softHyphen/>
              <w:t>ся при нулевом результате операции</w:t>
            </w:r>
          </w:p>
        </w:tc>
        <w:tc>
          <w:tcPr>
            <w:tcW w:w="1368"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p>
        </w:tc>
        <w:tc>
          <w:tcPr>
            <w:tcW w:w="133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p>
        </w:tc>
      </w:tr>
      <w:tr w:rsidR="00FA635A" w:rsidRPr="003F4945" w:rsidTr="00214E67">
        <w:trPr>
          <w:trHeight w:val="765"/>
        </w:trPr>
        <w:tc>
          <w:tcPr>
            <w:tcW w:w="12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DF</w:t>
            </w:r>
          </w:p>
        </w:tc>
        <w:tc>
          <w:tcPr>
            <w:tcW w:w="5647" w:type="dxa"/>
            <w:tcBorders>
              <w:top w:val="single" w:sz="6" w:space="0" w:color="auto"/>
              <w:left w:val="single" w:sz="6" w:space="0" w:color="auto"/>
              <w:bottom w:val="single" w:sz="6" w:space="0" w:color="auto"/>
              <w:right w:val="single" w:sz="6" w:space="0" w:color="auto"/>
            </w:tcBorders>
          </w:tcPr>
          <w:p w:rsidR="00FA635A" w:rsidRPr="003F4945" w:rsidRDefault="00FA635A" w:rsidP="004A5614">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Direction</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Flag</w:t>
            </w:r>
            <w:r w:rsidRPr="003F4945">
              <w:rPr>
                <w:rFonts w:ascii="Times New Roman" w:eastAsia="Times New Roman" w:hAnsi="Times New Roman" w:cs="Times New Roman"/>
                <w:color w:val="auto"/>
                <w:sz w:val="28"/>
                <w:szCs w:val="28"/>
                <w:lang w:eastAsia="en-US"/>
              </w:rPr>
              <w:t xml:space="preserve"> </w:t>
            </w:r>
            <w:r w:rsidR="004A5614">
              <w:rPr>
                <w:rFonts w:ascii="Times New Roman" w:eastAsia="Times New Roman" w:hAnsi="Times New Roman" w:cs="Times New Roman"/>
                <w:color w:val="auto"/>
                <w:sz w:val="28"/>
                <w:szCs w:val="28"/>
                <w:lang w:val="kk-KZ" w:eastAsia="en-US"/>
              </w:rPr>
              <w:t>-</w:t>
            </w:r>
            <w:r w:rsidRPr="003F4945">
              <w:rPr>
                <w:rFonts w:ascii="Times New Roman" w:eastAsia="Times New Roman" w:hAnsi="Times New Roman" w:cs="Times New Roman"/>
                <w:color w:val="auto"/>
                <w:sz w:val="28"/>
                <w:szCs w:val="28"/>
                <w:lang w:eastAsia="en-US"/>
              </w:rPr>
              <w:t xml:space="preserve"> флаг управления направлением обра</w:t>
            </w:r>
            <w:r w:rsidRPr="003F4945">
              <w:rPr>
                <w:rFonts w:ascii="Times New Roman" w:eastAsia="Times New Roman" w:hAnsi="Times New Roman" w:cs="Times New Roman"/>
                <w:color w:val="auto"/>
                <w:sz w:val="28"/>
                <w:szCs w:val="28"/>
                <w:lang w:eastAsia="en-US"/>
              </w:rPr>
              <w:softHyphen/>
              <w:t xml:space="preserve">ботки массивов данных в строковых командах. При </w:t>
            </w:r>
            <w:r w:rsidRPr="003F4945">
              <w:rPr>
                <w:rFonts w:ascii="Times New Roman" w:eastAsia="Times New Roman" w:hAnsi="Times New Roman" w:cs="Times New Roman"/>
                <w:color w:val="auto"/>
                <w:sz w:val="28"/>
                <w:szCs w:val="28"/>
                <w:lang w:val="en-US" w:eastAsia="en-US"/>
              </w:rPr>
              <w:t>DF</w:t>
            </w:r>
            <w:r w:rsidRPr="003F4945">
              <w:rPr>
                <w:rFonts w:ascii="Times New Roman" w:eastAsia="Times New Roman" w:hAnsi="Times New Roman" w:cs="Times New Roman"/>
                <w:color w:val="auto"/>
                <w:sz w:val="28"/>
                <w:szCs w:val="28"/>
                <w:lang w:eastAsia="en-US"/>
              </w:rPr>
              <w:t xml:space="preserve"> = 1 индексные регистры </w:t>
            </w:r>
            <w:r w:rsidRPr="003F4945">
              <w:rPr>
                <w:rFonts w:ascii="Times New Roman" w:eastAsia="Times New Roman" w:hAnsi="Times New Roman" w:cs="Times New Roman"/>
                <w:color w:val="auto"/>
                <w:sz w:val="28"/>
                <w:szCs w:val="28"/>
                <w:lang w:val="en-US" w:eastAsia="en-US"/>
              </w:rPr>
              <w:t>SI</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DI</w:t>
            </w:r>
            <w:r w:rsidRPr="003F4945">
              <w:rPr>
                <w:rFonts w:ascii="Times New Roman" w:eastAsia="Times New Roman" w:hAnsi="Times New Roman" w:cs="Times New Roman"/>
                <w:color w:val="auto"/>
                <w:sz w:val="28"/>
                <w:szCs w:val="28"/>
                <w:lang w:eastAsia="en-US"/>
              </w:rPr>
              <w:t xml:space="preserve">, которые принимают участие в строковых командах, автоматически декрементируются на количество байтов операнда, при </w:t>
            </w:r>
            <w:r w:rsidRPr="003F4945">
              <w:rPr>
                <w:rFonts w:ascii="Times New Roman" w:eastAsia="Times New Roman" w:hAnsi="Times New Roman" w:cs="Times New Roman"/>
                <w:color w:val="auto"/>
                <w:sz w:val="28"/>
                <w:szCs w:val="28"/>
                <w:lang w:val="en-US" w:eastAsia="en-US"/>
              </w:rPr>
              <w:t>DF</w:t>
            </w:r>
            <w:r w:rsidRPr="003F4945">
              <w:rPr>
                <w:rFonts w:ascii="Times New Roman" w:eastAsia="Times New Roman" w:hAnsi="Times New Roman" w:cs="Times New Roman"/>
                <w:color w:val="auto"/>
                <w:sz w:val="28"/>
                <w:szCs w:val="28"/>
                <w:lang w:eastAsia="en-US"/>
              </w:rPr>
              <w:t xml:space="preserve"> = 0 - инкрементируются</w:t>
            </w:r>
          </w:p>
        </w:tc>
        <w:tc>
          <w:tcPr>
            <w:tcW w:w="1368"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p>
        </w:tc>
        <w:tc>
          <w:tcPr>
            <w:tcW w:w="133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p>
        </w:tc>
      </w:tr>
      <w:tr w:rsidR="00FA635A" w:rsidRPr="003F4945" w:rsidTr="00214E67">
        <w:trPr>
          <w:trHeight w:val="765"/>
        </w:trPr>
        <w:tc>
          <w:tcPr>
            <w:tcW w:w="12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IF</w:t>
            </w:r>
          </w:p>
        </w:tc>
        <w:tc>
          <w:tcPr>
            <w:tcW w:w="564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Interrupt</w:t>
            </w:r>
            <w:r w:rsidRPr="003F4945">
              <w:rPr>
                <w:rFonts w:ascii="Times New Roman" w:eastAsia="Times New Roman" w:hAnsi="Times New Roman" w:cs="Times New Roman"/>
                <w:color w:val="auto"/>
                <w:sz w:val="28"/>
                <w:szCs w:val="28"/>
                <w:lang w:eastAsia="en-US"/>
              </w:rPr>
              <w:t>-</w:t>
            </w:r>
            <w:r w:rsidRPr="003F4945">
              <w:rPr>
                <w:rFonts w:ascii="Times New Roman" w:eastAsia="Times New Roman" w:hAnsi="Times New Roman" w:cs="Times New Roman"/>
                <w:color w:val="auto"/>
                <w:sz w:val="28"/>
                <w:szCs w:val="28"/>
                <w:lang w:val="en-US" w:eastAsia="en-US"/>
              </w:rPr>
              <w:t>enable</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Flag</w:t>
            </w:r>
            <w:r w:rsidRPr="003F4945">
              <w:rPr>
                <w:rFonts w:ascii="Times New Roman" w:eastAsia="Times New Roman" w:hAnsi="Times New Roman" w:cs="Times New Roman"/>
                <w:color w:val="auto"/>
                <w:sz w:val="28"/>
                <w:szCs w:val="28"/>
                <w:lang w:eastAsia="en-US"/>
              </w:rPr>
              <w:t xml:space="preserve"> - флаг разрешения прерывания. При </w:t>
            </w:r>
            <w:r w:rsidRPr="003F4945">
              <w:rPr>
                <w:rFonts w:ascii="Times New Roman" w:eastAsia="Times New Roman" w:hAnsi="Times New Roman" w:cs="Times New Roman"/>
                <w:color w:val="auto"/>
                <w:sz w:val="28"/>
                <w:szCs w:val="28"/>
                <w:lang w:val="en-US" w:eastAsia="en-US"/>
              </w:rPr>
              <w:t>IF</w:t>
            </w:r>
            <w:r w:rsidRPr="003F4945">
              <w:rPr>
                <w:rFonts w:ascii="Times New Roman" w:eastAsia="Times New Roman" w:hAnsi="Times New Roman" w:cs="Times New Roman"/>
                <w:color w:val="auto"/>
                <w:sz w:val="28"/>
                <w:szCs w:val="28"/>
                <w:lang w:eastAsia="en-US"/>
              </w:rPr>
              <w:t xml:space="preserve"> = 1 разрешается выполнение маскированных аппаратных прерываний</w:t>
            </w:r>
          </w:p>
        </w:tc>
        <w:tc>
          <w:tcPr>
            <w:tcW w:w="1368"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p>
        </w:tc>
        <w:tc>
          <w:tcPr>
            <w:tcW w:w="133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p>
        </w:tc>
      </w:tr>
      <w:tr w:rsidR="00FA635A" w:rsidRPr="003F4945" w:rsidTr="00214E67">
        <w:trPr>
          <w:trHeight w:val="765"/>
        </w:trPr>
        <w:tc>
          <w:tcPr>
            <w:tcW w:w="128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lastRenderedPageBreak/>
              <w:t>TF</w:t>
            </w:r>
          </w:p>
        </w:tc>
        <w:tc>
          <w:tcPr>
            <w:tcW w:w="564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Trap</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Flag</w:t>
            </w:r>
            <w:r w:rsidRPr="003F4945">
              <w:rPr>
                <w:rFonts w:ascii="Times New Roman" w:eastAsia="Times New Roman" w:hAnsi="Times New Roman" w:cs="Times New Roman"/>
                <w:color w:val="auto"/>
                <w:sz w:val="28"/>
                <w:szCs w:val="28"/>
                <w:lang w:eastAsia="en-US"/>
              </w:rPr>
              <w:t xml:space="preserve"> — флаг трассировки (пошагового режима). При его установке после выполнения каждой команды вызывается внутреннее прерывание 1 (</w:t>
            </w:r>
            <w:r w:rsidRPr="003F4945">
              <w:rPr>
                <w:rFonts w:ascii="Times New Roman" w:eastAsia="Times New Roman" w:hAnsi="Times New Roman" w:cs="Times New Roman"/>
                <w:color w:val="auto"/>
                <w:sz w:val="28"/>
                <w:szCs w:val="28"/>
                <w:lang w:val="en-US" w:eastAsia="en-US"/>
              </w:rPr>
              <w:t>INT</w:t>
            </w:r>
            <w:r w:rsidRPr="003F4945">
              <w:rPr>
                <w:rFonts w:ascii="Times New Roman" w:eastAsia="Times New Roman" w:hAnsi="Times New Roman" w:cs="Times New Roman"/>
                <w:color w:val="auto"/>
                <w:sz w:val="28"/>
                <w:szCs w:val="28"/>
                <w:lang w:eastAsia="en-US"/>
              </w:rPr>
              <w:t xml:space="preserve"> 1)</w:t>
            </w:r>
          </w:p>
        </w:tc>
        <w:tc>
          <w:tcPr>
            <w:tcW w:w="1368"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p>
        </w:tc>
        <w:tc>
          <w:tcPr>
            <w:tcW w:w="1337" w:type="dxa"/>
            <w:tcBorders>
              <w:top w:val="single" w:sz="6" w:space="0" w:color="auto"/>
              <w:left w:val="single" w:sz="6" w:space="0" w:color="auto"/>
              <w:bottom w:val="single" w:sz="6" w:space="0" w:color="auto"/>
              <w:right w:val="single" w:sz="6" w:space="0" w:color="auto"/>
            </w:tcBorders>
          </w:tcPr>
          <w:p w:rsidR="00FA635A" w:rsidRPr="003F4945" w:rsidRDefault="00FA635A" w:rsidP="00214E67">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w:t>
            </w:r>
          </w:p>
        </w:tc>
      </w:tr>
    </w:tbl>
    <w:p w:rsidR="00FA635A" w:rsidRPr="003F4945" w:rsidRDefault="00FA635A" w:rsidP="00FA635A">
      <w:pPr>
        <w:ind w:firstLine="397"/>
        <w:jc w:val="both"/>
        <w:rPr>
          <w:rFonts w:ascii="Times New Roman" w:hAnsi="Times New Roman" w:cs="Times New Roman"/>
          <w:sz w:val="28"/>
          <w:szCs w:val="28"/>
        </w:rPr>
      </w:pP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114BC">
        <w:rPr>
          <w:rFonts w:ascii="Times New Roman" w:eastAsia="Times New Roman" w:hAnsi="Times New Roman" w:cs="Times New Roman"/>
          <w:i/>
          <w:color w:val="auto"/>
          <w:sz w:val="28"/>
          <w:szCs w:val="28"/>
        </w:rPr>
        <w:t>Пример</w:t>
      </w:r>
      <w:r w:rsidR="003114BC">
        <w:rPr>
          <w:rFonts w:ascii="Times New Roman" w:eastAsia="Times New Roman" w:hAnsi="Times New Roman" w:cs="Times New Roman"/>
          <w:i/>
          <w:color w:val="auto"/>
          <w:sz w:val="28"/>
          <w:szCs w:val="28"/>
        </w:rPr>
        <w:t xml:space="preserve">: </w:t>
      </w:r>
      <w:r w:rsidRPr="003F4945">
        <w:rPr>
          <w:rFonts w:ascii="Times New Roman" w:eastAsia="Times New Roman" w:hAnsi="Times New Roman" w:cs="Times New Roman"/>
          <w:color w:val="auto"/>
          <w:sz w:val="28"/>
          <w:szCs w:val="28"/>
        </w:rPr>
        <w:t xml:space="preserve">Определить значения флагов после выполнения команды </w:t>
      </w:r>
      <w:r w:rsidRPr="003F4945">
        <w:rPr>
          <w:rFonts w:ascii="Times New Roman" w:eastAsia="Times New Roman" w:hAnsi="Times New Roman" w:cs="Times New Roman"/>
          <w:color w:val="auto"/>
          <w:sz w:val="28"/>
          <w:szCs w:val="28"/>
          <w:lang w:val="en-US"/>
        </w:rPr>
        <w:t>ADD</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BL</w:t>
      </w:r>
      <w:r w:rsidRPr="003F4945">
        <w:rPr>
          <w:rFonts w:ascii="Times New Roman" w:eastAsia="Times New Roman" w:hAnsi="Times New Roman" w:cs="Times New Roman"/>
          <w:color w:val="auto"/>
          <w:sz w:val="28"/>
          <w:szCs w:val="28"/>
        </w:rPr>
        <w:t xml:space="preserve"> (суммирование содержимого 8-разрядных регистров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BL</w:t>
      </w:r>
      <w:r w:rsidRPr="003F4945">
        <w:rPr>
          <w:rFonts w:ascii="Times New Roman" w:eastAsia="Times New Roman" w:hAnsi="Times New Roman" w:cs="Times New Roman"/>
          <w:color w:val="auto"/>
          <w:sz w:val="28"/>
          <w:szCs w:val="28"/>
        </w:rPr>
        <w:t>; ре</w:t>
      </w:r>
      <w:r w:rsidRPr="003F4945">
        <w:rPr>
          <w:rFonts w:ascii="Times New Roman" w:eastAsia="Times New Roman" w:hAnsi="Times New Roman" w:cs="Times New Roman"/>
          <w:color w:val="auto"/>
          <w:sz w:val="28"/>
          <w:szCs w:val="28"/>
        </w:rPr>
        <w:softHyphen/>
        <w:t xml:space="preserve">зультат передается в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 xml:space="preserve">), если в регистре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 xml:space="preserve"> находится число 49Н, а в реги</w:t>
      </w:r>
      <w:r w:rsidRPr="003F4945">
        <w:rPr>
          <w:rFonts w:ascii="Times New Roman" w:eastAsia="Times New Roman" w:hAnsi="Times New Roman" w:cs="Times New Roman"/>
          <w:color w:val="auto"/>
          <w:sz w:val="28"/>
          <w:szCs w:val="28"/>
        </w:rPr>
        <w:softHyphen/>
        <w:t xml:space="preserve">стре </w:t>
      </w:r>
      <w:r w:rsidRPr="003F4945">
        <w:rPr>
          <w:rFonts w:ascii="Times New Roman" w:eastAsia="Times New Roman" w:hAnsi="Times New Roman" w:cs="Times New Roman"/>
          <w:color w:val="auto"/>
          <w:sz w:val="28"/>
          <w:szCs w:val="28"/>
          <w:lang w:val="en-US"/>
        </w:rPr>
        <w:t>BL</w:t>
      </w:r>
      <w:r w:rsidRPr="003F4945">
        <w:rPr>
          <w:rFonts w:ascii="Times New Roman" w:eastAsia="Times New Roman" w:hAnsi="Times New Roman" w:cs="Times New Roman"/>
          <w:color w:val="auto"/>
          <w:sz w:val="28"/>
          <w:szCs w:val="28"/>
        </w:rPr>
        <w:t xml:space="preserve"> </w:t>
      </w:r>
      <w:r w:rsidR="003114BC">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rPr>
        <w:t>68Н.</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sz w:val="28"/>
          <w:szCs w:val="28"/>
        </w:rPr>
        <w:object w:dxaOrig="1903" w:dyaOrig="1542">
          <v:shape id="_x0000_i1366" type="#_x0000_t75" style="width:95.25pt;height:77.25pt" o:ole="">
            <v:imagedata r:id="rId797" o:title=""/>
          </v:shape>
          <o:OLEObject Type="Embed" ProgID="Visio.Drawing.11" ShapeID="_x0000_i1366" DrawAspect="Content" ObjectID="_1653844196" r:id="rId798"/>
        </w:objec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После выполнения команды суммирования флаги установятся следующим образом:</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lang w:val="en-US" w:eastAsia="en-US"/>
        </w:rPr>
      </w:pPr>
      <w:r w:rsidRPr="003F4945">
        <w:rPr>
          <w:rFonts w:ascii="Times New Roman" w:eastAsia="Times New Roman" w:hAnsi="Times New Roman" w:cs="Times New Roman"/>
          <w:color w:val="auto"/>
          <w:sz w:val="28"/>
          <w:szCs w:val="28"/>
          <w:lang w:val="en-US" w:eastAsia="en-US"/>
        </w:rPr>
        <w:t>AF  =  1,   CF = 0,   OF =1,   SF = 1,   PF =1,   ZF = 0.</w:t>
      </w:r>
    </w:p>
    <w:p w:rsidR="00FA635A" w:rsidRPr="003F4945" w:rsidRDefault="00FA635A" w:rsidP="00FA635A">
      <w:pPr>
        <w:autoSpaceDE w:val="0"/>
        <w:autoSpaceDN w:val="0"/>
        <w:adjustRightInd w:val="0"/>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Объясним установку флагов. Результат операции суммирования - не нуле</w:t>
      </w:r>
      <w:r w:rsidRPr="003F4945">
        <w:rPr>
          <w:rFonts w:ascii="Times New Roman" w:eastAsia="Times New Roman" w:hAnsi="Times New Roman" w:cs="Times New Roman"/>
          <w:color w:val="auto"/>
          <w:sz w:val="28"/>
          <w:szCs w:val="28"/>
        </w:rPr>
        <w:softHyphen/>
        <w:t xml:space="preserve">вой, поэтому флаг </w:t>
      </w:r>
      <w:r w:rsidRPr="003F4945">
        <w:rPr>
          <w:rFonts w:ascii="Times New Roman" w:eastAsia="Times New Roman" w:hAnsi="Times New Roman" w:cs="Times New Roman"/>
          <w:color w:val="auto"/>
          <w:sz w:val="28"/>
          <w:szCs w:val="28"/>
          <w:lang w:val="en-US"/>
        </w:rPr>
        <w:t>ZF</w:t>
      </w:r>
      <w:r w:rsidRPr="003F4945">
        <w:rPr>
          <w:rFonts w:ascii="Times New Roman" w:eastAsia="Times New Roman" w:hAnsi="Times New Roman" w:cs="Times New Roman"/>
          <w:color w:val="auto"/>
          <w:sz w:val="28"/>
          <w:szCs w:val="28"/>
        </w:rPr>
        <w:t xml:space="preserve"> сброшен, т. е. </w:t>
      </w:r>
      <w:r w:rsidRPr="003F4945">
        <w:rPr>
          <w:rFonts w:ascii="Times New Roman" w:eastAsia="Times New Roman" w:hAnsi="Times New Roman" w:cs="Times New Roman"/>
          <w:color w:val="auto"/>
          <w:sz w:val="28"/>
          <w:szCs w:val="28"/>
          <w:lang w:val="en-US"/>
        </w:rPr>
        <w:t>ZF</w:t>
      </w:r>
      <w:r w:rsidRPr="003F4945">
        <w:rPr>
          <w:rFonts w:ascii="Times New Roman" w:eastAsia="Times New Roman" w:hAnsi="Times New Roman" w:cs="Times New Roman"/>
          <w:color w:val="auto"/>
          <w:sz w:val="28"/>
          <w:szCs w:val="28"/>
        </w:rPr>
        <w:t xml:space="preserve"> = 0. Старший разряд результата ра</w:t>
      </w:r>
      <w:r w:rsidRPr="003F4945">
        <w:rPr>
          <w:rFonts w:ascii="Times New Roman" w:eastAsia="Times New Roman" w:hAnsi="Times New Roman" w:cs="Times New Roman"/>
          <w:color w:val="auto"/>
          <w:sz w:val="28"/>
          <w:szCs w:val="28"/>
        </w:rPr>
        <w:softHyphen/>
        <w:t xml:space="preserve">вен единице, поэтому </w:t>
      </w:r>
      <w:r w:rsidRPr="003F4945">
        <w:rPr>
          <w:rFonts w:ascii="Times New Roman" w:eastAsia="Times New Roman" w:hAnsi="Times New Roman" w:cs="Times New Roman"/>
          <w:color w:val="auto"/>
          <w:sz w:val="28"/>
          <w:szCs w:val="28"/>
          <w:lang w:val="en-US"/>
        </w:rPr>
        <w:t>SF</w:t>
      </w:r>
      <w:r w:rsidRPr="003F4945">
        <w:rPr>
          <w:rFonts w:ascii="Times New Roman" w:eastAsia="Times New Roman" w:hAnsi="Times New Roman" w:cs="Times New Roman"/>
          <w:color w:val="auto"/>
          <w:sz w:val="28"/>
          <w:szCs w:val="28"/>
        </w:rPr>
        <w:t xml:space="preserve"> = 1. Количество единиц в результате равно 4, т. е. четное число, поэтому </w:t>
      </w:r>
      <w:r w:rsidRPr="003F4945">
        <w:rPr>
          <w:rFonts w:ascii="Times New Roman" w:eastAsia="Times New Roman" w:hAnsi="Times New Roman" w:cs="Times New Roman"/>
          <w:color w:val="auto"/>
          <w:sz w:val="28"/>
          <w:szCs w:val="28"/>
          <w:lang w:val="en-US"/>
        </w:rPr>
        <w:t>PF</w:t>
      </w:r>
      <w:r w:rsidRPr="003F4945">
        <w:rPr>
          <w:rFonts w:ascii="Times New Roman" w:eastAsia="Times New Roman" w:hAnsi="Times New Roman" w:cs="Times New Roman"/>
          <w:color w:val="auto"/>
          <w:sz w:val="28"/>
          <w:szCs w:val="28"/>
        </w:rPr>
        <w:t xml:space="preserve"> = 1. В результате суммирования возникло пере</w:t>
      </w:r>
      <w:r w:rsidRPr="003F4945">
        <w:rPr>
          <w:rFonts w:ascii="Times New Roman" w:eastAsia="Times New Roman" w:hAnsi="Times New Roman" w:cs="Times New Roman"/>
          <w:color w:val="auto"/>
          <w:sz w:val="28"/>
          <w:szCs w:val="28"/>
        </w:rPr>
        <w:softHyphen/>
        <w:t xml:space="preserve">полнение из младшей </w:t>
      </w:r>
      <w:proofErr w:type="spellStart"/>
      <w:r w:rsidRPr="003F4945">
        <w:rPr>
          <w:rFonts w:ascii="Times New Roman" w:eastAsia="Times New Roman" w:hAnsi="Times New Roman" w:cs="Times New Roman"/>
          <w:color w:val="auto"/>
          <w:sz w:val="28"/>
          <w:szCs w:val="28"/>
        </w:rPr>
        <w:t>тетрады</w:t>
      </w:r>
      <w:proofErr w:type="spellEnd"/>
      <w:r w:rsidRPr="003F4945">
        <w:rPr>
          <w:rFonts w:ascii="Times New Roman" w:eastAsia="Times New Roman" w:hAnsi="Times New Roman" w:cs="Times New Roman"/>
          <w:color w:val="auto"/>
          <w:sz w:val="28"/>
          <w:szCs w:val="28"/>
        </w:rPr>
        <w:t xml:space="preserve"> в старшую (</w:t>
      </w:r>
      <w:r w:rsidRPr="003F4945">
        <w:rPr>
          <w:rFonts w:ascii="Times New Roman" w:eastAsia="Times New Roman" w:hAnsi="Times New Roman" w:cs="Times New Roman"/>
          <w:color w:val="auto"/>
          <w:sz w:val="28"/>
          <w:szCs w:val="28"/>
          <w:lang w:val="en-US"/>
        </w:rPr>
        <w:t>AF</w:t>
      </w:r>
      <w:r w:rsidRPr="003F4945">
        <w:rPr>
          <w:rFonts w:ascii="Times New Roman" w:eastAsia="Times New Roman" w:hAnsi="Times New Roman" w:cs="Times New Roman"/>
          <w:color w:val="auto"/>
          <w:sz w:val="28"/>
          <w:szCs w:val="28"/>
        </w:rPr>
        <w:t xml:space="preserve"> = 1) и в знаковый разряд (</w:t>
      </w:r>
      <w:r w:rsidRPr="003F4945">
        <w:rPr>
          <w:rFonts w:ascii="Times New Roman" w:eastAsia="Times New Roman" w:hAnsi="Times New Roman" w:cs="Times New Roman"/>
          <w:color w:val="auto"/>
          <w:sz w:val="28"/>
          <w:szCs w:val="28"/>
          <w:lang w:val="en-US"/>
        </w:rPr>
        <w:t>OF</w:t>
      </w:r>
      <w:r w:rsidRPr="003F4945">
        <w:rPr>
          <w:rFonts w:ascii="Times New Roman" w:eastAsia="Times New Roman" w:hAnsi="Times New Roman" w:cs="Times New Roman"/>
          <w:color w:val="auto"/>
          <w:sz w:val="28"/>
          <w:szCs w:val="28"/>
        </w:rPr>
        <w:t xml:space="preserve"> = 1). Переполнения разрядной сетки нет, поэтому </w:t>
      </w:r>
      <w:r w:rsidRPr="003F4945">
        <w:rPr>
          <w:rFonts w:ascii="Times New Roman" w:eastAsia="Times New Roman" w:hAnsi="Times New Roman" w:cs="Times New Roman"/>
          <w:color w:val="auto"/>
          <w:sz w:val="28"/>
          <w:szCs w:val="28"/>
          <w:lang w:val="en-US"/>
        </w:rPr>
        <w:t>CF</w:t>
      </w:r>
      <w:r w:rsidRPr="003F4945">
        <w:rPr>
          <w:rFonts w:ascii="Times New Roman" w:eastAsia="Times New Roman" w:hAnsi="Times New Roman" w:cs="Times New Roman"/>
          <w:color w:val="auto"/>
          <w:sz w:val="28"/>
          <w:szCs w:val="28"/>
        </w:rPr>
        <w:t xml:space="preserve"> = 0.</w:t>
      </w:r>
    </w:p>
    <w:p w:rsidR="003114BC" w:rsidRDefault="003114BC" w:rsidP="00FA635A">
      <w:pPr>
        <w:autoSpaceDE w:val="0"/>
        <w:autoSpaceDN w:val="0"/>
        <w:adjustRightInd w:val="0"/>
        <w:ind w:firstLine="397"/>
        <w:jc w:val="both"/>
        <w:rPr>
          <w:rFonts w:ascii="Times New Roman" w:eastAsia="Times New Roman" w:hAnsi="Times New Roman" w:cs="Times New Roman"/>
          <w:i/>
          <w:iCs/>
          <w:color w:val="auto"/>
          <w:sz w:val="28"/>
          <w:szCs w:val="28"/>
        </w:rPr>
      </w:pP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114BC">
        <w:rPr>
          <w:rFonts w:ascii="Times New Roman" w:eastAsia="Times New Roman" w:hAnsi="Times New Roman" w:cs="Times New Roman"/>
          <w:i/>
          <w:iCs/>
          <w:color w:val="auto"/>
          <w:sz w:val="28"/>
          <w:szCs w:val="28"/>
        </w:rPr>
        <w:t>Адресация портов ввода/вывода.</w:t>
      </w:r>
      <w:r w:rsidRPr="003F4945">
        <w:rPr>
          <w:rFonts w:ascii="Times New Roman" w:eastAsia="Times New Roman" w:hAnsi="Times New Roman" w:cs="Times New Roman"/>
          <w:b/>
          <w:i/>
          <w:iCs/>
          <w:color w:val="auto"/>
          <w:sz w:val="28"/>
          <w:szCs w:val="28"/>
        </w:rPr>
        <w:t xml:space="preserve"> </w:t>
      </w:r>
      <w:r w:rsidRPr="003F4945">
        <w:rPr>
          <w:rFonts w:ascii="Times New Roman" w:eastAsia="Times New Roman" w:hAnsi="Times New Roman" w:cs="Times New Roman"/>
          <w:color w:val="auto"/>
          <w:sz w:val="28"/>
          <w:szCs w:val="28"/>
        </w:rPr>
        <w:t>Пространство адресов портов ввода/вывода не сегментировано, занимает 64 Кбайт и адресуется 16 младшими разрядами 20-разрядной шины адреса. Порты могут быть как 8-, так и 16-разрядными. Любые два смежных 8-разрядных порта можно рассматривать как 16-раз</w:t>
      </w:r>
      <w:r w:rsidRPr="003F4945">
        <w:rPr>
          <w:rFonts w:ascii="Times New Roman" w:eastAsia="Times New Roman" w:hAnsi="Times New Roman" w:cs="Times New Roman"/>
          <w:color w:val="auto"/>
          <w:sz w:val="28"/>
          <w:szCs w:val="28"/>
        </w:rPr>
        <w:softHyphen/>
        <w:t>рядный порт аналогично слову в памяти. При этом для обмена с 8-раз</w:t>
      </w:r>
      <w:r w:rsidRPr="003F4945">
        <w:rPr>
          <w:rFonts w:ascii="Times New Roman" w:eastAsia="Times New Roman" w:hAnsi="Times New Roman" w:cs="Times New Roman"/>
          <w:color w:val="auto"/>
          <w:sz w:val="28"/>
          <w:szCs w:val="28"/>
        </w:rPr>
        <w:softHyphen/>
        <w:t xml:space="preserve">рядными портами используется регистр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 а с 16-разрядными — регистр АХ. Первые 256 портов (с номерами 0-0</w:t>
      </w:r>
      <w:r w:rsidRPr="003F4945">
        <w:rPr>
          <w:rFonts w:ascii="Times New Roman" w:eastAsia="Times New Roman" w:hAnsi="Times New Roman" w:cs="Times New Roman"/>
          <w:color w:val="auto"/>
          <w:sz w:val="28"/>
          <w:szCs w:val="28"/>
          <w:lang w:val="en-US"/>
        </w:rPr>
        <w:t>FFH</w:t>
      </w:r>
      <w:r w:rsidRPr="003F4945">
        <w:rPr>
          <w:rFonts w:ascii="Times New Roman" w:eastAsia="Times New Roman" w:hAnsi="Times New Roman" w:cs="Times New Roman"/>
          <w:color w:val="auto"/>
          <w:sz w:val="28"/>
          <w:szCs w:val="28"/>
        </w:rPr>
        <w:t xml:space="preserve">) можно адресовать с помощью прямой адресации. Все 64 Кбайт портов адресуются косвенно — с помощью регистра </w:t>
      </w:r>
      <w:r w:rsidRPr="003F4945">
        <w:rPr>
          <w:rFonts w:ascii="Times New Roman" w:eastAsia="Times New Roman" w:hAnsi="Times New Roman" w:cs="Times New Roman"/>
          <w:color w:val="auto"/>
          <w:sz w:val="28"/>
          <w:szCs w:val="28"/>
          <w:lang w:val="en-US"/>
        </w:rPr>
        <w:t>DX</w:t>
      </w:r>
      <w:r w:rsidRPr="003F4945">
        <w:rPr>
          <w:rFonts w:ascii="Times New Roman" w:eastAsia="Times New Roman" w:hAnsi="Times New Roman" w:cs="Times New Roman"/>
          <w:color w:val="auto"/>
          <w:sz w:val="28"/>
          <w:szCs w:val="28"/>
        </w:rPr>
        <w:t>.</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114BC">
        <w:rPr>
          <w:rFonts w:ascii="Times New Roman" w:eastAsia="Times New Roman" w:hAnsi="Times New Roman" w:cs="Times New Roman"/>
          <w:i/>
          <w:color w:val="auto"/>
          <w:sz w:val="28"/>
          <w:szCs w:val="28"/>
        </w:rPr>
        <w:t>Пример</w:t>
      </w:r>
      <w:r w:rsidR="003114BC">
        <w:rPr>
          <w:rFonts w:ascii="Times New Roman" w:eastAsia="Times New Roman" w:hAnsi="Times New Roman" w:cs="Times New Roman"/>
          <w:i/>
          <w:color w:val="auto"/>
          <w:sz w:val="28"/>
          <w:szCs w:val="28"/>
        </w:rPr>
        <w:t>:</w:t>
      </w:r>
      <w:r w:rsidRPr="003F4945">
        <w:rPr>
          <w:rFonts w:ascii="Times New Roman" w:eastAsia="Times New Roman" w:hAnsi="Times New Roman" w:cs="Times New Roman"/>
          <w:color w:val="auto"/>
          <w:sz w:val="28"/>
          <w:szCs w:val="28"/>
        </w:rPr>
        <w:t xml:space="preserve"> Ввести информацию из 8-разрядного порта с адресом 56Н в ре</w:t>
      </w:r>
      <w:r w:rsidRPr="003F4945">
        <w:rPr>
          <w:rFonts w:ascii="Times New Roman" w:eastAsia="Times New Roman" w:hAnsi="Times New Roman" w:cs="Times New Roman"/>
          <w:color w:val="auto"/>
          <w:sz w:val="28"/>
          <w:szCs w:val="28"/>
        </w:rPr>
        <w:softHyphen/>
        <w:t xml:space="preserve">гистр-аккумулятор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Для того чтобы передать информацию из 8-разрядного порта с адресом 56Н в аккумулятор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 xml:space="preserve">, надо выполнить команду ввода </w:t>
      </w:r>
      <w:r w:rsidRPr="003F4945">
        <w:rPr>
          <w:rFonts w:ascii="Times New Roman" w:eastAsia="Times New Roman" w:hAnsi="Times New Roman" w:cs="Times New Roman"/>
          <w:color w:val="auto"/>
          <w:sz w:val="28"/>
          <w:szCs w:val="28"/>
          <w:lang w:val="en-US"/>
        </w:rPr>
        <w:t>IN</w:t>
      </w:r>
      <w:r w:rsidRPr="003F4945">
        <w:rPr>
          <w:rFonts w:ascii="Times New Roman" w:eastAsia="Times New Roman" w:hAnsi="Times New Roman" w:cs="Times New Roman"/>
          <w:color w:val="auto"/>
          <w:sz w:val="28"/>
          <w:szCs w:val="28"/>
        </w:rPr>
        <w:t xml:space="preserve">. Первым операндом команды является 8-разрядный аккумулятор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 если вводится байт ин</w:t>
      </w:r>
      <w:r w:rsidRPr="003F4945">
        <w:rPr>
          <w:rFonts w:ascii="Times New Roman" w:eastAsia="Times New Roman" w:hAnsi="Times New Roman" w:cs="Times New Roman"/>
          <w:color w:val="auto"/>
          <w:sz w:val="28"/>
          <w:szCs w:val="28"/>
        </w:rPr>
        <w:softHyphen/>
        <w:t xml:space="preserve">формации, или 16-разрядный АХ, если вводится слово. В этом случае надо использовать операнд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 Вторым операндом является номер порта 56Н. Таким образом, по команде</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IN</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AL</w:t>
      </w:r>
      <w:r w:rsidRPr="003F4945">
        <w:rPr>
          <w:rFonts w:ascii="Times New Roman" w:eastAsia="Times New Roman" w:hAnsi="Times New Roman" w:cs="Times New Roman"/>
          <w:color w:val="auto"/>
          <w:sz w:val="28"/>
          <w:szCs w:val="28"/>
          <w:lang w:eastAsia="en-US"/>
        </w:rPr>
        <w:t xml:space="preserve">,  56Н    ; </w:t>
      </w:r>
      <w:r w:rsidRPr="003F4945">
        <w:rPr>
          <w:rFonts w:ascii="Times New Roman" w:eastAsia="Times New Roman" w:hAnsi="Times New Roman" w:cs="Times New Roman"/>
          <w:color w:val="auto"/>
          <w:sz w:val="28"/>
          <w:szCs w:val="28"/>
          <w:lang w:val="en-US" w:eastAsia="en-US"/>
        </w:rPr>
        <w:t>AL</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eastAsia="en-US"/>
        </w:rPr>
        <w:sym w:font="Symbol" w:char="F0AC"/>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P</w:t>
      </w:r>
      <w:r w:rsidRPr="003F4945">
        <w:rPr>
          <w:rFonts w:ascii="Times New Roman" w:eastAsia="Times New Roman" w:hAnsi="Times New Roman" w:cs="Times New Roman"/>
          <w:color w:val="auto"/>
          <w:sz w:val="28"/>
          <w:szCs w:val="28"/>
          <w:lang w:eastAsia="en-US"/>
        </w:rPr>
        <w:t>8 (56</w:t>
      </w:r>
      <w:r w:rsidRPr="003F4945">
        <w:rPr>
          <w:rFonts w:ascii="Times New Roman" w:eastAsia="Times New Roman" w:hAnsi="Times New Roman" w:cs="Times New Roman"/>
          <w:color w:val="auto"/>
          <w:sz w:val="28"/>
          <w:szCs w:val="28"/>
          <w:lang w:val="en-US" w:eastAsia="en-US"/>
        </w:rPr>
        <w:t>H</w:t>
      </w:r>
      <w:r w:rsidRPr="003F4945">
        <w:rPr>
          <w:rFonts w:ascii="Times New Roman" w:eastAsia="Times New Roman" w:hAnsi="Times New Roman" w:cs="Times New Roman"/>
          <w:color w:val="auto"/>
          <w:sz w:val="28"/>
          <w:szCs w:val="28"/>
          <w:lang w:eastAsia="en-US"/>
        </w:rPr>
        <w:t>)</w:t>
      </w:r>
    </w:p>
    <w:p w:rsidR="00FA635A" w:rsidRPr="003F4945" w:rsidRDefault="00FA635A" w:rsidP="00FA635A">
      <w:pPr>
        <w:autoSpaceDE w:val="0"/>
        <w:autoSpaceDN w:val="0"/>
        <w:adjustRightInd w:val="0"/>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производится ввод информации из 8-разрядного порта с адресом 56Н в ак</w:t>
      </w:r>
      <w:r w:rsidRPr="003F4945">
        <w:rPr>
          <w:rFonts w:ascii="Times New Roman" w:eastAsia="Times New Roman" w:hAnsi="Times New Roman" w:cs="Times New Roman"/>
          <w:color w:val="auto"/>
          <w:sz w:val="28"/>
          <w:szCs w:val="28"/>
        </w:rPr>
        <w:softHyphen/>
        <w:t>кумулятор.</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Заметим, что допускается обозначение адреса порта в квадратных скобках:</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IN</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AL</w:t>
      </w:r>
      <w:r w:rsidRPr="003F4945">
        <w:rPr>
          <w:rFonts w:ascii="Times New Roman" w:eastAsia="Times New Roman" w:hAnsi="Times New Roman" w:cs="Times New Roman"/>
          <w:color w:val="auto"/>
          <w:sz w:val="28"/>
          <w:szCs w:val="28"/>
          <w:lang w:eastAsia="en-US"/>
        </w:rPr>
        <w:t xml:space="preserve">,   [56Н]    ;   </w:t>
      </w:r>
      <w:r w:rsidRPr="003F4945">
        <w:rPr>
          <w:rFonts w:ascii="Times New Roman" w:eastAsia="Times New Roman" w:hAnsi="Times New Roman" w:cs="Times New Roman"/>
          <w:color w:val="auto"/>
          <w:sz w:val="28"/>
          <w:szCs w:val="28"/>
          <w:lang w:val="en-US" w:eastAsia="en-US"/>
        </w:rPr>
        <w:t>AL</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eastAsia="en-US"/>
        </w:rPr>
        <w:sym w:font="Symbol" w:char="F0AC"/>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P</w:t>
      </w:r>
      <w:r w:rsidRPr="003F4945">
        <w:rPr>
          <w:rFonts w:ascii="Times New Roman" w:eastAsia="Times New Roman" w:hAnsi="Times New Roman" w:cs="Times New Roman"/>
          <w:color w:val="auto"/>
          <w:sz w:val="28"/>
          <w:szCs w:val="28"/>
          <w:lang w:eastAsia="en-US"/>
        </w:rPr>
        <w:t>8 (56</w:t>
      </w:r>
      <w:r w:rsidRPr="003F4945">
        <w:rPr>
          <w:rFonts w:ascii="Times New Roman" w:eastAsia="Times New Roman" w:hAnsi="Times New Roman" w:cs="Times New Roman"/>
          <w:color w:val="auto"/>
          <w:sz w:val="28"/>
          <w:szCs w:val="28"/>
          <w:lang w:val="en-US" w:eastAsia="en-US"/>
        </w:rPr>
        <w:t>H</w:t>
      </w:r>
      <w:r w:rsidRPr="003F4945">
        <w:rPr>
          <w:rFonts w:ascii="Times New Roman" w:eastAsia="Times New Roman" w:hAnsi="Times New Roman" w:cs="Times New Roman"/>
          <w:color w:val="auto"/>
          <w:sz w:val="28"/>
          <w:szCs w:val="28"/>
          <w:lang w:eastAsia="en-US"/>
        </w:rPr>
        <w:t>).</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114BC">
        <w:rPr>
          <w:rFonts w:ascii="Times New Roman" w:eastAsia="Times New Roman" w:hAnsi="Times New Roman" w:cs="Times New Roman"/>
          <w:i/>
          <w:color w:val="auto"/>
          <w:sz w:val="28"/>
          <w:szCs w:val="28"/>
        </w:rPr>
        <w:t>Пример</w:t>
      </w:r>
      <w:r w:rsidR="003114BC">
        <w:rPr>
          <w:rFonts w:ascii="Times New Roman" w:eastAsia="Times New Roman" w:hAnsi="Times New Roman" w:cs="Times New Roman"/>
          <w:i/>
          <w:color w:val="auto"/>
          <w:sz w:val="28"/>
          <w:szCs w:val="28"/>
        </w:rPr>
        <w:t>:</w:t>
      </w:r>
      <w:r w:rsidRPr="003F4945">
        <w:rPr>
          <w:rFonts w:ascii="Times New Roman" w:eastAsia="Times New Roman" w:hAnsi="Times New Roman" w:cs="Times New Roman"/>
          <w:color w:val="auto"/>
          <w:sz w:val="28"/>
          <w:szCs w:val="28"/>
        </w:rPr>
        <w:t xml:space="preserve"> Вывести информацию из регистра-аккумулятора АХ в 16-раз</w:t>
      </w:r>
      <w:r w:rsidRPr="003F4945">
        <w:rPr>
          <w:rFonts w:ascii="Times New Roman" w:eastAsia="Times New Roman" w:hAnsi="Times New Roman" w:cs="Times New Roman"/>
          <w:color w:val="auto"/>
          <w:sz w:val="28"/>
          <w:szCs w:val="28"/>
        </w:rPr>
        <w:softHyphen/>
        <w:t>рядный порт с адресом 34Н.</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Для того чтобы вывести информацию из аккумулятора АХ в 16-разрядный порт с адресом 34Н, надо выполнить команду вывода </w:t>
      </w:r>
      <w:r w:rsidRPr="003F4945">
        <w:rPr>
          <w:rFonts w:ascii="Times New Roman" w:eastAsia="Times New Roman" w:hAnsi="Times New Roman" w:cs="Times New Roman"/>
          <w:color w:val="auto"/>
          <w:sz w:val="28"/>
          <w:szCs w:val="28"/>
          <w:lang w:val="en-US"/>
        </w:rPr>
        <w:t>OUT</w:t>
      </w:r>
      <w:r w:rsidRPr="003F4945">
        <w:rPr>
          <w:rFonts w:ascii="Times New Roman" w:eastAsia="Times New Roman" w:hAnsi="Times New Roman" w:cs="Times New Roman"/>
          <w:color w:val="auto"/>
          <w:sz w:val="28"/>
          <w:szCs w:val="28"/>
        </w:rPr>
        <w:t>. Первым операн</w:t>
      </w:r>
      <w:r w:rsidRPr="003F4945">
        <w:rPr>
          <w:rFonts w:ascii="Times New Roman" w:eastAsia="Times New Roman" w:hAnsi="Times New Roman" w:cs="Times New Roman"/>
          <w:color w:val="auto"/>
          <w:sz w:val="28"/>
          <w:szCs w:val="28"/>
        </w:rPr>
        <w:softHyphen/>
        <w:t xml:space="preserve">дом команды является номер порта 34Н, вторым — аккумулятор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 xml:space="preserve">, если выводится байт </w:t>
      </w:r>
      <w:r w:rsidRPr="003F4945">
        <w:rPr>
          <w:rFonts w:ascii="Times New Roman" w:eastAsia="Times New Roman" w:hAnsi="Times New Roman" w:cs="Times New Roman"/>
          <w:color w:val="auto"/>
          <w:sz w:val="28"/>
          <w:szCs w:val="28"/>
        </w:rPr>
        <w:lastRenderedPageBreak/>
        <w:t>информации, или АХ, если выводится слово. В этом случае надо использовать операнд АХ. Таким образом, по команде</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OUT</w:t>
      </w:r>
      <w:r w:rsidRPr="003F4945">
        <w:rPr>
          <w:rFonts w:ascii="Times New Roman" w:eastAsia="Times New Roman" w:hAnsi="Times New Roman" w:cs="Times New Roman"/>
          <w:color w:val="auto"/>
          <w:sz w:val="28"/>
          <w:szCs w:val="28"/>
          <w:lang w:eastAsia="en-US"/>
        </w:rPr>
        <w:t xml:space="preserve">    34Н,   АХ   ;   АХ </w:t>
      </w:r>
      <w:r w:rsidRPr="003F4945">
        <w:rPr>
          <w:rFonts w:ascii="Times New Roman" w:eastAsia="Times New Roman" w:hAnsi="Times New Roman" w:cs="Times New Roman"/>
          <w:color w:val="auto"/>
          <w:sz w:val="28"/>
          <w:szCs w:val="28"/>
          <w:lang w:eastAsia="en-US"/>
        </w:rPr>
        <w:sym w:font="Symbol" w:char="F0AE"/>
      </w:r>
      <w:r w:rsidRPr="003F4945">
        <w:rPr>
          <w:rFonts w:ascii="Times New Roman" w:eastAsia="Times New Roman" w:hAnsi="Times New Roman" w:cs="Times New Roman"/>
          <w:color w:val="auto"/>
          <w:sz w:val="28"/>
          <w:szCs w:val="28"/>
          <w:lang w:eastAsia="en-US"/>
        </w:rPr>
        <w:t xml:space="preserve"> Р16 (34Н)</w:t>
      </w:r>
    </w:p>
    <w:p w:rsidR="00FA635A" w:rsidRPr="003F4945" w:rsidRDefault="00FA635A" w:rsidP="00FA635A">
      <w:pPr>
        <w:autoSpaceDE w:val="0"/>
        <w:autoSpaceDN w:val="0"/>
        <w:adjustRightInd w:val="0"/>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производится вывод информации из регистра АХ в 16-разрядный порт с адресом 34Н.</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114BC">
        <w:rPr>
          <w:rFonts w:ascii="Times New Roman" w:eastAsia="Times New Roman" w:hAnsi="Times New Roman" w:cs="Times New Roman"/>
          <w:i/>
          <w:color w:val="auto"/>
          <w:sz w:val="28"/>
          <w:szCs w:val="28"/>
        </w:rPr>
        <w:t>Пример</w:t>
      </w:r>
      <w:r w:rsidR="003114BC">
        <w:rPr>
          <w:rFonts w:ascii="Times New Roman" w:eastAsia="Times New Roman" w:hAnsi="Times New Roman" w:cs="Times New Roman"/>
          <w:i/>
          <w:color w:val="auto"/>
          <w:sz w:val="28"/>
          <w:szCs w:val="28"/>
        </w:rPr>
        <w:t>:</w:t>
      </w:r>
      <w:r w:rsidRPr="003F4945">
        <w:rPr>
          <w:rFonts w:ascii="Times New Roman" w:eastAsia="Times New Roman" w:hAnsi="Times New Roman" w:cs="Times New Roman"/>
          <w:color w:val="auto"/>
          <w:sz w:val="28"/>
          <w:szCs w:val="28"/>
        </w:rPr>
        <w:t xml:space="preserve"> Ввести информацию из 8-разрядного порта с адресом, который содержится в регистре </w:t>
      </w:r>
      <w:r w:rsidRPr="003F4945">
        <w:rPr>
          <w:rFonts w:ascii="Times New Roman" w:eastAsia="Times New Roman" w:hAnsi="Times New Roman" w:cs="Times New Roman"/>
          <w:color w:val="auto"/>
          <w:sz w:val="28"/>
          <w:szCs w:val="28"/>
          <w:lang w:val="en-US"/>
        </w:rPr>
        <w:t>DX</w:t>
      </w:r>
      <w:r w:rsidRPr="003F4945">
        <w:rPr>
          <w:rFonts w:ascii="Times New Roman" w:eastAsia="Times New Roman" w:hAnsi="Times New Roman" w:cs="Times New Roman"/>
          <w:color w:val="auto"/>
          <w:sz w:val="28"/>
          <w:szCs w:val="28"/>
        </w:rPr>
        <w:t xml:space="preserve">, в регистр-аккумулятор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Для того чтобы ввести информацию, надо выполнить команду ввода </w:t>
      </w:r>
      <w:r w:rsidRPr="003F4945">
        <w:rPr>
          <w:rFonts w:ascii="Times New Roman" w:eastAsia="Times New Roman" w:hAnsi="Times New Roman" w:cs="Times New Roman"/>
          <w:smallCaps/>
          <w:color w:val="auto"/>
          <w:sz w:val="28"/>
          <w:szCs w:val="28"/>
          <w:lang w:val="en-US"/>
        </w:rPr>
        <w:t>in</w:t>
      </w:r>
      <w:r w:rsidRPr="003F4945">
        <w:rPr>
          <w:rFonts w:ascii="Times New Roman" w:eastAsia="Times New Roman" w:hAnsi="Times New Roman" w:cs="Times New Roman"/>
          <w:smallCaps/>
          <w:color w:val="auto"/>
          <w:sz w:val="28"/>
          <w:szCs w:val="28"/>
        </w:rPr>
        <w:t xml:space="preserve">, </w:t>
      </w:r>
      <w:r w:rsidRPr="003F4945">
        <w:rPr>
          <w:rFonts w:ascii="Times New Roman" w:eastAsia="Times New Roman" w:hAnsi="Times New Roman" w:cs="Times New Roman"/>
          <w:color w:val="auto"/>
          <w:sz w:val="28"/>
          <w:szCs w:val="28"/>
        </w:rPr>
        <w:t xml:space="preserve">первым операндом которой является аккумулятор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 xml:space="preserve">, а вторым - регистр </w:t>
      </w:r>
      <w:r w:rsidRPr="003F4945">
        <w:rPr>
          <w:rFonts w:ascii="Times New Roman" w:eastAsia="Times New Roman" w:hAnsi="Times New Roman" w:cs="Times New Roman"/>
          <w:color w:val="auto"/>
          <w:sz w:val="28"/>
          <w:szCs w:val="28"/>
          <w:lang w:val="en-US"/>
        </w:rPr>
        <w:t>DX</w:t>
      </w:r>
      <w:r w:rsidRPr="003F4945">
        <w:rPr>
          <w:rFonts w:ascii="Times New Roman" w:eastAsia="Times New Roman" w:hAnsi="Times New Roman" w:cs="Times New Roman"/>
          <w:color w:val="auto"/>
          <w:sz w:val="28"/>
          <w:szCs w:val="28"/>
        </w:rPr>
        <w:t>. Таким образом, по команде</w:t>
      </w:r>
    </w:p>
    <w:p w:rsidR="00FA635A" w:rsidRPr="00C706CC" w:rsidRDefault="00FA635A" w:rsidP="00FA635A">
      <w:pPr>
        <w:autoSpaceDE w:val="0"/>
        <w:autoSpaceDN w:val="0"/>
        <w:adjustRightInd w:val="0"/>
        <w:ind w:firstLine="397"/>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IN</w:t>
      </w:r>
      <w:r w:rsidRPr="00C706CC">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AL</w:t>
      </w:r>
      <w:r w:rsidRPr="00C706CC">
        <w:rPr>
          <w:rFonts w:ascii="Times New Roman" w:eastAsia="Times New Roman" w:hAnsi="Times New Roman" w:cs="Times New Roman"/>
          <w:color w:val="auto"/>
          <w:sz w:val="28"/>
          <w:szCs w:val="28"/>
          <w:lang w:eastAsia="en-US"/>
        </w:rPr>
        <w:t xml:space="preserve">,   </w:t>
      </w:r>
      <w:proofErr w:type="gramStart"/>
      <w:r w:rsidRPr="003F4945">
        <w:rPr>
          <w:rFonts w:ascii="Times New Roman" w:eastAsia="Times New Roman" w:hAnsi="Times New Roman" w:cs="Times New Roman"/>
          <w:color w:val="auto"/>
          <w:sz w:val="28"/>
          <w:szCs w:val="28"/>
          <w:lang w:val="en-US" w:eastAsia="en-US"/>
        </w:rPr>
        <w:t>DX</w:t>
      </w:r>
      <w:r w:rsidRPr="00C706CC">
        <w:rPr>
          <w:rFonts w:ascii="Times New Roman" w:eastAsia="Times New Roman" w:hAnsi="Times New Roman" w:cs="Times New Roman"/>
          <w:color w:val="auto"/>
          <w:sz w:val="28"/>
          <w:szCs w:val="28"/>
          <w:lang w:eastAsia="en-US"/>
        </w:rPr>
        <w:t xml:space="preserve">  ;</w:t>
      </w:r>
      <w:proofErr w:type="gramEnd"/>
      <w:r w:rsidRPr="00C706CC">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AL</w:t>
      </w:r>
      <w:r w:rsidRPr="00C706CC">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eastAsia="en-US"/>
        </w:rPr>
        <w:sym w:font="Symbol" w:char="F0AC"/>
      </w:r>
      <w:r w:rsidRPr="00C706CC">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P</w:t>
      </w:r>
      <w:r w:rsidRPr="00C706CC">
        <w:rPr>
          <w:rFonts w:ascii="Times New Roman" w:eastAsia="Times New Roman" w:hAnsi="Times New Roman" w:cs="Times New Roman"/>
          <w:color w:val="auto"/>
          <w:sz w:val="28"/>
          <w:szCs w:val="28"/>
          <w:lang w:eastAsia="en-US"/>
        </w:rPr>
        <w:t>8(</w:t>
      </w:r>
      <w:r w:rsidRPr="003F4945">
        <w:rPr>
          <w:rFonts w:ascii="Times New Roman" w:eastAsia="Times New Roman" w:hAnsi="Times New Roman" w:cs="Times New Roman"/>
          <w:color w:val="auto"/>
          <w:sz w:val="28"/>
          <w:szCs w:val="28"/>
          <w:lang w:val="en-US" w:eastAsia="en-US"/>
        </w:rPr>
        <w:t>DX</w:t>
      </w:r>
      <w:r w:rsidRPr="00C706CC">
        <w:rPr>
          <w:rFonts w:ascii="Times New Roman" w:eastAsia="Times New Roman" w:hAnsi="Times New Roman" w:cs="Times New Roman"/>
          <w:color w:val="auto"/>
          <w:sz w:val="28"/>
          <w:szCs w:val="28"/>
          <w:lang w:eastAsia="en-US"/>
        </w:rPr>
        <w:t xml:space="preserve">) </w:t>
      </w:r>
    </w:p>
    <w:p w:rsidR="00FA635A" w:rsidRPr="003F4945" w:rsidRDefault="00FA635A" w:rsidP="00FA635A">
      <w:pPr>
        <w:autoSpaceDE w:val="0"/>
        <w:autoSpaceDN w:val="0"/>
        <w:adjustRightInd w:val="0"/>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состоится ввод информации в аккумулятор </w:t>
      </w:r>
      <w:r w:rsidRPr="003F4945">
        <w:rPr>
          <w:rFonts w:ascii="Times New Roman" w:eastAsia="Times New Roman" w:hAnsi="Times New Roman" w:cs="Times New Roman"/>
          <w:color w:val="auto"/>
          <w:sz w:val="28"/>
          <w:szCs w:val="28"/>
          <w:lang w:val="en-US"/>
        </w:rPr>
        <w:t>AL</w:t>
      </w:r>
      <w:r w:rsidRPr="003F4945">
        <w:rPr>
          <w:rFonts w:ascii="Times New Roman" w:eastAsia="Times New Roman" w:hAnsi="Times New Roman" w:cs="Times New Roman"/>
          <w:color w:val="auto"/>
          <w:sz w:val="28"/>
          <w:szCs w:val="28"/>
        </w:rPr>
        <w:t xml:space="preserve"> из 8-разрядного порта с ад</w:t>
      </w:r>
      <w:r w:rsidRPr="003F4945">
        <w:rPr>
          <w:rFonts w:ascii="Times New Roman" w:eastAsia="Times New Roman" w:hAnsi="Times New Roman" w:cs="Times New Roman"/>
          <w:color w:val="auto"/>
          <w:sz w:val="28"/>
          <w:szCs w:val="28"/>
        </w:rPr>
        <w:softHyphen/>
        <w:t xml:space="preserve">ресом, который находится в регистре </w:t>
      </w:r>
      <w:r w:rsidRPr="003F4945">
        <w:rPr>
          <w:rFonts w:ascii="Times New Roman" w:eastAsia="Times New Roman" w:hAnsi="Times New Roman" w:cs="Times New Roman"/>
          <w:color w:val="auto"/>
          <w:sz w:val="28"/>
          <w:szCs w:val="28"/>
          <w:lang w:val="en-US"/>
        </w:rPr>
        <w:t>DX</w:t>
      </w:r>
      <w:r w:rsidRPr="003F4945">
        <w:rPr>
          <w:rFonts w:ascii="Times New Roman" w:eastAsia="Times New Roman" w:hAnsi="Times New Roman" w:cs="Times New Roman"/>
          <w:color w:val="auto"/>
          <w:sz w:val="28"/>
          <w:szCs w:val="28"/>
        </w:rPr>
        <w:t xml:space="preserve">. Содержимое регистра </w:t>
      </w:r>
      <w:r w:rsidRPr="003F4945">
        <w:rPr>
          <w:rFonts w:ascii="Times New Roman" w:eastAsia="Times New Roman" w:hAnsi="Times New Roman" w:cs="Times New Roman"/>
          <w:color w:val="auto"/>
          <w:sz w:val="28"/>
          <w:szCs w:val="28"/>
          <w:lang w:val="en-US"/>
        </w:rPr>
        <w:t>DX</w:t>
      </w:r>
      <w:r w:rsidRPr="003F4945">
        <w:rPr>
          <w:rFonts w:ascii="Times New Roman" w:eastAsia="Times New Roman" w:hAnsi="Times New Roman" w:cs="Times New Roman"/>
          <w:color w:val="auto"/>
          <w:sz w:val="28"/>
          <w:szCs w:val="28"/>
        </w:rPr>
        <w:t xml:space="preserve"> должно быть определено к моменту выполнения команды ввода.</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rPr>
        <w:t xml:space="preserve">Допускается запись команды с косвенной адресацией в виде </w:t>
      </w:r>
      <w:r w:rsidRPr="003F4945">
        <w:rPr>
          <w:rFonts w:ascii="Times New Roman" w:eastAsia="Times New Roman" w:hAnsi="Times New Roman" w:cs="Times New Roman"/>
          <w:color w:val="auto"/>
          <w:sz w:val="28"/>
          <w:szCs w:val="28"/>
          <w:lang w:val="en-US" w:eastAsia="en-US"/>
        </w:rPr>
        <w:t>IN</w:t>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AL</w:t>
      </w:r>
      <w:r w:rsidRPr="003F4945">
        <w:rPr>
          <w:rFonts w:ascii="Times New Roman" w:eastAsia="Times New Roman" w:hAnsi="Times New Roman" w:cs="Times New Roman"/>
          <w:color w:val="auto"/>
          <w:sz w:val="28"/>
          <w:szCs w:val="28"/>
          <w:lang w:eastAsia="en-US"/>
        </w:rPr>
        <w:t>,   [</w:t>
      </w:r>
      <w:r w:rsidRPr="003F4945">
        <w:rPr>
          <w:rFonts w:ascii="Times New Roman" w:eastAsia="Times New Roman" w:hAnsi="Times New Roman" w:cs="Times New Roman"/>
          <w:color w:val="auto"/>
          <w:sz w:val="28"/>
          <w:szCs w:val="28"/>
          <w:lang w:val="en-US" w:eastAsia="en-US"/>
        </w:rPr>
        <w:t>DX</w:t>
      </w:r>
      <w:r w:rsidRPr="003F4945">
        <w:rPr>
          <w:rFonts w:ascii="Times New Roman" w:eastAsia="Times New Roman" w:hAnsi="Times New Roman" w:cs="Times New Roman"/>
          <w:color w:val="auto"/>
          <w:sz w:val="28"/>
          <w:szCs w:val="28"/>
          <w:lang w:eastAsia="en-US"/>
        </w:rPr>
        <w:t>].</w:t>
      </w:r>
    </w:p>
    <w:p w:rsidR="003114BC" w:rsidRDefault="003114BC" w:rsidP="00FA635A">
      <w:pPr>
        <w:autoSpaceDE w:val="0"/>
        <w:autoSpaceDN w:val="0"/>
        <w:adjustRightInd w:val="0"/>
        <w:ind w:firstLine="397"/>
        <w:jc w:val="both"/>
        <w:rPr>
          <w:rFonts w:ascii="Times New Roman" w:eastAsia="Times New Roman" w:hAnsi="Times New Roman" w:cs="Times New Roman"/>
          <w:b/>
          <w:i/>
          <w:iCs/>
          <w:color w:val="auto"/>
          <w:sz w:val="28"/>
          <w:szCs w:val="28"/>
        </w:rPr>
      </w:pP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114BC">
        <w:rPr>
          <w:rFonts w:ascii="Times New Roman" w:eastAsia="Times New Roman" w:hAnsi="Times New Roman" w:cs="Times New Roman"/>
          <w:i/>
          <w:iCs/>
          <w:color w:val="auto"/>
          <w:sz w:val="28"/>
          <w:szCs w:val="28"/>
        </w:rPr>
        <w:t>Типы адресации операндов.</w:t>
      </w:r>
      <w:r w:rsidRPr="003F4945">
        <w:rPr>
          <w:rFonts w:ascii="Times New Roman" w:eastAsia="Times New Roman" w:hAnsi="Times New Roman" w:cs="Times New Roman"/>
          <w:i/>
          <w:iCs/>
          <w:color w:val="auto"/>
          <w:sz w:val="28"/>
          <w:szCs w:val="28"/>
        </w:rPr>
        <w:t xml:space="preserve"> </w:t>
      </w:r>
      <w:r w:rsidRPr="003F4945">
        <w:rPr>
          <w:rFonts w:ascii="Times New Roman" w:eastAsia="Times New Roman" w:hAnsi="Times New Roman" w:cs="Times New Roman"/>
          <w:color w:val="auto"/>
          <w:sz w:val="28"/>
          <w:szCs w:val="28"/>
        </w:rPr>
        <w:t xml:space="preserve">В МП </w:t>
      </w:r>
      <w:r w:rsidRPr="003F4945">
        <w:rPr>
          <w:rFonts w:ascii="Times New Roman" w:eastAsia="Times New Roman" w:hAnsi="Times New Roman" w:cs="Times New Roman"/>
          <w:color w:val="auto"/>
          <w:sz w:val="28"/>
          <w:szCs w:val="28"/>
          <w:lang w:val="en-US"/>
        </w:rPr>
        <w:t>i</w:t>
      </w:r>
      <w:r w:rsidRPr="003F4945">
        <w:rPr>
          <w:rFonts w:ascii="Times New Roman" w:eastAsia="Times New Roman" w:hAnsi="Times New Roman" w:cs="Times New Roman"/>
          <w:color w:val="auto"/>
          <w:sz w:val="28"/>
          <w:szCs w:val="28"/>
        </w:rPr>
        <w:t>8086 используются те же основные типы адресации (прямая, регистровая, непосредственная и косвенная), что и для 8-разрядных процессоров, однако косвенная адресация имеет следующие разновидности: базовая; индексная: базово-индексная.</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114BC">
        <w:rPr>
          <w:rFonts w:ascii="Times New Roman" w:eastAsia="Times New Roman" w:hAnsi="Times New Roman" w:cs="Times New Roman"/>
          <w:i/>
          <w:iCs/>
          <w:color w:val="auto"/>
          <w:sz w:val="28"/>
          <w:szCs w:val="28"/>
        </w:rPr>
        <w:t>Базовая адресация.</w:t>
      </w:r>
      <w:r w:rsidRPr="003F4945">
        <w:rPr>
          <w:rFonts w:ascii="Times New Roman" w:eastAsia="Times New Roman" w:hAnsi="Times New Roman" w:cs="Times New Roman"/>
          <w:i/>
          <w:iCs/>
          <w:color w:val="auto"/>
          <w:sz w:val="28"/>
          <w:szCs w:val="28"/>
        </w:rPr>
        <w:t xml:space="preserve"> </w:t>
      </w:r>
      <w:r w:rsidRPr="003F4945">
        <w:rPr>
          <w:rFonts w:ascii="Times New Roman" w:eastAsia="Times New Roman" w:hAnsi="Times New Roman" w:cs="Times New Roman"/>
          <w:color w:val="auto"/>
          <w:sz w:val="28"/>
          <w:szCs w:val="28"/>
        </w:rPr>
        <w:t>Эффективный адрес операнда ЕА вычисляется суммиро</w:t>
      </w:r>
      <w:r w:rsidRPr="003F4945">
        <w:rPr>
          <w:rFonts w:ascii="Times New Roman" w:eastAsia="Times New Roman" w:hAnsi="Times New Roman" w:cs="Times New Roman"/>
          <w:color w:val="auto"/>
          <w:sz w:val="28"/>
          <w:szCs w:val="28"/>
        </w:rPr>
        <w:softHyphen/>
        <w:t xml:space="preserve">ванием содержимого базовых регистров ВХ или </w:t>
      </w:r>
      <w:r w:rsidRPr="003F4945">
        <w:rPr>
          <w:rFonts w:ascii="Times New Roman" w:eastAsia="Times New Roman" w:hAnsi="Times New Roman" w:cs="Times New Roman"/>
          <w:color w:val="auto"/>
          <w:sz w:val="28"/>
          <w:szCs w:val="28"/>
          <w:lang w:val="en-US"/>
        </w:rPr>
        <w:t>BP</w:t>
      </w:r>
      <w:r w:rsidRPr="003F4945">
        <w:rPr>
          <w:rFonts w:ascii="Times New Roman" w:eastAsia="Times New Roman" w:hAnsi="Times New Roman" w:cs="Times New Roman"/>
          <w:color w:val="auto"/>
          <w:sz w:val="28"/>
          <w:szCs w:val="28"/>
        </w:rPr>
        <w:t xml:space="preserve"> и смещения (8- или 16-разрядного знакового числа). В частном случае смещения может не быть.</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114BC">
        <w:rPr>
          <w:rFonts w:ascii="Times New Roman" w:eastAsia="Times New Roman" w:hAnsi="Times New Roman" w:cs="Times New Roman"/>
          <w:i/>
          <w:color w:val="auto"/>
          <w:sz w:val="28"/>
          <w:szCs w:val="28"/>
        </w:rPr>
        <w:t>Пример</w:t>
      </w:r>
      <w:r w:rsidR="003114BC">
        <w:rPr>
          <w:rFonts w:ascii="Times New Roman" w:eastAsia="Times New Roman" w:hAnsi="Times New Roman" w:cs="Times New Roman"/>
          <w:i/>
          <w:color w:val="auto"/>
          <w:sz w:val="28"/>
          <w:szCs w:val="28"/>
        </w:rPr>
        <w:t>:</w:t>
      </w:r>
      <w:r w:rsidRPr="003F4945">
        <w:rPr>
          <w:rFonts w:ascii="Times New Roman" w:eastAsia="Times New Roman" w:hAnsi="Times New Roman" w:cs="Times New Roman"/>
          <w:color w:val="auto"/>
          <w:sz w:val="28"/>
          <w:szCs w:val="28"/>
        </w:rPr>
        <w:t xml:space="preserve"> Переслать в регистр-аккумулятор АХ содержимое ячейки памя</w:t>
      </w:r>
      <w:r w:rsidRPr="003F4945">
        <w:rPr>
          <w:rFonts w:ascii="Times New Roman" w:eastAsia="Times New Roman" w:hAnsi="Times New Roman" w:cs="Times New Roman"/>
          <w:color w:val="auto"/>
          <w:sz w:val="28"/>
          <w:szCs w:val="28"/>
        </w:rPr>
        <w:softHyphen/>
        <w:t>ти, которая расположена в сегменте данных и имеет эффективный адрес (смещение в сегменте), равный сумме содержимого регистра ВХ и числа 2000Н.</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Для того чтобы переслать содержимое ячейки памяти в аккумулятор, надо использовать команду пересылки </w:t>
      </w:r>
      <w:proofErr w:type="spellStart"/>
      <w:r w:rsidRPr="003F4945">
        <w:rPr>
          <w:rFonts w:ascii="Times New Roman" w:eastAsia="Times New Roman" w:hAnsi="Times New Roman" w:cs="Times New Roman"/>
          <w:smallCaps/>
          <w:color w:val="auto"/>
          <w:sz w:val="28"/>
          <w:szCs w:val="28"/>
          <w:lang w:val="en-US"/>
        </w:rPr>
        <w:t>mov</w:t>
      </w:r>
      <w:proofErr w:type="spellEnd"/>
      <w:r w:rsidRPr="003F4945">
        <w:rPr>
          <w:rFonts w:ascii="Times New Roman" w:eastAsia="Times New Roman" w:hAnsi="Times New Roman" w:cs="Times New Roman"/>
          <w:smallCaps/>
          <w:color w:val="auto"/>
          <w:sz w:val="28"/>
          <w:szCs w:val="28"/>
        </w:rPr>
        <w:t xml:space="preserve"> </w:t>
      </w:r>
      <w:proofErr w:type="spellStart"/>
      <w:r w:rsidRPr="003F4945">
        <w:rPr>
          <w:rFonts w:ascii="Times New Roman" w:eastAsia="Times New Roman" w:hAnsi="Times New Roman" w:cs="Times New Roman"/>
          <w:color w:val="auto"/>
          <w:sz w:val="28"/>
          <w:szCs w:val="28"/>
          <w:lang w:val="en-US"/>
        </w:rPr>
        <w:t>dst</w:t>
      </w:r>
      <w:proofErr w:type="spellEnd"/>
      <w:r w:rsidRPr="003F4945">
        <w:rPr>
          <w:rFonts w:ascii="Times New Roman" w:eastAsia="Times New Roman" w:hAnsi="Times New Roman" w:cs="Times New Roman"/>
          <w:color w:val="auto"/>
          <w:sz w:val="28"/>
          <w:szCs w:val="28"/>
        </w:rPr>
        <w:t xml:space="preserve">, </w:t>
      </w:r>
      <w:proofErr w:type="spellStart"/>
      <w:r w:rsidRPr="003F4945">
        <w:rPr>
          <w:rFonts w:ascii="Times New Roman" w:eastAsia="Times New Roman" w:hAnsi="Times New Roman" w:cs="Times New Roman"/>
          <w:color w:val="auto"/>
          <w:sz w:val="28"/>
          <w:szCs w:val="28"/>
          <w:lang w:val="en-US"/>
        </w:rPr>
        <w:t>src</w:t>
      </w:r>
      <w:proofErr w:type="spellEnd"/>
      <w:r w:rsidRPr="003F4945">
        <w:rPr>
          <w:rFonts w:ascii="Times New Roman" w:eastAsia="Times New Roman" w:hAnsi="Times New Roman" w:cs="Times New Roman"/>
          <w:color w:val="auto"/>
          <w:sz w:val="28"/>
          <w:szCs w:val="28"/>
        </w:rPr>
        <w:t xml:space="preserve">, где операндом назначения </w:t>
      </w:r>
      <w:proofErr w:type="spellStart"/>
      <w:r w:rsidRPr="003F4945">
        <w:rPr>
          <w:rFonts w:ascii="Times New Roman" w:eastAsia="Times New Roman" w:hAnsi="Times New Roman" w:cs="Times New Roman"/>
          <w:color w:val="auto"/>
          <w:sz w:val="28"/>
          <w:szCs w:val="28"/>
          <w:lang w:val="en-US"/>
        </w:rPr>
        <w:t>dst</w:t>
      </w:r>
      <w:proofErr w:type="spellEnd"/>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destination</w:t>
      </w:r>
      <w:r w:rsidRPr="003F4945">
        <w:rPr>
          <w:rFonts w:ascii="Times New Roman" w:eastAsia="Times New Roman" w:hAnsi="Times New Roman" w:cs="Times New Roman"/>
          <w:color w:val="auto"/>
          <w:sz w:val="28"/>
          <w:szCs w:val="28"/>
        </w:rPr>
        <w:t xml:space="preserve">) является регистр АХ, а операндом источника информации </w:t>
      </w:r>
      <w:proofErr w:type="spellStart"/>
      <w:r w:rsidRPr="003F4945">
        <w:rPr>
          <w:rFonts w:ascii="Times New Roman" w:eastAsia="Times New Roman" w:hAnsi="Times New Roman" w:cs="Times New Roman"/>
          <w:color w:val="auto"/>
          <w:sz w:val="28"/>
          <w:szCs w:val="28"/>
          <w:lang w:val="en-US"/>
        </w:rPr>
        <w:t>src</w:t>
      </w:r>
      <w:proofErr w:type="spellEnd"/>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source</w:t>
      </w:r>
      <w:r w:rsidRPr="003F4945">
        <w:rPr>
          <w:rFonts w:ascii="Times New Roman" w:eastAsia="Times New Roman" w:hAnsi="Times New Roman" w:cs="Times New Roman"/>
          <w:color w:val="auto"/>
          <w:sz w:val="28"/>
          <w:szCs w:val="28"/>
        </w:rPr>
        <w:t>) — ячейка памяти. Содержимое ячейки памяти обозначается квадратными скобками, в которых записывается значение эффективного адреса, т. е. ВХ + 2000Н. Таким образом, по команде</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lang w:eastAsia="en-US"/>
        </w:rPr>
      </w:pPr>
      <w:r w:rsidRPr="003F4945">
        <w:rPr>
          <w:rFonts w:ascii="Times New Roman" w:eastAsia="Times New Roman" w:hAnsi="Times New Roman" w:cs="Times New Roman"/>
          <w:color w:val="auto"/>
          <w:sz w:val="28"/>
          <w:szCs w:val="28"/>
          <w:lang w:val="en-US" w:eastAsia="en-US"/>
        </w:rPr>
        <w:t>MOV</w:t>
      </w:r>
      <w:r w:rsidRPr="003F4945">
        <w:rPr>
          <w:rFonts w:ascii="Times New Roman" w:eastAsia="Times New Roman" w:hAnsi="Times New Roman" w:cs="Times New Roman"/>
          <w:color w:val="auto"/>
          <w:sz w:val="28"/>
          <w:szCs w:val="28"/>
          <w:lang w:eastAsia="en-US"/>
        </w:rPr>
        <w:t xml:space="preserve"> АХ,   [ВХ + 2000Н]   ; АХ</w:t>
      </w:r>
      <w:r w:rsidRPr="003F4945">
        <w:rPr>
          <w:rFonts w:ascii="Times New Roman" w:eastAsia="Times New Roman" w:hAnsi="Times New Roman" w:cs="Times New Roman"/>
          <w:color w:val="auto"/>
          <w:sz w:val="28"/>
          <w:szCs w:val="28"/>
          <w:lang w:eastAsia="en-US"/>
        </w:rPr>
        <w:sym w:font="Symbol" w:char="F0AC"/>
      </w:r>
      <w:r w:rsidRPr="003F4945">
        <w:rPr>
          <w:rFonts w:ascii="Times New Roman" w:eastAsia="Times New Roman" w:hAnsi="Times New Roman" w:cs="Times New Roman"/>
          <w:color w:val="auto"/>
          <w:sz w:val="28"/>
          <w:szCs w:val="28"/>
          <w:lang w:eastAsia="en-US"/>
        </w:rPr>
        <w:t xml:space="preserve">  </w:t>
      </w:r>
      <w:r w:rsidRPr="003F4945">
        <w:rPr>
          <w:rFonts w:ascii="Times New Roman" w:eastAsia="Times New Roman" w:hAnsi="Times New Roman" w:cs="Times New Roman"/>
          <w:color w:val="auto"/>
          <w:sz w:val="28"/>
          <w:szCs w:val="28"/>
          <w:lang w:val="en-US" w:eastAsia="en-US"/>
        </w:rPr>
        <w:t>DS</w:t>
      </w:r>
      <w:r w:rsidRPr="003F4945">
        <w:rPr>
          <w:rFonts w:ascii="Times New Roman" w:eastAsia="Times New Roman" w:hAnsi="Times New Roman" w:cs="Times New Roman"/>
          <w:color w:val="auto"/>
          <w:sz w:val="28"/>
          <w:szCs w:val="28"/>
          <w:lang w:eastAsia="en-US"/>
        </w:rPr>
        <w:t>:[ВХ + 2000Н]</w:t>
      </w:r>
    </w:p>
    <w:p w:rsidR="00FA635A" w:rsidRPr="003F4945" w:rsidRDefault="00FA635A" w:rsidP="00FA635A">
      <w:pPr>
        <w:autoSpaceDE w:val="0"/>
        <w:autoSpaceDN w:val="0"/>
        <w:adjustRightInd w:val="0"/>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в регистр АХ пересылается байт из ячейки памяти с адресом </w:t>
      </w:r>
      <w:r w:rsidRPr="003F4945">
        <w:rPr>
          <w:rFonts w:ascii="Times New Roman" w:eastAsia="Times New Roman" w:hAnsi="Times New Roman" w:cs="Times New Roman"/>
          <w:color w:val="auto"/>
          <w:sz w:val="28"/>
          <w:szCs w:val="28"/>
          <w:lang w:val="en-US"/>
        </w:rPr>
        <w:t>DS</w:t>
      </w:r>
      <w:r w:rsidRPr="003F4945">
        <w:rPr>
          <w:rFonts w:ascii="Times New Roman" w:eastAsia="Times New Roman" w:hAnsi="Times New Roman" w:cs="Times New Roman"/>
          <w:color w:val="auto"/>
          <w:sz w:val="28"/>
          <w:szCs w:val="28"/>
        </w:rPr>
        <w:t>: ВХ + 2000Н.</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Заметим, что перед использованием этой команды содержимое регистров </w:t>
      </w:r>
      <w:r w:rsidRPr="003F4945">
        <w:rPr>
          <w:rFonts w:ascii="Times New Roman" w:eastAsia="Times New Roman" w:hAnsi="Times New Roman" w:cs="Times New Roman"/>
          <w:color w:val="auto"/>
          <w:sz w:val="28"/>
          <w:szCs w:val="28"/>
          <w:lang w:val="en-US"/>
        </w:rPr>
        <w:t>DS</w:t>
      </w:r>
      <w:r w:rsidRPr="003F4945">
        <w:rPr>
          <w:rFonts w:ascii="Times New Roman" w:eastAsia="Times New Roman" w:hAnsi="Times New Roman" w:cs="Times New Roman"/>
          <w:color w:val="auto"/>
          <w:sz w:val="28"/>
          <w:szCs w:val="28"/>
        </w:rPr>
        <w:t xml:space="preserve"> и ВХ определяется заранее.</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114BC">
        <w:rPr>
          <w:rFonts w:ascii="Times New Roman" w:eastAsia="Times New Roman" w:hAnsi="Times New Roman" w:cs="Times New Roman"/>
          <w:i/>
          <w:iCs/>
          <w:color w:val="auto"/>
          <w:sz w:val="28"/>
          <w:szCs w:val="28"/>
        </w:rPr>
        <w:t>Индексная адресация.</w:t>
      </w:r>
      <w:r w:rsidRPr="003F4945">
        <w:rPr>
          <w:rFonts w:ascii="Times New Roman" w:eastAsia="Times New Roman" w:hAnsi="Times New Roman" w:cs="Times New Roman"/>
          <w:i/>
          <w:iCs/>
          <w:color w:val="auto"/>
          <w:sz w:val="28"/>
          <w:szCs w:val="28"/>
        </w:rPr>
        <w:t xml:space="preserve"> </w:t>
      </w:r>
      <w:r w:rsidRPr="003F4945">
        <w:rPr>
          <w:rFonts w:ascii="Times New Roman" w:eastAsia="Times New Roman" w:hAnsi="Times New Roman" w:cs="Times New Roman"/>
          <w:color w:val="auto"/>
          <w:sz w:val="28"/>
          <w:szCs w:val="28"/>
        </w:rPr>
        <w:t xml:space="preserve">При индексной адресации в качестве адреса смешения используется сумма содержимого индексных регистров </w:t>
      </w:r>
      <w:r w:rsidRPr="003F4945">
        <w:rPr>
          <w:rFonts w:ascii="Times New Roman" w:eastAsia="Times New Roman" w:hAnsi="Times New Roman" w:cs="Times New Roman"/>
          <w:color w:val="auto"/>
          <w:sz w:val="28"/>
          <w:szCs w:val="28"/>
          <w:lang w:val="en-US"/>
        </w:rPr>
        <w:t>SI</w:t>
      </w:r>
      <w:r w:rsidRPr="003F4945">
        <w:rPr>
          <w:rFonts w:ascii="Times New Roman" w:eastAsia="Times New Roman" w:hAnsi="Times New Roman" w:cs="Times New Roman"/>
          <w:color w:val="auto"/>
          <w:sz w:val="28"/>
          <w:szCs w:val="28"/>
        </w:rPr>
        <w:t xml:space="preserve"> или </w:t>
      </w:r>
      <w:r w:rsidRPr="003F4945">
        <w:rPr>
          <w:rFonts w:ascii="Times New Roman" w:eastAsia="Times New Roman" w:hAnsi="Times New Roman" w:cs="Times New Roman"/>
          <w:color w:val="auto"/>
          <w:sz w:val="28"/>
          <w:szCs w:val="28"/>
          <w:lang w:val="en-US"/>
        </w:rPr>
        <w:t>DI</w:t>
      </w:r>
      <w:r w:rsidRPr="003F4945">
        <w:rPr>
          <w:rFonts w:ascii="Times New Roman" w:eastAsia="Times New Roman" w:hAnsi="Times New Roman" w:cs="Times New Roman"/>
          <w:color w:val="auto"/>
          <w:sz w:val="28"/>
          <w:szCs w:val="28"/>
        </w:rPr>
        <w:t xml:space="preserve"> и смеще</w:t>
      </w:r>
      <w:r w:rsidRPr="003F4945">
        <w:rPr>
          <w:rFonts w:ascii="Times New Roman" w:eastAsia="Times New Roman" w:hAnsi="Times New Roman" w:cs="Times New Roman"/>
          <w:color w:val="auto"/>
          <w:sz w:val="28"/>
          <w:szCs w:val="28"/>
        </w:rPr>
        <w:softHyphen/>
        <w:t>ния в виде числа.</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114BC">
        <w:rPr>
          <w:rFonts w:ascii="Times New Roman" w:eastAsia="Times New Roman" w:hAnsi="Times New Roman" w:cs="Times New Roman"/>
          <w:i/>
          <w:color w:val="auto"/>
          <w:sz w:val="28"/>
          <w:szCs w:val="28"/>
        </w:rPr>
        <w:t>Пример</w:t>
      </w:r>
      <w:r w:rsidR="003114BC">
        <w:rPr>
          <w:rFonts w:ascii="Times New Roman" w:eastAsia="Times New Roman" w:hAnsi="Times New Roman" w:cs="Times New Roman"/>
          <w:i/>
          <w:color w:val="auto"/>
          <w:sz w:val="28"/>
          <w:szCs w:val="28"/>
        </w:rPr>
        <w:t>:</w:t>
      </w:r>
      <w:r w:rsidRPr="003F4945">
        <w:rPr>
          <w:rFonts w:ascii="Times New Roman" w:eastAsia="Times New Roman" w:hAnsi="Times New Roman" w:cs="Times New Roman"/>
          <w:color w:val="auto"/>
          <w:sz w:val="28"/>
          <w:szCs w:val="28"/>
        </w:rPr>
        <w:t xml:space="preserve"> Переслать в регистр-аккумулятор АХ содержимое ячейки па</w:t>
      </w:r>
      <w:r w:rsidRPr="003F4945">
        <w:rPr>
          <w:rFonts w:ascii="Times New Roman" w:eastAsia="Times New Roman" w:hAnsi="Times New Roman" w:cs="Times New Roman"/>
          <w:color w:val="auto"/>
          <w:sz w:val="28"/>
          <w:szCs w:val="28"/>
        </w:rPr>
        <w:softHyphen/>
        <w:t xml:space="preserve">мяти, расположенной в сегменте данных с эффективным адресом (смещение в сегменте), равным сумме содержимого регистра </w:t>
      </w:r>
      <w:r w:rsidRPr="003F4945">
        <w:rPr>
          <w:rFonts w:ascii="Times New Roman" w:eastAsia="Times New Roman" w:hAnsi="Times New Roman" w:cs="Times New Roman"/>
          <w:color w:val="auto"/>
          <w:sz w:val="28"/>
          <w:szCs w:val="28"/>
          <w:lang w:val="en-US"/>
        </w:rPr>
        <w:t>SI</w:t>
      </w:r>
      <w:r w:rsidRPr="003F4945">
        <w:rPr>
          <w:rFonts w:ascii="Times New Roman" w:eastAsia="Times New Roman" w:hAnsi="Times New Roman" w:cs="Times New Roman"/>
          <w:color w:val="auto"/>
          <w:sz w:val="28"/>
          <w:szCs w:val="28"/>
        </w:rPr>
        <w:t xml:space="preserve"> и числа 5000Н.</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lang w:val="fr-FR"/>
        </w:rPr>
      </w:pPr>
      <w:r w:rsidRPr="003F4945">
        <w:rPr>
          <w:rFonts w:ascii="Times New Roman" w:eastAsia="Times New Roman" w:hAnsi="Times New Roman" w:cs="Times New Roman"/>
          <w:color w:val="auto"/>
          <w:sz w:val="28"/>
          <w:szCs w:val="28"/>
        </w:rPr>
        <w:t>По</w:t>
      </w:r>
      <w:r w:rsidRPr="003F4945">
        <w:rPr>
          <w:rFonts w:ascii="Times New Roman" w:eastAsia="Times New Roman" w:hAnsi="Times New Roman" w:cs="Times New Roman"/>
          <w:color w:val="auto"/>
          <w:sz w:val="28"/>
          <w:szCs w:val="28"/>
          <w:lang w:val="fr-FR"/>
        </w:rPr>
        <w:t xml:space="preserve"> </w:t>
      </w:r>
      <w:r w:rsidRPr="003F4945">
        <w:rPr>
          <w:rFonts w:ascii="Times New Roman" w:eastAsia="Times New Roman" w:hAnsi="Times New Roman" w:cs="Times New Roman"/>
          <w:color w:val="auto"/>
          <w:sz w:val="28"/>
          <w:szCs w:val="28"/>
        </w:rPr>
        <w:t>команде</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lang w:val="fr-FR" w:eastAsia="en-US"/>
        </w:rPr>
      </w:pPr>
      <w:r w:rsidRPr="003F4945">
        <w:rPr>
          <w:rFonts w:ascii="Times New Roman" w:eastAsia="Times New Roman" w:hAnsi="Times New Roman" w:cs="Times New Roman"/>
          <w:color w:val="auto"/>
          <w:sz w:val="28"/>
          <w:szCs w:val="28"/>
          <w:lang w:val="fr-FR" w:eastAsia="en-US"/>
        </w:rPr>
        <w:t xml:space="preserve">MOV AX,   [SI + 5000H]   ; AX </w:t>
      </w:r>
      <w:r w:rsidRPr="003F4945">
        <w:rPr>
          <w:rFonts w:ascii="Times New Roman" w:eastAsia="Times New Roman" w:hAnsi="Times New Roman" w:cs="Times New Roman"/>
          <w:color w:val="auto"/>
          <w:sz w:val="28"/>
          <w:szCs w:val="28"/>
          <w:lang w:val="fr-FR" w:eastAsia="en-US"/>
        </w:rPr>
        <w:sym w:font="Symbol" w:char="F0AC"/>
      </w:r>
      <w:r w:rsidRPr="003F4945">
        <w:rPr>
          <w:rFonts w:ascii="Times New Roman" w:eastAsia="Times New Roman" w:hAnsi="Times New Roman" w:cs="Times New Roman"/>
          <w:color w:val="auto"/>
          <w:sz w:val="28"/>
          <w:szCs w:val="28"/>
          <w:lang w:val="fr-FR" w:eastAsia="en-US"/>
        </w:rPr>
        <w:t xml:space="preserve"> DS:[SI + 5000H]</w:t>
      </w:r>
    </w:p>
    <w:p w:rsidR="00FA635A" w:rsidRPr="003F4945" w:rsidRDefault="00FA635A" w:rsidP="00FA635A">
      <w:pPr>
        <w:autoSpaceDE w:val="0"/>
        <w:autoSpaceDN w:val="0"/>
        <w:adjustRightInd w:val="0"/>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в регистр </w:t>
      </w:r>
      <w:r w:rsidRPr="003F4945">
        <w:rPr>
          <w:rFonts w:ascii="Times New Roman" w:eastAsia="Times New Roman" w:hAnsi="Times New Roman" w:cs="Times New Roman"/>
          <w:color w:val="auto"/>
          <w:sz w:val="28"/>
          <w:szCs w:val="28"/>
          <w:lang w:val="en-US"/>
        </w:rPr>
        <w:t>AX</w:t>
      </w:r>
      <w:r w:rsidRPr="003F4945">
        <w:rPr>
          <w:rFonts w:ascii="Times New Roman" w:eastAsia="Times New Roman" w:hAnsi="Times New Roman" w:cs="Times New Roman"/>
          <w:color w:val="auto"/>
          <w:sz w:val="28"/>
          <w:szCs w:val="28"/>
        </w:rPr>
        <w:t xml:space="preserve"> пересылается байт из ячейки памяти с адресом </w:t>
      </w:r>
      <w:r w:rsidRPr="003F4945">
        <w:rPr>
          <w:rFonts w:ascii="Times New Roman" w:eastAsia="Times New Roman" w:hAnsi="Times New Roman" w:cs="Times New Roman"/>
          <w:color w:val="auto"/>
          <w:sz w:val="28"/>
          <w:szCs w:val="28"/>
          <w:lang w:val="en-US"/>
        </w:rPr>
        <w:t>DS</w:t>
      </w:r>
      <w:r w:rsidRPr="003F4945">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lang w:val="en-US"/>
        </w:rPr>
        <w:t>SI</w:t>
      </w:r>
      <w:r w:rsidRPr="003F4945">
        <w:rPr>
          <w:rFonts w:ascii="Times New Roman" w:eastAsia="Times New Roman" w:hAnsi="Times New Roman" w:cs="Times New Roman"/>
          <w:color w:val="auto"/>
          <w:sz w:val="28"/>
          <w:szCs w:val="28"/>
        </w:rPr>
        <w:t xml:space="preserve"> + 5000Н.</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Перед использованием этой команды содержимое регистров </w:t>
      </w:r>
      <w:r w:rsidRPr="003F4945">
        <w:rPr>
          <w:rFonts w:ascii="Times New Roman" w:eastAsia="Times New Roman" w:hAnsi="Times New Roman" w:cs="Times New Roman"/>
          <w:color w:val="auto"/>
          <w:sz w:val="28"/>
          <w:szCs w:val="28"/>
          <w:lang w:val="en-US"/>
        </w:rPr>
        <w:t>DS</w:t>
      </w:r>
      <w:r w:rsidRPr="003F4945">
        <w:rPr>
          <w:rFonts w:ascii="Times New Roman" w:eastAsia="Times New Roman" w:hAnsi="Times New Roman" w:cs="Times New Roman"/>
          <w:color w:val="auto"/>
          <w:sz w:val="28"/>
          <w:szCs w:val="28"/>
        </w:rPr>
        <w:t xml:space="preserve"> и </w:t>
      </w:r>
      <w:r w:rsidRPr="003F4945">
        <w:rPr>
          <w:rFonts w:ascii="Times New Roman" w:eastAsia="Times New Roman" w:hAnsi="Times New Roman" w:cs="Times New Roman"/>
          <w:color w:val="auto"/>
          <w:sz w:val="28"/>
          <w:szCs w:val="28"/>
          <w:lang w:val="en-US"/>
        </w:rPr>
        <w:t>SI</w:t>
      </w:r>
      <w:r w:rsidRPr="003F4945">
        <w:rPr>
          <w:rFonts w:ascii="Times New Roman" w:eastAsia="Times New Roman" w:hAnsi="Times New Roman" w:cs="Times New Roman"/>
          <w:color w:val="auto"/>
          <w:sz w:val="28"/>
          <w:szCs w:val="28"/>
        </w:rPr>
        <w:t xml:space="preserve"> опре</w:t>
      </w:r>
      <w:r w:rsidRPr="003F4945">
        <w:rPr>
          <w:rFonts w:ascii="Times New Roman" w:eastAsia="Times New Roman" w:hAnsi="Times New Roman" w:cs="Times New Roman"/>
          <w:color w:val="auto"/>
          <w:sz w:val="28"/>
          <w:szCs w:val="28"/>
        </w:rPr>
        <w:softHyphen/>
        <w:t>деляется заранее.</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951D78">
        <w:rPr>
          <w:rFonts w:ascii="Times New Roman" w:eastAsia="Times New Roman" w:hAnsi="Times New Roman" w:cs="Times New Roman"/>
          <w:i/>
          <w:iCs/>
          <w:color w:val="auto"/>
          <w:sz w:val="28"/>
          <w:szCs w:val="28"/>
        </w:rPr>
        <w:t>Базово-индексная адресация.</w:t>
      </w:r>
      <w:r w:rsidRPr="003F4945">
        <w:rPr>
          <w:rFonts w:ascii="Times New Roman" w:eastAsia="Times New Roman" w:hAnsi="Times New Roman" w:cs="Times New Roman"/>
          <w:i/>
          <w:iCs/>
          <w:color w:val="auto"/>
          <w:sz w:val="28"/>
          <w:szCs w:val="28"/>
        </w:rPr>
        <w:t xml:space="preserve"> </w:t>
      </w:r>
      <w:r w:rsidRPr="003F4945">
        <w:rPr>
          <w:rFonts w:ascii="Times New Roman" w:eastAsia="Times New Roman" w:hAnsi="Times New Roman" w:cs="Times New Roman"/>
          <w:color w:val="auto"/>
          <w:sz w:val="28"/>
          <w:szCs w:val="28"/>
        </w:rPr>
        <w:t xml:space="preserve">Эффективный адрес операнда ЕА равен сумме содержимого базовых регистров ВХ или </w:t>
      </w:r>
      <w:r w:rsidRPr="003F4945">
        <w:rPr>
          <w:rFonts w:ascii="Times New Roman" w:eastAsia="Times New Roman" w:hAnsi="Times New Roman" w:cs="Times New Roman"/>
          <w:color w:val="auto"/>
          <w:sz w:val="28"/>
          <w:szCs w:val="28"/>
          <w:lang w:val="en-US"/>
        </w:rPr>
        <w:t>BP</w:t>
      </w:r>
      <w:r w:rsidRPr="003F4945">
        <w:rPr>
          <w:rFonts w:ascii="Times New Roman" w:eastAsia="Times New Roman" w:hAnsi="Times New Roman" w:cs="Times New Roman"/>
          <w:color w:val="auto"/>
          <w:sz w:val="28"/>
          <w:szCs w:val="28"/>
        </w:rPr>
        <w:t xml:space="preserve">, индексных регистров </w:t>
      </w:r>
      <w:r w:rsidRPr="003F4945">
        <w:rPr>
          <w:rFonts w:ascii="Times New Roman" w:eastAsia="Times New Roman" w:hAnsi="Times New Roman" w:cs="Times New Roman"/>
          <w:color w:val="auto"/>
          <w:sz w:val="28"/>
          <w:szCs w:val="28"/>
          <w:lang w:val="en-US"/>
        </w:rPr>
        <w:t>SI</w:t>
      </w:r>
      <w:r w:rsidRPr="003F4945">
        <w:rPr>
          <w:rFonts w:ascii="Times New Roman" w:eastAsia="Times New Roman" w:hAnsi="Times New Roman" w:cs="Times New Roman"/>
          <w:color w:val="auto"/>
          <w:sz w:val="28"/>
          <w:szCs w:val="28"/>
        </w:rPr>
        <w:t xml:space="preserve"> или </w:t>
      </w:r>
      <w:r w:rsidRPr="003F4945">
        <w:rPr>
          <w:rFonts w:ascii="Times New Roman" w:eastAsia="Times New Roman" w:hAnsi="Times New Roman" w:cs="Times New Roman"/>
          <w:color w:val="auto"/>
          <w:sz w:val="28"/>
          <w:szCs w:val="28"/>
          <w:lang w:val="en-US"/>
        </w:rPr>
        <w:t>DI</w:t>
      </w:r>
      <w:r w:rsidRPr="003F4945">
        <w:rPr>
          <w:rFonts w:ascii="Times New Roman" w:eastAsia="Times New Roman" w:hAnsi="Times New Roman" w:cs="Times New Roman"/>
          <w:color w:val="auto"/>
          <w:sz w:val="28"/>
          <w:szCs w:val="28"/>
        </w:rPr>
        <w:t xml:space="preserve"> и </w:t>
      </w:r>
      <w:r w:rsidRPr="003F4945">
        <w:rPr>
          <w:rFonts w:ascii="Times New Roman" w:eastAsia="Times New Roman" w:hAnsi="Times New Roman" w:cs="Times New Roman"/>
          <w:color w:val="auto"/>
          <w:sz w:val="28"/>
          <w:szCs w:val="28"/>
        </w:rPr>
        <w:lastRenderedPageBreak/>
        <w:t xml:space="preserve">смещения </w:t>
      </w:r>
      <w:r w:rsidR="004A5614">
        <w:rPr>
          <w:rFonts w:ascii="Times New Roman" w:eastAsia="Times New Roman" w:hAnsi="Times New Roman" w:cs="Times New Roman"/>
          <w:color w:val="auto"/>
          <w:sz w:val="28"/>
          <w:szCs w:val="28"/>
          <w:lang w:val="kk-KZ"/>
        </w:rPr>
        <w:t>-</w:t>
      </w:r>
      <w:r w:rsidRPr="003F4945">
        <w:rPr>
          <w:rFonts w:ascii="Times New Roman" w:eastAsia="Times New Roman" w:hAnsi="Times New Roman" w:cs="Times New Roman"/>
          <w:color w:val="auto"/>
          <w:sz w:val="28"/>
          <w:szCs w:val="28"/>
        </w:rPr>
        <w:t xml:space="preserve"> некоторого числа, задаваемого в команде. Заметим, что чи</w:t>
      </w:r>
      <w:r w:rsidRPr="003F4945">
        <w:rPr>
          <w:rFonts w:ascii="Times New Roman" w:eastAsia="Times New Roman" w:hAnsi="Times New Roman" w:cs="Times New Roman"/>
          <w:color w:val="auto"/>
          <w:sz w:val="28"/>
          <w:szCs w:val="28"/>
        </w:rPr>
        <w:softHyphen/>
        <w:t>словое смещение может отсутствовать.</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951D78">
        <w:rPr>
          <w:rFonts w:ascii="Times New Roman" w:eastAsia="Times New Roman" w:hAnsi="Times New Roman" w:cs="Times New Roman"/>
          <w:i/>
          <w:color w:val="auto"/>
          <w:sz w:val="28"/>
          <w:szCs w:val="28"/>
        </w:rPr>
        <w:t>Пример</w:t>
      </w:r>
      <w:r w:rsidR="00951D78">
        <w:rPr>
          <w:rFonts w:ascii="Times New Roman" w:eastAsia="Times New Roman" w:hAnsi="Times New Roman" w:cs="Times New Roman"/>
          <w:i/>
          <w:color w:val="auto"/>
          <w:sz w:val="28"/>
          <w:szCs w:val="28"/>
        </w:rPr>
        <w:t>:</w:t>
      </w:r>
      <w:r w:rsidRPr="003F4945">
        <w:rPr>
          <w:rFonts w:ascii="Times New Roman" w:eastAsia="Times New Roman" w:hAnsi="Times New Roman" w:cs="Times New Roman"/>
          <w:color w:val="auto"/>
          <w:sz w:val="28"/>
          <w:szCs w:val="28"/>
        </w:rPr>
        <w:t xml:space="preserve"> Переслать в регистр-аккумулятор АХ содержимое ячейки па</w:t>
      </w:r>
      <w:r w:rsidRPr="003F4945">
        <w:rPr>
          <w:rFonts w:ascii="Times New Roman" w:eastAsia="Times New Roman" w:hAnsi="Times New Roman" w:cs="Times New Roman"/>
          <w:color w:val="auto"/>
          <w:sz w:val="28"/>
          <w:szCs w:val="28"/>
        </w:rPr>
        <w:softHyphen/>
        <w:t xml:space="preserve">мяти, расположенной в сегменте данных и имеющей эффективный адрес, равный сумме содержимого двух регистров </w:t>
      </w:r>
      <w:r w:rsidRPr="003F4945">
        <w:rPr>
          <w:rFonts w:ascii="Times New Roman" w:eastAsia="Times New Roman" w:hAnsi="Times New Roman" w:cs="Times New Roman"/>
          <w:color w:val="auto"/>
          <w:sz w:val="28"/>
          <w:szCs w:val="28"/>
          <w:lang w:val="en-US"/>
        </w:rPr>
        <w:t>SI</w:t>
      </w:r>
      <w:r w:rsidRPr="003F4945">
        <w:rPr>
          <w:rFonts w:ascii="Times New Roman" w:eastAsia="Times New Roman" w:hAnsi="Times New Roman" w:cs="Times New Roman"/>
          <w:color w:val="auto"/>
          <w:sz w:val="28"/>
          <w:szCs w:val="28"/>
        </w:rPr>
        <w:t xml:space="preserve"> и ВХ.</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По команде</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lang w:val="fr-FR" w:eastAsia="en-US"/>
        </w:rPr>
      </w:pPr>
      <w:r w:rsidRPr="003F4945">
        <w:rPr>
          <w:rFonts w:ascii="Times New Roman" w:eastAsia="Times New Roman" w:hAnsi="Times New Roman" w:cs="Times New Roman"/>
          <w:color w:val="auto"/>
          <w:sz w:val="28"/>
          <w:szCs w:val="28"/>
          <w:lang w:val="fr-FR" w:eastAsia="en-US"/>
        </w:rPr>
        <w:t xml:space="preserve">MOV </w:t>
      </w:r>
      <w:r w:rsidRPr="003F4945">
        <w:rPr>
          <w:rFonts w:ascii="Times New Roman" w:eastAsia="Times New Roman" w:hAnsi="Times New Roman" w:cs="Times New Roman"/>
          <w:color w:val="auto"/>
          <w:sz w:val="28"/>
          <w:szCs w:val="28"/>
          <w:lang w:eastAsia="en-US"/>
        </w:rPr>
        <w:t>АХ</w:t>
      </w:r>
      <w:r w:rsidRPr="003F4945">
        <w:rPr>
          <w:rFonts w:ascii="Times New Roman" w:eastAsia="Times New Roman" w:hAnsi="Times New Roman" w:cs="Times New Roman"/>
          <w:color w:val="auto"/>
          <w:sz w:val="28"/>
          <w:szCs w:val="28"/>
          <w:lang w:val="fr-FR" w:eastAsia="en-US"/>
        </w:rPr>
        <w:t xml:space="preserve">,   [SI  + </w:t>
      </w:r>
      <w:r w:rsidRPr="003F4945">
        <w:rPr>
          <w:rFonts w:ascii="Times New Roman" w:eastAsia="Times New Roman" w:hAnsi="Times New Roman" w:cs="Times New Roman"/>
          <w:color w:val="auto"/>
          <w:sz w:val="28"/>
          <w:szCs w:val="28"/>
          <w:lang w:eastAsia="en-US"/>
        </w:rPr>
        <w:t>ВХ</w:t>
      </w:r>
      <w:r w:rsidRPr="003F4945">
        <w:rPr>
          <w:rFonts w:ascii="Times New Roman" w:eastAsia="Times New Roman" w:hAnsi="Times New Roman" w:cs="Times New Roman"/>
          <w:color w:val="auto"/>
          <w:sz w:val="28"/>
          <w:szCs w:val="28"/>
          <w:lang w:val="fr-FR" w:eastAsia="en-US"/>
        </w:rPr>
        <w:t xml:space="preserve">]   ;  </w:t>
      </w:r>
      <w:r w:rsidRPr="003F4945">
        <w:rPr>
          <w:rFonts w:ascii="Times New Roman" w:eastAsia="Times New Roman" w:hAnsi="Times New Roman" w:cs="Times New Roman"/>
          <w:color w:val="auto"/>
          <w:sz w:val="28"/>
          <w:szCs w:val="28"/>
          <w:lang w:eastAsia="en-US"/>
        </w:rPr>
        <w:t>АХ</w:t>
      </w:r>
      <w:r w:rsidRPr="003F4945">
        <w:rPr>
          <w:rFonts w:ascii="Times New Roman" w:eastAsia="Times New Roman" w:hAnsi="Times New Roman" w:cs="Times New Roman"/>
          <w:color w:val="auto"/>
          <w:sz w:val="28"/>
          <w:szCs w:val="28"/>
          <w:lang w:val="fr-FR" w:eastAsia="en-US"/>
        </w:rPr>
        <w:t xml:space="preserve"> </w:t>
      </w:r>
      <w:r w:rsidRPr="003F4945">
        <w:rPr>
          <w:rFonts w:ascii="Times New Roman" w:eastAsia="Times New Roman" w:hAnsi="Times New Roman" w:cs="Times New Roman"/>
          <w:color w:val="auto"/>
          <w:sz w:val="28"/>
          <w:szCs w:val="28"/>
          <w:lang w:eastAsia="en-US"/>
        </w:rPr>
        <w:sym w:font="Symbol" w:char="F0AC"/>
      </w:r>
      <w:r w:rsidRPr="003F4945">
        <w:rPr>
          <w:rFonts w:ascii="Times New Roman" w:eastAsia="Times New Roman" w:hAnsi="Times New Roman" w:cs="Times New Roman"/>
          <w:color w:val="auto"/>
          <w:sz w:val="28"/>
          <w:szCs w:val="28"/>
          <w:lang w:val="fr-FR" w:eastAsia="en-US"/>
        </w:rPr>
        <w:t xml:space="preserve"> DS: [SI  + </w:t>
      </w:r>
      <w:r w:rsidRPr="003F4945">
        <w:rPr>
          <w:rFonts w:ascii="Times New Roman" w:eastAsia="Times New Roman" w:hAnsi="Times New Roman" w:cs="Times New Roman"/>
          <w:color w:val="auto"/>
          <w:sz w:val="28"/>
          <w:szCs w:val="28"/>
          <w:lang w:eastAsia="en-US"/>
        </w:rPr>
        <w:t>ВХ</w:t>
      </w:r>
      <w:r w:rsidRPr="003F4945">
        <w:rPr>
          <w:rFonts w:ascii="Times New Roman" w:eastAsia="Times New Roman" w:hAnsi="Times New Roman" w:cs="Times New Roman"/>
          <w:color w:val="auto"/>
          <w:sz w:val="28"/>
          <w:szCs w:val="28"/>
          <w:lang w:val="fr-FR" w:eastAsia="en-US"/>
        </w:rPr>
        <w:t>]</w:t>
      </w:r>
    </w:p>
    <w:p w:rsidR="00FA635A" w:rsidRPr="003F4945" w:rsidRDefault="00FA635A" w:rsidP="00FA635A">
      <w:pPr>
        <w:autoSpaceDE w:val="0"/>
        <w:autoSpaceDN w:val="0"/>
        <w:adjustRightInd w:val="0"/>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в регистр АХ пересылается байт из ячейки памяти с адресом </w:t>
      </w:r>
      <w:r w:rsidRPr="003F4945">
        <w:rPr>
          <w:rFonts w:ascii="Times New Roman" w:eastAsia="Times New Roman" w:hAnsi="Times New Roman" w:cs="Times New Roman"/>
          <w:color w:val="auto"/>
          <w:sz w:val="28"/>
          <w:szCs w:val="28"/>
          <w:lang w:val="en-US"/>
        </w:rPr>
        <w:t>DS</w:t>
      </w:r>
      <w:r w:rsidRPr="003F4945">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lang w:val="en-US"/>
        </w:rPr>
        <w:t>SI</w:t>
      </w:r>
      <w:r w:rsidRPr="003F4945">
        <w:rPr>
          <w:rFonts w:ascii="Times New Roman" w:eastAsia="Times New Roman" w:hAnsi="Times New Roman" w:cs="Times New Roman"/>
          <w:color w:val="auto"/>
          <w:sz w:val="28"/>
          <w:szCs w:val="28"/>
        </w:rPr>
        <w:t xml:space="preserve"> + ВХ.</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Перед использованием этой команды содержимое регистров </w:t>
      </w:r>
      <w:r w:rsidRPr="003F4945">
        <w:rPr>
          <w:rFonts w:ascii="Times New Roman" w:eastAsia="Times New Roman" w:hAnsi="Times New Roman" w:cs="Times New Roman"/>
          <w:color w:val="auto"/>
          <w:sz w:val="28"/>
          <w:szCs w:val="28"/>
          <w:lang w:val="en-US"/>
        </w:rPr>
        <w:t>DS</w:t>
      </w:r>
      <w:r w:rsidRPr="003F4945">
        <w:rPr>
          <w:rFonts w:ascii="Times New Roman" w:eastAsia="Times New Roman" w:hAnsi="Times New Roman" w:cs="Times New Roman"/>
          <w:color w:val="auto"/>
          <w:sz w:val="28"/>
          <w:szCs w:val="28"/>
        </w:rPr>
        <w:t xml:space="preserve">, </w:t>
      </w:r>
      <w:r w:rsidRPr="003F4945">
        <w:rPr>
          <w:rFonts w:ascii="Times New Roman" w:eastAsia="Times New Roman" w:hAnsi="Times New Roman" w:cs="Times New Roman"/>
          <w:color w:val="auto"/>
          <w:sz w:val="28"/>
          <w:szCs w:val="28"/>
          <w:lang w:val="en-US"/>
        </w:rPr>
        <w:t>SI</w:t>
      </w:r>
      <w:r w:rsidRPr="003F4945">
        <w:rPr>
          <w:rFonts w:ascii="Times New Roman" w:eastAsia="Times New Roman" w:hAnsi="Times New Roman" w:cs="Times New Roman"/>
          <w:color w:val="auto"/>
          <w:sz w:val="28"/>
          <w:szCs w:val="28"/>
        </w:rPr>
        <w:t xml:space="preserve"> и ВХ определяется заранее.</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Базовая и индексная адресации применяются для обращения к элемен</w:t>
      </w:r>
      <w:r w:rsidRPr="003F4945">
        <w:rPr>
          <w:rFonts w:ascii="Times New Roman" w:eastAsia="Times New Roman" w:hAnsi="Times New Roman" w:cs="Times New Roman"/>
          <w:color w:val="auto"/>
          <w:sz w:val="28"/>
          <w:szCs w:val="28"/>
        </w:rPr>
        <w:softHyphen/>
        <w:t xml:space="preserve">там одномерного массива, базово-индексная </w:t>
      </w:r>
      <w:r w:rsidR="004A5614">
        <w:rPr>
          <w:rFonts w:ascii="Times New Roman" w:eastAsia="Times New Roman" w:hAnsi="Times New Roman" w:cs="Times New Roman"/>
          <w:color w:val="auto"/>
          <w:sz w:val="28"/>
          <w:szCs w:val="28"/>
          <w:lang w:val="kk-KZ"/>
        </w:rPr>
        <w:t>-</w:t>
      </w:r>
      <w:r w:rsidRPr="003F4945">
        <w:rPr>
          <w:rFonts w:ascii="Times New Roman" w:eastAsia="Times New Roman" w:hAnsi="Times New Roman" w:cs="Times New Roman"/>
          <w:color w:val="auto"/>
          <w:sz w:val="28"/>
          <w:szCs w:val="28"/>
        </w:rPr>
        <w:t xml:space="preserve"> к элементам двумерного массива.</w:t>
      </w:r>
    </w:p>
    <w:p w:rsidR="00951D78" w:rsidRDefault="00951D78" w:rsidP="00FA635A">
      <w:pPr>
        <w:autoSpaceDE w:val="0"/>
        <w:autoSpaceDN w:val="0"/>
        <w:adjustRightInd w:val="0"/>
        <w:ind w:firstLine="397"/>
        <w:jc w:val="both"/>
        <w:rPr>
          <w:rFonts w:ascii="Times New Roman" w:eastAsia="Times New Roman" w:hAnsi="Times New Roman" w:cs="Times New Roman"/>
          <w:b/>
          <w:i/>
          <w:iCs/>
          <w:color w:val="auto"/>
          <w:sz w:val="28"/>
          <w:szCs w:val="28"/>
        </w:rPr>
      </w:pP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951D78">
        <w:rPr>
          <w:rFonts w:ascii="Times New Roman" w:eastAsia="Times New Roman" w:hAnsi="Times New Roman" w:cs="Times New Roman"/>
          <w:i/>
          <w:iCs/>
          <w:color w:val="auto"/>
          <w:sz w:val="28"/>
          <w:szCs w:val="28"/>
        </w:rPr>
        <w:t>Циклы шины процессора.</w:t>
      </w:r>
      <w:r w:rsidRPr="003F4945">
        <w:rPr>
          <w:rFonts w:ascii="Times New Roman" w:eastAsia="Times New Roman" w:hAnsi="Times New Roman" w:cs="Times New Roman"/>
          <w:i/>
          <w:iCs/>
          <w:color w:val="auto"/>
          <w:sz w:val="28"/>
          <w:szCs w:val="28"/>
        </w:rPr>
        <w:t xml:space="preserve"> </w:t>
      </w:r>
      <w:r w:rsidRPr="003F4945">
        <w:rPr>
          <w:rFonts w:ascii="Times New Roman" w:eastAsia="Times New Roman" w:hAnsi="Times New Roman" w:cs="Times New Roman"/>
          <w:color w:val="auto"/>
          <w:sz w:val="28"/>
          <w:szCs w:val="28"/>
        </w:rPr>
        <w:t xml:space="preserve">На протяжении </w:t>
      </w:r>
      <w:r w:rsidRPr="003F4945">
        <w:rPr>
          <w:rFonts w:ascii="Times New Roman" w:eastAsia="Times New Roman" w:hAnsi="Times New Roman" w:cs="Times New Roman"/>
          <w:i/>
          <w:iCs/>
          <w:color w:val="auto"/>
          <w:sz w:val="28"/>
          <w:szCs w:val="28"/>
        </w:rPr>
        <w:t xml:space="preserve">цикла шины </w:t>
      </w:r>
      <w:r w:rsidRPr="003F4945">
        <w:rPr>
          <w:rFonts w:ascii="Times New Roman" w:eastAsia="Times New Roman" w:hAnsi="Times New Roman" w:cs="Times New Roman"/>
          <w:color w:val="auto"/>
          <w:sz w:val="28"/>
          <w:szCs w:val="28"/>
        </w:rPr>
        <w:t>МП выставляет адрес ячейки памяти или УВВ в шину адреса, формирует управляющие сигналы чтения/записи, а после этого считывает или записывает данные. Кроме цик</w:t>
      </w:r>
      <w:r w:rsidRPr="003F4945">
        <w:rPr>
          <w:rFonts w:ascii="Times New Roman" w:eastAsia="Times New Roman" w:hAnsi="Times New Roman" w:cs="Times New Roman"/>
          <w:color w:val="auto"/>
          <w:sz w:val="28"/>
          <w:szCs w:val="28"/>
        </w:rPr>
        <w:softHyphen/>
        <w:t xml:space="preserve">лов ЧТЕНИЕ и ЗАПИСЬ в память или УВВ, существуют циклы ПОДТВЕРЖДЕНИЕ ПРЕРЫВАНИЯ и ЗАХВАТ ШИН. Цикл шины может инициировать не только независимый процессор </w:t>
      </w:r>
      <w:r w:rsidRPr="003F4945">
        <w:rPr>
          <w:rFonts w:ascii="Times New Roman" w:eastAsia="Times New Roman" w:hAnsi="Times New Roman" w:cs="Times New Roman"/>
          <w:color w:val="auto"/>
          <w:sz w:val="28"/>
          <w:szCs w:val="28"/>
          <w:lang w:val="en-US"/>
        </w:rPr>
        <w:t>i</w:t>
      </w:r>
      <w:r w:rsidRPr="003F4945">
        <w:rPr>
          <w:rFonts w:ascii="Times New Roman" w:eastAsia="Times New Roman" w:hAnsi="Times New Roman" w:cs="Times New Roman"/>
          <w:color w:val="auto"/>
          <w:sz w:val="28"/>
          <w:szCs w:val="28"/>
        </w:rPr>
        <w:t>8086, но и арифметиче</w:t>
      </w:r>
      <w:r w:rsidRPr="003F4945">
        <w:rPr>
          <w:rFonts w:ascii="Times New Roman" w:eastAsia="Times New Roman" w:hAnsi="Times New Roman" w:cs="Times New Roman"/>
          <w:color w:val="auto"/>
          <w:sz w:val="28"/>
          <w:szCs w:val="28"/>
        </w:rPr>
        <w:softHyphen/>
        <w:t xml:space="preserve">ский сопроцессор или сопроцессор ввода/вывода. Различают циклы шины в минимальном и максимальном режимах. Временные диаграммы циклов ЧТЕНИЕ и ЗАПИСЬ в минимальном режиме показаны на рисунке </w:t>
      </w:r>
      <w:r w:rsidR="0003420D">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w:t>
      </w:r>
      <w:r w:rsidR="00951D78">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Цикл шины состоит, как минимум, из четырех тактов. Такт определяется как промежуток времени между задними фронтами двух соседних импуль</w:t>
      </w:r>
      <w:r w:rsidRPr="003F4945">
        <w:rPr>
          <w:rFonts w:ascii="Times New Roman" w:eastAsia="Times New Roman" w:hAnsi="Times New Roman" w:cs="Times New Roman"/>
          <w:color w:val="auto"/>
          <w:sz w:val="28"/>
          <w:szCs w:val="28"/>
        </w:rPr>
        <w:softHyphen/>
        <w:t xml:space="preserve">сов </w:t>
      </w:r>
      <w:r w:rsidRPr="003F4945">
        <w:rPr>
          <w:rFonts w:ascii="Times New Roman" w:eastAsia="Times New Roman" w:hAnsi="Times New Roman" w:cs="Times New Roman"/>
          <w:color w:val="auto"/>
          <w:sz w:val="28"/>
          <w:szCs w:val="28"/>
          <w:lang w:val="en-US"/>
        </w:rPr>
        <w:t>CLK</w:t>
      </w:r>
      <w:r w:rsidRPr="003F4945">
        <w:rPr>
          <w:rFonts w:ascii="Times New Roman" w:eastAsia="Times New Roman" w:hAnsi="Times New Roman" w:cs="Times New Roman"/>
          <w:color w:val="auto"/>
          <w:sz w:val="28"/>
          <w:szCs w:val="28"/>
        </w:rPr>
        <w:t xml:space="preserve">. Любой цикл шины может быть неограниченно растянут с помощью сигнала готовности </w:t>
      </w:r>
      <w:r w:rsidRPr="003F4945">
        <w:rPr>
          <w:rFonts w:ascii="Times New Roman" w:eastAsia="Times New Roman" w:hAnsi="Times New Roman" w:cs="Times New Roman"/>
          <w:color w:val="auto"/>
          <w:sz w:val="28"/>
          <w:szCs w:val="28"/>
          <w:lang w:val="en-US"/>
        </w:rPr>
        <w:t>READY</w:t>
      </w:r>
      <w:r w:rsidRPr="003F4945">
        <w:rPr>
          <w:rFonts w:ascii="Times New Roman" w:eastAsia="Times New Roman" w:hAnsi="Times New Roman" w:cs="Times New Roman"/>
          <w:color w:val="auto"/>
          <w:sz w:val="28"/>
          <w:szCs w:val="28"/>
        </w:rPr>
        <w:t>; при этом процессор выполняет необязатель</w:t>
      </w:r>
      <w:r w:rsidRPr="003F4945">
        <w:rPr>
          <w:rFonts w:ascii="Times New Roman" w:eastAsia="Times New Roman" w:hAnsi="Times New Roman" w:cs="Times New Roman"/>
          <w:color w:val="auto"/>
          <w:sz w:val="28"/>
          <w:szCs w:val="28"/>
        </w:rPr>
        <w:softHyphen/>
        <w:t xml:space="preserve">ные такты ожидания </w:t>
      </w:r>
      <w:r w:rsidRPr="003F4945">
        <w:rPr>
          <w:rFonts w:ascii="Times New Roman" w:eastAsia="Times New Roman" w:hAnsi="Times New Roman" w:cs="Times New Roman"/>
          <w:color w:val="auto"/>
          <w:sz w:val="28"/>
          <w:szCs w:val="28"/>
          <w:lang w:val="en-US"/>
        </w:rPr>
        <w:t>T</w:t>
      </w:r>
      <w:r w:rsidRPr="003F4945">
        <w:rPr>
          <w:rFonts w:ascii="Times New Roman" w:eastAsia="Times New Roman" w:hAnsi="Times New Roman" w:cs="Times New Roman"/>
          <w:color w:val="auto"/>
          <w:sz w:val="28"/>
          <w:szCs w:val="28"/>
          <w:vertAlign w:val="subscript"/>
          <w:lang w:val="en-US"/>
        </w:rPr>
        <w:t>w</w:t>
      </w:r>
      <w:r w:rsidRPr="003F4945">
        <w:rPr>
          <w:rFonts w:ascii="Times New Roman" w:eastAsia="Times New Roman" w:hAnsi="Times New Roman" w:cs="Times New Roman"/>
          <w:color w:val="auto"/>
          <w:sz w:val="28"/>
          <w:szCs w:val="28"/>
        </w:rPr>
        <w:t>.</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Циклы обращения к портам отличаются от циклов обращения к памяти тем, что старшие разряды шины адреса имеют нулевое значение (при кос</w:t>
      </w:r>
      <w:r w:rsidRPr="003F4945">
        <w:rPr>
          <w:rFonts w:ascii="Times New Roman" w:eastAsia="Times New Roman" w:hAnsi="Times New Roman" w:cs="Times New Roman"/>
          <w:color w:val="auto"/>
          <w:sz w:val="28"/>
          <w:szCs w:val="28"/>
        </w:rPr>
        <w:softHyphen/>
        <w:t xml:space="preserve">венной адресации с помощью </w:t>
      </w:r>
      <w:r w:rsidRPr="003F4945">
        <w:rPr>
          <w:rFonts w:ascii="Times New Roman" w:eastAsia="Times New Roman" w:hAnsi="Times New Roman" w:cs="Times New Roman"/>
          <w:color w:val="auto"/>
          <w:sz w:val="28"/>
          <w:szCs w:val="28"/>
          <w:lang w:val="en-US"/>
        </w:rPr>
        <w:t>DX</w:t>
      </w:r>
      <w:r w:rsidRPr="003F4945">
        <w:rPr>
          <w:rFonts w:ascii="Times New Roman" w:eastAsia="Times New Roman" w:hAnsi="Times New Roman" w:cs="Times New Roman"/>
          <w:color w:val="auto"/>
          <w:sz w:val="28"/>
          <w:szCs w:val="28"/>
        </w:rPr>
        <w:t xml:space="preserve"> сигналы на линиях А19</w:t>
      </w:r>
      <w:r w:rsidR="00951D78">
        <w:rPr>
          <w:rFonts w:ascii="Times New Roman" w:eastAsia="Times New Roman" w:hAnsi="Times New Roman" w:cs="Times New Roman"/>
          <w:color w:val="auto"/>
          <w:sz w:val="28"/>
          <w:szCs w:val="28"/>
        </w:rPr>
        <w:t xml:space="preserve"> - </w:t>
      </w:r>
      <w:r w:rsidRPr="003F4945">
        <w:rPr>
          <w:rFonts w:ascii="Times New Roman" w:eastAsia="Times New Roman" w:hAnsi="Times New Roman" w:cs="Times New Roman"/>
          <w:color w:val="auto"/>
          <w:sz w:val="28"/>
          <w:szCs w:val="28"/>
        </w:rPr>
        <w:t xml:space="preserve">А16 имеют </w:t>
      </w:r>
      <w:r w:rsidRPr="003F4945">
        <w:rPr>
          <w:rFonts w:ascii="Times New Roman" w:eastAsia="Times New Roman" w:hAnsi="Times New Roman" w:cs="Times New Roman"/>
          <w:color w:val="auto"/>
          <w:sz w:val="28"/>
          <w:szCs w:val="28"/>
          <w:lang w:val="en-US"/>
        </w:rPr>
        <w:t>L</w:t>
      </w:r>
      <w:r w:rsidRPr="003F4945">
        <w:rPr>
          <w:rFonts w:ascii="Times New Roman" w:eastAsia="Times New Roman" w:hAnsi="Times New Roman" w:cs="Times New Roman"/>
          <w:color w:val="auto"/>
          <w:sz w:val="28"/>
          <w:szCs w:val="28"/>
        </w:rPr>
        <w:t xml:space="preserve">-уровень; при прямой адресации </w:t>
      </w:r>
      <w:r w:rsidRPr="003F4945">
        <w:rPr>
          <w:rFonts w:ascii="Times New Roman" w:eastAsia="Times New Roman" w:hAnsi="Times New Roman" w:cs="Times New Roman"/>
          <w:color w:val="auto"/>
          <w:sz w:val="28"/>
          <w:szCs w:val="28"/>
          <w:lang w:val="en-US"/>
        </w:rPr>
        <w:t>L</w:t>
      </w:r>
      <w:r w:rsidRPr="003F4945">
        <w:rPr>
          <w:rFonts w:ascii="Times New Roman" w:eastAsia="Times New Roman" w:hAnsi="Times New Roman" w:cs="Times New Roman"/>
          <w:color w:val="auto"/>
          <w:sz w:val="28"/>
          <w:szCs w:val="28"/>
        </w:rPr>
        <w:t>-уровень приобретают сигналы на линиях А19</w:t>
      </w:r>
      <w:r w:rsidR="00951D78">
        <w:rPr>
          <w:rFonts w:ascii="Times New Roman" w:eastAsia="Times New Roman" w:hAnsi="Times New Roman" w:cs="Times New Roman"/>
          <w:color w:val="auto"/>
          <w:sz w:val="28"/>
          <w:szCs w:val="28"/>
        </w:rPr>
        <w:t xml:space="preserve"> - </w:t>
      </w:r>
      <w:r w:rsidRPr="003F4945">
        <w:rPr>
          <w:rFonts w:ascii="Times New Roman" w:eastAsia="Times New Roman" w:hAnsi="Times New Roman" w:cs="Times New Roman"/>
          <w:color w:val="auto"/>
          <w:sz w:val="28"/>
          <w:szCs w:val="28"/>
        </w:rPr>
        <w:t>А8). На линиях в первом случае и А15</w:t>
      </w:r>
      <w:r w:rsidR="00951D78">
        <w:rPr>
          <w:rFonts w:ascii="Times New Roman" w:eastAsia="Times New Roman" w:hAnsi="Times New Roman" w:cs="Times New Roman"/>
          <w:color w:val="auto"/>
          <w:sz w:val="28"/>
          <w:szCs w:val="28"/>
        </w:rPr>
        <w:t xml:space="preserve"> - </w:t>
      </w:r>
      <w:r w:rsidRPr="003F4945">
        <w:rPr>
          <w:rFonts w:ascii="Times New Roman" w:eastAsia="Times New Roman" w:hAnsi="Times New Roman" w:cs="Times New Roman"/>
          <w:color w:val="auto"/>
          <w:sz w:val="28"/>
          <w:szCs w:val="28"/>
        </w:rPr>
        <w:t>А0 и А7</w:t>
      </w:r>
      <w:r w:rsidR="00951D78">
        <w:rPr>
          <w:rFonts w:ascii="Times New Roman" w:eastAsia="Times New Roman" w:hAnsi="Times New Roman" w:cs="Times New Roman"/>
          <w:color w:val="auto"/>
          <w:sz w:val="28"/>
          <w:szCs w:val="28"/>
        </w:rPr>
        <w:t xml:space="preserve"> - </w:t>
      </w:r>
      <w:r w:rsidRPr="003F4945">
        <w:rPr>
          <w:rFonts w:ascii="Times New Roman" w:eastAsia="Times New Roman" w:hAnsi="Times New Roman" w:cs="Times New Roman"/>
          <w:color w:val="auto"/>
          <w:sz w:val="28"/>
          <w:szCs w:val="28"/>
        </w:rPr>
        <w:t xml:space="preserve">А0 во втором </w:t>
      </w:r>
      <w:r w:rsidR="00951D78">
        <w:rPr>
          <w:rFonts w:ascii="Times New Roman" w:eastAsia="Times New Roman" w:hAnsi="Times New Roman" w:cs="Times New Roman"/>
          <w:color w:val="auto"/>
          <w:sz w:val="28"/>
          <w:szCs w:val="28"/>
        </w:rPr>
        <w:t>-</w:t>
      </w:r>
      <w:r w:rsidRPr="003F4945">
        <w:rPr>
          <w:rFonts w:ascii="Times New Roman" w:eastAsia="Times New Roman" w:hAnsi="Times New Roman" w:cs="Times New Roman"/>
          <w:color w:val="auto"/>
          <w:sz w:val="28"/>
          <w:szCs w:val="28"/>
        </w:rPr>
        <w:t xml:space="preserve"> устанавливается адрес порта.</w:t>
      </w:r>
    </w:p>
    <w:p w:rsidR="00FA635A" w:rsidRPr="003F4945" w:rsidRDefault="00FA635A" w:rsidP="00FA635A">
      <w:pPr>
        <w:autoSpaceDE w:val="0"/>
        <w:autoSpaceDN w:val="0"/>
        <w:adjustRightInd w:val="0"/>
        <w:ind w:firstLine="397"/>
        <w:jc w:val="both"/>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Цикл ПОДТВЕРЖДЕНИЕ ПРЕРЫВАНИЯ формируется аналогично циклу ЧТЕНИЕ порта, но вместо активного сигнала </w:t>
      </w:r>
      <w:r w:rsidRPr="003F4945">
        <w:rPr>
          <w:rFonts w:ascii="Times New Roman" w:eastAsia="Times New Roman" w:hAnsi="Times New Roman" w:cs="Times New Roman"/>
          <w:color w:val="auto"/>
          <w:position w:val="-6"/>
          <w:sz w:val="28"/>
          <w:szCs w:val="28"/>
        </w:rPr>
        <w:object w:dxaOrig="499" w:dyaOrig="340">
          <v:shape id="_x0000_i1367" type="#_x0000_t75" style="width:24.75pt;height:17.25pt" o:ole="">
            <v:imagedata r:id="rId799" o:title=""/>
          </v:shape>
          <o:OLEObject Type="Embed" ProgID="Equation.3" ShapeID="_x0000_i1367" DrawAspect="Content" ObjectID="_1653844197" r:id="rId800"/>
        </w:object>
      </w:r>
      <w:r w:rsidRPr="003F4945">
        <w:rPr>
          <w:rFonts w:ascii="Times New Roman" w:eastAsia="Times New Roman" w:hAnsi="Times New Roman" w:cs="Times New Roman"/>
          <w:color w:val="auto"/>
          <w:sz w:val="28"/>
          <w:szCs w:val="28"/>
        </w:rPr>
        <w:t xml:space="preserve"> активным является сиг</w:t>
      </w:r>
      <w:r w:rsidRPr="003F4945">
        <w:rPr>
          <w:rFonts w:ascii="Times New Roman" w:eastAsia="Times New Roman" w:hAnsi="Times New Roman" w:cs="Times New Roman"/>
          <w:color w:val="auto"/>
          <w:sz w:val="28"/>
          <w:szCs w:val="28"/>
        </w:rPr>
        <w:softHyphen/>
        <w:t xml:space="preserve">нал </w:t>
      </w:r>
      <w:r w:rsidRPr="003F4945">
        <w:rPr>
          <w:rFonts w:ascii="Times New Roman" w:eastAsia="Times New Roman" w:hAnsi="Times New Roman" w:cs="Times New Roman"/>
          <w:color w:val="auto"/>
          <w:position w:val="-6"/>
          <w:sz w:val="28"/>
          <w:szCs w:val="28"/>
        </w:rPr>
        <w:object w:dxaOrig="660" w:dyaOrig="340">
          <v:shape id="_x0000_i1368" type="#_x0000_t75" style="width:33pt;height:17.25pt" o:ole="">
            <v:imagedata r:id="rId801" o:title=""/>
          </v:shape>
          <o:OLEObject Type="Embed" ProgID="Equation.3" ShapeID="_x0000_i1368" DrawAspect="Content" ObjectID="_1653844198" r:id="rId802"/>
        </w:object>
      </w:r>
      <w:r w:rsidRPr="003F4945">
        <w:rPr>
          <w:rFonts w:ascii="Times New Roman" w:eastAsia="Times New Roman" w:hAnsi="Times New Roman" w:cs="Times New Roman"/>
          <w:color w:val="auto"/>
          <w:sz w:val="28"/>
          <w:szCs w:val="28"/>
        </w:rPr>
        <w:t>, а шина адреса процессором не управляется.</w:t>
      </w:r>
    </w:p>
    <w:p w:rsidR="00FA635A" w:rsidRPr="003F4945" w:rsidRDefault="00EA0835" w:rsidP="00FA635A">
      <w:pPr>
        <w:ind w:firstLine="397"/>
        <w:jc w:val="center"/>
        <w:rPr>
          <w:rFonts w:ascii="Times New Roman" w:hAnsi="Times New Roman" w:cs="Times New Roman"/>
          <w:sz w:val="28"/>
          <w:szCs w:val="28"/>
        </w:rPr>
      </w:pPr>
      <w:r w:rsidRPr="003F4945">
        <w:rPr>
          <w:sz w:val="28"/>
          <w:szCs w:val="28"/>
        </w:rPr>
        <w:object w:dxaOrig="5810" w:dyaOrig="3992">
          <v:shape id="_x0000_i1369" type="#_x0000_t75" style="width:321pt;height:220.5pt" o:ole="">
            <v:imagedata r:id="rId803" o:title=""/>
          </v:shape>
          <o:OLEObject Type="Embed" ProgID="Visio.Drawing.11" ShapeID="_x0000_i1369" DrawAspect="Content" ObjectID="_1653844199" r:id="rId804"/>
        </w:object>
      </w:r>
    </w:p>
    <w:p w:rsidR="00FA635A" w:rsidRPr="003F4945" w:rsidRDefault="00FA635A" w:rsidP="00FA635A">
      <w:pPr>
        <w:ind w:firstLine="397"/>
        <w:jc w:val="both"/>
        <w:rPr>
          <w:rFonts w:ascii="Times New Roman" w:hAnsi="Times New Roman" w:cs="Times New Roman"/>
          <w:sz w:val="28"/>
          <w:szCs w:val="28"/>
        </w:rPr>
      </w:pPr>
    </w:p>
    <w:p w:rsidR="00FA635A" w:rsidRPr="003F4945" w:rsidRDefault="00FA635A" w:rsidP="00FA635A">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 xml:space="preserve">Рисунок </w:t>
      </w:r>
      <w:r w:rsidR="0003420D">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w:t>
      </w:r>
      <w:r w:rsidR="00951D78">
        <w:rPr>
          <w:rFonts w:ascii="Times New Roman" w:eastAsia="Times New Roman" w:hAnsi="Times New Roman" w:cs="Times New Roman"/>
          <w:color w:val="auto"/>
          <w:sz w:val="28"/>
          <w:szCs w:val="28"/>
        </w:rPr>
        <w:t>7</w:t>
      </w:r>
      <w:r w:rsidRPr="003F4945">
        <w:rPr>
          <w:rFonts w:ascii="Times New Roman" w:eastAsia="Times New Roman" w:hAnsi="Times New Roman" w:cs="Times New Roman"/>
          <w:color w:val="auto"/>
          <w:sz w:val="28"/>
          <w:szCs w:val="28"/>
        </w:rPr>
        <w:t xml:space="preserve">. Циклы ЧТЕНИЕ и ЗАПИСЬ МП </w:t>
      </w:r>
      <w:r w:rsidRPr="003F4945">
        <w:rPr>
          <w:rFonts w:ascii="Times New Roman" w:eastAsia="Times New Roman" w:hAnsi="Times New Roman" w:cs="Times New Roman"/>
          <w:color w:val="auto"/>
          <w:sz w:val="28"/>
          <w:szCs w:val="28"/>
          <w:lang w:val="en-US"/>
        </w:rPr>
        <w:t>i</w:t>
      </w:r>
      <w:r w:rsidRPr="003F4945">
        <w:rPr>
          <w:rFonts w:ascii="Times New Roman" w:eastAsia="Times New Roman" w:hAnsi="Times New Roman" w:cs="Times New Roman"/>
          <w:color w:val="auto"/>
          <w:sz w:val="28"/>
          <w:szCs w:val="28"/>
        </w:rPr>
        <w:t xml:space="preserve">8086 </w:t>
      </w:r>
    </w:p>
    <w:p w:rsidR="00FA635A" w:rsidRPr="003F4945" w:rsidRDefault="00FA635A" w:rsidP="00FA635A">
      <w:pPr>
        <w:autoSpaceDE w:val="0"/>
        <w:autoSpaceDN w:val="0"/>
        <w:adjustRightInd w:val="0"/>
        <w:jc w:val="center"/>
        <w:rPr>
          <w:rFonts w:ascii="Times New Roman" w:eastAsia="Times New Roman" w:hAnsi="Times New Roman" w:cs="Times New Roman"/>
          <w:color w:val="auto"/>
          <w:sz w:val="28"/>
          <w:szCs w:val="28"/>
        </w:rPr>
      </w:pPr>
      <w:r w:rsidRPr="003F4945">
        <w:rPr>
          <w:rFonts w:ascii="Times New Roman" w:eastAsia="Times New Roman" w:hAnsi="Times New Roman" w:cs="Times New Roman"/>
          <w:color w:val="auto"/>
          <w:sz w:val="28"/>
          <w:szCs w:val="28"/>
        </w:rPr>
        <w:t>в минимальном режиме</w:t>
      </w:r>
    </w:p>
    <w:p w:rsidR="00951D78" w:rsidRDefault="00951D78" w:rsidP="00052E5F">
      <w:pPr>
        <w:autoSpaceDE w:val="0"/>
        <w:autoSpaceDN w:val="0"/>
        <w:adjustRightInd w:val="0"/>
        <w:ind w:left="397"/>
        <w:rPr>
          <w:rFonts w:ascii="Times New Roman" w:eastAsia="Times New Roman" w:hAnsi="Times New Roman" w:cs="Times New Roman"/>
          <w:b/>
          <w:color w:val="auto"/>
          <w:sz w:val="28"/>
          <w:szCs w:val="28"/>
        </w:rPr>
      </w:pPr>
    </w:p>
    <w:p w:rsidR="00FA635A" w:rsidRDefault="00FA635A" w:rsidP="00052E5F">
      <w:pPr>
        <w:autoSpaceDE w:val="0"/>
        <w:autoSpaceDN w:val="0"/>
        <w:adjustRightInd w:val="0"/>
        <w:ind w:left="397"/>
        <w:rPr>
          <w:rFonts w:ascii="Times New Roman" w:eastAsia="Times New Roman" w:hAnsi="Times New Roman" w:cs="Times New Roman"/>
          <w:b/>
          <w:color w:val="auto"/>
          <w:sz w:val="28"/>
          <w:szCs w:val="28"/>
        </w:rPr>
      </w:pPr>
      <w:r w:rsidRPr="003F4945">
        <w:rPr>
          <w:rFonts w:ascii="Times New Roman" w:eastAsia="Times New Roman" w:hAnsi="Times New Roman" w:cs="Times New Roman"/>
          <w:b/>
          <w:color w:val="auto"/>
          <w:sz w:val="28"/>
          <w:szCs w:val="28"/>
        </w:rPr>
        <w:t>Контрольные вопросы и задания</w:t>
      </w:r>
    </w:p>
    <w:p w:rsidR="00951D78" w:rsidRPr="003F4945" w:rsidRDefault="00951D78" w:rsidP="00052E5F">
      <w:pPr>
        <w:autoSpaceDE w:val="0"/>
        <w:autoSpaceDN w:val="0"/>
        <w:adjustRightInd w:val="0"/>
        <w:ind w:left="397"/>
        <w:rPr>
          <w:rFonts w:ascii="Times New Roman" w:eastAsia="Times New Roman" w:hAnsi="Times New Roman" w:cs="Times New Roman"/>
          <w:b/>
          <w:color w:val="auto"/>
          <w:sz w:val="28"/>
          <w:szCs w:val="28"/>
        </w:rPr>
      </w:pPr>
    </w:p>
    <w:p w:rsidR="00FA635A" w:rsidRPr="00951D78" w:rsidRDefault="00FA635A" w:rsidP="00D24508">
      <w:pPr>
        <w:pStyle w:val="a8"/>
        <w:numPr>
          <w:ilvl w:val="0"/>
          <w:numId w:val="33"/>
        </w:numPr>
        <w:autoSpaceDE w:val="0"/>
        <w:autoSpaceDN w:val="0"/>
        <w:adjustRightInd w:val="0"/>
        <w:jc w:val="both"/>
        <w:rPr>
          <w:rFonts w:ascii="Times New Roman" w:eastAsia="Times New Roman" w:hAnsi="Times New Roman" w:cs="Times New Roman"/>
          <w:color w:val="auto"/>
          <w:sz w:val="28"/>
          <w:szCs w:val="28"/>
        </w:rPr>
      </w:pPr>
      <w:r w:rsidRPr="00951D78">
        <w:rPr>
          <w:rFonts w:ascii="Times New Roman" w:eastAsia="Times New Roman" w:hAnsi="Times New Roman" w:cs="Times New Roman"/>
          <w:color w:val="auto"/>
          <w:sz w:val="28"/>
          <w:szCs w:val="28"/>
        </w:rPr>
        <w:t>Укажите характерные особенности минимального и максимального ре</w:t>
      </w:r>
      <w:r w:rsidRPr="00951D78">
        <w:rPr>
          <w:rFonts w:ascii="Times New Roman" w:eastAsia="Times New Roman" w:hAnsi="Times New Roman" w:cs="Times New Roman"/>
          <w:color w:val="auto"/>
          <w:sz w:val="28"/>
          <w:szCs w:val="28"/>
        </w:rPr>
        <w:softHyphen/>
        <w:t xml:space="preserve">жимов работы МП </w:t>
      </w:r>
      <w:r w:rsidRPr="00951D78">
        <w:rPr>
          <w:rFonts w:ascii="Times New Roman" w:eastAsia="Times New Roman" w:hAnsi="Times New Roman" w:cs="Times New Roman"/>
          <w:color w:val="auto"/>
          <w:sz w:val="28"/>
          <w:szCs w:val="28"/>
          <w:lang w:val="en-US"/>
        </w:rPr>
        <w:t>i</w:t>
      </w:r>
      <w:r w:rsidRPr="00951D78">
        <w:rPr>
          <w:rFonts w:ascii="Times New Roman" w:eastAsia="Times New Roman" w:hAnsi="Times New Roman" w:cs="Times New Roman"/>
          <w:color w:val="auto"/>
          <w:sz w:val="28"/>
          <w:szCs w:val="28"/>
        </w:rPr>
        <w:t>8086.</w:t>
      </w:r>
    </w:p>
    <w:p w:rsidR="00FA635A" w:rsidRPr="00951D78" w:rsidRDefault="00FA635A" w:rsidP="00D24508">
      <w:pPr>
        <w:pStyle w:val="a8"/>
        <w:numPr>
          <w:ilvl w:val="0"/>
          <w:numId w:val="33"/>
        </w:numPr>
        <w:autoSpaceDE w:val="0"/>
        <w:autoSpaceDN w:val="0"/>
        <w:adjustRightInd w:val="0"/>
        <w:jc w:val="both"/>
        <w:rPr>
          <w:rFonts w:ascii="Times New Roman" w:eastAsia="Times New Roman" w:hAnsi="Times New Roman" w:cs="Times New Roman"/>
          <w:color w:val="auto"/>
          <w:sz w:val="28"/>
          <w:szCs w:val="28"/>
        </w:rPr>
      </w:pPr>
      <w:r w:rsidRPr="00951D78">
        <w:rPr>
          <w:rFonts w:ascii="Times New Roman" w:eastAsia="Times New Roman" w:hAnsi="Times New Roman" w:cs="Times New Roman"/>
          <w:color w:val="auto"/>
          <w:sz w:val="28"/>
          <w:szCs w:val="28"/>
        </w:rPr>
        <w:t>Объясните принцип конвейерной архитектуры.</w:t>
      </w:r>
    </w:p>
    <w:p w:rsidR="00FA635A" w:rsidRPr="00951D78" w:rsidRDefault="00FA635A" w:rsidP="00D24508">
      <w:pPr>
        <w:pStyle w:val="a8"/>
        <w:numPr>
          <w:ilvl w:val="0"/>
          <w:numId w:val="33"/>
        </w:numPr>
        <w:autoSpaceDE w:val="0"/>
        <w:autoSpaceDN w:val="0"/>
        <w:adjustRightInd w:val="0"/>
        <w:jc w:val="both"/>
        <w:rPr>
          <w:rFonts w:ascii="Times New Roman" w:eastAsia="Times New Roman" w:hAnsi="Times New Roman" w:cs="Times New Roman"/>
          <w:color w:val="auto"/>
          <w:sz w:val="28"/>
          <w:szCs w:val="28"/>
        </w:rPr>
      </w:pPr>
      <w:r w:rsidRPr="00951D78">
        <w:rPr>
          <w:rFonts w:ascii="Times New Roman" w:eastAsia="Times New Roman" w:hAnsi="Times New Roman" w:cs="Times New Roman"/>
          <w:color w:val="auto"/>
          <w:sz w:val="28"/>
          <w:szCs w:val="28"/>
        </w:rPr>
        <w:t>Укажите функции операционного устройства и шинного интерфейса.</w:t>
      </w:r>
    </w:p>
    <w:p w:rsidR="00FA635A" w:rsidRPr="00951D78" w:rsidRDefault="00FA635A" w:rsidP="00D24508">
      <w:pPr>
        <w:pStyle w:val="a8"/>
        <w:numPr>
          <w:ilvl w:val="0"/>
          <w:numId w:val="33"/>
        </w:numPr>
        <w:autoSpaceDE w:val="0"/>
        <w:autoSpaceDN w:val="0"/>
        <w:adjustRightInd w:val="0"/>
        <w:jc w:val="both"/>
        <w:rPr>
          <w:rFonts w:ascii="Times New Roman" w:eastAsia="Times New Roman" w:hAnsi="Times New Roman" w:cs="Times New Roman"/>
          <w:color w:val="auto"/>
          <w:sz w:val="28"/>
          <w:szCs w:val="28"/>
        </w:rPr>
      </w:pPr>
      <w:r w:rsidRPr="00951D78">
        <w:rPr>
          <w:rFonts w:ascii="Times New Roman" w:eastAsia="Times New Roman" w:hAnsi="Times New Roman" w:cs="Times New Roman"/>
          <w:color w:val="auto"/>
          <w:sz w:val="28"/>
          <w:szCs w:val="28"/>
        </w:rPr>
        <w:t>Каким образом определяются тип, начало и конец цикла шины с помо</w:t>
      </w:r>
      <w:r w:rsidRPr="00951D78">
        <w:rPr>
          <w:rFonts w:ascii="Times New Roman" w:eastAsia="Times New Roman" w:hAnsi="Times New Roman" w:cs="Times New Roman"/>
          <w:color w:val="auto"/>
          <w:sz w:val="28"/>
          <w:szCs w:val="28"/>
        </w:rPr>
        <w:softHyphen/>
        <w:t>щью линий состояния?</w:t>
      </w:r>
    </w:p>
    <w:p w:rsidR="00FA635A" w:rsidRPr="00951D78" w:rsidRDefault="00FA635A" w:rsidP="00D24508">
      <w:pPr>
        <w:pStyle w:val="a8"/>
        <w:numPr>
          <w:ilvl w:val="0"/>
          <w:numId w:val="33"/>
        </w:numPr>
        <w:autoSpaceDE w:val="0"/>
        <w:autoSpaceDN w:val="0"/>
        <w:adjustRightInd w:val="0"/>
        <w:jc w:val="both"/>
        <w:rPr>
          <w:rFonts w:ascii="Times New Roman" w:eastAsia="Times New Roman" w:hAnsi="Times New Roman" w:cs="Times New Roman"/>
          <w:color w:val="auto"/>
          <w:sz w:val="28"/>
          <w:szCs w:val="28"/>
        </w:rPr>
      </w:pPr>
      <w:r w:rsidRPr="00951D78">
        <w:rPr>
          <w:rFonts w:ascii="Times New Roman" w:eastAsia="Times New Roman" w:hAnsi="Times New Roman" w:cs="Times New Roman"/>
          <w:color w:val="auto"/>
          <w:sz w:val="28"/>
          <w:szCs w:val="28"/>
        </w:rPr>
        <w:t>Какие блоки МП принимают участие в формировании 20-разрядного физического адреса?</w:t>
      </w:r>
    </w:p>
    <w:p w:rsidR="00FA635A" w:rsidRPr="00951D78" w:rsidRDefault="00FA635A" w:rsidP="00D24508">
      <w:pPr>
        <w:pStyle w:val="a8"/>
        <w:numPr>
          <w:ilvl w:val="0"/>
          <w:numId w:val="33"/>
        </w:numPr>
        <w:autoSpaceDE w:val="0"/>
        <w:autoSpaceDN w:val="0"/>
        <w:adjustRightInd w:val="0"/>
        <w:jc w:val="both"/>
        <w:rPr>
          <w:rFonts w:ascii="Times New Roman" w:eastAsia="Times New Roman" w:hAnsi="Times New Roman" w:cs="Times New Roman"/>
          <w:color w:val="auto"/>
          <w:sz w:val="28"/>
          <w:szCs w:val="28"/>
        </w:rPr>
      </w:pPr>
      <w:r w:rsidRPr="00951D78">
        <w:rPr>
          <w:rFonts w:ascii="Times New Roman" w:eastAsia="Times New Roman" w:hAnsi="Times New Roman" w:cs="Times New Roman"/>
          <w:color w:val="auto"/>
          <w:sz w:val="28"/>
          <w:szCs w:val="28"/>
        </w:rPr>
        <w:t xml:space="preserve">Вычислите 20-разрядный физический адрес </w:t>
      </w:r>
      <w:r w:rsidRPr="00951D78">
        <w:rPr>
          <w:rFonts w:ascii="Times New Roman" w:eastAsia="Times New Roman" w:hAnsi="Times New Roman" w:cs="Times New Roman"/>
          <w:color w:val="auto"/>
          <w:sz w:val="28"/>
          <w:szCs w:val="28"/>
          <w:lang w:val="en-US"/>
        </w:rPr>
        <w:t>DS</w:t>
      </w:r>
      <w:r w:rsidRPr="00951D78">
        <w:rPr>
          <w:rFonts w:ascii="Times New Roman" w:eastAsia="Times New Roman" w:hAnsi="Times New Roman" w:cs="Times New Roman"/>
          <w:color w:val="auto"/>
          <w:sz w:val="28"/>
          <w:szCs w:val="28"/>
        </w:rPr>
        <w:t>:</w:t>
      </w:r>
      <w:r w:rsidRPr="00951D78">
        <w:rPr>
          <w:rFonts w:ascii="Times New Roman" w:eastAsia="Times New Roman" w:hAnsi="Times New Roman" w:cs="Times New Roman"/>
          <w:color w:val="auto"/>
          <w:sz w:val="28"/>
          <w:szCs w:val="28"/>
          <w:lang w:val="en-US"/>
        </w:rPr>
        <w:t>SI</w:t>
      </w:r>
      <w:r w:rsidRPr="00951D78">
        <w:rPr>
          <w:rFonts w:ascii="Times New Roman" w:eastAsia="Times New Roman" w:hAnsi="Times New Roman" w:cs="Times New Roman"/>
          <w:color w:val="auto"/>
          <w:sz w:val="28"/>
          <w:szCs w:val="28"/>
        </w:rPr>
        <w:t xml:space="preserve">, если </w:t>
      </w:r>
      <w:r w:rsidRPr="00951D78">
        <w:rPr>
          <w:rFonts w:ascii="Times New Roman" w:eastAsia="Times New Roman" w:hAnsi="Times New Roman" w:cs="Times New Roman"/>
          <w:color w:val="auto"/>
          <w:sz w:val="28"/>
          <w:szCs w:val="28"/>
          <w:lang w:val="en-US"/>
        </w:rPr>
        <w:t>DS</w:t>
      </w:r>
      <w:r w:rsidRPr="00951D78">
        <w:rPr>
          <w:rFonts w:ascii="Times New Roman" w:eastAsia="Times New Roman" w:hAnsi="Times New Roman" w:cs="Times New Roman"/>
          <w:color w:val="auto"/>
          <w:sz w:val="28"/>
          <w:szCs w:val="28"/>
        </w:rPr>
        <w:t xml:space="preserve"> = 1234</w:t>
      </w:r>
      <w:r w:rsidRPr="00951D78">
        <w:rPr>
          <w:rFonts w:ascii="Times New Roman" w:eastAsia="Times New Roman" w:hAnsi="Times New Roman" w:cs="Times New Roman"/>
          <w:color w:val="auto"/>
          <w:sz w:val="28"/>
          <w:szCs w:val="28"/>
          <w:lang w:val="en-US"/>
        </w:rPr>
        <w:t>H</w:t>
      </w:r>
      <w:r w:rsidRPr="00951D78">
        <w:rPr>
          <w:rFonts w:ascii="Times New Roman" w:eastAsia="Times New Roman" w:hAnsi="Times New Roman" w:cs="Times New Roman"/>
          <w:color w:val="auto"/>
          <w:sz w:val="28"/>
          <w:szCs w:val="28"/>
        </w:rPr>
        <w:t xml:space="preserve">, </w:t>
      </w:r>
      <w:r w:rsidRPr="00951D78">
        <w:rPr>
          <w:rFonts w:ascii="Times New Roman" w:eastAsia="Times New Roman" w:hAnsi="Times New Roman" w:cs="Times New Roman"/>
          <w:color w:val="auto"/>
          <w:sz w:val="28"/>
          <w:szCs w:val="28"/>
          <w:lang w:val="en-US"/>
        </w:rPr>
        <w:t>SI</w:t>
      </w:r>
      <w:r w:rsidRPr="00951D78">
        <w:rPr>
          <w:rFonts w:ascii="Times New Roman" w:eastAsia="Times New Roman" w:hAnsi="Times New Roman" w:cs="Times New Roman"/>
          <w:color w:val="auto"/>
          <w:sz w:val="28"/>
          <w:szCs w:val="28"/>
        </w:rPr>
        <w:t xml:space="preserve"> = 5678Н.</w:t>
      </w:r>
    </w:p>
    <w:p w:rsidR="00FA635A" w:rsidRPr="00951D78" w:rsidRDefault="00FA635A" w:rsidP="00D24508">
      <w:pPr>
        <w:pStyle w:val="a8"/>
        <w:numPr>
          <w:ilvl w:val="0"/>
          <w:numId w:val="33"/>
        </w:numPr>
        <w:autoSpaceDE w:val="0"/>
        <w:autoSpaceDN w:val="0"/>
        <w:adjustRightInd w:val="0"/>
        <w:jc w:val="both"/>
        <w:rPr>
          <w:rFonts w:ascii="Times New Roman" w:eastAsia="Times New Roman" w:hAnsi="Times New Roman" w:cs="Times New Roman"/>
          <w:color w:val="auto"/>
          <w:sz w:val="28"/>
          <w:szCs w:val="28"/>
        </w:rPr>
      </w:pPr>
      <w:r w:rsidRPr="00951D78">
        <w:rPr>
          <w:rFonts w:ascii="Times New Roman" w:eastAsia="Times New Roman" w:hAnsi="Times New Roman" w:cs="Times New Roman"/>
          <w:color w:val="auto"/>
          <w:sz w:val="28"/>
          <w:szCs w:val="28"/>
        </w:rPr>
        <w:t>Подберите две пары 16-разрядных логических адресов, которые явля</w:t>
      </w:r>
      <w:r w:rsidRPr="00951D78">
        <w:rPr>
          <w:rFonts w:ascii="Times New Roman" w:eastAsia="Times New Roman" w:hAnsi="Times New Roman" w:cs="Times New Roman"/>
          <w:color w:val="auto"/>
          <w:sz w:val="28"/>
          <w:szCs w:val="28"/>
        </w:rPr>
        <w:softHyphen/>
        <w:t>ются эквивалентными физическому адресу 12008Н.</w:t>
      </w:r>
    </w:p>
    <w:p w:rsidR="00FA635A" w:rsidRPr="00951D78" w:rsidRDefault="00FA635A" w:rsidP="00D24508">
      <w:pPr>
        <w:pStyle w:val="a8"/>
        <w:numPr>
          <w:ilvl w:val="0"/>
          <w:numId w:val="33"/>
        </w:numPr>
        <w:autoSpaceDE w:val="0"/>
        <w:autoSpaceDN w:val="0"/>
        <w:adjustRightInd w:val="0"/>
        <w:jc w:val="both"/>
        <w:rPr>
          <w:rFonts w:ascii="Times New Roman" w:eastAsia="Times New Roman" w:hAnsi="Times New Roman" w:cs="Times New Roman"/>
          <w:color w:val="auto"/>
          <w:sz w:val="28"/>
          <w:szCs w:val="28"/>
        </w:rPr>
      </w:pPr>
      <w:r w:rsidRPr="00951D78">
        <w:rPr>
          <w:rFonts w:ascii="Times New Roman" w:eastAsia="Times New Roman" w:hAnsi="Times New Roman" w:cs="Times New Roman"/>
          <w:color w:val="auto"/>
          <w:sz w:val="28"/>
          <w:szCs w:val="28"/>
        </w:rPr>
        <w:t>Какие группы регистров входят в программную модель МП?</w:t>
      </w:r>
    </w:p>
    <w:p w:rsidR="00FA635A" w:rsidRPr="00951D78" w:rsidRDefault="00FA635A" w:rsidP="00D24508">
      <w:pPr>
        <w:pStyle w:val="a8"/>
        <w:numPr>
          <w:ilvl w:val="0"/>
          <w:numId w:val="33"/>
        </w:numPr>
        <w:autoSpaceDE w:val="0"/>
        <w:autoSpaceDN w:val="0"/>
        <w:adjustRightInd w:val="0"/>
        <w:jc w:val="both"/>
        <w:rPr>
          <w:rFonts w:ascii="Times New Roman" w:eastAsia="Times New Roman" w:hAnsi="Times New Roman" w:cs="Times New Roman"/>
          <w:color w:val="auto"/>
          <w:sz w:val="28"/>
          <w:szCs w:val="28"/>
        </w:rPr>
      </w:pPr>
      <w:r w:rsidRPr="00951D78">
        <w:rPr>
          <w:rFonts w:ascii="Times New Roman" w:eastAsia="Times New Roman" w:hAnsi="Times New Roman" w:cs="Times New Roman"/>
          <w:color w:val="auto"/>
          <w:sz w:val="28"/>
          <w:szCs w:val="28"/>
        </w:rPr>
        <w:t>Какие сегментные регистры по умолчанию адресуют начало сегментов кодов, стека, данных?</w:t>
      </w:r>
    </w:p>
    <w:p w:rsidR="00FA635A" w:rsidRPr="00951D78" w:rsidRDefault="00FA635A" w:rsidP="00D24508">
      <w:pPr>
        <w:pStyle w:val="a8"/>
        <w:numPr>
          <w:ilvl w:val="0"/>
          <w:numId w:val="33"/>
        </w:numPr>
        <w:autoSpaceDE w:val="0"/>
        <w:autoSpaceDN w:val="0"/>
        <w:adjustRightInd w:val="0"/>
        <w:jc w:val="both"/>
        <w:rPr>
          <w:rFonts w:ascii="Times New Roman" w:eastAsia="Times New Roman" w:hAnsi="Times New Roman" w:cs="Times New Roman"/>
          <w:color w:val="auto"/>
          <w:sz w:val="28"/>
          <w:szCs w:val="28"/>
        </w:rPr>
      </w:pPr>
      <w:r w:rsidRPr="00951D78">
        <w:rPr>
          <w:rFonts w:ascii="Times New Roman" w:eastAsia="Times New Roman" w:hAnsi="Times New Roman" w:cs="Times New Roman"/>
          <w:color w:val="auto"/>
          <w:sz w:val="28"/>
          <w:szCs w:val="28"/>
        </w:rPr>
        <w:t>Укажите назначения регистра флагов.</w:t>
      </w:r>
    </w:p>
    <w:p w:rsidR="00FA635A" w:rsidRPr="00951D78" w:rsidRDefault="00FA635A" w:rsidP="00D24508">
      <w:pPr>
        <w:pStyle w:val="a8"/>
        <w:numPr>
          <w:ilvl w:val="0"/>
          <w:numId w:val="33"/>
        </w:numPr>
        <w:autoSpaceDE w:val="0"/>
        <w:autoSpaceDN w:val="0"/>
        <w:adjustRightInd w:val="0"/>
        <w:jc w:val="both"/>
        <w:rPr>
          <w:rFonts w:ascii="Times New Roman" w:eastAsia="Times New Roman" w:hAnsi="Times New Roman" w:cs="Times New Roman"/>
          <w:color w:val="auto"/>
          <w:sz w:val="28"/>
          <w:szCs w:val="28"/>
        </w:rPr>
      </w:pPr>
      <w:r w:rsidRPr="00951D78">
        <w:rPr>
          <w:rFonts w:ascii="Times New Roman" w:eastAsia="Times New Roman" w:hAnsi="Times New Roman" w:cs="Times New Roman"/>
          <w:color w:val="auto"/>
          <w:sz w:val="28"/>
          <w:szCs w:val="28"/>
        </w:rPr>
        <w:t>Приведите пример выполнения команды, после которой устанавливает</w:t>
      </w:r>
      <w:r w:rsidRPr="00951D78">
        <w:rPr>
          <w:rFonts w:ascii="Times New Roman" w:eastAsia="Times New Roman" w:hAnsi="Times New Roman" w:cs="Times New Roman"/>
          <w:color w:val="auto"/>
          <w:sz w:val="28"/>
          <w:szCs w:val="28"/>
        </w:rPr>
        <w:softHyphen/>
        <w:t>ся а) флаг знака; б) флаг паритета; в) флаг нулевого результата.</w:t>
      </w:r>
    </w:p>
    <w:p w:rsidR="00FA635A" w:rsidRPr="00951D78" w:rsidRDefault="00FA635A" w:rsidP="00D24508">
      <w:pPr>
        <w:pStyle w:val="a8"/>
        <w:numPr>
          <w:ilvl w:val="0"/>
          <w:numId w:val="33"/>
        </w:numPr>
        <w:autoSpaceDE w:val="0"/>
        <w:autoSpaceDN w:val="0"/>
        <w:adjustRightInd w:val="0"/>
        <w:jc w:val="both"/>
        <w:rPr>
          <w:rFonts w:ascii="Times New Roman" w:eastAsia="Times New Roman" w:hAnsi="Times New Roman" w:cs="Times New Roman"/>
          <w:color w:val="auto"/>
          <w:sz w:val="28"/>
          <w:szCs w:val="28"/>
        </w:rPr>
      </w:pPr>
      <w:r w:rsidRPr="00951D78">
        <w:rPr>
          <w:rFonts w:ascii="Times New Roman" w:eastAsia="Times New Roman" w:hAnsi="Times New Roman" w:cs="Times New Roman"/>
          <w:color w:val="auto"/>
          <w:sz w:val="28"/>
          <w:szCs w:val="28"/>
        </w:rPr>
        <w:t>Приведите примеры команд ввода/вывода с прямой адресацией 8-разрядных портов.</w:t>
      </w:r>
    </w:p>
    <w:p w:rsidR="00FA635A" w:rsidRPr="00951D78" w:rsidRDefault="00FA635A" w:rsidP="00D24508">
      <w:pPr>
        <w:pStyle w:val="a8"/>
        <w:numPr>
          <w:ilvl w:val="0"/>
          <w:numId w:val="33"/>
        </w:numPr>
        <w:autoSpaceDE w:val="0"/>
        <w:autoSpaceDN w:val="0"/>
        <w:adjustRightInd w:val="0"/>
        <w:jc w:val="both"/>
        <w:rPr>
          <w:rFonts w:ascii="Times New Roman" w:eastAsia="Times New Roman" w:hAnsi="Times New Roman" w:cs="Times New Roman"/>
          <w:color w:val="auto"/>
          <w:sz w:val="28"/>
          <w:szCs w:val="28"/>
        </w:rPr>
      </w:pPr>
      <w:r w:rsidRPr="00951D78">
        <w:rPr>
          <w:rFonts w:ascii="Times New Roman" w:eastAsia="Times New Roman" w:hAnsi="Times New Roman" w:cs="Times New Roman"/>
          <w:color w:val="auto"/>
          <w:sz w:val="28"/>
          <w:szCs w:val="28"/>
        </w:rPr>
        <w:t>Какие существуют типы адресации операндов в памяти?</w:t>
      </w:r>
    </w:p>
    <w:p w:rsidR="00FA635A" w:rsidRPr="00951D78" w:rsidRDefault="00FA635A" w:rsidP="00D24508">
      <w:pPr>
        <w:pStyle w:val="a8"/>
        <w:numPr>
          <w:ilvl w:val="0"/>
          <w:numId w:val="33"/>
        </w:numPr>
        <w:autoSpaceDE w:val="0"/>
        <w:autoSpaceDN w:val="0"/>
        <w:adjustRightInd w:val="0"/>
        <w:jc w:val="both"/>
        <w:rPr>
          <w:rFonts w:ascii="Times New Roman" w:eastAsia="Times New Roman" w:hAnsi="Times New Roman" w:cs="Times New Roman"/>
          <w:color w:val="auto"/>
          <w:sz w:val="28"/>
          <w:szCs w:val="28"/>
        </w:rPr>
      </w:pPr>
      <w:r w:rsidRPr="00951D78">
        <w:rPr>
          <w:rFonts w:ascii="Times New Roman" w:eastAsia="Times New Roman" w:hAnsi="Times New Roman" w:cs="Times New Roman"/>
          <w:color w:val="auto"/>
          <w:sz w:val="28"/>
          <w:szCs w:val="28"/>
        </w:rPr>
        <w:t>Каким образом вычисляется эффективный адрес операнда при разных типах адресации?</w:t>
      </w:r>
    </w:p>
    <w:p w:rsidR="00C8626F" w:rsidRPr="00951D78" w:rsidRDefault="00C8626F" w:rsidP="00951D78">
      <w:pPr>
        <w:autoSpaceDE w:val="0"/>
        <w:autoSpaceDN w:val="0"/>
        <w:adjustRightInd w:val="0"/>
        <w:jc w:val="both"/>
        <w:rPr>
          <w:rFonts w:ascii="Times New Roman" w:eastAsia="Times New Roman" w:hAnsi="Times New Roman" w:cs="Times New Roman"/>
          <w:color w:val="auto"/>
          <w:sz w:val="28"/>
          <w:szCs w:val="28"/>
        </w:rPr>
      </w:pPr>
    </w:p>
    <w:p w:rsidR="00951D78" w:rsidRDefault="00951D78" w:rsidP="00A738AA">
      <w:pPr>
        <w:autoSpaceDE w:val="0"/>
        <w:autoSpaceDN w:val="0"/>
        <w:adjustRightInd w:val="0"/>
        <w:ind w:firstLine="397"/>
        <w:jc w:val="both"/>
        <w:rPr>
          <w:rFonts w:ascii="Times New Roman" w:hAnsi="Times New Roman" w:cs="Times New Roman"/>
          <w:b/>
          <w:iCs/>
          <w:color w:val="auto"/>
          <w:sz w:val="28"/>
          <w:szCs w:val="28"/>
        </w:rPr>
      </w:pPr>
    </w:p>
    <w:p w:rsidR="00951D78" w:rsidRDefault="00951D78" w:rsidP="00A738AA">
      <w:pPr>
        <w:autoSpaceDE w:val="0"/>
        <w:autoSpaceDN w:val="0"/>
        <w:adjustRightInd w:val="0"/>
        <w:ind w:firstLine="397"/>
        <w:jc w:val="both"/>
        <w:rPr>
          <w:rFonts w:ascii="Times New Roman" w:hAnsi="Times New Roman" w:cs="Times New Roman"/>
          <w:b/>
          <w:iCs/>
          <w:color w:val="auto"/>
          <w:sz w:val="28"/>
          <w:szCs w:val="28"/>
        </w:rPr>
      </w:pPr>
    </w:p>
    <w:p w:rsidR="00951D78" w:rsidRDefault="00951D78" w:rsidP="00A738AA">
      <w:pPr>
        <w:autoSpaceDE w:val="0"/>
        <w:autoSpaceDN w:val="0"/>
        <w:adjustRightInd w:val="0"/>
        <w:ind w:firstLine="397"/>
        <w:jc w:val="both"/>
        <w:rPr>
          <w:rFonts w:ascii="Times New Roman" w:hAnsi="Times New Roman" w:cs="Times New Roman"/>
          <w:b/>
          <w:iCs/>
          <w:color w:val="auto"/>
          <w:sz w:val="28"/>
          <w:szCs w:val="28"/>
        </w:rPr>
      </w:pPr>
    </w:p>
    <w:p w:rsidR="0009757B" w:rsidRPr="00371637" w:rsidRDefault="00371637" w:rsidP="0009757B">
      <w:pPr>
        <w:ind w:firstLine="397"/>
        <w:jc w:val="both"/>
        <w:rPr>
          <w:rFonts w:ascii="Times New Roman" w:hAnsi="Times New Roman" w:cs="Times New Roman"/>
          <w:b/>
          <w:sz w:val="32"/>
          <w:szCs w:val="32"/>
        </w:rPr>
      </w:pPr>
      <w:r w:rsidRPr="00371637">
        <w:rPr>
          <w:rFonts w:ascii="Times New Roman" w:hAnsi="Times New Roman" w:cs="Times New Roman"/>
          <w:b/>
          <w:sz w:val="32"/>
          <w:szCs w:val="32"/>
        </w:rPr>
        <w:t xml:space="preserve">Глава </w:t>
      </w:r>
      <w:r>
        <w:rPr>
          <w:rFonts w:ascii="Times New Roman" w:hAnsi="Times New Roman" w:cs="Times New Roman"/>
          <w:b/>
          <w:sz w:val="32"/>
          <w:szCs w:val="32"/>
        </w:rPr>
        <w:t>8</w:t>
      </w:r>
      <w:r w:rsidRPr="00371637">
        <w:rPr>
          <w:rFonts w:ascii="Times New Roman" w:hAnsi="Times New Roman" w:cs="Times New Roman"/>
          <w:b/>
          <w:sz w:val="32"/>
          <w:szCs w:val="32"/>
        </w:rPr>
        <w:t>. Запоминающие устройства</w:t>
      </w:r>
    </w:p>
    <w:p w:rsidR="0009757B" w:rsidRDefault="0009757B" w:rsidP="0009757B">
      <w:pPr>
        <w:pStyle w:val="af1"/>
        <w:ind w:firstLine="397"/>
        <w:jc w:val="both"/>
        <w:rPr>
          <w:b/>
          <w:sz w:val="28"/>
          <w:szCs w:val="28"/>
        </w:rPr>
      </w:pPr>
    </w:p>
    <w:p w:rsidR="007A7F35" w:rsidRDefault="00371637" w:rsidP="007A7F35">
      <w:pPr>
        <w:pStyle w:val="af1"/>
        <w:ind w:firstLine="397"/>
        <w:jc w:val="both"/>
        <w:rPr>
          <w:b/>
          <w:sz w:val="28"/>
          <w:szCs w:val="28"/>
        </w:rPr>
      </w:pPr>
      <w:r>
        <w:rPr>
          <w:b/>
          <w:sz w:val="28"/>
          <w:szCs w:val="28"/>
        </w:rPr>
        <w:t>8</w:t>
      </w:r>
      <w:r w:rsidR="0009757B" w:rsidRPr="003F4945">
        <w:rPr>
          <w:b/>
          <w:sz w:val="28"/>
          <w:szCs w:val="28"/>
        </w:rPr>
        <w:t xml:space="preserve">.1 Назначение, параметры и классификация запоминающих устройств </w:t>
      </w:r>
    </w:p>
    <w:p w:rsidR="007A7F35" w:rsidRDefault="007A7F35" w:rsidP="007A7F35">
      <w:pPr>
        <w:pStyle w:val="af1"/>
        <w:ind w:firstLine="397"/>
        <w:jc w:val="both"/>
        <w:rPr>
          <w:b/>
          <w:sz w:val="28"/>
          <w:szCs w:val="28"/>
        </w:rPr>
      </w:pPr>
    </w:p>
    <w:p w:rsidR="0009757B" w:rsidRPr="003F4945" w:rsidRDefault="0009757B" w:rsidP="007A7F35">
      <w:pPr>
        <w:pStyle w:val="af1"/>
        <w:ind w:firstLine="397"/>
        <w:jc w:val="both"/>
        <w:rPr>
          <w:i/>
          <w:iCs/>
          <w:sz w:val="28"/>
          <w:szCs w:val="28"/>
        </w:rPr>
      </w:pPr>
      <w:r w:rsidRPr="003F4945">
        <w:rPr>
          <w:sz w:val="28"/>
          <w:szCs w:val="28"/>
        </w:rPr>
        <w:t>Система памяти является функциональной частью МПС, предназначенной для записи, хранения и выдачи информации. Технические средства, реали</w:t>
      </w:r>
      <w:r w:rsidRPr="003F4945">
        <w:rPr>
          <w:sz w:val="28"/>
          <w:szCs w:val="28"/>
        </w:rPr>
        <w:softHyphen/>
        <w:t xml:space="preserve">зующие функции памяти, называются </w:t>
      </w:r>
      <w:r w:rsidRPr="003F4945">
        <w:rPr>
          <w:i/>
          <w:iCs/>
          <w:sz w:val="28"/>
          <w:szCs w:val="28"/>
        </w:rPr>
        <w:t>запоминающими устройствами (ЗУ).</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Одним из классификационных признаков ЗУ является физическая природа среды, используемой для хранения информации. По этому признаку выде</w:t>
      </w:r>
      <w:r w:rsidRPr="003F4945">
        <w:rPr>
          <w:rFonts w:ascii="Times New Roman" w:hAnsi="Times New Roman" w:cs="Times New Roman"/>
          <w:color w:val="auto"/>
          <w:sz w:val="28"/>
          <w:szCs w:val="28"/>
        </w:rPr>
        <w:softHyphen/>
        <w:t>ляют следующие виды ЗУ: электронные; на устройствах с зарядовой связью (УЗС); магнитные; на цилиндрических магнитных доменах; ультразвуковые линии задержки (магнитострикционные, кварцевые, из специальных сплавов стекла); криогенные; голографические.</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По скорости обмена информацией с АЛУ различают следующие типы па</w:t>
      </w:r>
      <w:r w:rsidRPr="003F4945">
        <w:rPr>
          <w:rFonts w:ascii="Times New Roman" w:hAnsi="Times New Roman" w:cs="Times New Roman"/>
          <w:color w:val="auto"/>
          <w:sz w:val="28"/>
          <w:szCs w:val="28"/>
        </w:rPr>
        <w:softHyphen/>
        <w:t>мяти: сверхоперативное ЗУ (СОЗУ) или регистровая память, внут</w:t>
      </w:r>
      <w:r w:rsidRPr="003F4945">
        <w:rPr>
          <w:rFonts w:ascii="Times New Roman" w:hAnsi="Times New Roman" w:cs="Times New Roman"/>
          <w:color w:val="auto"/>
          <w:sz w:val="28"/>
          <w:szCs w:val="28"/>
        </w:rPr>
        <w:softHyphen/>
        <w:t>ренняя кэш-память, внешняя кэш-память, оперативное ЗУ (ОЗУ), постоян</w:t>
      </w:r>
      <w:r w:rsidRPr="003F4945">
        <w:rPr>
          <w:rFonts w:ascii="Times New Roman" w:hAnsi="Times New Roman" w:cs="Times New Roman"/>
          <w:color w:val="auto"/>
          <w:sz w:val="28"/>
          <w:szCs w:val="28"/>
        </w:rPr>
        <w:softHyphen/>
        <w:t>ное ЗУ (ПЗУ), внешнее ЗУ (ВЗУ).</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Сверхоперативное запоминающее устройство, или регистровая память микропроцессора </w:t>
      </w:r>
      <w:r w:rsidRPr="003F4945">
        <w:rPr>
          <w:rFonts w:ascii="Times New Roman" w:hAnsi="Times New Roman" w:cs="Times New Roman"/>
          <w:color w:val="auto"/>
          <w:sz w:val="28"/>
          <w:szCs w:val="28"/>
        </w:rPr>
        <w:t>представляет собой совокупность регистров общего на</w:t>
      </w:r>
      <w:r w:rsidRPr="003F4945">
        <w:rPr>
          <w:rFonts w:ascii="Times New Roman" w:hAnsi="Times New Roman" w:cs="Times New Roman"/>
          <w:color w:val="auto"/>
          <w:sz w:val="28"/>
          <w:szCs w:val="28"/>
        </w:rPr>
        <w:softHyphen/>
        <w:t xml:space="preserve">значения. Обращение к СОЗУ не требует от МП выставления адреса на шину АВ при считывании/записи информации, поэтому операции с этим типом памяти являются наиболее быстродействующими. Время выборки СОЗУ составляет 5 - 7 </w:t>
      </w:r>
      <w:proofErr w:type="spellStart"/>
      <w:r w:rsidRPr="003F4945">
        <w:rPr>
          <w:rFonts w:ascii="Times New Roman" w:hAnsi="Times New Roman" w:cs="Times New Roman"/>
          <w:color w:val="auto"/>
          <w:sz w:val="28"/>
          <w:szCs w:val="28"/>
        </w:rPr>
        <w:t>нс</w:t>
      </w:r>
      <w:proofErr w:type="spellEnd"/>
      <w:r w:rsidRPr="003F4945">
        <w:rPr>
          <w:rFonts w:ascii="Times New Roman" w:hAnsi="Times New Roman" w:cs="Times New Roman"/>
          <w:color w:val="auto"/>
          <w:sz w:val="28"/>
          <w:szCs w:val="28"/>
        </w:rPr>
        <w:t>. Общее количество 8- или 16-разрядных регист</w:t>
      </w:r>
      <w:r w:rsidRPr="003F4945">
        <w:rPr>
          <w:rFonts w:ascii="Times New Roman" w:hAnsi="Times New Roman" w:cs="Times New Roman"/>
          <w:color w:val="auto"/>
          <w:sz w:val="28"/>
          <w:szCs w:val="28"/>
        </w:rPr>
        <w:softHyphen/>
        <w:t>ров в МП обычно составляет от 16 до 128.</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p>
    <w:p w:rsidR="0009757B" w:rsidRPr="003F4945" w:rsidRDefault="0009757B" w:rsidP="0009757B">
      <w:pPr>
        <w:autoSpaceDE w:val="0"/>
        <w:autoSpaceDN w:val="0"/>
        <w:adjustRightInd w:val="0"/>
        <w:ind w:firstLine="397"/>
        <w:jc w:val="center"/>
        <w:rPr>
          <w:sz w:val="28"/>
          <w:szCs w:val="28"/>
        </w:rPr>
      </w:pPr>
      <w:r w:rsidRPr="003F4945">
        <w:rPr>
          <w:sz w:val="28"/>
          <w:szCs w:val="28"/>
        </w:rPr>
        <w:object w:dxaOrig="8597" w:dyaOrig="5479">
          <v:shape id="_x0000_i1370" type="#_x0000_t75" style="width:386.25pt;height:246pt" o:ole="">
            <v:imagedata r:id="rId805" o:title=""/>
          </v:shape>
          <o:OLEObject Type="Embed" ProgID="Visio.Drawing.11" ShapeID="_x0000_i1370" DrawAspect="Content" ObjectID="_1653844200" r:id="rId806"/>
        </w:object>
      </w:r>
    </w:p>
    <w:p w:rsidR="0009757B" w:rsidRPr="003F4945" w:rsidRDefault="0009757B" w:rsidP="0009757B">
      <w:pPr>
        <w:autoSpaceDE w:val="0"/>
        <w:autoSpaceDN w:val="0"/>
        <w:adjustRightInd w:val="0"/>
        <w:ind w:firstLine="397"/>
        <w:jc w:val="center"/>
        <w:rPr>
          <w:sz w:val="28"/>
          <w:szCs w:val="28"/>
        </w:rPr>
      </w:pPr>
    </w:p>
    <w:p w:rsidR="0009757B" w:rsidRPr="003F4945" w:rsidRDefault="0009757B" w:rsidP="0009757B">
      <w:pPr>
        <w:autoSpaceDE w:val="0"/>
        <w:autoSpaceDN w:val="0"/>
        <w:adjustRightInd w:val="0"/>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71637">
        <w:rPr>
          <w:rFonts w:ascii="Times New Roman" w:hAnsi="Times New Roman" w:cs="Times New Roman"/>
          <w:sz w:val="28"/>
          <w:szCs w:val="28"/>
        </w:rPr>
        <w:t>8</w:t>
      </w:r>
      <w:r w:rsidRPr="003F4945">
        <w:rPr>
          <w:rFonts w:ascii="Times New Roman" w:hAnsi="Times New Roman" w:cs="Times New Roman"/>
          <w:sz w:val="28"/>
          <w:szCs w:val="28"/>
        </w:rPr>
        <w:t>.1. Типы памяти в МПС</w:t>
      </w:r>
    </w:p>
    <w:p w:rsidR="0009757B" w:rsidRPr="003F4945" w:rsidRDefault="0009757B" w:rsidP="0009757B">
      <w:pPr>
        <w:autoSpaceDE w:val="0"/>
        <w:autoSpaceDN w:val="0"/>
        <w:adjustRightInd w:val="0"/>
        <w:ind w:firstLine="397"/>
        <w:jc w:val="center"/>
        <w:rPr>
          <w:rFonts w:ascii="Times New Roman" w:hAnsi="Times New Roman" w:cs="Times New Roman"/>
          <w:color w:val="auto"/>
          <w:sz w:val="28"/>
          <w:szCs w:val="28"/>
        </w:rPr>
      </w:pP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Внутренняя кэш-память </w:t>
      </w:r>
      <w:r w:rsidR="007A7F35">
        <w:rPr>
          <w:rFonts w:ascii="Times New Roman" w:hAnsi="Times New Roman" w:cs="Times New Roman"/>
          <w:i/>
          <w:iCs/>
          <w:color w:val="auto"/>
          <w:sz w:val="28"/>
          <w:szCs w:val="28"/>
        </w:rPr>
        <w:t>-</w:t>
      </w:r>
      <w:r w:rsidRPr="003F4945">
        <w:rPr>
          <w:rFonts w:ascii="Times New Roman" w:hAnsi="Times New Roman" w:cs="Times New Roman"/>
          <w:color w:val="auto"/>
          <w:sz w:val="28"/>
          <w:szCs w:val="28"/>
        </w:rPr>
        <w:t xml:space="preserve"> это оперативное ОЗУ статического типа ем</w:t>
      </w:r>
      <w:r w:rsidRPr="003F4945">
        <w:rPr>
          <w:rFonts w:ascii="Times New Roman" w:hAnsi="Times New Roman" w:cs="Times New Roman"/>
          <w:color w:val="auto"/>
          <w:sz w:val="28"/>
          <w:szCs w:val="28"/>
        </w:rPr>
        <w:softHyphen/>
        <w:t>костью 1</w:t>
      </w:r>
      <w:r w:rsidRPr="003F4945">
        <w:rPr>
          <w:rFonts w:ascii="Times New Roman" w:hAnsi="Times New Roman" w:cs="Times New Roman"/>
          <w:color w:val="auto"/>
          <w:sz w:val="28"/>
          <w:szCs w:val="28"/>
        </w:rPr>
        <w:sym w:font="Symbol" w:char="F0B8"/>
      </w:r>
      <w:r w:rsidRPr="003F4945">
        <w:rPr>
          <w:rFonts w:ascii="Times New Roman" w:hAnsi="Times New Roman" w:cs="Times New Roman"/>
          <w:color w:val="auto"/>
          <w:sz w:val="28"/>
          <w:szCs w:val="28"/>
        </w:rPr>
        <w:t xml:space="preserve">16 Кбайт, встроенное непосредственно в МП. Внутренняя кэш-память работает на тактовой частоте процессора. В моделях </w:t>
      </w:r>
      <w:r w:rsidRPr="003F4945">
        <w:rPr>
          <w:rFonts w:ascii="Times New Roman" w:hAnsi="Times New Roman" w:cs="Times New Roman"/>
          <w:color w:val="auto"/>
          <w:sz w:val="28"/>
          <w:szCs w:val="28"/>
          <w:lang w:val="en-US"/>
        </w:rPr>
        <w:t>i</w:t>
      </w:r>
      <w:r w:rsidRPr="003F4945">
        <w:rPr>
          <w:rFonts w:ascii="Times New Roman" w:hAnsi="Times New Roman" w:cs="Times New Roman"/>
          <w:color w:val="auto"/>
          <w:sz w:val="28"/>
          <w:szCs w:val="28"/>
        </w:rPr>
        <w:t xml:space="preserve">386, i486 кэш-память — общая для данных и команд. В МП </w:t>
      </w:r>
      <w:r w:rsidRPr="003F4945">
        <w:rPr>
          <w:rFonts w:ascii="Times New Roman" w:hAnsi="Times New Roman" w:cs="Times New Roman"/>
          <w:color w:val="auto"/>
          <w:sz w:val="28"/>
          <w:szCs w:val="28"/>
          <w:lang w:val="en-US"/>
        </w:rPr>
        <w:t>Pentium</w:t>
      </w:r>
      <w:r w:rsidRPr="003F4945">
        <w:rPr>
          <w:rFonts w:ascii="Times New Roman" w:hAnsi="Times New Roman" w:cs="Times New Roman"/>
          <w:color w:val="auto"/>
          <w:sz w:val="28"/>
          <w:szCs w:val="28"/>
        </w:rPr>
        <w:t xml:space="preserve"> </w:t>
      </w:r>
      <w:proofErr w:type="spellStart"/>
      <w:r w:rsidRPr="003F4945">
        <w:rPr>
          <w:rFonts w:ascii="Times New Roman" w:hAnsi="Times New Roman" w:cs="Times New Roman"/>
          <w:color w:val="auto"/>
          <w:sz w:val="28"/>
          <w:szCs w:val="28"/>
        </w:rPr>
        <w:t>кэш</w:t>
      </w:r>
      <w:r w:rsidRPr="003F4945">
        <w:rPr>
          <w:rFonts w:ascii="Times New Roman" w:hAnsi="Times New Roman" w:cs="Times New Roman"/>
          <w:color w:val="auto"/>
          <w:sz w:val="28"/>
          <w:szCs w:val="28"/>
        </w:rPr>
        <w:softHyphen/>
        <w:t>память</w:t>
      </w:r>
      <w:proofErr w:type="spellEnd"/>
      <w:r w:rsidRPr="003F4945">
        <w:rPr>
          <w:rFonts w:ascii="Times New Roman" w:hAnsi="Times New Roman" w:cs="Times New Roman"/>
          <w:color w:val="auto"/>
          <w:sz w:val="28"/>
          <w:szCs w:val="28"/>
        </w:rPr>
        <w:t xml:space="preserve"> состоит из двух блоков — отдельно для команд и данных.</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lastRenderedPageBreak/>
        <w:t xml:space="preserve">Внешняя кэш-память </w:t>
      </w:r>
      <w:r w:rsidRPr="003F4945">
        <w:rPr>
          <w:rFonts w:ascii="Times New Roman" w:hAnsi="Times New Roman" w:cs="Times New Roman"/>
          <w:color w:val="auto"/>
          <w:sz w:val="28"/>
          <w:szCs w:val="28"/>
        </w:rPr>
        <w:t>так же, как и внутренняя, представляет собой ОЗУ статического типа, однако имеет значительно большую емкость. Она ус</w:t>
      </w:r>
      <w:r w:rsidRPr="003F4945">
        <w:rPr>
          <w:rFonts w:ascii="Times New Roman" w:hAnsi="Times New Roman" w:cs="Times New Roman"/>
          <w:color w:val="auto"/>
          <w:sz w:val="28"/>
          <w:szCs w:val="28"/>
        </w:rPr>
        <w:softHyphen/>
        <w:t>танавливается на системной плате и работает на частоте шины. Внешняя кэш-память предназначена для уменьшения количества обращений к другим менее быстродействующим устройствам памяти. Емкость внеш</w:t>
      </w:r>
      <w:r w:rsidRPr="003F4945">
        <w:rPr>
          <w:rFonts w:ascii="Times New Roman" w:hAnsi="Times New Roman" w:cs="Times New Roman"/>
          <w:color w:val="auto"/>
          <w:sz w:val="28"/>
          <w:szCs w:val="28"/>
        </w:rPr>
        <w:softHyphen/>
        <w:t>ней кэш-памяти в современных ПЭВМ составляет обычно 64 Кбайт - 1 Мбайт и имеет тенденцию к увеличению.</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Оперативная память -</w:t>
      </w:r>
      <w:r w:rsidRPr="003F4945">
        <w:rPr>
          <w:rFonts w:ascii="Times New Roman" w:hAnsi="Times New Roman" w:cs="Times New Roman"/>
          <w:color w:val="auto"/>
          <w:sz w:val="28"/>
          <w:szCs w:val="28"/>
        </w:rPr>
        <w:t xml:space="preserve"> это ОЗУ статического или динамического типа. В микросхемах статического типа элементом памяти является триггер на биполярных транзисторах или транзисторах со структурой металл-диэлектрик-полупроводник (МДП). В ОЗУ динамического типа элемен</w:t>
      </w:r>
      <w:r w:rsidRPr="003F4945">
        <w:rPr>
          <w:rFonts w:ascii="Times New Roman" w:hAnsi="Times New Roman" w:cs="Times New Roman"/>
          <w:color w:val="auto"/>
          <w:sz w:val="28"/>
          <w:szCs w:val="28"/>
        </w:rPr>
        <w:softHyphen/>
        <w:t>том памяти является конденсатор. Оперативная память предполагает из</w:t>
      </w:r>
      <w:r w:rsidRPr="003F4945">
        <w:rPr>
          <w:rFonts w:ascii="Times New Roman" w:hAnsi="Times New Roman" w:cs="Times New Roman"/>
          <w:color w:val="auto"/>
          <w:sz w:val="28"/>
          <w:szCs w:val="28"/>
        </w:rPr>
        <w:softHyphen/>
        <w:t xml:space="preserve">менение содержимого в ходе выполнения процессором вычислительных операций с данными и может работать в режиме записи, считывания и хранения информации. Оперативная память предназначена для хранения переменной информации - текущих данных, результатов вычислений. Ее объем составляет 1 </w:t>
      </w:r>
      <w:r w:rsidRPr="003F4945">
        <w:rPr>
          <w:rFonts w:ascii="Times New Roman" w:hAnsi="Times New Roman" w:cs="Times New Roman"/>
          <w:color w:val="auto"/>
          <w:sz w:val="28"/>
          <w:szCs w:val="28"/>
        </w:rPr>
        <w:sym w:font="Symbol" w:char="F0B8"/>
      </w:r>
      <w:r w:rsidRPr="003F4945">
        <w:rPr>
          <w:rFonts w:ascii="Times New Roman" w:hAnsi="Times New Roman" w:cs="Times New Roman"/>
          <w:color w:val="auto"/>
          <w:sz w:val="28"/>
          <w:szCs w:val="28"/>
        </w:rPr>
        <w:t xml:space="preserve"> 64 Мбайт, время доступа 70 - 200 </w:t>
      </w:r>
      <w:proofErr w:type="spellStart"/>
      <w:r w:rsidRPr="003F4945">
        <w:rPr>
          <w:rFonts w:ascii="Times New Roman" w:hAnsi="Times New Roman" w:cs="Times New Roman"/>
          <w:color w:val="auto"/>
          <w:sz w:val="28"/>
          <w:szCs w:val="28"/>
        </w:rPr>
        <w:t>нс</w:t>
      </w:r>
      <w:proofErr w:type="spellEnd"/>
      <w:r w:rsidRPr="003F4945">
        <w:rPr>
          <w:rFonts w:ascii="Times New Roman" w:hAnsi="Times New Roman" w:cs="Times New Roman"/>
          <w:color w:val="auto"/>
          <w:sz w:val="28"/>
          <w:szCs w:val="28"/>
        </w:rPr>
        <w:t>. Оператив</w:t>
      </w:r>
      <w:r w:rsidRPr="003F4945">
        <w:rPr>
          <w:rFonts w:ascii="Times New Roman" w:hAnsi="Times New Roman" w:cs="Times New Roman"/>
          <w:color w:val="auto"/>
          <w:sz w:val="28"/>
          <w:szCs w:val="28"/>
        </w:rPr>
        <w:softHyphen/>
        <w:t>ное запоминающее устройство является энергозависимым, поскольку за</w:t>
      </w:r>
      <w:r w:rsidRPr="003F4945">
        <w:rPr>
          <w:rFonts w:ascii="Times New Roman" w:hAnsi="Times New Roman" w:cs="Times New Roman"/>
          <w:color w:val="auto"/>
          <w:sz w:val="28"/>
          <w:szCs w:val="28"/>
        </w:rPr>
        <w:softHyphen/>
        <w:t>писанная в нем информация теряется при отключении питания.</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Постоянное ЗУ </w:t>
      </w:r>
      <w:r w:rsidRPr="003F4945">
        <w:rPr>
          <w:rFonts w:ascii="Times New Roman" w:hAnsi="Times New Roman" w:cs="Times New Roman"/>
          <w:color w:val="auto"/>
          <w:sz w:val="28"/>
          <w:szCs w:val="28"/>
        </w:rPr>
        <w:t>представляет собой специальную микросхему, содержа</w:t>
      </w:r>
      <w:r w:rsidRPr="003F4945">
        <w:rPr>
          <w:rFonts w:ascii="Times New Roman" w:hAnsi="Times New Roman" w:cs="Times New Roman"/>
          <w:color w:val="auto"/>
          <w:sz w:val="28"/>
          <w:szCs w:val="28"/>
        </w:rPr>
        <w:softHyphen/>
        <w:t>щую информацию, которая не должна изменяться в процессе выполнения программы. Эта информация заносится в ПЗУ при изготовлении или на этапе его программирования в специальном устройстве — программато</w:t>
      </w:r>
      <w:r w:rsidRPr="003F4945">
        <w:rPr>
          <w:rFonts w:ascii="Times New Roman" w:hAnsi="Times New Roman" w:cs="Times New Roman"/>
          <w:color w:val="auto"/>
          <w:sz w:val="28"/>
          <w:szCs w:val="28"/>
        </w:rPr>
        <w:softHyphen/>
        <w:t xml:space="preserve">ре, и в процессе работы микропроцессорной системы может только считываться. Постоянная память в МПС работает в режимах хранения и считывания и используется для хранения таблиц, констант, кодов команд программ, стандартных подпрограмм, например, подпрограмм </w:t>
      </w:r>
      <w:r w:rsidRPr="003F4945">
        <w:rPr>
          <w:rFonts w:ascii="Times New Roman" w:hAnsi="Times New Roman" w:cs="Times New Roman"/>
          <w:color w:val="auto"/>
          <w:sz w:val="28"/>
          <w:szCs w:val="28"/>
          <w:lang w:val="en-US"/>
        </w:rPr>
        <w:t>BIOS</w:t>
      </w:r>
      <w:r w:rsidRPr="003F4945">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DOS</w:t>
      </w:r>
      <w:r w:rsidRPr="003F4945">
        <w:rPr>
          <w:rFonts w:ascii="Times New Roman" w:hAnsi="Times New Roman" w:cs="Times New Roman"/>
          <w:color w:val="auto"/>
          <w:sz w:val="28"/>
          <w:szCs w:val="28"/>
        </w:rPr>
        <w:t xml:space="preserve">. Как правило, ПЗУ имеет емкость 64 </w:t>
      </w:r>
      <w:r w:rsidRPr="003F4945">
        <w:rPr>
          <w:rFonts w:ascii="Times New Roman" w:hAnsi="Times New Roman" w:cs="Times New Roman"/>
          <w:color w:val="auto"/>
          <w:sz w:val="28"/>
          <w:szCs w:val="28"/>
        </w:rPr>
        <w:sym w:font="Symbol" w:char="F0B8"/>
      </w:r>
      <w:r w:rsidRPr="003F4945">
        <w:rPr>
          <w:rFonts w:ascii="Times New Roman" w:hAnsi="Times New Roman" w:cs="Times New Roman"/>
          <w:color w:val="auto"/>
          <w:sz w:val="28"/>
          <w:szCs w:val="28"/>
        </w:rPr>
        <w:t xml:space="preserve"> 128 Кбайт. БИС ПЗУ явля</w:t>
      </w:r>
      <w:r w:rsidRPr="003F4945">
        <w:rPr>
          <w:rFonts w:ascii="Times New Roman" w:hAnsi="Times New Roman" w:cs="Times New Roman"/>
          <w:color w:val="auto"/>
          <w:sz w:val="28"/>
          <w:szCs w:val="28"/>
        </w:rPr>
        <w:softHyphen/>
        <w:t>ются энергонезависимым, т.к. записанная в них информация сохраняется и при отключении питания микросхем.</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Внешнее ЗУ </w:t>
      </w:r>
      <w:r w:rsidRPr="003F4945">
        <w:rPr>
          <w:rFonts w:ascii="Times New Roman" w:hAnsi="Times New Roman" w:cs="Times New Roman"/>
          <w:color w:val="auto"/>
          <w:sz w:val="28"/>
          <w:szCs w:val="28"/>
        </w:rPr>
        <w:t xml:space="preserve">реализуется в виде накопителей со сменными и постоянными носителями: на жестких и гибких магнитных дисках, </w:t>
      </w:r>
      <w:proofErr w:type="spellStart"/>
      <w:r w:rsidRPr="003F4945">
        <w:rPr>
          <w:rFonts w:ascii="Times New Roman" w:hAnsi="Times New Roman" w:cs="Times New Roman"/>
          <w:color w:val="auto"/>
          <w:sz w:val="28"/>
          <w:szCs w:val="28"/>
        </w:rPr>
        <w:t>стриммерах</w:t>
      </w:r>
      <w:proofErr w:type="spellEnd"/>
      <w:r w:rsidRPr="003F4945">
        <w:rPr>
          <w:rFonts w:ascii="Times New Roman" w:hAnsi="Times New Roman" w:cs="Times New Roman"/>
          <w:color w:val="auto"/>
          <w:sz w:val="28"/>
          <w:szCs w:val="28"/>
        </w:rPr>
        <w:t>, оптиче</w:t>
      </w:r>
      <w:r w:rsidRPr="003F4945">
        <w:rPr>
          <w:rFonts w:ascii="Times New Roman" w:hAnsi="Times New Roman" w:cs="Times New Roman"/>
          <w:color w:val="auto"/>
          <w:sz w:val="28"/>
          <w:szCs w:val="28"/>
        </w:rPr>
        <w:softHyphen/>
        <w:t>ских и лазерных компакт-дисках (</w:t>
      </w:r>
      <w:r w:rsidRPr="003F4945">
        <w:rPr>
          <w:rFonts w:ascii="Times New Roman" w:hAnsi="Times New Roman" w:cs="Times New Roman"/>
          <w:color w:val="auto"/>
          <w:sz w:val="28"/>
          <w:szCs w:val="28"/>
          <w:lang w:val="en-US"/>
        </w:rPr>
        <w:t>CD</w:t>
      </w:r>
      <w:r w:rsidRPr="003F4945">
        <w:rPr>
          <w:rFonts w:ascii="Times New Roman" w:hAnsi="Times New Roman" w:cs="Times New Roman"/>
          <w:color w:val="auto"/>
          <w:sz w:val="28"/>
          <w:szCs w:val="28"/>
        </w:rPr>
        <w:t>-</w:t>
      </w:r>
      <w:r w:rsidRPr="003F4945">
        <w:rPr>
          <w:rFonts w:ascii="Times New Roman" w:hAnsi="Times New Roman" w:cs="Times New Roman"/>
          <w:color w:val="auto"/>
          <w:sz w:val="28"/>
          <w:szCs w:val="28"/>
          <w:lang w:val="en-US"/>
        </w:rPr>
        <w:t>ROM</w:t>
      </w:r>
      <w:r w:rsidRPr="003F4945">
        <w:rPr>
          <w:rFonts w:ascii="Times New Roman" w:hAnsi="Times New Roman" w:cs="Times New Roman"/>
          <w:color w:val="auto"/>
          <w:sz w:val="28"/>
          <w:szCs w:val="28"/>
        </w:rPr>
        <w:t>). Устройства памяти этого ти</w:t>
      </w:r>
      <w:r w:rsidRPr="003F4945">
        <w:rPr>
          <w:rFonts w:ascii="Times New Roman" w:hAnsi="Times New Roman" w:cs="Times New Roman"/>
          <w:color w:val="auto"/>
          <w:sz w:val="28"/>
          <w:szCs w:val="28"/>
        </w:rPr>
        <w:softHyphen/>
        <w:t xml:space="preserve">па характеризуются самой малой скоростью обмена информацией, однако обладают наибольшей емкостью. Емкость накопителей на жестких дисках составляет 1 </w:t>
      </w:r>
      <w:r w:rsidRPr="003F4945">
        <w:rPr>
          <w:rFonts w:ascii="Times New Roman" w:hAnsi="Times New Roman" w:cs="Times New Roman"/>
          <w:color w:val="auto"/>
          <w:sz w:val="28"/>
          <w:szCs w:val="28"/>
        </w:rPr>
        <w:sym w:font="Symbol" w:char="F0B8"/>
      </w:r>
      <w:r w:rsidRPr="003F4945">
        <w:rPr>
          <w:rFonts w:ascii="Times New Roman" w:hAnsi="Times New Roman" w:cs="Times New Roman"/>
          <w:color w:val="auto"/>
          <w:sz w:val="28"/>
          <w:szCs w:val="28"/>
        </w:rPr>
        <w:t xml:space="preserve"> 100 Гбайт. Низкое быстродействие внешних ЗУ на магнит</w:t>
      </w:r>
      <w:r w:rsidRPr="003F4945">
        <w:rPr>
          <w:rFonts w:ascii="Times New Roman" w:hAnsi="Times New Roman" w:cs="Times New Roman"/>
          <w:color w:val="auto"/>
          <w:sz w:val="28"/>
          <w:szCs w:val="28"/>
        </w:rPr>
        <w:softHyphen/>
        <w:t>ных носителях обусловлено наличием электромеханических устройств.</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Наличие того либо иного типа памяти вне микросхемы МП обуславливается функциональным назначением МПС.</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Запоминающие устройства характеризуются следующими основными пара</w:t>
      </w:r>
      <w:r w:rsidRPr="003F4945">
        <w:rPr>
          <w:rFonts w:ascii="Times New Roman" w:hAnsi="Times New Roman" w:cs="Times New Roman"/>
          <w:color w:val="auto"/>
          <w:sz w:val="28"/>
          <w:szCs w:val="28"/>
        </w:rPr>
        <w:softHyphen/>
        <w:t>метрами:</w:t>
      </w:r>
    </w:p>
    <w:p w:rsidR="0009757B" w:rsidRPr="003F4945" w:rsidRDefault="0009757B" w:rsidP="00462430">
      <w:pPr>
        <w:numPr>
          <w:ilvl w:val="0"/>
          <w:numId w:val="11"/>
        </w:numPr>
        <w:autoSpaceDE w:val="0"/>
        <w:autoSpaceDN w:val="0"/>
        <w:adjustRightInd w:val="0"/>
        <w:ind w:left="0"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разрядностью данных </w:t>
      </w:r>
      <w:r w:rsidRPr="003F4945">
        <w:rPr>
          <w:rFonts w:ascii="Times New Roman" w:hAnsi="Times New Roman" w:cs="Times New Roman"/>
          <w:color w:val="auto"/>
          <w:sz w:val="28"/>
          <w:szCs w:val="28"/>
        </w:rPr>
        <w:t>(определяется разрядностью ячейки памяти);</w:t>
      </w:r>
    </w:p>
    <w:p w:rsidR="0009757B" w:rsidRPr="003F4945" w:rsidRDefault="0009757B" w:rsidP="00462430">
      <w:pPr>
        <w:numPr>
          <w:ilvl w:val="0"/>
          <w:numId w:val="11"/>
        </w:numPr>
        <w:autoSpaceDE w:val="0"/>
        <w:autoSpaceDN w:val="0"/>
        <w:adjustRightInd w:val="0"/>
        <w:ind w:left="0"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информационной емкостью </w:t>
      </w:r>
      <w:r w:rsidRPr="003F4945">
        <w:rPr>
          <w:rFonts w:ascii="Times New Roman" w:hAnsi="Times New Roman" w:cs="Times New Roman"/>
          <w:color w:val="auto"/>
          <w:sz w:val="28"/>
          <w:szCs w:val="28"/>
        </w:rPr>
        <w:t>(определяется количеством единиц информа</w:t>
      </w:r>
      <w:r w:rsidRPr="003F4945">
        <w:rPr>
          <w:rFonts w:ascii="Times New Roman" w:hAnsi="Times New Roman" w:cs="Times New Roman"/>
          <w:color w:val="auto"/>
          <w:sz w:val="28"/>
          <w:szCs w:val="28"/>
        </w:rPr>
        <w:softHyphen/>
        <w:t>ции в битах, которое ЗУ может сохранять одновременно). Информаци</w:t>
      </w:r>
      <w:r w:rsidRPr="003F4945">
        <w:rPr>
          <w:rFonts w:ascii="Times New Roman" w:hAnsi="Times New Roman" w:cs="Times New Roman"/>
          <w:color w:val="auto"/>
          <w:sz w:val="28"/>
          <w:szCs w:val="28"/>
        </w:rPr>
        <w:softHyphen/>
        <w:t xml:space="preserve">онную емкость часто обозначают </w:t>
      </w:r>
      <w:r w:rsidRPr="003F4945">
        <w:rPr>
          <w:rFonts w:ascii="Times New Roman" w:hAnsi="Times New Roman" w:cs="Times New Roman"/>
          <w:iCs/>
          <w:color w:val="auto"/>
          <w:sz w:val="28"/>
          <w:szCs w:val="28"/>
          <w:lang w:val="en-US"/>
        </w:rPr>
        <w:t>N</w:t>
      </w:r>
      <w:r w:rsidRPr="003F4945">
        <w:rPr>
          <w:rFonts w:ascii="Times New Roman" w:hAnsi="Times New Roman" w:cs="Times New Roman"/>
          <w:iCs/>
          <w:color w:val="auto"/>
          <w:sz w:val="28"/>
          <w:szCs w:val="28"/>
        </w:rPr>
        <w:t xml:space="preserve"> </w:t>
      </w:r>
      <w:r w:rsidRPr="003F4945">
        <w:rPr>
          <w:rFonts w:ascii="Times New Roman" w:hAnsi="Times New Roman" w:cs="Times New Roman"/>
          <w:iCs/>
          <w:color w:val="auto"/>
          <w:sz w:val="28"/>
          <w:szCs w:val="28"/>
          <w:lang w:val="en-US"/>
        </w:rPr>
        <w:sym w:font="Symbol" w:char="F0B4"/>
      </w:r>
      <w:r w:rsidRPr="003F4945">
        <w:rPr>
          <w:rFonts w:ascii="Times New Roman" w:hAnsi="Times New Roman" w:cs="Times New Roman"/>
          <w:iCs/>
          <w:color w:val="auto"/>
          <w:sz w:val="28"/>
          <w:szCs w:val="28"/>
        </w:rPr>
        <w:t xml:space="preserve"> </w:t>
      </w:r>
      <w:proofErr w:type="spellStart"/>
      <w:r w:rsidRPr="003F4945">
        <w:rPr>
          <w:rFonts w:ascii="Times New Roman" w:hAnsi="Times New Roman" w:cs="Times New Roman"/>
          <w:iCs/>
          <w:color w:val="auto"/>
          <w:sz w:val="28"/>
          <w:szCs w:val="28"/>
          <w:lang w:val="en-US"/>
        </w:rPr>
        <w:t>n</w:t>
      </w:r>
      <w:proofErr w:type="spellEnd"/>
      <w:r w:rsidRPr="003F4945">
        <w:rPr>
          <w:rFonts w:ascii="Times New Roman" w:hAnsi="Times New Roman" w:cs="Times New Roman"/>
          <w:iCs/>
          <w:color w:val="auto"/>
          <w:sz w:val="28"/>
          <w:szCs w:val="28"/>
        </w:rPr>
        <w:t xml:space="preserve">, </w:t>
      </w:r>
      <w:r w:rsidRPr="003F4945">
        <w:rPr>
          <w:rFonts w:ascii="Times New Roman" w:hAnsi="Times New Roman" w:cs="Times New Roman"/>
          <w:color w:val="auto"/>
          <w:sz w:val="28"/>
          <w:szCs w:val="28"/>
        </w:rPr>
        <w:t xml:space="preserve">где </w:t>
      </w:r>
      <w:r w:rsidRPr="003F4945">
        <w:rPr>
          <w:rFonts w:ascii="Times New Roman" w:hAnsi="Times New Roman" w:cs="Times New Roman"/>
          <w:iCs/>
          <w:color w:val="auto"/>
          <w:sz w:val="28"/>
          <w:szCs w:val="28"/>
          <w:lang w:val="en-US"/>
        </w:rPr>
        <w:t>n</w:t>
      </w:r>
      <w:r w:rsidRPr="003F4945">
        <w:rPr>
          <w:rFonts w:ascii="Times New Roman" w:hAnsi="Times New Roman" w:cs="Times New Roman"/>
          <w:i/>
          <w:iCs/>
          <w:color w:val="auto"/>
          <w:sz w:val="28"/>
          <w:szCs w:val="28"/>
        </w:rPr>
        <w:t xml:space="preserve"> -</w:t>
      </w:r>
      <w:r w:rsidRPr="003F4945">
        <w:rPr>
          <w:rFonts w:ascii="Times New Roman" w:hAnsi="Times New Roman" w:cs="Times New Roman"/>
          <w:color w:val="auto"/>
          <w:sz w:val="28"/>
          <w:szCs w:val="28"/>
        </w:rPr>
        <w:t xml:space="preserve"> разрядность шины дан</w:t>
      </w:r>
      <w:r w:rsidRPr="003F4945">
        <w:rPr>
          <w:rFonts w:ascii="Times New Roman" w:hAnsi="Times New Roman" w:cs="Times New Roman"/>
          <w:color w:val="auto"/>
          <w:sz w:val="28"/>
          <w:szCs w:val="28"/>
        </w:rPr>
        <w:softHyphen/>
        <w:t xml:space="preserve">ных; </w:t>
      </w:r>
      <w:r w:rsidRPr="003F4945">
        <w:rPr>
          <w:rFonts w:ascii="Times New Roman" w:hAnsi="Times New Roman" w:cs="Times New Roman"/>
          <w:iCs/>
          <w:color w:val="auto"/>
          <w:sz w:val="28"/>
          <w:szCs w:val="28"/>
        </w:rPr>
        <w:t xml:space="preserve">N </w:t>
      </w:r>
      <w:r w:rsidRPr="003F4945">
        <w:rPr>
          <w:rFonts w:ascii="Times New Roman" w:hAnsi="Times New Roman" w:cs="Times New Roman"/>
          <w:i/>
          <w:iCs/>
          <w:color w:val="auto"/>
          <w:sz w:val="28"/>
          <w:szCs w:val="28"/>
        </w:rPr>
        <w:t xml:space="preserve">- </w:t>
      </w:r>
      <w:r w:rsidRPr="003F4945">
        <w:rPr>
          <w:rFonts w:ascii="Times New Roman" w:hAnsi="Times New Roman" w:cs="Times New Roman"/>
          <w:color w:val="auto"/>
          <w:sz w:val="28"/>
          <w:szCs w:val="28"/>
        </w:rPr>
        <w:t xml:space="preserve">количество </w:t>
      </w:r>
      <w:r w:rsidRPr="003F4945">
        <w:rPr>
          <w:rFonts w:ascii="Times New Roman" w:hAnsi="Times New Roman" w:cs="Times New Roman"/>
          <w:color w:val="auto"/>
          <w:sz w:val="28"/>
          <w:szCs w:val="28"/>
          <w:lang w:val="en-US"/>
        </w:rPr>
        <w:t>n</w:t>
      </w:r>
      <w:r w:rsidRPr="003F4945">
        <w:rPr>
          <w:rFonts w:ascii="Times New Roman" w:hAnsi="Times New Roman" w:cs="Times New Roman"/>
          <w:color w:val="auto"/>
          <w:sz w:val="28"/>
          <w:szCs w:val="28"/>
        </w:rPr>
        <w:t>-разрядных слов. Так, запись значения инфор</w:t>
      </w:r>
      <w:r w:rsidRPr="003F4945">
        <w:rPr>
          <w:rFonts w:ascii="Times New Roman" w:hAnsi="Times New Roman" w:cs="Times New Roman"/>
          <w:color w:val="auto"/>
          <w:sz w:val="28"/>
          <w:szCs w:val="28"/>
        </w:rPr>
        <w:softHyphen/>
        <w:t xml:space="preserve">мационной емкости ЗУ 2048 </w:t>
      </w:r>
      <w:r w:rsidRPr="003F4945">
        <w:rPr>
          <w:rFonts w:ascii="Times New Roman" w:hAnsi="Times New Roman" w:cs="Times New Roman"/>
          <w:iCs/>
          <w:color w:val="auto"/>
          <w:sz w:val="28"/>
          <w:szCs w:val="28"/>
          <w:lang w:val="en-US"/>
        </w:rPr>
        <w:sym w:font="Symbol" w:char="F0B4"/>
      </w:r>
      <w:r w:rsidRPr="003F4945">
        <w:rPr>
          <w:rFonts w:ascii="Times New Roman" w:hAnsi="Times New Roman" w:cs="Times New Roman"/>
          <w:color w:val="auto"/>
          <w:sz w:val="28"/>
          <w:szCs w:val="28"/>
        </w:rPr>
        <w:t xml:space="preserve">  8 или 2К </w:t>
      </w:r>
      <w:r w:rsidRPr="003F4945">
        <w:rPr>
          <w:rFonts w:ascii="Times New Roman" w:hAnsi="Times New Roman" w:cs="Times New Roman"/>
          <w:iCs/>
          <w:color w:val="auto"/>
          <w:sz w:val="28"/>
          <w:szCs w:val="28"/>
          <w:lang w:val="en-US"/>
        </w:rPr>
        <w:sym w:font="Symbol" w:char="F0B4"/>
      </w:r>
      <w:r w:rsidRPr="003F4945">
        <w:rPr>
          <w:rFonts w:ascii="Times New Roman" w:hAnsi="Times New Roman" w:cs="Times New Roman"/>
          <w:color w:val="auto"/>
          <w:sz w:val="28"/>
          <w:szCs w:val="28"/>
        </w:rPr>
        <w:t xml:space="preserve"> 8 обозначает, что ЗУ может со</w:t>
      </w:r>
      <w:r w:rsidRPr="003F4945">
        <w:rPr>
          <w:rFonts w:ascii="Times New Roman" w:hAnsi="Times New Roman" w:cs="Times New Roman"/>
          <w:color w:val="auto"/>
          <w:sz w:val="28"/>
          <w:szCs w:val="28"/>
        </w:rPr>
        <w:softHyphen/>
        <w:t>хранять 2048 байт или 16384 бит;</w:t>
      </w:r>
    </w:p>
    <w:p w:rsidR="0009757B" w:rsidRPr="003F4945" w:rsidRDefault="0009757B" w:rsidP="00462430">
      <w:pPr>
        <w:numPr>
          <w:ilvl w:val="0"/>
          <w:numId w:val="11"/>
        </w:numPr>
        <w:autoSpaceDE w:val="0"/>
        <w:autoSpaceDN w:val="0"/>
        <w:adjustRightInd w:val="0"/>
        <w:ind w:left="0"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временем выборки </w:t>
      </w:r>
      <w:r w:rsidRPr="003F4945">
        <w:rPr>
          <w:rFonts w:ascii="Times New Roman" w:hAnsi="Times New Roman" w:cs="Times New Roman"/>
          <w:color w:val="auto"/>
          <w:sz w:val="28"/>
          <w:szCs w:val="28"/>
        </w:rPr>
        <w:t>(определяется как интервал от момента выдачи запроса на передачу данных из памяти до момента появления информации на выходе ЗУ);</w:t>
      </w:r>
    </w:p>
    <w:p w:rsidR="0009757B" w:rsidRPr="003F4945" w:rsidRDefault="0009757B" w:rsidP="00462430">
      <w:pPr>
        <w:numPr>
          <w:ilvl w:val="0"/>
          <w:numId w:val="11"/>
        </w:numPr>
        <w:autoSpaceDE w:val="0"/>
        <w:autoSpaceDN w:val="0"/>
        <w:adjustRightInd w:val="0"/>
        <w:ind w:left="0"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lastRenderedPageBreak/>
        <w:t xml:space="preserve">продолжительностью цикла обращения (цикла памяти) </w:t>
      </w:r>
      <w:r w:rsidRPr="003F4945">
        <w:rPr>
          <w:rFonts w:ascii="Times New Roman" w:hAnsi="Times New Roman" w:cs="Times New Roman"/>
          <w:iCs/>
          <w:color w:val="auto"/>
          <w:sz w:val="28"/>
          <w:szCs w:val="28"/>
          <w:lang w:val="en-US"/>
        </w:rPr>
        <w:t>t</w:t>
      </w:r>
      <w:r w:rsidRPr="003F4945">
        <w:rPr>
          <w:rFonts w:ascii="Times New Roman" w:hAnsi="Times New Roman" w:cs="Times New Roman"/>
          <w:color w:val="auto"/>
          <w:sz w:val="28"/>
          <w:szCs w:val="28"/>
          <w:vertAlign w:val="subscript"/>
        </w:rPr>
        <w:t>ц</w:t>
      </w:r>
      <w:r w:rsidRPr="003F4945">
        <w:rPr>
          <w:rFonts w:ascii="Times New Roman" w:hAnsi="Times New Roman" w:cs="Times New Roman"/>
          <w:color w:val="auto"/>
          <w:sz w:val="28"/>
          <w:szCs w:val="28"/>
        </w:rPr>
        <w:t xml:space="preserve"> (определяется минимально допустимым интервалом времени между двумя последова</w:t>
      </w:r>
      <w:r w:rsidRPr="003F4945">
        <w:rPr>
          <w:rFonts w:ascii="Times New Roman" w:hAnsi="Times New Roman" w:cs="Times New Roman"/>
          <w:color w:val="auto"/>
          <w:sz w:val="28"/>
          <w:szCs w:val="28"/>
        </w:rPr>
        <w:softHyphen/>
        <w:t>тельными обращениями к ЗУ);</w:t>
      </w:r>
    </w:p>
    <w:p w:rsidR="0009757B" w:rsidRPr="003F4945" w:rsidRDefault="0009757B" w:rsidP="00462430">
      <w:pPr>
        <w:numPr>
          <w:ilvl w:val="0"/>
          <w:numId w:val="11"/>
        </w:numPr>
        <w:autoSpaceDE w:val="0"/>
        <w:autoSpaceDN w:val="0"/>
        <w:adjustRightInd w:val="0"/>
        <w:ind w:left="0"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напряжением питания </w:t>
      </w:r>
      <w:r w:rsidRPr="003F4945">
        <w:rPr>
          <w:rFonts w:ascii="Times New Roman" w:hAnsi="Times New Roman" w:cs="Times New Roman"/>
          <w:iCs/>
          <w:color w:val="auto"/>
          <w:sz w:val="28"/>
          <w:szCs w:val="28"/>
          <w:lang w:val="en-US"/>
        </w:rPr>
        <w:t>U</w:t>
      </w:r>
      <w:r w:rsidRPr="003F4945">
        <w:rPr>
          <w:rFonts w:ascii="Times New Roman" w:hAnsi="Times New Roman" w:cs="Times New Roman"/>
          <w:color w:val="auto"/>
          <w:sz w:val="28"/>
          <w:szCs w:val="28"/>
          <w:vertAlign w:val="subscript"/>
        </w:rPr>
        <w:t>пит</w:t>
      </w:r>
      <w:r w:rsidRPr="003F4945">
        <w:rPr>
          <w:rFonts w:ascii="Times New Roman" w:hAnsi="Times New Roman" w:cs="Times New Roman"/>
          <w:color w:val="auto"/>
          <w:sz w:val="28"/>
          <w:szCs w:val="28"/>
        </w:rPr>
        <w:t>;</w:t>
      </w:r>
    </w:p>
    <w:p w:rsidR="0009757B" w:rsidRPr="003F4945" w:rsidRDefault="0009757B" w:rsidP="00462430">
      <w:pPr>
        <w:numPr>
          <w:ilvl w:val="0"/>
          <w:numId w:val="11"/>
        </w:numPr>
        <w:autoSpaceDE w:val="0"/>
        <w:autoSpaceDN w:val="0"/>
        <w:adjustRightInd w:val="0"/>
        <w:ind w:left="0"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мощностью энергопотребления </w:t>
      </w:r>
      <w:r w:rsidRPr="003F4945">
        <w:rPr>
          <w:rFonts w:ascii="Times New Roman" w:hAnsi="Times New Roman" w:cs="Times New Roman"/>
          <w:iCs/>
          <w:color w:val="auto"/>
          <w:sz w:val="28"/>
          <w:szCs w:val="28"/>
          <w:lang w:val="en-US"/>
        </w:rPr>
        <w:t>P</w:t>
      </w:r>
      <w:r w:rsidRPr="003F4945">
        <w:rPr>
          <w:rFonts w:ascii="Times New Roman" w:hAnsi="Times New Roman" w:cs="Times New Roman"/>
          <w:color w:val="auto"/>
          <w:sz w:val="28"/>
          <w:szCs w:val="28"/>
          <w:vertAlign w:val="subscript"/>
        </w:rPr>
        <w:t>п</w:t>
      </w:r>
      <w:r w:rsidRPr="003F4945">
        <w:rPr>
          <w:rFonts w:ascii="Times New Roman" w:hAnsi="Times New Roman" w:cs="Times New Roman"/>
          <w:color w:val="auto"/>
          <w:sz w:val="28"/>
          <w:szCs w:val="28"/>
          <w:vertAlign w:val="subscript"/>
          <w:lang w:val="en-US"/>
        </w:rPr>
        <w:t>o</w:t>
      </w:r>
      <w:r w:rsidRPr="003F4945">
        <w:rPr>
          <w:rFonts w:ascii="Times New Roman" w:hAnsi="Times New Roman" w:cs="Times New Roman"/>
          <w:color w:val="auto"/>
          <w:sz w:val="28"/>
          <w:szCs w:val="28"/>
          <w:vertAlign w:val="subscript"/>
        </w:rPr>
        <w:t>т</w:t>
      </w:r>
      <w:r w:rsidRPr="003F4945">
        <w:rPr>
          <w:rFonts w:ascii="Times New Roman" w:hAnsi="Times New Roman" w:cs="Times New Roman"/>
          <w:color w:val="auto"/>
          <w:sz w:val="28"/>
          <w:szCs w:val="28"/>
        </w:rPr>
        <w:t xml:space="preserve"> (определяется произведением тока потребления и напряжения источника питания). Для некоторых типов ЗУ приводят два значения мощности энергопотребления — одно для режима обращения, когда осуществляется запись или считывание, другое — для режима хранения. Мощность энергопотребления в режиме хранения, как правило, существенно меньше мощности энергопотребления в режиме обращения;</w:t>
      </w:r>
    </w:p>
    <w:p w:rsidR="0009757B" w:rsidRPr="003F4945" w:rsidRDefault="0009757B" w:rsidP="00462430">
      <w:pPr>
        <w:numPr>
          <w:ilvl w:val="0"/>
          <w:numId w:val="11"/>
        </w:numPr>
        <w:autoSpaceDE w:val="0"/>
        <w:autoSpaceDN w:val="0"/>
        <w:adjustRightInd w:val="0"/>
        <w:ind w:left="0"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удельной стоимостью </w:t>
      </w:r>
      <w:r w:rsidRPr="003F4945">
        <w:rPr>
          <w:rFonts w:ascii="Times New Roman" w:hAnsi="Times New Roman" w:cs="Times New Roman"/>
          <w:color w:val="auto"/>
          <w:sz w:val="28"/>
          <w:szCs w:val="28"/>
        </w:rPr>
        <w:t>(определяется отношением стоимости ЗУ к его ин</w:t>
      </w:r>
      <w:r w:rsidRPr="003F4945">
        <w:rPr>
          <w:rFonts w:ascii="Times New Roman" w:hAnsi="Times New Roman" w:cs="Times New Roman"/>
          <w:color w:val="auto"/>
          <w:sz w:val="28"/>
          <w:szCs w:val="28"/>
        </w:rPr>
        <w:softHyphen/>
        <w:t>формационной емкости).</w:t>
      </w:r>
    </w:p>
    <w:p w:rsidR="007A7F35" w:rsidRDefault="007A7F35" w:rsidP="0009757B">
      <w:pPr>
        <w:autoSpaceDE w:val="0"/>
        <w:autoSpaceDN w:val="0"/>
        <w:adjustRightInd w:val="0"/>
        <w:ind w:left="360"/>
        <w:jc w:val="both"/>
        <w:rPr>
          <w:rFonts w:ascii="Times New Roman" w:hAnsi="Times New Roman" w:cs="Times New Roman"/>
          <w:b/>
          <w:iCs/>
          <w:sz w:val="28"/>
          <w:szCs w:val="28"/>
        </w:rPr>
      </w:pPr>
    </w:p>
    <w:p w:rsidR="0009757B" w:rsidRPr="003F4945" w:rsidRDefault="00371637" w:rsidP="0009757B">
      <w:pPr>
        <w:autoSpaceDE w:val="0"/>
        <w:autoSpaceDN w:val="0"/>
        <w:adjustRightInd w:val="0"/>
        <w:ind w:firstLine="397"/>
        <w:jc w:val="both"/>
        <w:rPr>
          <w:rFonts w:ascii="Times New Roman" w:hAnsi="Times New Roman" w:cs="Times New Roman"/>
          <w:b/>
          <w:sz w:val="28"/>
          <w:szCs w:val="28"/>
        </w:rPr>
      </w:pPr>
      <w:r>
        <w:rPr>
          <w:rFonts w:ascii="Times New Roman" w:hAnsi="Times New Roman" w:cs="Times New Roman"/>
          <w:b/>
          <w:sz w:val="28"/>
          <w:szCs w:val="28"/>
        </w:rPr>
        <w:t>8</w:t>
      </w:r>
      <w:r w:rsidR="004A5614">
        <w:rPr>
          <w:rFonts w:ascii="Times New Roman" w:hAnsi="Times New Roman" w:cs="Times New Roman"/>
          <w:b/>
          <w:sz w:val="28"/>
          <w:szCs w:val="28"/>
        </w:rPr>
        <w:t>.2</w:t>
      </w:r>
      <w:r w:rsidR="0009757B" w:rsidRPr="003F4945">
        <w:rPr>
          <w:rFonts w:ascii="Times New Roman" w:hAnsi="Times New Roman" w:cs="Times New Roman"/>
          <w:b/>
          <w:sz w:val="28"/>
          <w:szCs w:val="28"/>
        </w:rPr>
        <w:t xml:space="preserve"> Статические запоминающие устройства (</w:t>
      </w:r>
      <w:r w:rsidR="0009757B" w:rsidRPr="003F4945">
        <w:rPr>
          <w:rFonts w:ascii="Times New Roman" w:hAnsi="Times New Roman" w:cs="Times New Roman"/>
          <w:b/>
          <w:sz w:val="28"/>
          <w:szCs w:val="28"/>
          <w:lang w:val="en-US"/>
        </w:rPr>
        <w:t>SRAM</w:t>
      </w:r>
      <w:r w:rsidR="0009757B" w:rsidRPr="003F4945">
        <w:rPr>
          <w:rFonts w:ascii="Times New Roman" w:hAnsi="Times New Roman" w:cs="Times New Roman"/>
          <w:b/>
          <w:sz w:val="28"/>
          <w:szCs w:val="28"/>
        </w:rPr>
        <w:t xml:space="preserve">) </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Элементом памяти ОЗУ статического типа является триггер. Каждый эле</w:t>
      </w:r>
      <w:r w:rsidRPr="003F4945">
        <w:rPr>
          <w:rFonts w:ascii="Times New Roman" w:hAnsi="Times New Roman" w:cs="Times New Roman"/>
          <w:color w:val="auto"/>
          <w:sz w:val="28"/>
          <w:szCs w:val="28"/>
        </w:rPr>
        <w:softHyphen/>
        <w:t>мент памяти имеет свой адрес. Для того чтобы считать информацию из эле</w:t>
      </w:r>
      <w:r w:rsidRPr="003F4945">
        <w:rPr>
          <w:rFonts w:ascii="Times New Roman" w:hAnsi="Times New Roman" w:cs="Times New Roman"/>
          <w:color w:val="auto"/>
          <w:sz w:val="28"/>
          <w:szCs w:val="28"/>
        </w:rPr>
        <w:softHyphen/>
        <w:t xml:space="preserve">мента памяти или записать в него новое значение, его необходимо выбрать подачей на БИС ОЗУ соответствующего адреса </w:t>
      </w:r>
      <w:r w:rsidRPr="003F4945">
        <w:rPr>
          <w:rFonts w:ascii="Times New Roman" w:hAnsi="Times New Roman" w:cs="Times New Roman"/>
          <w:color w:val="auto"/>
          <w:sz w:val="28"/>
          <w:szCs w:val="28"/>
          <w:lang w:val="en-US"/>
        </w:rPr>
        <w:t>A</w:t>
      </w:r>
      <w:r w:rsidRPr="003F4945">
        <w:rPr>
          <w:rFonts w:ascii="Times New Roman" w:hAnsi="Times New Roman" w:cs="Times New Roman"/>
          <w:color w:val="auto"/>
          <w:sz w:val="28"/>
          <w:szCs w:val="28"/>
          <w:vertAlign w:val="subscript"/>
          <w:lang w:val="en-US"/>
        </w:rPr>
        <w:t>m</w:t>
      </w:r>
      <w:r w:rsidRPr="003F4945">
        <w:rPr>
          <w:rFonts w:ascii="Times New Roman" w:hAnsi="Times New Roman" w:cs="Times New Roman"/>
          <w:color w:val="auto"/>
          <w:sz w:val="28"/>
          <w:szCs w:val="28"/>
          <w:vertAlign w:val="subscript"/>
        </w:rPr>
        <w:t>-1</w:t>
      </w:r>
      <w:r w:rsidRPr="003F4945">
        <w:rPr>
          <w:rFonts w:ascii="Times New Roman" w:hAnsi="Times New Roman" w:cs="Times New Roman"/>
          <w:color w:val="auto"/>
          <w:sz w:val="28"/>
          <w:szCs w:val="28"/>
        </w:rPr>
        <w:t xml:space="preserve"> - </w:t>
      </w:r>
      <w:proofErr w:type="spellStart"/>
      <w:r w:rsidRPr="003F4945">
        <w:rPr>
          <w:rFonts w:ascii="Times New Roman" w:hAnsi="Times New Roman" w:cs="Times New Roman"/>
          <w:color w:val="auto"/>
          <w:sz w:val="28"/>
          <w:szCs w:val="28"/>
          <w:lang w:val="en-US"/>
        </w:rPr>
        <w:t>Ao</w:t>
      </w:r>
      <w:proofErr w:type="spellEnd"/>
      <w:r w:rsidRPr="003F4945">
        <w:rPr>
          <w:rFonts w:ascii="Times New Roman" w:hAnsi="Times New Roman" w:cs="Times New Roman"/>
          <w:color w:val="auto"/>
          <w:sz w:val="28"/>
          <w:szCs w:val="28"/>
        </w:rPr>
        <w:t>. Часть адресных разрядов поступает на дешифратор строк, а часть — на дешифратор столб</w:t>
      </w:r>
      <w:r w:rsidRPr="003F4945">
        <w:rPr>
          <w:rFonts w:ascii="Times New Roman" w:hAnsi="Times New Roman" w:cs="Times New Roman"/>
          <w:color w:val="auto"/>
          <w:sz w:val="28"/>
          <w:szCs w:val="28"/>
        </w:rPr>
        <w:softHyphen/>
        <w:t>цов, определяя, таким образом, положение элемента памяти в матрице нако</w:t>
      </w:r>
      <w:r w:rsidRPr="003F4945">
        <w:rPr>
          <w:rFonts w:ascii="Times New Roman" w:hAnsi="Times New Roman" w:cs="Times New Roman"/>
          <w:color w:val="auto"/>
          <w:sz w:val="28"/>
          <w:szCs w:val="28"/>
        </w:rPr>
        <w:softHyphen/>
        <w:t>пителя. Запоминающее устройство предполагает обращение к любому эле</w:t>
      </w:r>
      <w:r w:rsidRPr="003F4945">
        <w:rPr>
          <w:rFonts w:ascii="Times New Roman" w:hAnsi="Times New Roman" w:cs="Times New Roman"/>
          <w:color w:val="auto"/>
          <w:sz w:val="28"/>
          <w:szCs w:val="28"/>
        </w:rPr>
        <w:softHyphen/>
        <w:t xml:space="preserve">менту памяти в произвольном порядке. Такое ЗУ называют </w:t>
      </w:r>
      <w:r w:rsidRPr="003F4945">
        <w:rPr>
          <w:rFonts w:ascii="Times New Roman" w:hAnsi="Times New Roman" w:cs="Times New Roman"/>
          <w:i/>
          <w:iCs/>
          <w:color w:val="auto"/>
          <w:sz w:val="28"/>
          <w:szCs w:val="28"/>
        </w:rPr>
        <w:t>ОЗУ с произ</w:t>
      </w:r>
      <w:r w:rsidRPr="003F4945">
        <w:rPr>
          <w:rFonts w:ascii="Times New Roman" w:hAnsi="Times New Roman" w:cs="Times New Roman"/>
          <w:i/>
          <w:iCs/>
          <w:color w:val="auto"/>
          <w:sz w:val="28"/>
          <w:szCs w:val="28"/>
        </w:rPr>
        <w:softHyphen/>
        <w:t xml:space="preserve">вольной выборкой </w:t>
      </w:r>
      <w:r w:rsidRPr="003F4945">
        <w:rPr>
          <w:rFonts w:ascii="Times New Roman" w:hAnsi="Times New Roman" w:cs="Times New Roman"/>
          <w:color w:val="auto"/>
          <w:sz w:val="28"/>
          <w:szCs w:val="28"/>
        </w:rPr>
        <w:t>(</w:t>
      </w:r>
      <w:r w:rsidRPr="003F4945">
        <w:rPr>
          <w:rFonts w:ascii="Times New Roman" w:hAnsi="Times New Roman" w:cs="Times New Roman"/>
          <w:color w:val="auto"/>
          <w:sz w:val="28"/>
          <w:szCs w:val="28"/>
          <w:lang w:val="en-US"/>
        </w:rPr>
        <w:t>RAM</w:t>
      </w:r>
      <w:r w:rsidRPr="003F4945">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Random</w:t>
      </w:r>
      <w:r w:rsidRPr="003F4945">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Access</w:t>
      </w:r>
      <w:r w:rsidRPr="003F4945">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Memory</w:t>
      </w:r>
      <w:r w:rsidRPr="003F4945">
        <w:rPr>
          <w:rFonts w:ascii="Times New Roman" w:hAnsi="Times New Roman" w:cs="Times New Roman"/>
          <w:color w:val="auto"/>
          <w:sz w:val="28"/>
          <w:szCs w:val="28"/>
        </w:rPr>
        <w:t>).</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Существуют ОЗУ с информационной емкостью 2</w:t>
      </w:r>
      <w:r w:rsidRPr="003F4945">
        <w:rPr>
          <w:rFonts w:ascii="Times New Roman" w:hAnsi="Times New Roman" w:cs="Times New Roman"/>
          <w:color w:val="auto"/>
          <w:sz w:val="28"/>
          <w:szCs w:val="28"/>
          <w:vertAlign w:val="superscript"/>
          <w:lang w:val="en-US"/>
        </w:rPr>
        <w:t>m</w:t>
      </w:r>
      <w:r w:rsidRPr="003F4945">
        <w:rPr>
          <w:rFonts w:ascii="Times New Roman" w:hAnsi="Times New Roman" w:cs="Times New Roman"/>
          <w:color w:val="auto"/>
          <w:sz w:val="28"/>
          <w:szCs w:val="28"/>
        </w:rPr>
        <w:t xml:space="preserve">  </w:t>
      </w:r>
      <w:r w:rsidRPr="003F4945">
        <w:rPr>
          <w:rFonts w:ascii="Times New Roman" w:hAnsi="Times New Roman" w:cs="Times New Roman"/>
          <w:iCs/>
          <w:color w:val="auto"/>
          <w:sz w:val="28"/>
          <w:szCs w:val="28"/>
          <w:lang w:val="en-US"/>
        </w:rPr>
        <w:sym w:font="Symbol" w:char="F0B4"/>
      </w:r>
      <w:r w:rsidRPr="003F4945">
        <w:rPr>
          <w:rFonts w:ascii="Times New Roman" w:hAnsi="Times New Roman" w:cs="Times New Roman"/>
          <w:color w:val="auto"/>
          <w:sz w:val="28"/>
          <w:szCs w:val="28"/>
        </w:rPr>
        <w:t xml:space="preserve"> 1 бит (серии К541, К132) и с емкостью 2</w:t>
      </w:r>
      <w:r w:rsidRPr="003F4945">
        <w:rPr>
          <w:rFonts w:ascii="Times New Roman" w:hAnsi="Times New Roman" w:cs="Times New Roman"/>
          <w:color w:val="auto"/>
          <w:sz w:val="28"/>
          <w:szCs w:val="28"/>
          <w:vertAlign w:val="superscript"/>
          <w:lang w:val="en-US"/>
        </w:rPr>
        <w:t>m</w:t>
      </w:r>
      <w:r w:rsidRPr="003F4945">
        <w:rPr>
          <w:rFonts w:ascii="Times New Roman" w:hAnsi="Times New Roman" w:cs="Times New Roman"/>
          <w:color w:val="auto"/>
          <w:sz w:val="28"/>
          <w:szCs w:val="28"/>
        </w:rPr>
        <w:t xml:space="preserve">  </w:t>
      </w:r>
      <w:r w:rsidRPr="003F4945">
        <w:rPr>
          <w:rFonts w:ascii="Times New Roman" w:hAnsi="Times New Roman" w:cs="Times New Roman"/>
          <w:iCs/>
          <w:color w:val="auto"/>
          <w:sz w:val="28"/>
          <w:szCs w:val="28"/>
          <w:lang w:val="en-US"/>
        </w:rPr>
        <w:sym w:font="Symbol" w:char="F0B4"/>
      </w:r>
      <w:r w:rsidRPr="003F4945">
        <w:rPr>
          <w:rFonts w:ascii="Times New Roman" w:hAnsi="Times New Roman" w:cs="Times New Roman"/>
          <w:color w:val="auto"/>
          <w:sz w:val="28"/>
          <w:szCs w:val="28"/>
        </w:rPr>
        <w:t xml:space="preserve"> 8 (К537, К581). Для ввода информации в ОЗУ пер</w:t>
      </w:r>
      <w:r w:rsidRPr="003F4945">
        <w:rPr>
          <w:rFonts w:ascii="Times New Roman" w:hAnsi="Times New Roman" w:cs="Times New Roman"/>
          <w:color w:val="auto"/>
          <w:sz w:val="28"/>
          <w:szCs w:val="28"/>
        </w:rPr>
        <w:softHyphen/>
        <w:t xml:space="preserve">вого типа используют вход </w:t>
      </w:r>
      <w:r w:rsidRPr="003F4945">
        <w:rPr>
          <w:rFonts w:ascii="Times New Roman" w:hAnsi="Times New Roman" w:cs="Times New Roman"/>
          <w:color w:val="auto"/>
          <w:sz w:val="28"/>
          <w:szCs w:val="28"/>
          <w:lang w:val="en-US"/>
        </w:rPr>
        <w:t>DI</w:t>
      </w:r>
      <w:r w:rsidRPr="003F4945">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Data</w:t>
      </w:r>
      <w:r w:rsidRPr="003F4945">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Input</w:t>
      </w:r>
      <w:r w:rsidRPr="003F4945">
        <w:rPr>
          <w:rFonts w:ascii="Times New Roman" w:hAnsi="Times New Roman" w:cs="Times New Roman"/>
          <w:color w:val="auto"/>
          <w:sz w:val="28"/>
          <w:szCs w:val="28"/>
        </w:rPr>
        <w:t xml:space="preserve">), а для вывода - выход </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vertAlign w:val="subscript"/>
        </w:rPr>
        <w:t>0</w:t>
      </w:r>
      <w:r w:rsidRPr="003F4945">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Data</w:t>
      </w:r>
      <w:r w:rsidRPr="003F4945">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Output</w:t>
      </w:r>
      <w:r w:rsidRPr="003F4945">
        <w:rPr>
          <w:rFonts w:ascii="Times New Roman" w:hAnsi="Times New Roman" w:cs="Times New Roman"/>
          <w:color w:val="auto"/>
          <w:sz w:val="28"/>
          <w:szCs w:val="28"/>
        </w:rPr>
        <w:t xml:space="preserve">). БИС ОЗУ второго типа имеют </w:t>
      </w:r>
      <w:r w:rsidRPr="003F4945">
        <w:rPr>
          <w:rFonts w:ascii="Times New Roman" w:hAnsi="Times New Roman" w:cs="Times New Roman"/>
          <w:iCs/>
          <w:color w:val="auto"/>
          <w:sz w:val="28"/>
          <w:szCs w:val="28"/>
          <w:lang w:val="en-US"/>
        </w:rPr>
        <w:t>n</w:t>
      </w:r>
      <w:r w:rsidRPr="003F4945">
        <w:rPr>
          <w:rFonts w:ascii="Times New Roman" w:hAnsi="Times New Roman" w:cs="Times New Roman"/>
          <w:i/>
          <w:iCs/>
          <w:color w:val="auto"/>
          <w:sz w:val="28"/>
          <w:szCs w:val="28"/>
        </w:rPr>
        <w:t xml:space="preserve"> </w:t>
      </w:r>
      <w:r w:rsidRPr="003F4945">
        <w:rPr>
          <w:rFonts w:ascii="Times New Roman" w:hAnsi="Times New Roman" w:cs="Times New Roman"/>
          <w:color w:val="auto"/>
          <w:sz w:val="28"/>
          <w:szCs w:val="28"/>
        </w:rPr>
        <w:t xml:space="preserve">информационных входов/выходов </w:t>
      </w:r>
      <w:proofErr w:type="spellStart"/>
      <w:r w:rsidRPr="003F4945">
        <w:rPr>
          <w:rFonts w:ascii="Times New Roman" w:hAnsi="Times New Roman" w:cs="Times New Roman"/>
          <w:color w:val="auto"/>
          <w:sz w:val="28"/>
          <w:szCs w:val="28"/>
          <w:lang w:val="en-US"/>
        </w:rPr>
        <w:t>DIO</w:t>
      </w:r>
      <w:r w:rsidRPr="003F4945">
        <w:rPr>
          <w:rFonts w:ascii="Times New Roman" w:hAnsi="Times New Roman" w:cs="Times New Roman"/>
          <w:color w:val="auto"/>
          <w:sz w:val="28"/>
          <w:szCs w:val="28"/>
          <w:vertAlign w:val="subscript"/>
          <w:lang w:val="en-US"/>
        </w:rPr>
        <w:t>n</w:t>
      </w:r>
      <w:proofErr w:type="spellEnd"/>
      <w:r w:rsidRPr="003F4945">
        <w:rPr>
          <w:rFonts w:ascii="Times New Roman" w:hAnsi="Times New Roman" w:cs="Times New Roman"/>
          <w:color w:val="auto"/>
          <w:sz w:val="28"/>
          <w:szCs w:val="28"/>
          <w:vertAlign w:val="subscript"/>
        </w:rPr>
        <w:t>-1</w:t>
      </w:r>
      <w:r w:rsidRPr="003F4945">
        <w:rPr>
          <w:rFonts w:ascii="Times New Roman" w:hAnsi="Times New Roman" w:cs="Times New Roman"/>
          <w:color w:val="auto"/>
          <w:sz w:val="28"/>
          <w:szCs w:val="28"/>
        </w:rPr>
        <w:t xml:space="preserve"> - </w:t>
      </w:r>
      <w:r w:rsidRPr="003F4945">
        <w:rPr>
          <w:rFonts w:ascii="Times New Roman" w:hAnsi="Times New Roman" w:cs="Times New Roman"/>
          <w:color w:val="auto"/>
          <w:sz w:val="28"/>
          <w:szCs w:val="28"/>
          <w:lang w:val="en-US"/>
        </w:rPr>
        <w:t>DIO</w:t>
      </w:r>
      <w:r w:rsidRPr="003F4945">
        <w:rPr>
          <w:rFonts w:ascii="Times New Roman" w:hAnsi="Times New Roman" w:cs="Times New Roman"/>
          <w:color w:val="auto"/>
          <w:sz w:val="28"/>
          <w:szCs w:val="28"/>
          <w:vertAlign w:val="subscript"/>
        </w:rPr>
        <w:t>0</w:t>
      </w:r>
      <w:r w:rsidRPr="003F4945">
        <w:rPr>
          <w:rFonts w:ascii="Times New Roman" w:hAnsi="Times New Roman" w:cs="Times New Roman"/>
          <w:color w:val="auto"/>
          <w:sz w:val="28"/>
          <w:szCs w:val="28"/>
        </w:rPr>
        <w:t xml:space="preserve"> и предполагают чтение/запись 8-разрядного кода. Управление режимами (запись, чтение, хранение) осуществляется с помощью </w:t>
      </w:r>
      <w:proofErr w:type="gramStart"/>
      <w:r w:rsidRPr="003F4945">
        <w:rPr>
          <w:rFonts w:ascii="Times New Roman" w:hAnsi="Times New Roman" w:cs="Times New Roman"/>
          <w:color w:val="auto"/>
          <w:sz w:val="28"/>
          <w:szCs w:val="28"/>
        </w:rPr>
        <w:t>сигналов</w:t>
      </w:r>
      <w:proofErr w:type="gramEnd"/>
      <w:r w:rsidRPr="003F4945">
        <w:rPr>
          <w:rFonts w:ascii="Times New Roman" w:hAnsi="Times New Roman" w:cs="Times New Roman"/>
          <w:color w:val="auto"/>
          <w:sz w:val="28"/>
          <w:szCs w:val="28"/>
        </w:rPr>
        <w:t xml:space="preserve"> </w:t>
      </w:r>
      <w:r w:rsidRPr="003F4945">
        <w:rPr>
          <w:position w:val="-6"/>
          <w:sz w:val="28"/>
          <w:szCs w:val="28"/>
        </w:rPr>
        <w:object w:dxaOrig="360" w:dyaOrig="340">
          <v:shape id="_x0000_i1371" type="#_x0000_t75" style="width:18pt;height:17.25pt" o:ole="">
            <v:imagedata r:id="rId807" o:title=""/>
          </v:shape>
          <o:OLEObject Type="Embed" ProgID="Equation.3" ShapeID="_x0000_i1371" DrawAspect="Content" ObjectID="_1653844201" r:id="rId808"/>
        </w:object>
      </w:r>
      <w:r w:rsidRPr="003F4945">
        <w:rPr>
          <w:rFonts w:ascii="Times New Roman" w:hAnsi="Times New Roman" w:cs="Times New Roman"/>
          <w:color w:val="auto"/>
          <w:sz w:val="28"/>
          <w:szCs w:val="28"/>
        </w:rPr>
        <w:t xml:space="preserve"> и </w:t>
      </w:r>
      <w:r w:rsidRPr="003F4945">
        <w:rPr>
          <w:position w:val="-6"/>
          <w:sz w:val="28"/>
          <w:szCs w:val="28"/>
        </w:rPr>
        <w:object w:dxaOrig="639" w:dyaOrig="320">
          <v:shape id="_x0000_i1372" type="#_x0000_t75" style="width:32.25pt;height:15.75pt" o:ole="">
            <v:imagedata r:id="rId809" o:title=""/>
          </v:shape>
          <o:OLEObject Type="Embed" ProgID="Equation.3" ShapeID="_x0000_i1372" DrawAspect="Content" ObjectID="_1653844202" r:id="rId810"/>
        </w:object>
      </w:r>
      <w:r w:rsidRPr="003F4945">
        <w:rPr>
          <w:rFonts w:ascii="Times New Roman" w:hAnsi="Times New Roman" w:cs="Times New Roman"/>
          <w:color w:val="auto"/>
          <w:sz w:val="28"/>
          <w:szCs w:val="28"/>
        </w:rPr>
        <w:t xml:space="preserve">. Н-уровень сигнала </w:t>
      </w:r>
      <w:r w:rsidRPr="003F4945">
        <w:rPr>
          <w:position w:val="-6"/>
          <w:sz w:val="28"/>
          <w:szCs w:val="28"/>
        </w:rPr>
        <w:object w:dxaOrig="639" w:dyaOrig="320">
          <v:shape id="_x0000_i1373" type="#_x0000_t75" style="width:32.25pt;height:15.75pt" o:ole="">
            <v:imagedata r:id="rId811" o:title=""/>
          </v:shape>
          <o:OLEObject Type="Embed" ProgID="Equation.3" ShapeID="_x0000_i1373" DrawAspect="Content" ObjectID="_1653844203" r:id="rId812"/>
        </w:object>
      </w:r>
      <w:r w:rsidRPr="003F4945">
        <w:rPr>
          <w:rFonts w:ascii="Times New Roman" w:hAnsi="Times New Roman" w:cs="Times New Roman"/>
          <w:color w:val="auto"/>
          <w:sz w:val="28"/>
          <w:szCs w:val="28"/>
        </w:rPr>
        <w:t xml:space="preserve"> определяет режим записи информа</w:t>
      </w:r>
      <w:r w:rsidRPr="003F4945">
        <w:rPr>
          <w:rFonts w:ascii="Times New Roman" w:hAnsi="Times New Roman" w:cs="Times New Roman"/>
          <w:color w:val="auto"/>
          <w:sz w:val="28"/>
          <w:szCs w:val="28"/>
        </w:rPr>
        <w:softHyphen/>
        <w:t xml:space="preserve">ции в память, </w:t>
      </w:r>
      <w:r w:rsidRPr="003F4945">
        <w:rPr>
          <w:rFonts w:ascii="Times New Roman" w:hAnsi="Times New Roman" w:cs="Times New Roman"/>
          <w:color w:val="auto"/>
          <w:sz w:val="28"/>
          <w:szCs w:val="28"/>
          <w:lang w:val="en-US"/>
        </w:rPr>
        <w:t>L</w:t>
      </w:r>
      <w:r w:rsidRPr="003F4945">
        <w:rPr>
          <w:rFonts w:ascii="Times New Roman" w:hAnsi="Times New Roman" w:cs="Times New Roman"/>
          <w:color w:val="auto"/>
          <w:sz w:val="28"/>
          <w:szCs w:val="28"/>
        </w:rPr>
        <w:t>-уровень  - режим считывания информации из памяти.</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i/>
          <w:color w:val="auto"/>
          <w:sz w:val="28"/>
          <w:szCs w:val="28"/>
        </w:rPr>
        <w:t>Пример</w:t>
      </w:r>
      <w:r w:rsidR="004A5614">
        <w:rPr>
          <w:rFonts w:ascii="Times New Roman" w:hAnsi="Times New Roman" w:cs="Times New Roman"/>
          <w:i/>
          <w:color w:val="auto"/>
          <w:sz w:val="28"/>
          <w:szCs w:val="28"/>
        </w:rPr>
        <w:t>:</w:t>
      </w:r>
      <w:r w:rsidRPr="003F4945">
        <w:rPr>
          <w:rFonts w:ascii="Times New Roman" w:hAnsi="Times New Roman" w:cs="Times New Roman"/>
          <w:color w:val="auto"/>
          <w:sz w:val="28"/>
          <w:szCs w:val="28"/>
        </w:rPr>
        <w:t xml:space="preserve"> Для МПС с 8-разрядным МП разработать схему модуля ОЗУ с информационной емкостью 4К х 8 на базе БИС К537РУ14 с информацион</w:t>
      </w:r>
      <w:r w:rsidRPr="003F4945">
        <w:rPr>
          <w:rFonts w:ascii="Times New Roman" w:hAnsi="Times New Roman" w:cs="Times New Roman"/>
          <w:color w:val="auto"/>
          <w:sz w:val="28"/>
          <w:szCs w:val="28"/>
        </w:rPr>
        <w:softHyphen/>
        <w:t>ной емкостью 4Кх 1.</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Для построения модуля памяти емкостью 4К х 8 нужно восемь БИС ОЗУ К537РУ14. Поскольку такие БИС не имеют входа сигнала ОЕ, т. е. при за</w:t>
      </w:r>
      <w:r w:rsidRPr="003F4945">
        <w:rPr>
          <w:rFonts w:ascii="Times New Roman" w:hAnsi="Times New Roman" w:cs="Times New Roman"/>
          <w:color w:val="auto"/>
          <w:sz w:val="28"/>
          <w:szCs w:val="28"/>
        </w:rPr>
        <w:softHyphen/>
        <w:t xml:space="preserve">писи информации они не переходят в </w:t>
      </w:r>
      <w:r w:rsidRPr="003F4945">
        <w:rPr>
          <w:rFonts w:ascii="Times New Roman" w:hAnsi="Times New Roman" w:cs="Times New Roman"/>
          <w:color w:val="auto"/>
          <w:sz w:val="28"/>
          <w:szCs w:val="28"/>
          <w:lang w:val="en-US"/>
        </w:rPr>
        <w:t>z</w:t>
      </w:r>
      <w:r w:rsidRPr="003F4945">
        <w:rPr>
          <w:rFonts w:ascii="Times New Roman" w:hAnsi="Times New Roman" w:cs="Times New Roman"/>
          <w:color w:val="auto"/>
          <w:sz w:val="28"/>
          <w:szCs w:val="28"/>
        </w:rPr>
        <w:t>-состояние, необходимо использо</w:t>
      </w:r>
      <w:r w:rsidRPr="003F4945">
        <w:rPr>
          <w:rFonts w:ascii="Times New Roman" w:hAnsi="Times New Roman" w:cs="Times New Roman"/>
          <w:color w:val="auto"/>
          <w:sz w:val="28"/>
          <w:szCs w:val="28"/>
        </w:rPr>
        <w:softHyphen/>
        <w:t>вать шинный формирователь. В этом случае будем использовать шинный формирователь КР580ВА86, который соединяет выход БИС с шиной дан</w:t>
      </w:r>
      <w:r w:rsidRPr="003F4945">
        <w:rPr>
          <w:rFonts w:ascii="Times New Roman" w:hAnsi="Times New Roman" w:cs="Times New Roman"/>
          <w:color w:val="auto"/>
          <w:sz w:val="28"/>
          <w:szCs w:val="28"/>
        </w:rPr>
        <w:softHyphen/>
        <w:t xml:space="preserve">ных при выполнении цикла ЧТЕНИЕ ПАМЯТИ, </w:t>
      </w:r>
      <w:r w:rsidRPr="003F4945">
        <w:rPr>
          <w:position w:val="-4"/>
          <w:sz w:val="28"/>
          <w:szCs w:val="28"/>
        </w:rPr>
        <w:object w:dxaOrig="820" w:dyaOrig="320">
          <v:shape id="_x0000_i1374" type="#_x0000_t75" style="width:41.25pt;height:15.75pt" o:ole="">
            <v:imagedata r:id="rId813" o:title=""/>
          </v:shape>
          <o:OLEObject Type="Embed" ProgID="Equation.3" ShapeID="_x0000_i1374" DrawAspect="Content" ObjectID="_1653844204" r:id="rId814"/>
        </w:object>
      </w:r>
      <w:r w:rsidRPr="003F4945">
        <w:rPr>
          <w:rFonts w:ascii="Times New Roman" w:hAnsi="Times New Roman" w:cs="Times New Roman"/>
          <w:color w:val="auto"/>
          <w:sz w:val="28"/>
          <w:szCs w:val="28"/>
        </w:rPr>
        <w:t xml:space="preserve">= 0 (см. рис. </w:t>
      </w:r>
      <w:r w:rsidR="004A5614">
        <w:rPr>
          <w:rFonts w:ascii="Times New Roman" w:hAnsi="Times New Roman" w:cs="Times New Roman"/>
          <w:color w:val="auto"/>
          <w:sz w:val="28"/>
          <w:szCs w:val="28"/>
        </w:rPr>
        <w:t>9</w:t>
      </w:r>
      <w:r w:rsidRPr="00C706CC">
        <w:rPr>
          <w:rFonts w:ascii="Times New Roman" w:hAnsi="Times New Roman" w:cs="Times New Roman"/>
          <w:color w:val="auto"/>
          <w:sz w:val="28"/>
          <w:szCs w:val="28"/>
        </w:rPr>
        <w:t>.</w:t>
      </w:r>
      <w:r w:rsidR="004A5614">
        <w:rPr>
          <w:rFonts w:ascii="Times New Roman" w:hAnsi="Times New Roman" w:cs="Times New Roman"/>
          <w:color w:val="auto"/>
          <w:sz w:val="28"/>
          <w:szCs w:val="28"/>
        </w:rPr>
        <w:t>2</w:t>
      </w:r>
      <w:r w:rsidRPr="003F4945">
        <w:rPr>
          <w:rFonts w:ascii="Times New Roman" w:hAnsi="Times New Roman" w:cs="Times New Roman"/>
          <w:color w:val="auto"/>
          <w:sz w:val="28"/>
          <w:szCs w:val="28"/>
        </w:rPr>
        <w:t xml:space="preserve">) и нулевом уровне сигналов на входах </w:t>
      </w:r>
      <w:r w:rsidRPr="003F4945">
        <w:rPr>
          <w:position w:val="-6"/>
          <w:sz w:val="28"/>
          <w:szCs w:val="28"/>
        </w:rPr>
        <w:object w:dxaOrig="639" w:dyaOrig="320">
          <v:shape id="_x0000_i1375" type="#_x0000_t75" style="width:32.25pt;height:15.75pt" o:ole="">
            <v:imagedata r:id="rId809" o:title=""/>
          </v:shape>
          <o:OLEObject Type="Embed" ProgID="Equation.3" ShapeID="_x0000_i1375" DrawAspect="Content" ObjectID="_1653844205" r:id="rId815"/>
        </w:object>
      </w:r>
      <w:r w:rsidRPr="003F4945">
        <w:rPr>
          <w:rFonts w:ascii="Times New Roman" w:hAnsi="Times New Roman" w:cs="Times New Roman"/>
          <w:color w:val="auto"/>
          <w:sz w:val="28"/>
          <w:szCs w:val="28"/>
        </w:rPr>
        <w:t xml:space="preserve"> и </w:t>
      </w:r>
      <w:r w:rsidRPr="003F4945">
        <w:rPr>
          <w:position w:val="-6"/>
          <w:sz w:val="28"/>
          <w:szCs w:val="28"/>
        </w:rPr>
        <w:object w:dxaOrig="360" w:dyaOrig="340">
          <v:shape id="_x0000_i1376" type="#_x0000_t75" style="width:18pt;height:17.25pt" o:ole="">
            <v:imagedata r:id="rId807" o:title=""/>
          </v:shape>
          <o:OLEObject Type="Embed" ProgID="Equation.3" ShapeID="_x0000_i1376" DrawAspect="Content" ObjectID="_1653844206" r:id="rId816"/>
        </w:object>
      </w:r>
      <w:r w:rsidRPr="003F4945">
        <w:rPr>
          <w:rFonts w:ascii="Times New Roman" w:hAnsi="Times New Roman" w:cs="Times New Roman"/>
          <w:color w:val="auto"/>
          <w:sz w:val="28"/>
          <w:szCs w:val="28"/>
        </w:rPr>
        <w:t>. Каждая из БИС ОЗУ со</w:t>
      </w:r>
      <w:r w:rsidRPr="003F4945">
        <w:rPr>
          <w:rFonts w:ascii="Times New Roman" w:hAnsi="Times New Roman" w:cs="Times New Roman"/>
          <w:color w:val="auto"/>
          <w:sz w:val="28"/>
          <w:szCs w:val="28"/>
        </w:rPr>
        <w:softHyphen/>
        <w:t xml:space="preserve">единена с одной из линий шины данных </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7-</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0.</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Для микросхем ОЗУ, в которых при записывании информации выходы пе</w:t>
      </w:r>
      <w:r w:rsidRPr="003F4945">
        <w:rPr>
          <w:rFonts w:ascii="Times New Roman" w:hAnsi="Times New Roman" w:cs="Times New Roman"/>
          <w:color w:val="auto"/>
          <w:sz w:val="28"/>
          <w:szCs w:val="28"/>
        </w:rPr>
        <w:softHyphen/>
        <w:t xml:space="preserve">реходят в </w:t>
      </w:r>
      <w:proofErr w:type="spellStart"/>
      <w:r w:rsidRPr="003F4945">
        <w:rPr>
          <w:rFonts w:ascii="Times New Roman" w:hAnsi="Times New Roman" w:cs="Times New Roman"/>
          <w:color w:val="auto"/>
          <w:sz w:val="28"/>
          <w:szCs w:val="28"/>
        </w:rPr>
        <w:t>высокоимпедансное</w:t>
      </w:r>
      <w:proofErr w:type="spellEnd"/>
      <w:r w:rsidRPr="003F4945">
        <w:rPr>
          <w:rFonts w:ascii="Times New Roman" w:hAnsi="Times New Roman" w:cs="Times New Roman"/>
          <w:color w:val="auto"/>
          <w:sz w:val="28"/>
          <w:szCs w:val="28"/>
        </w:rPr>
        <w:t xml:space="preserve"> состояние, шинный формирователь не ис</w:t>
      </w:r>
      <w:r w:rsidRPr="003F4945">
        <w:rPr>
          <w:rFonts w:ascii="Times New Roman" w:hAnsi="Times New Roman" w:cs="Times New Roman"/>
          <w:color w:val="auto"/>
          <w:sz w:val="28"/>
          <w:szCs w:val="28"/>
        </w:rPr>
        <w:softHyphen/>
        <w:t>пользуется, и выходы БИС непосредственно соединяются с шиной данных.</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Таким образом, разрядность заращивается подсоединением одной БИС ОЗУ к каждой линии шины данных. При этом адресные входы для всех БИС ОЗУ </w:t>
      </w:r>
      <w:r w:rsidRPr="003F4945">
        <w:rPr>
          <w:rFonts w:ascii="Times New Roman" w:hAnsi="Times New Roman" w:cs="Times New Roman"/>
          <w:color w:val="auto"/>
          <w:sz w:val="28"/>
          <w:szCs w:val="28"/>
        </w:rPr>
        <w:lastRenderedPageBreak/>
        <w:t>соединяются параллельно. Параллельно соединяются также входы управления и выборки.</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p>
    <w:p w:rsidR="0009757B" w:rsidRDefault="0009757B" w:rsidP="0009757B">
      <w:pPr>
        <w:autoSpaceDE w:val="0"/>
        <w:autoSpaceDN w:val="0"/>
        <w:adjustRightInd w:val="0"/>
        <w:ind w:firstLine="397"/>
        <w:jc w:val="both"/>
        <w:rPr>
          <w:rFonts w:ascii="Times New Roman" w:hAnsi="Times New Roman" w:cs="Times New Roman"/>
          <w:b/>
          <w:sz w:val="28"/>
          <w:szCs w:val="28"/>
        </w:rPr>
      </w:pPr>
      <w:r w:rsidRPr="003F4945">
        <w:rPr>
          <w:rFonts w:ascii="Times New Roman" w:hAnsi="Times New Roman" w:cs="Times New Roman"/>
          <w:b/>
          <w:sz w:val="28"/>
          <w:szCs w:val="28"/>
        </w:rPr>
        <w:t>Увеличение разрядности и количества слов в памяти</w:t>
      </w:r>
    </w:p>
    <w:p w:rsidR="000E58AF" w:rsidRPr="003F4945" w:rsidRDefault="000E58AF" w:rsidP="0009757B">
      <w:pPr>
        <w:autoSpaceDE w:val="0"/>
        <w:autoSpaceDN w:val="0"/>
        <w:adjustRightInd w:val="0"/>
        <w:ind w:firstLine="397"/>
        <w:jc w:val="both"/>
        <w:rPr>
          <w:rFonts w:ascii="Times New Roman" w:hAnsi="Times New Roman" w:cs="Times New Roman"/>
          <w:b/>
          <w:color w:val="auto"/>
          <w:sz w:val="28"/>
          <w:szCs w:val="28"/>
        </w:rPr>
      </w:pPr>
    </w:p>
    <w:p w:rsidR="0009757B"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Наращивание емкости ОЗУ </w:t>
      </w:r>
      <w:r w:rsidR="000F44AD">
        <w:rPr>
          <w:rFonts w:ascii="Times New Roman" w:hAnsi="Times New Roman" w:cs="Times New Roman"/>
          <w:color w:val="auto"/>
          <w:sz w:val="28"/>
          <w:szCs w:val="28"/>
        </w:rPr>
        <w:t>показано н</w:t>
      </w:r>
      <w:r w:rsidRPr="003F4945">
        <w:rPr>
          <w:rFonts w:ascii="Times New Roman" w:hAnsi="Times New Roman" w:cs="Times New Roman"/>
          <w:color w:val="auto"/>
          <w:sz w:val="28"/>
          <w:szCs w:val="28"/>
        </w:rPr>
        <w:t xml:space="preserve">а рис. </w:t>
      </w:r>
      <w:r w:rsidR="00371637">
        <w:rPr>
          <w:rFonts w:ascii="Times New Roman" w:hAnsi="Times New Roman" w:cs="Times New Roman"/>
          <w:color w:val="auto"/>
          <w:sz w:val="28"/>
          <w:szCs w:val="28"/>
        </w:rPr>
        <w:t>8</w:t>
      </w:r>
      <w:r w:rsidRPr="003F4945">
        <w:rPr>
          <w:rFonts w:ascii="Times New Roman" w:hAnsi="Times New Roman" w:cs="Times New Roman"/>
          <w:color w:val="auto"/>
          <w:sz w:val="28"/>
          <w:szCs w:val="28"/>
        </w:rPr>
        <w:t>.</w:t>
      </w:r>
      <w:r w:rsidR="000F44AD">
        <w:rPr>
          <w:rFonts w:ascii="Times New Roman" w:hAnsi="Times New Roman" w:cs="Times New Roman"/>
          <w:color w:val="auto"/>
          <w:sz w:val="28"/>
          <w:szCs w:val="28"/>
        </w:rPr>
        <w:t xml:space="preserve">2. </w:t>
      </w:r>
      <w:r w:rsidRPr="003F4945">
        <w:rPr>
          <w:rFonts w:ascii="Times New Roman" w:hAnsi="Times New Roman" w:cs="Times New Roman"/>
          <w:color w:val="auto"/>
          <w:sz w:val="28"/>
          <w:szCs w:val="28"/>
        </w:rPr>
        <w:t xml:space="preserve"> </w:t>
      </w:r>
      <w:r w:rsidR="000F44AD">
        <w:rPr>
          <w:rFonts w:ascii="Times New Roman" w:hAnsi="Times New Roman" w:cs="Times New Roman"/>
          <w:color w:val="auto"/>
          <w:sz w:val="28"/>
          <w:szCs w:val="28"/>
        </w:rPr>
        <w:t>Это</w:t>
      </w:r>
      <w:r w:rsidRPr="003F4945">
        <w:rPr>
          <w:rFonts w:ascii="Times New Roman" w:hAnsi="Times New Roman" w:cs="Times New Roman"/>
          <w:color w:val="auto"/>
          <w:sz w:val="28"/>
          <w:szCs w:val="28"/>
        </w:rPr>
        <w:t xml:space="preserve"> один из четырех возможных вариантов подсоеди</w:t>
      </w:r>
      <w:r w:rsidRPr="003F4945">
        <w:rPr>
          <w:rFonts w:ascii="Times New Roman" w:hAnsi="Times New Roman" w:cs="Times New Roman"/>
          <w:color w:val="auto"/>
          <w:sz w:val="28"/>
          <w:szCs w:val="28"/>
        </w:rPr>
        <w:softHyphen/>
        <w:t xml:space="preserve">нения модуля ОЗУ - к выходу </w:t>
      </w:r>
      <w:r w:rsidRPr="003F4945">
        <w:rPr>
          <w:rFonts w:ascii="Times New Roman" w:hAnsi="Times New Roman" w:cs="Times New Roman"/>
          <w:i/>
          <w:color w:val="auto"/>
          <w:sz w:val="28"/>
          <w:szCs w:val="28"/>
        </w:rPr>
        <w:t>а</w:t>
      </w:r>
      <w:r w:rsidRPr="003F4945">
        <w:rPr>
          <w:rFonts w:ascii="Times New Roman" w:hAnsi="Times New Roman" w:cs="Times New Roman"/>
          <w:color w:val="auto"/>
          <w:sz w:val="28"/>
          <w:szCs w:val="28"/>
        </w:rPr>
        <w:t xml:space="preserve"> дешифратора, других трех модулей ОЗУ - к выходам </w:t>
      </w:r>
      <w:r w:rsidRPr="003F4945">
        <w:rPr>
          <w:rFonts w:ascii="Times New Roman" w:hAnsi="Times New Roman" w:cs="Times New Roman"/>
          <w:i/>
          <w:iCs/>
          <w:color w:val="auto"/>
          <w:sz w:val="28"/>
          <w:szCs w:val="28"/>
          <w:lang w:val="en-US"/>
        </w:rPr>
        <w:t>b</w:t>
      </w:r>
      <w:r w:rsidRPr="003F4945">
        <w:rPr>
          <w:rFonts w:ascii="Times New Roman" w:hAnsi="Times New Roman" w:cs="Times New Roman"/>
          <w:i/>
          <w:iCs/>
          <w:color w:val="auto"/>
          <w:sz w:val="28"/>
          <w:szCs w:val="28"/>
        </w:rPr>
        <w:t xml:space="preserve">, </w:t>
      </w:r>
      <w:r w:rsidRPr="000F44AD">
        <w:rPr>
          <w:rFonts w:ascii="Times New Roman" w:hAnsi="Times New Roman" w:cs="Times New Roman"/>
          <w:i/>
          <w:color w:val="auto"/>
          <w:sz w:val="28"/>
          <w:szCs w:val="28"/>
        </w:rPr>
        <w:t>с</w:t>
      </w:r>
      <w:r w:rsidRPr="003F4945">
        <w:rPr>
          <w:rFonts w:ascii="Times New Roman" w:hAnsi="Times New Roman" w:cs="Times New Roman"/>
          <w:color w:val="auto"/>
          <w:sz w:val="28"/>
          <w:szCs w:val="28"/>
        </w:rPr>
        <w:t xml:space="preserve">, </w:t>
      </w:r>
      <w:r w:rsidRPr="003F4945">
        <w:rPr>
          <w:rFonts w:ascii="Times New Roman" w:hAnsi="Times New Roman" w:cs="Times New Roman"/>
          <w:i/>
          <w:iCs/>
          <w:color w:val="auto"/>
          <w:sz w:val="28"/>
          <w:szCs w:val="28"/>
          <w:lang w:val="en-US"/>
        </w:rPr>
        <w:t>d</w:t>
      </w:r>
      <w:r w:rsidRPr="003F4945">
        <w:rPr>
          <w:rFonts w:ascii="Times New Roman" w:hAnsi="Times New Roman" w:cs="Times New Roman"/>
          <w:i/>
          <w:iCs/>
          <w:color w:val="auto"/>
          <w:sz w:val="28"/>
          <w:szCs w:val="28"/>
        </w:rPr>
        <w:t xml:space="preserve"> </w:t>
      </w:r>
      <w:r w:rsidRPr="003F4945">
        <w:rPr>
          <w:rFonts w:ascii="Times New Roman" w:hAnsi="Times New Roman" w:cs="Times New Roman"/>
          <w:color w:val="auto"/>
          <w:sz w:val="28"/>
          <w:szCs w:val="28"/>
        </w:rPr>
        <w:t>дешифратора.</w:t>
      </w:r>
    </w:p>
    <w:p w:rsidR="000F44AD" w:rsidRPr="003F4945" w:rsidRDefault="000F44AD" w:rsidP="0009757B">
      <w:pPr>
        <w:autoSpaceDE w:val="0"/>
        <w:autoSpaceDN w:val="0"/>
        <w:adjustRightInd w:val="0"/>
        <w:ind w:firstLine="397"/>
        <w:jc w:val="both"/>
        <w:rPr>
          <w:rFonts w:ascii="Times New Roman" w:hAnsi="Times New Roman" w:cs="Times New Roman"/>
          <w:color w:val="auto"/>
          <w:sz w:val="28"/>
          <w:szCs w:val="28"/>
        </w:rPr>
      </w:pPr>
    </w:p>
    <w:p w:rsidR="0009757B" w:rsidRPr="003F4945" w:rsidRDefault="0009757B" w:rsidP="0009757B">
      <w:pPr>
        <w:autoSpaceDE w:val="0"/>
        <w:autoSpaceDN w:val="0"/>
        <w:adjustRightInd w:val="0"/>
        <w:ind w:firstLine="397"/>
        <w:jc w:val="center"/>
        <w:rPr>
          <w:rFonts w:ascii="Times New Roman" w:hAnsi="Times New Roman" w:cs="Times New Roman"/>
          <w:color w:val="auto"/>
          <w:sz w:val="28"/>
          <w:szCs w:val="28"/>
        </w:rPr>
      </w:pPr>
      <w:r w:rsidRPr="003F4945">
        <w:rPr>
          <w:sz w:val="28"/>
          <w:szCs w:val="28"/>
        </w:rPr>
        <w:object w:dxaOrig="6591" w:dyaOrig="5750">
          <v:shape id="_x0000_i1377" type="#_x0000_t75" style="width:270.75pt;height:236.25pt" o:ole="">
            <v:imagedata r:id="rId817" o:title=""/>
          </v:shape>
          <o:OLEObject Type="Embed" ProgID="Visio.Drawing.11" ShapeID="_x0000_i1377" DrawAspect="Content" ObjectID="_1653844207" r:id="rId818"/>
        </w:object>
      </w:r>
    </w:p>
    <w:p w:rsidR="0009757B" w:rsidRPr="003F4945" w:rsidRDefault="0009757B" w:rsidP="0009757B">
      <w:pPr>
        <w:autoSpaceDE w:val="0"/>
        <w:autoSpaceDN w:val="0"/>
        <w:adjustRightInd w:val="0"/>
        <w:ind w:firstLine="397"/>
        <w:jc w:val="center"/>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Рисунок </w:t>
      </w:r>
      <w:r w:rsidR="00371637">
        <w:rPr>
          <w:rFonts w:ascii="Times New Roman" w:hAnsi="Times New Roman" w:cs="Times New Roman"/>
          <w:color w:val="auto"/>
          <w:sz w:val="28"/>
          <w:szCs w:val="28"/>
        </w:rPr>
        <w:t>8</w:t>
      </w:r>
      <w:r w:rsidRPr="003F4945">
        <w:rPr>
          <w:rFonts w:ascii="Times New Roman" w:hAnsi="Times New Roman" w:cs="Times New Roman"/>
          <w:color w:val="auto"/>
          <w:sz w:val="28"/>
          <w:szCs w:val="28"/>
        </w:rPr>
        <w:t>.</w:t>
      </w:r>
      <w:r w:rsidR="000F44AD">
        <w:rPr>
          <w:rFonts w:ascii="Times New Roman" w:hAnsi="Times New Roman" w:cs="Times New Roman"/>
          <w:color w:val="auto"/>
          <w:sz w:val="28"/>
          <w:szCs w:val="28"/>
        </w:rPr>
        <w:t>2</w:t>
      </w:r>
      <w:r w:rsidRPr="003F4945">
        <w:rPr>
          <w:rFonts w:ascii="Times New Roman" w:hAnsi="Times New Roman" w:cs="Times New Roman"/>
          <w:color w:val="auto"/>
          <w:sz w:val="28"/>
          <w:szCs w:val="28"/>
        </w:rPr>
        <w:t>. Наращивание разрядности в модуле статического ОЗУ</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Рассмотрим построение модуля оперативной памяти для МПС на основе </w:t>
      </w:r>
      <w:r w:rsidRPr="003F4945">
        <w:rPr>
          <w:rFonts w:ascii="Times New Roman" w:hAnsi="Times New Roman" w:cs="Times New Roman"/>
          <w:i/>
          <w:iCs/>
          <w:color w:val="auto"/>
          <w:sz w:val="28"/>
          <w:szCs w:val="28"/>
        </w:rPr>
        <w:t xml:space="preserve">16-разрядных </w:t>
      </w:r>
      <w:r w:rsidRPr="003F4945">
        <w:rPr>
          <w:rFonts w:ascii="Times New Roman" w:hAnsi="Times New Roman" w:cs="Times New Roman"/>
          <w:color w:val="auto"/>
          <w:sz w:val="28"/>
          <w:szCs w:val="28"/>
        </w:rPr>
        <w:t>процессоров. Модуль ОЗУ так же, как и ПЗУ, выполняется в виде двух банков, подсоединенных к младшей и старшей половине шины данных соответственно.</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i/>
          <w:color w:val="auto"/>
          <w:sz w:val="28"/>
          <w:szCs w:val="28"/>
        </w:rPr>
        <w:t>Пример</w:t>
      </w:r>
      <w:r w:rsidR="000F44AD">
        <w:rPr>
          <w:rFonts w:ascii="Times New Roman" w:hAnsi="Times New Roman" w:cs="Times New Roman"/>
          <w:i/>
          <w:color w:val="auto"/>
          <w:sz w:val="28"/>
          <w:szCs w:val="28"/>
        </w:rPr>
        <w:t>:</w:t>
      </w:r>
      <w:r w:rsidRPr="003F4945">
        <w:rPr>
          <w:rFonts w:ascii="Times New Roman" w:hAnsi="Times New Roman" w:cs="Times New Roman"/>
          <w:color w:val="auto"/>
          <w:sz w:val="28"/>
          <w:szCs w:val="28"/>
        </w:rPr>
        <w:t xml:space="preserve"> Разработать схему модуля ОЗУ с информационной емкостью 16К х 16 для МПС с 16-разрядным МП.</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В схемной реализации модуля ОЗУ должно быть обеспечено чтение/запись как 8-разрядных, так и 16-разрядных данных. Модуль ОЗУ состоит из двух банков - младшего и старшего (рис. </w:t>
      </w:r>
      <w:r w:rsidR="00371637">
        <w:rPr>
          <w:rFonts w:ascii="Times New Roman" w:hAnsi="Times New Roman" w:cs="Times New Roman"/>
          <w:color w:val="auto"/>
          <w:sz w:val="28"/>
          <w:szCs w:val="28"/>
        </w:rPr>
        <w:t>8</w:t>
      </w:r>
      <w:r w:rsidRPr="003F4945">
        <w:rPr>
          <w:rFonts w:ascii="Times New Roman" w:hAnsi="Times New Roman" w:cs="Times New Roman"/>
          <w:color w:val="auto"/>
          <w:sz w:val="28"/>
          <w:szCs w:val="28"/>
        </w:rPr>
        <w:t>.</w:t>
      </w:r>
      <w:r w:rsidR="000F44AD">
        <w:rPr>
          <w:rFonts w:ascii="Times New Roman" w:hAnsi="Times New Roman" w:cs="Times New Roman"/>
          <w:color w:val="auto"/>
          <w:sz w:val="28"/>
          <w:szCs w:val="28"/>
        </w:rPr>
        <w:t>3</w:t>
      </w:r>
      <w:r w:rsidRPr="003F4945">
        <w:rPr>
          <w:rFonts w:ascii="Times New Roman" w:hAnsi="Times New Roman" w:cs="Times New Roman"/>
          <w:color w:val="auto"/>
          <w:sz w:val="28"/>
          <w:szCs w:val="28"/>
        </w:rPr>
        <w:t>). Адресные разряды А13</w:t>
      </w:r>
      <w:r w:rsidR="00371637">
        <w:rPr>
          <w:rFonts w:ascii="Times New Roman" w:hAnsi="Times New Roman" w:cs="Times New Roman"/>
          <w:color w:val="auto"/>
          <w:sz w:val="28"/>
          <w:szCs w:val="28"/>
        </w:rPr>
        <w:t xml:space="preserve"> - </w:t>
      </w:r>
      <w:r w:rsidRPr="003F4945">
        <w:rPr>
          <w:rFonts w:ascii="Times New Roman" w:hAnsi="Times New Roman" w:cs="Times New Roman"/>
          <w:color w:val="auto"/>
          <w:sz w:val="28"/>
          <w:szCs w:val="28"/>
        </w:rPr>
        <w:t>А1 со</w:t>
      </w:r>
      <w:r w:rsidRPr="003F4945">
        <w:rPr>
          <w:rFonts w:ascii="Times New Roman" w:hAnsi="Times New Roman" w:cs="Times New Roman"/>
          <w:color w:val="auto"/>
          <w:sz w:val="28"/>
          <w:szCs w:val="28"/>
        </w:rPr>
        <w:softHyphen/>
        <w:t xml:space="preserve">единены с адресными входами А12-А0 обоих банков. Выборка банков осуществляется нулевым значением сигнала на выходе дешифратора </w:t>
      </w:r>
      <w:r w:rsidRPr="003F4945">
        <w:rPr>
          <w:rFonts w:ascii="Times New Roman" w:hAnsi="Times New Roman" w:cs="Times New Roman"/>
          <w:color w:val="auto"/>
          <w:sz w:val="28"/>
          <w:szCs w:val="28"/>
          <w:lang w:val="en-US"/>
        </w:rPr>
        <w:t>DC</w:t>
      </w:r>
      <w:r w:rsidRPr="003F4945">
        <w:rPr>
          <w:rFonts w:ascii="Times New Roman" w:hAnsi="Times New Roman" w:cs="Times New Roman"/>
          <w:color w:val="auto"/>
          <w:sz w:val="28"/>
          <w:szCs w:val="28"/>
        </w:rPr>
        <w:t>, сигналами А</w:t>
      </w:r>
      <w:proofErr w:type="gramStart"/>
      <w:r w:rsidRPr="003F4945">
        <w:rPr>
          <w:rFonts w:ascii="Times New Roman" w:hAnsi="Times New Roman" w:cs="Times New Roman"/>
          <w:color w:val="auto"/>
          <w:sz w:val="28"/>
          <w:szCs w:val="28"/>
        </w:rPr>
        <w:t>0</w:t>
      </w:r>
      <w:proofErr w:type="gramEnd"/>
      <w:r w:rsidRPr="003F4945">
        <w:rPr>
          <w:rFonts w:ascii="Times New Roman" w:hAnsi="Times New Roman" w:cs="Times New Roman"/>
          <w:color w:val="auto"/>
          <w:sz w:val="28"/>
          <w:szCs w:val="28"/>
        </w:rPr>
        <w:t xml:space="preserve"> для выборки младшего банка или </w:t>
      </w:r>
      <w:r w:rsidRPr="003F4945">
        <w:rPr>
          <w:position w:val="-4"/>
          <w:sz w:val="28"/>
          <w:szCs w:val="28"/>
        </w:rPr>
        <w:object w:dxaOrig="560" w:dyaOrig="320">
          <v:shape id="_x0000_i1378" type="#_x0000_t75" style="width:27.75pt;height:15.75pt" o:ole="">
            <v:imagedata r:id="rId819" o:title=""/>
          </v:shape>
          <o:OLEObject Type="Embed" ProgID="Equation.3" ShapeID="_x0000_i1378" DrawAspect="Content" ObjectID="_1653844208" r:id="rId820"/>
        </w:object>
      </w:r>
      <w:r w:rsidRPr="003F4945">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Bus</w:t>
      </w:r>
      <w:r w:rsidRPr="003F4945">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High</w:t>
      </w:r>
      <w:r w:rsidRPr="003F4945">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Enable</w:t>
      </w:r>
      <w:r w:rsidRPr="003F4945">
        <w:rPr>
          <w:rFonts w:ascii="Times New Roman" w:hAnsi="Times New Roman" w:cs="Times New Roman"/>
          <w:color w:val="auto"/>
          <w:sz w:val="28"/>
          <w:szCs w:val="28"/>
        </w:rPr>
        <w:t xml:space="preserve"> — разрешение старшего байта шины) для выборки старшего банка. </w:t>
      </w:r>
      <w:r w:rsidRPr="003F4945">
        <w:rPr>
          <w:rFonts w:ascii="Times New Roman" w:hAnsi="Times New Roman" w:cs="Times New Roman"/>
          <w:color w:val="auto"/>
          <w:sz w:val="28"/>
          <w:szCs w:val="28"/>
          <w:lang w:val="en-US"/>
        </w:rPr>
        <w:t>L</w:t>
      </w:r>
      <w:r w:rsidRPr="003F4945">
        <w:rPr>
          <w:rFonts w:ascii="Times New Roman" w:hAnsi="Times New Roman" w:cs="Times New Roman"/>
          <w:color w:val="auto"/>
          <w:sz w:val="28"/>
          <w:szCs w:val="28"/>
        </w:rPr>
        <w:t xml:space="preserve">-уровень сигнала на выходе </w:t>
      </w:r>
      <w:r w:rsidRPr="003F4945">
        <w:rPr>
          <w:rFonts w:ascii="Times New Roman" w:hAnsi="Times New Roman" w:cs="Times New Roman"/>
          <w:color w:val="auto"/>
          <w:sz w:val="28"/>
          <w:szCs w:val="28"/>
          <w:lang w:val="en-US"/>
        </w:rPr>
        <w:t>DC</w:t>
      </w:r>
      <w:r w:rsidRPr="003F4945">
        <w:rPr>
          <w:rFonts w:ascii="Times New Roman" w:hAnsi="Times New Roman" w:cs="Times New Roman"/>
          <w:color w:val="auto"/>
          <w:sz w:val="28"/>
          <w:szCs w:val="28"/>
        </w:rPr>
        <w:t xml:space="preserve"> появляется при поступлении на шину адреса АВ со</w:t>
      </w:r>
      <w:r w:rsidRPr="003F4945">
        <w:rPr>
          <w:rFonts w:ascii="Times New Roman" w:hAnsi="Times New Roman" w:cs="Times New Roman"/>
          <w:color w:val="auto"/>
          <w:sz w:val="28"/>
          <w:szCs w:val="28"/>
        </w:rPr>
        <w:softHyphen/>
        <w:t xml:space="preserve">ответствующего адреса ОЗУ. Сигналы </w:t>
      </w:r>
      <w:r w:rsidRPr="003F4945">
        <w:rPr>
          <w:position w:val="-4"/>
          <w:sz w:val="28"/>
          <w:szCs w:val="28"/>
        </w:rPr>
        <w:object w:dxaOrig="820" w:dyaOrig="320">
          <v:shape id="_x0000_i1379" type="#_x0000_t75" style="width:41.25pt;height:15.75pt" o:ole="">
            <v:imagedata r:id="rId821" o:title=""/>
          </v:shape>
          <o:OLEObject Type="Embed" ProgID="Equation.3" ShapeID="_x0000_i1379" DrawAspect="Content" ObjectID="_1653844209" r:id="rId822"/>
        </w:object>
      </w:r>
      <w:r w:rsidRPr="003F4945">
        <w:rPr>
          <w:rFonts w:ascii="Times New Roman" w:hAnsi="Times New Roman" w:cs="Times New Roman"/>
          <w:color w:val="auto"/>
          <w:sz w:val="28"/>
          <w:szCs w:val="28"/>
        </w:rPr>
        <w:t xml:space="preserve">или </w:t>
      </w:r>
      <w:r w:rsidRPr="003F4945">
        <w:rPr>
          <w:position w:val="-6"/>
          <w:sz w:val="28"/>
          <w:szCs w:val="28"/>
        </w:rPr>
        <w:object w:dxaOrig="880" w:dyaOrig="340">
          <v:shape id="_x0000_i1380" type="#_x0000_t75" style="width:44.25pt;height:17.25pt" o:ole="">
            <v:imagedata r:id="rId823" o:title=""/>
          </v:shape>
          <o:OLEObject Type="Embed" ProgID="Equation.3" ShapeID="_x0000_i1380" DrawAspect="Content" ObjectID="_1653844210" r:id="rId824"/>
        </w:object>
      </w:r>
      <w:r w:rsidRPr="003F4945">
        <w:rPr>
          <w:rFonts w:ascii="Times New Roman" w:hAnsi="Times New Roman" w:cs="Times New Roman"/>
          <w:color w:val="auto"/>
          <w:sz w:val="28"/>
          <w:szCs w:val="28"/>
        </w:rPr>
        <w:t>указывают на выполнение цикла ЧТЕНИЕ ПАМЯТИ или ЗАПИСЬ В ПАМЯТЬ соответ</w:t>
      </w:r>
      <w:r w:rsidRPr="003F4945">
        <w:rPr>
          <w:rFonts w:ascii="Times New Roman" w:hAnsi="Times New Roman" w:cs="Times New Roman"/>
          <w:color w:val="auto"/>
          <w:sz w:val="28"/>
          <w:szCs w:val="28"/>
        </w:rPr>
        <w:softHyphen/>
        <w:t>ственно.</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p>
    <w:p w:rsidR="0009757B" w:rsidRPr="003F4945" w:rsidRDefault="0009757B" w:rsidP="0009757B">
      <w:pPr>
        <w:autoSpaceDE w:val="0"/>
        <w:autoSpaceDN w:val="0"/>
        <w:adjustRightInd w:val="0"/>
        <w:ind w:firstLine="397"/>
        <w:jc w:val="center"/>
        <w:rPr>
          <w:sz w:val="28"/>
          <w:szCs w:val="28"/>
        </w:rPr>
      </w:pPr>
      <w:r w:rsidRPr="003F4945">
        <w:rPr>
          <w:sz w:val="28"/>
          <w:szCs w:val="28"/>
        </w:rPr>
        <w:object w:dxaOrig="9792" w:dyaOrig="5740">
          <v:shape id="_x0000_i1381" type="#_x0000_t75" style="width:420pt;height:246pt" o:ole="">
            <v:imagedata r:id="rId825" o:title=""/>
          </v:shape>
          <o:OLEObject Type="Embed" ProgID="Visio.Drawing.11" ShapeID="_x0000_i1381" DrawAspect="Content" ObjectID="_1653844211" r:id="rId826"/>
        </w:object>
      </w:r>
    </w:p>
    <w:p w:rsidR="0009757B" w:rsidRPr="003F4945" w:rsidRDefault="0009757B" w:rsidP="0009757B">
      <w:pPr>
        <w:autoSpaceDE w:val="0"/>
        <w:autoSpaceDN w:val="0"/>
        <w:adjustRightInd w:val="0"/>
        <w:ind w:firstLine="397"/>
        <w:jc w:val="center"/>
        <w:rPr>
          <w:rFonts w:ascii="Times New Roman" w:hAnsi="Times New Roman" w:cs="Times New Roman"/>
          <w:sz w:val="28"/>
          <w:szCs w:val="28"/>
        </w:rPr>
      </w:pPr>
    </w:p>
    <w:p w:rsidR="0009757B" w:rsidRPr="003F4945" w:rsidRDefault="0009757B" w:rsidP="0009757B">
      <w:pPr>
        <w:autoSpaceDE w:val="0"/>
        <w:autoSpaceDN w:val="0"/>
        <w:adjustRightInd w:val="0"/>
        <w:ind w:firstLine="397"/>
        <w:jc w:val="center"/>
        <w:rPr>
          <w:rFonts w:ascii="Times New Roman" w:hAnsi="Times New Roman" w:cs="Times New Roman"/>
          <w:sz w:val="28"/>
          <w:szCs w:val="28"/>
        </w:rPr>
      </w:pPr>
      <w:r w:rsidRPr="003F4945">
        <w:rPr>
          <w:rFonts w:ascii="Times New Roman" w:hAnsi="Times New Roman" w:cs="Times New Roman"/>
          <w:sz w:val="28"/>
          <w:szCs w:val="28"/>
        </w:rPr>
        <w:t xml:space="preserve">Рисунок </w:t>
      </w:r>
      <w:r w:rsidR="00371637">
        <w:rPr>
          <w:rFonts w:ascii="Times New Roman" w:hAnsi="Times New Roman" w:cs="Times New Roman"/>
          <w:sz w:val="28"/>
          <w:szCs w:val="28"/>
        </w:rPr>
        <w:t>8</w:t>
      </w:r>
      <w:r w:rsidRPr="003F4945">
        <w:rPr>
          <w:rFonts w:ascii="Times New Roman" w:hAnsi="Times New Roman" w:cs="Times New Roman"/>
          <w:sz w:val="28"/>
          <w:szCs w:val="28"/>
        </w:rPr>
        <w:t>.</w:t>
      </w:r>
      <w:r w:rsidR="000F44AD">
        <w:rPr>
          <w:rFonts w:ascii="Times New Roman" w:hAnsi="Times New Roman" w:cs="Times New Roman"/>
          <w:sz w:val="28"/>
          <w:szCs w:val="28"/>
        </w:rPr>
        <w:t>3</w:t>
      </w:r>
      <w:r w:rsidRPr="003F4945">
        <w:rPr>
          <w:rFonts w:ascii="Times New Roman" w:hAnsi="Times New Roman" w:cs="Times New Roman"/>
          <w:sz w:val="28"/>
          <w:szCs w:val="28"/>
        </w:rPr>
        <w:t>. Модуль ОЗУ в 16-разрядных МПС</w:t>
      </w:r>
    </w:p>
    <w:p w:rsidR="0009757B" w:rsidRPr="003F4945" w:rsidRDefault="0009757B" w:rsidP="0009757B">
      <w:pPr>
        <w:autoSpaceDE w:val="0"/>
        <w:autoSpaceDN w:val="0"/>
        <w:adjustRightInd w:val="0"/>
        <w:ind w:firstLine="397"/>
        <w:jc w:val="center"/>
        <w:rPr>
          <w:rFonts w:ascii="Times New Roman" w:hAnsi="Times New Roman" w:cs="Times New Roman"/>
          <w:color w:val="auto"/>
          <w:sz w:val="28"/>
          <w:szCs w:val="28"/>
        </w:rPr>
      </w:pP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Комбинация значений сигналов А</w:t>
      </w:r>
      <w:proofErr w:type="gramStart"/>
      <w:r w:rsidRPr="003F4945">
        <w:rPr>
          <w:rFonts w:ascii="Times New Roman" w:hAnsi="Times New Roman" w:cs="Times New Roman"/>
          <w:color w:val="auto"/>
          <w:sz w:val="28"/>
          <w:szCs w:val="28"/>
        </w:rPr>
        <w:t>0</w:t>
      </w:r>
      <w:proofErr w:type="gramEnd"/>
      <w:r w:rsidRPr="003F4945">
        <w:rPr>
          <w:rFonts w:ascii="Times New Roman" w:hAnsi="Times New Roman" w:cs="Times New Roman"/>
          <w:color w:val="auto"/>
          <w:sz w:val="28"/>
          <w:szCs w:val="28"/>
        </w:rPr>
        <w:t xml:space="preserve"> и </w:t>
      </w:r>
      <w:r w:rsidRPr="003F4945">
        <w:rPr>
          <w:position w:val="-4"/>
          <w:sz w:val="28"/>
          <w:szCs w:val="28"/>
        </w:rPr>
        <w:object w:dxaOrig="560" w:dyaOrig="320">
          <v:shape id="_x0000_i1382" type="#_x0000_t75" style="width:27.75pt;height:15.75pt" o:ole="">
            <v:imagedata r:id="rId819" o:title=""/>
          </v:shape>
          <o:OLEObject Type="Embed" ProgID="Equation.3" ShapeID="_x0000_i1382" DrawAspect="Content" ObjectID="_1653844212" r:id="rId827"/>
        </w:object>
      </w:r>
      <w:r w:rsidRPr="003F4945">
        <w:rPr>
          <w:rFonts w:ascii="Times New Roman" w:hAnsi="Times New Roman" w:cs="Times New Roman"/>
          <w:color w:val="auto"/>
          <w:sz w:val="28"/>
          <w:szCs w:val="28"/>
        </w:rPr>
        <w:t>определяет четыре возможных случая обращения к памяти:</w:t>
      </w:r>
    </w:p>
    <w:p w:rsidR="0009757B" w:rsidRPr="003F4945" w:rsidRDefault="0009757B" w:rsidP="00462430">
      <w:pPr>
        <w:numPr>
          <w:ilvl w:val="0"/>
          <w:numId w:val="11"/>
        </w:numPr>
        <w:autoSpaceDE w:val="0"/>
        <w:autoSpaceDN w:val="0"/>
        <w:adjustRightInd w:val="0"/>
        <w:ind w:left="0"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выборка байта по четному адресу;</w:t>
      </w:r>
    </w:p>
    <w:p w:rsidR="0009757B" w:rsidRPr="003F4945" w:rsidRDefault="0009757B" w:rsidP="00462430">
      <w:pPr>
        <w:numPr>
          <w:ilvl w:val="0"/>
          <w:numId w:val="11"/>
        </w:numPr>
        <w:autoSpaceDE w:val="0"/>
        <w:autoSpaceDN w:val="0"/>
        <w:adjustRightInd w:val="0"/>
        <w:ind w:left="0"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выборка байта по нечетному адресу;</w:t>
      </w:r>
    </w:p>
    <w:p w:rsidR="0009757B" w:rsidRPr="003F4945" w:rsidRDefault="0009757B" w:rsidP="00462430">
      <w:pPr>
        <w:numPr>
          <w:ilvl w:val="0"/>
          <w:numId w:val="11"/>
        </w:numPr>
        <w:autoSpaceDE w:val="0"/>
        <w:autoSpaceDN w:val="0"/>
        <w:adjustRightInd w:val="0"/>
        <w:ind w:left="0"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выборка слова по четному адресу;</w:t>
      </w:r>
    </w:p>
    <w:p w:rsidR="0009757B" w:rsidRPr="003F4945" w:rsidRDefault="0009757B" w:rsidP="00462430">
      <w:pPr>
        <w:numPr>
          <w:ilvl w:val="0"/>
          <w:numId w:val="11"/>
        </w:numPr>
        <w:autoSpaceDE w:val="0"/>
        <w:autoSpaceDN w:val="0"/>
        <w:adjustRightInd w:val="0"/>
        <w:ind w:left="0"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выборка слова по нечетному адресу.</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При </w:t>
      </w:r>
      <w:r w:rsidRPr="003F4945">
        <w:rPr>
          <w:rFonts w:ascii="Times New Roman" w:hAnsi="Times New Roman" w:cs="Times New Roman"/>
          <w:i/>
          <w:iCs/>
          <w:color w:val="auto"/>
          <w:sz w:val="28"/>
          <w:szCs w:val="28"/>
        </w:rPr>
        <w:t xml:space="preserve">выборке байта по четному адресу </w:t>
      </w:r>
      <w:r w:rsidRPr="003F4945">
        <w:rPr>
          <w:rFonts w:ascii="Times New Roman" w:hAnsi="Times New Roman" w:cs="Times New Roman"/>
          <w:color w:val="auto"/>
          <w:sz w:val="28"/>
          <w:szCs w:val="28"/>
        </w:rPr>
        <w:t>А</w:t>
      </w:r>
      <w:proofErr w:type="gramStart"/>
      <w:r w:rsidRPr="003F4945">
        <w:rPr>
          <w:rFonts w:ascii="Times New Roman" w:hAnsi="Times New Roman" w:cs="Times New Roman"/>
          <w:color w:val="auto"/>
          <w:sz w:val="28"/>
          <w:szCs w:val="28"/>
        </w:rPr>
        <w:t>0</w:t>
      </w:r>
      <w:proofErr w:type="gramEnd"/>
      <w:r w:rsidRPr="003F4945">
        <w:rPr>
          <w:rFonts w:ascii="Times New Roman" w:hAnsi="Times New Roman" w:cs="Times New Roman"/>
          <w:color w:val="auto"/>
          <w:sz w:val="28"/>
          <w:szCs w:val="28"/>
        </w:rPr>
        <w:t xml:space="preserve"> = 0, </w:t>
      </w:r>
      <w:r w:rsidRPr="003F4945">
        <w:rPr>
          <w:position w:val="-4"/>
          <w:sz w:val="28"/>
          <w:szCs w:val="28"/>
        </w:rPr>
        <w:object w:dxaOrig="560" w:dyaOrig="320">
          <v:shape id="_x0000_i1383" type="#_x0000_t75" style="width:27.75pt;height:15.75pt" o:ole="">
            <v:imagedata r:id="rId819" o:title=""/>
          </v:shape>
          <o:OLEObject Type="Embed" ProgID="Equation.3" ShapeID="_x0000_i1383" DrawAspect="Content" ObjectID="_1653844213" r:id="rId828"/>
        </w:object>
      </w:r>
      <w:r w:rsidRPr="003F4945">
        <w:rPr>
          <w:rFonts w:ascii="Times New Roman" w:hAnsi="Times New Roman" w:cs="Times New Roman"/>
          <w:color w:val="auto"/>
          <w:sz w:val="28"/>
          <w:szCs w:val="28"/>
        </w:rPr>
        <w:t>= 1. Байт с четным адре</w:t>
      </w:r>
      <w:r w:rsidRPr="003F4945">
        <w:rPr>
          <w:rFonts w:ascii="Times New Roman" w:hAnsi="Times New Roman" w:cs="Times New Roman"/>
          <w:color w:val="auto"/>
          <w:sz w:val="28"/>
          <w:szCs w:val="28"/>
        </w:rPr>
        <w:softHyphen/>
        <w:t xml:space="preserve">сом передается по линиям </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7-</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0, т. е. осуществляется считывание или за</w:t>
      </w:r>
      <w:r w:rsidRPr="003F4945">
        <w:rPr>
          <w:rFonts w:ascii="Times New Roman" w:hAnsi="Times New Roman" w:cs="Times New Roman"/>
          <w:color w:val="auto"/>
          <w:sz w:val="28"/>
          <w:szCs w:val="28"/>
        </w:rPr>
        <w:softHyphen/>
        <w:t xml:space="preserve">пись байта. В случае записи байта в младший банк информация в старшем банке защищена от стирания, т. е. единичное значение сигнала </w:t>
      </w:r>
      <w:r w:rsidRPr="003F4945">
        <w:rPr>
          <w:position w:val="-4"/>
          <w:sz w:val="28"/>
          <w:szCs w:val="28"/>
        </w:rPr>
        <w:object w:dxaOrig="560" w:dyaOrig="320">
          <v:shape id="_x0000_i1384" type="#_x0000_t75" style="width:27.75pt;height:15.75pt" o:ole="">
            <v:imagedata r:id="rId819" o:title=""/>
          </v:shape>
          <o:OLEObject Type="Embed" ProgID="Equation.3" ShapeID="_x0000_i1384" DrawAspect="Content" ObjectID="_1653844214" r:id="rId829"/>
        </w:object>
      </w:r>
      <w:r w:rsidRPr="003F4945">
        <w:rPr>
          <w:rFonts w:ascii="Times New Roman" w:hAnsi="Times New Roman" w:cs="Times New Roman"/>
          <w:color w:val="auto"/>
          <w:sz w:val="28"/>
          <w:szCs w:val="28"/>
        </w:rPr>
        <w:t xml:space="preserve"> за</w:t>
      </w:r>
      <w:r w:rsidRPr="003F4945">
        <w:rPr>
          <w:rFonts w:ascii="Times New Roman" w:hAnsi="Times New Roman" w:cs="Times New Roman"/>
          <w:color w:val="auto"/>
          <w:sz w:val="28"/>
          <w:szCs w:val="28"/>
        </w:rPr>
        <w:softHyphen/>
        <w:t>прещает обращение в старший банк.</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При </w:t>
      </w:r>
      <w:r w:rsidRPr="003F4945">
        <w:rPr>
          <w:rFonts w:ascii="Times New Roman" w:hAnsi="Times New Roman" w:cs="Times New Roman"/>
          <w:i/>
          <w:iCs/>
          <w:color w:val="auto"/>
          <w:sz w:val="28"/>
          <w:szCs w:val="28"/>
        </w:rPr>
        <w:t xml:space="preserve">выборке байта по нечетному адресу </w:t>
      </w:r>
      <w:r w:rsidRPr="003F4945">
        <w:rPr>
          <w:rFonts w:ascii="Times New Roman" w:hAnsi="Times New Roman" w:cs="Times New Roman"/>
          <w:color w:val="auto"/>
          <w:sz w:val="28"/>
          <w:szCs w:val="28"/>
        </w:rPr>
        <w:t xml:space="preserve">АО = 1, </w:t>
      </w:r>
      <w:r w:rsidRPr="003F4945">
        <w:rPr>
          <w:position w:val="-4"/>
          <w:sz w:val="28"/>
          <w:szCs w:val="28"/>
        </w:rPr>
        <w:object w:dxaOrig="560" w:dyaOrig="320">
          <v:shape id="_x0000_i1385" type="#_x0000_t75" style="width:27.75pt;height:15.75pt" o:ole="">
            <v:imagedata r:id="rId819" o:title=""/>
          </v:shape>
          <o:OLEObject Type="Embed" ProgID="Equation.3" ShapeID="_x0000_i1385" DrawAspect="Content" ObjectID="_1653844215" r:id="rId830"/>
        </w:object>
      </w:r>
      <w:r w:rsidRPr="003F4945">
        <w:rPr>
          <w:rFonts w:ascii="Times New Roman" w:hAnsi="Times New Roman" w:cs="Times New Roman"/>
          <w:color w:val="auto"/>
          <w:sz w:val="28"/>
          <w:szCs w:val="28"/>
        </w:rPr>
        <w:t>= 0. Например, по команде</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lang w:eastAsia="en-US"/>
        </w:rPr>
      </w:pPr>
      <w:r w:rsidRPr="003F4945">
        <w:rPr>
          <w:rFonts w:ascii="Times New Roman" w:hAnsi="Times New Roman" w:cs="Times New Roman"/>
          <w:color w:val="auto"/>
          <w:sz w:val="28"/>
          <w:szCs w:val="28"/>
          <w:lang w:val="en-US" w:eastAsia="en-US"/>
        </w:rPr>
        <w:t>MOV</w:t>
      </w:r>
      <w:r w:rsidRPr="003F4945">
        <w:rPr>
          <w:rFonts w:ascii="Times New Roman" w:hAnsi="Times New Roman" w:cs="Times New Roman"/>
          <w:color w:val="auto"/>
          <w:sz w:val="28"/>
          <w:szCs w:val="28"/>
          <w:lang w:eastAsia="en-US"/>
        </w:rPr>
        <w:t xml:space="preserve"> </w:t>
      </w:r>
      <w:r w:rsidRPr="003F4945">
        <w:rPr>
          <w:rFonts w:ascii="Times New Roman" w:hAnsi="Times New Roman" w:cs="Times New Roman"/>
          <w:color w:val="auto"/>
          <w:sz w:val="28"/>
          <w:szCs w:val="28"/>
          <w:lang w:val="en-US" w:eastAsia="en-US"/>
        </w:rPr>
        <w:t>BL</w:t>
      </w:r>
      <w:r w:rsidRPr="003F4945">
        <w:rPr>
          <w:rFonts w:ascii="Times New Roman" w:hAnsi="Times New Roman" w:cs="Times New Roman"/>
          <w:color w:val="auto"/>
          <w:sz w:val="28"/>
          <w:szCs w:val="28"/>
          <w:lang w:eastAsia="en-US"/>
        </w:rPr>
        <w:t xml:space="preserve">, </w:t>
      </w:r>
      <w:r w:rsidRPr="003F4945">
        <w:rPr>
          <w:rFonts w:ascii="Times New Roman" w:hAnsi="Times New Roman" w:cs="Times New Roman"/>
          <w:color w:val="auto"/>
          <w:sz w:val="28"/>
          <w:szCs w:val="28"/>
          <w:lang w:val="en-US" w:eastAsia="en-US"/>
        </w:rPr>
        <w:t>BYTE</w:t>
      </w:r>
      <w:r w:rsidRPr="003F4945">
        <w:rPr>
          <w:rFonts w:ascii="Times New Roman" w:hAnsi="Times New Roman" w:cs="Times New Roman"/>
          <w:color w:val="auto"/>
          <w:sz w:val="28"/>
          <w:szCs w:val="28"/>
          <w:lang w:eastAsia="en-US"/>
        </w:rPr>
        <w:t xml:space="preserve"> </w:t>
      </w:r>
      <w:r w:rsidRPr="003F4945">
        <w:rPr>
          <w:rFonts w:ascii="Times New Roman" w:hAnsi="Times New Roman" w:cs="Times New Roman"/>
          <w:color w:val="auto"/>
          <w:sz w:val="28"/>
          <w:szCs w:val="28"/>
          <w:lang w:val="en-US" w:eastAsia="en-US"/>
        </w:rPr>
        <w:t>PTR</w:t>
      </w:r>
      <w:r w:rsidRPr="003F4945">
        <w:rPr>
          <w:rFonts w:ascii="Times New Roman" w:hAnsi="Times New Roman" w:cs="Times New Roman"/>
          <w:color w:val="auto"/>
          <w:sz w:val="28"/>
          <w:szCs w:val="28"/>
          <w:lang w:eastAsia="en-US"/>
        </w:rPr>
        <w:t xml:space="preserve"> [10001Н]</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содержимое ячейки памяти с адресом </w:t>
      </w:r>
      <w:r w:rsidRPr="003F4945">
        <w:rPr>
          <w:rFonts w:ascii="Times New Roman" w:hAnsi="Times New Roman" w:cs="Times New Roman"/>
          <w:color w:val="auto"/>
          <w:sz w:val="28"/>
          <w:szCs w:val="28"/>
          <w:lang w:val="en-US"/>
        </w:rPr>
        <w:t>DS</w:t>
      </w:r>
      <w:r w:rsidRPr="003F4945">
        <w:rPr>
          <w:rFonts w:ascii="Times New Roman" w:hAnsi="Times New Roman" w:cs="Times New Roman"/>
          <w:color w:val="auto"/>
          <w:sz w:val="28"/>
          <w:szCs w:val="28"/>
        </w:rPr>
        <w:t>:10001</w:t>
      </w:r>
      <w:r w:rsidRPr="003F4945">
        <w:rPr>
          <w:rFonts w:ascii="Times New Roman" w:hAnsi="Times New Roman" w:cs="Times New Roman"/>
          <w:color w:val="auto"/>
          <w:sz w:val="28"/>
          <w:szCs w:val="28"/>
          <w:lang w:val="en-US"/>
        </w:rPr>
        <w:t>H</w:t>
      </w:r>
      <w:r w:rsidRPr="003F4945">
        <w:rPr>
          <w:rFonts w:ascii="Times New Roman" w:hAnsi="Times New Roman" w:cs="Times New Roman"/>
          <w:color w:val="auto"/>
          <w:sz w:val="28"/>
          <w:szCs w:val="28"/>
        </w:rPr>
        <w:t xml:space="preserve"> пересылается в младшую половину 16-разрядного регистра ВХ - в 8-разрядный регистр </w:t>
      </w:r>
      <w:r w:rsidRPr="003F4945">
        <w:rPr>
          <w:rFonts w:ascii="Times New Roman" w:hAnsi="Times New Roman" w:cs="Times New Roman"/>
          <w:color w:val="auto"/>
          <w:sz w:val="28"/>
          <w:szCs w:val="28"/>
          <w:lang w:val="en-US"/>
        </w:rPr>
        <w:t>BL</w:t>
      </w:r>
      <w:r w:rsidRPr="003F4945">
        <w:rPr>
          <w:rFonts w:ascii="Times New Roman" w:hAnsi="Times New Roman" w:cs="Times New Roman"/>
          <w:color w:val="auto"/>
          <w:sz w:val="28"/>
          <w:szCs w:val="28"/>
        </w:rPr>
        <w:t xml:space="preserve">. При этом содержимое ячейки памяти записывается в разряды </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15-</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 xml:space="preserve">8, т.е. старшую половину шины данных, потом, в процессе выполнения команды, на младшую половину внутренней 16-разрядной шины МП, а после этого — в регистр </w:t>
      </w:r>
      <w:r w:rsidRPr="003F4945">
        <w:rPr>
          <w:rFonts w:ascii="Times New Roman" w:hAnsi="Times New Roman" w:cs="Times New Roman"/>
          <w:color w:val="auto"/>
          <w:sz w:val="28"/>
          <w:szCs w:val="28"/>
          <w:lang w:val="en-US"/>
        </w:rPr>
        <w:t>BL</w:t>
      </w:r>
      <w:r w:rsidRPr="003F4945">
        <w:rPr>
          <w:rFonts w:ascii="Times New Roman" w:hAnsi="Times New Roman" w:cs="Times New Roman"/>
          <w:color w:val="auto"/>
          <w:sz w:val="28"/>
          <w:szCs w:val="28"/>
        </w:rPr>
        <w:t xml:space="preserve">. Этот процесс, который называется </w:t>
      </w:r>
      <w:r w:rsidRPr="003F4945">
        <w:rPr>
          <w:rFonts w:ascii="Times New Roman" w:hAnsi="Times New Roman" w:cs="Times New Roman"/>
          <w:i/>
          <w:iCs/>
          <w:color w:val="auto"/>
          <w:sz w:val="28"/>
          <w:szCs w:val="28"/>
        </w:rPr>
        <w:t xml:space="preserve">маршрутизацией байта, </w:t>
      </w:r>
      <w:r w:rsidRPr="003F4945">
        <w:rPr>
          <w:rFonts w:ascii="Times New Roman" w:hAnsi="Times New Roman" w:cs="Times New Roman"/>
          <w:color w:val="auto"/>
          <w:sz w:val="28"/>
          <w:szCs w:val="28"/>
        </w:rPr>
        <w:t>про</w:t>
      </w:r>
      <w:r w:rsidRPr="003F4945">
        <w:rPr>
          <w:rFonts w:ascii="Times New Roman" w:hAnsi="Times New Roman" w:cs="Times New Roman"/>
          <w:color w:val="auto"/>
          <w:sz w:val="28"/>
          <w:szCs w:val="28"/>
        </w:rPr>
        <w:softHyphen/>
        <w:t>исходит автоматически и незаметно для программиста.</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При </w:t>
      </w:r>
      <w:r w:rsidRPr="003F4945">
        <w:rPr>
          <w:rFonts w:ascii="Times New Roman" w:hAnsi="Times New Roman" w:cs="Times New Roman"/>
          <w:i/>
          <w:iCs/>
          <w:color w:val="auto"/>
          <w:sz w:val="28"/>
          <w:szCs w:val="28"/>
        </w:rPr>
        <w:t xml:space="preserve">выборке слова по четному адресу </w:t>
      </w:r>
      <w:r w:rsidRPr="003F4945">
        <w:rPr>
          <w:rFonts w:ascii="Times New Roman" w:hAnsi="Times New Roman" w:cs="Times New Roman"/>
          <w:color w:val="auto"/>
          <w:sz w:val="28"/>
          <w:szCs w:val="28"/>
        </w:rPr>
        <w:t>А</w:t>
      </w:r>
      <w:proofErr w:type="gramStart"/>
      <w:r w:rsidRPr="003F4945">
        <w:rPr>
          <w:rFonts w:ascii="Times New Roman" w:hAnsi="Times New Roman" w:cs="Times New Roman"/>
          <w:color w:val="auto"/>
          <w:sz w:val="28"/>
          <w:szCs w:val="28"/>
        </w:rPr>
        <w:t>0</w:t>
      </w:r>
      <w:proofErr w:type="gramEnd"/>
      <w:r w:rsidRPr="003F4945">
        <w:rPr>
          <w:rFonts w:ascii="Times New Roman" w:hAnsi="Times New Roman" w:cs="Times New Roman"/>
          <w:color w:val="auto"/>
          <w:sz w:val="28"/>
          <w:szCs w:val="28"/>
        </w:rPr>
        <w:t xml:space="preserve"> = 0, </w:t>
      </w:r>
      <w:r w:rsidRPr="003F4945">
        <w:rPr>
          <w:position w:val="-4"/>
          <w:sz w:val="28"/>
          <w:szCs w:val="28"/>
        </w:rPr>
        <w:object w:dxaOrig="560" w:dyaOrig="320">
          <v:shape id="_x0000_i1386" type="#_x0000_t75" style="width:27.75pt;height:15.75pt" o:ole="">
            <v:imagedata r:id="rId819" o:title=""/>
          </v:shape>
          <o:OLEObject Type="Embed" ProgID="Equation.3" ShapeID="_x0000_i1386" DrawAspect="Content" ObjectID="_1653844216" r:id="rId831"/>
        </w:object>
      </w:r>
      <w:r w:rsidRPr="003F4945">
        <w:rPr>
          <w:rFonts w:ascii="Times New Roman" w:hAnsi="Times New Roman" w:cs="Times New Roman"/>
          <w:color w:val="auto"/>
          <w:sz w:val="28"/>
          <w:szCs w:val="28"/>
        </w:rPr>
        <w:t>=  0. В этом случае одно</w:t>
      </w:r>
      <w:r w:rsidRPr="003F4945">
        <w:rPr>
          <w:rFonts w:ascii="Times New Roman" w:hAnsi="Times New Roman" w:cs="Times New Roman"/>
          <w:color w:val="auto"/>
          <w:sz w:val="28"/>
          <w:szCs w:val="28"/>
        </w:rPr>
        <w:softHyphen/>
        <w:t>временно выбираются два банка, и 16-разрядное слово передается по лини</w:t>
      </w:r>
      <w:r w:rsidRPr="003F4945">
        <w:rPr>
          <w:rFonts w:ascii="Times New Roman" w:hAnsi="Times New Roman" w:cs="Times New Roman"/>
          <w:color w:val="auto"/>
          <w:sz w:val="28"/>
          <w:szCs w:val="28"/>
        </w:rPr>
        <w:softHyphen/>
        <w:t xml:space="preserve">ям </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15-</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0 за один цикл шины. Если слово имеет нечетный адрес, то его младший байт размещен в старшем банке памяти, старший байт - в млад</w:t>
      </w:r>
      <w:r w:rsidRPr="003F4945">
        <w:rPr>
          <w:rFonts w:ascii="Times New Roman" w:hAnsi="Times New Roman" w:cs="Times New Roman"/>
          <w:color w:val="auto"/>
          <w:sz w:val="28"/>
          <w:szCs w:val="28"/>
        </w:rPr>
        <w:softHyphen/>
        <w:t>шем банке.</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При </w:t>
      </w:r>
      <w:r w:rsidRPr="003F4945">
        <w:rPr>
          <w:rFonts w:ascii="Times New Roman" w:hAnsi="Times New Roman" w:cs="Times New Roman"/>
          <w:i/>
          <w:iCs/>
          <w:color w:val="auto"/>
          <w:sz w:val="28"/>
          <w:szCs w:val="28"/>
        </w:rPr>
        <w:t xml:space="preserve">выборке слова по нечетному адресу </w:t>
      </w:r>
      <w:r w:rsidRPr="003F4945">
        <w:rPr>
          <w:rFonts w:ascii="Times New Roman" w:hAnsi="Times New Roman" w:cs="Times New Roman"/>
          <w:color w:val="auto"/>
          <w:sz w:val="28"/>
          <w:szCs w:val="28"/>
        </w:rPr>
        <w:t>сначала А</w:t>
      </w:r>
      <w:proofErr w:type="gramStart"/>
      <w:r w:rsidRPr="003F4945">
        <w:rPr>
          <w:rFonts w:ascii="Times New Roman" w:hAnsi="Times New Roman" w:cs="Times New Roman"/>
          <w:color w:val="auto"/>
          <w:sz w:val="28"/>
          <w:szCs w:val="28"/>
        </w:rPr>
        <w:t>0</w:t>
      </w:r>
      <w:proofErr w:type="gramEnd"/>
      <w:r w:rsidRPr="003F4945">
        <w:rPr>
          <w:rFonts w:ascii="Times New Roman" w:hAnsi="Times New Roman" w:cs="Times New Roman"/>
          <w:color w:val="auto"/>
          <w:sz w:val="28"/>
          <w:szCs w:val="28"/>
        </w:rPr>
        <w:t xml:space="preserve"> =1, </w:t>
      </w:r>
      <w:r w:rsidRPr="003F4945">
        <w:rPr>
          <w:position w:val="-4"/>
          <w:sz w:val="28"/>
          <w:szCs w:val="28"/>
        </w:rPr>
        <w:object w:dxaOrig="560" w:dyaOrig="320">
          <v:shape id="_x0000_i1387" type="#_x0000_t75" style="width:27.75pt;height:15.75pt" o:ole="">
            <v:imagedata r:id="rId819" o:title=""/>
          </v:shape>
          <o:OLEObject Type="Embed" ProgID="Equation.3" ShapeID="_x0000_i1387" DrawAspect="Content" ObjectID="_1653844217" r:id="rId832"/>
        </w:object>
      </w:r>
      <w:r w:rsidRPr="003F4945">
        <w:rPr>
          <w:rFonts w:ascii="Times New Roman" w:hAnsi="Times New Roman" w:cs="Times New Roman"/>
          <w:color w:val="auto"/>
          <w:sz w:val="28"/>
          <w:szCs w:val="28"/>
        </w:rPr>
        <w:t xml:space="preserve">= 0, по линиям шины </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15-</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8 передается младший байт. После этого генерируются сигна</w:t>
      </w:r>
      <w:r w:rsidRPr="003F4945">
        <w:rPr>
          <w:rFonts w:ascii="Times New Roman" w:hAnsi="Times New Roman" w:cs="Times New Roman"/>
          <w:color w:val="auto"/>
          <w:sz w:val="28"/>
          <w:szCs w:val="28"/>
        </w:rPr>
        <w:softHyphen/>
        <w:t>лы А</w:t>
      </w:r>
      <w:proofErr w:type="gramStart"/>
      <w:r w:rsidRPr="003F4945">
        <w:rPr>
          <w:rFonts w:ascii="Times New Roman" w:hAnsi="Times New Roman" w:cs="Times New Roman"/>
          <w:color w:val="auto"/>
          <w:sz w:val="28"/>
          <w:szCs w:val="28"/>
        </w:rPr>
        <w:t>0</w:t>
      </w:r>
      <w:proofErr w:type="gramEnd"/>
      <w:r w:rsidRPr="003F4945">
        <w:rPr>
          <w:rFonts w:ascii="Times New Roman" w:hAnsi="Times New Roman" w:cs="Times New Roman"/>
          <w:color w:val="auto"/>
          <w:sz w:val="28"/>
          <w:szCs w:val="28"/>
        </w:rPr>
        <w:t xml:space="preserve"> = 0, </w:t>
      </w:r>
      <w:r w:rsidRPr="003F4945">
        <w:rPr>
          <w:position w:val="-4"/>
          <w:sz w:val="28"/>
          <w:szCs w:val="28"/>
        </w:rPr>
        <w:object w:dxaOrig="560" w:dyaOrig="320">
          <v:shape id="_x0000_i1388" type="#_x0000_t75" style="width:27.75pt;height:15.75pt" o:ole="">
            <v:imagedata r:id="rId819" o:title=""/>
          </v:shape>
          <o:OLEObject Type="Embed" ProgID="Equation.3" ShapeID="_x0000_i1388" DrawAspect="Content" ObjectID="_1653844218" r:id="rId833"/>
        </w:object>
      </w:r>
      <w:r w:rsidRPr="003F4945">
        <w:rPr>
          <w:rFonts w:ascii="Times New Roman" w:hAnsi="Times New Roman" w:cs="Times New Roman"/>
          <w:color w:val="auto"/>
          <w:sz w:val="28"/>
          <w:szCs w:val="28"/>
        </w:rPr>
        <w:t>= 1, осуществляется инкремент (увеличение на единицу) полного адреса А19-А0, старший байт слова передается из младшего бан</w:t>
      </w:r>
      <w:r w:rsidRPr="003F4945">
        <w:rPr>
          <w:rFonts w:ascii="Times New Roman" w:hAnsi="Times New Roman" w:cs="Times New Roman"/>
          <w:color w:val="auto"/>
          <w:sz w:val="28"/>
          <w:szCs w:val="28"/>
        </w:rPr>
        <w:softHyphen/>
        <w:t xml:space="preserve">ка или в младший банк по линиям шины </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7-</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0. Таким образом, для вы</w:t>
      </w:r>
      <w:r w:rsidRPr="003F4945">
        <w:rPr>
          <w:rFonts w:ascii="Times New Roman" w:hAnsi="Times New Roman" w:cs="Times New Roman"/>
          <w:color w:val="auto"/>
          <w:sz w:val="28"/>
          <w:szCs w:val="28"/>
        </w:rPr>
        <w:softHyphen/>
        <w:t xml:space="preserve">борки слова по нечетному адресу необходимо </w:t>
      </w:r>
      <w:r w:rsidRPr="003F4945">
        <w:rPr>
          <w:rFonts w:ascii="Times New Roman" w:hAnsi="Times New Roman" w:cs="Times New Roman"/>
          <w:color w:val="auto"/>
          <w:sz w:val="28"/>
          <w:szCs w:val="28"/>
        </w:rPr>
        <w:lastRenderedPageBreak/>
        <w:t>два цикла шины. Поэтому слова целесообразно размещать по четным адресам, особенно при органи</w:t>
      </w:r>
      <w:r w:rsidRPr="003F4945">
        <w:rPr>
          <w:rFonts w:ascii="Times New Roman" w:hAnsi="Times New Roman" w:cs="Times New Roman"/>
          <w:color w:val="auto"/>
          <w:sz w:val="28"/>
          <w:szCs w:val="28"/>
        </w:rPr>
        <w:softHyphen/>
        <w:t>зации операций со стеком.</w:t>
      </w:r>
    </w:p>
    <w:p w:rsidR="000F44AD" w:rsidRDefault="000F44AD" w:rsidP="0009757B">
      <w:pPr>
        <w:autoSpaceDE w:val="0"/>
        <w:autoSpaceDN w:val="0"/>
        <w:adjustRightInd w:val="0"/>
        <w:ind w:left="360"/>
        <w:jc w:val="both"/>
        <w:rPr>
          <w:rFonts w:ascii="Times New Roman" w:hAnsi="Times New Roman" w:cs="Times New Roman"/>
          <w:b/>
          <w:sz w:val="28"/>
          <w:szCs w:val="28"/>
        </w:rPr>
      </w:pPr>
    </w:p>
    <w:p w:rsidR="0009757B" w:rsidRPr="003F4945" w:rsidRDefault="00371637" w:rsidP="0009757B">
      <w:pPr>
        <w:autoSpaceDE w:val="0"/>
        <w:autoSpaceDN w:val="0"/>
        <w:adjustRightInd w:val="0"/>
        <w:ind w:left="360"/>
        <w:jc w:val="both"/>
        <w:rPr>
          <w:rFonts w:ascii="Times New Roman" w:hAnsi="Times New Roman" w:cs="Times New Roman"/>
          <w:b/>
          <w:sz w:val="28"/>
          <w:szCs w:val="28"/>
        </w:rPr>
      </w:pPr>
      <w:r>
        <w:rPr>
          <w:rFonts w:ascii="Times New Roman" w:hAnsi="Times New Roman" w:cs="Times New Roman"/>
          <w:b/>
          <w:sz w:val="28"/>
          <w:szCs w:val="28"/>
        </w:rPr>
        <w:t>8</w:t>
      </w:r>
      <w:r w:rsidR="0009757B" w:rsidRPr="003F4945">
        <w:rPr>
          <w:rFonts w:ascii="Times New Roman" w:hAnsi="Times New Roman" w:cs="Times New Roman"/>
          <w:b/>
          <w:sz w:val="28"/>
          <w:szCs w:val="28"/>
        </w:rPr>
        <w:t>.</w:t>
      </w:r>
      <w:r w:rsidR="000F44AD">
        <w:rPr>
          <w:rFonts w:ascii="Times New Roman" w:hAnsi="Times New Roman" w:cs="Times New Roman"/>
          <w:b/>
          <w:sz w:val="28"/>
          <w:szCs w:val="28"/>
        </w:rPr>
        <w:t>3</w:t>
      </w:r>
      <w:r w:rsidR="0009757B" w:rsidRPr="003F4945">
        <w:rPr>
          <w:rFonts w:ascii="Times New Roman" w:hAnsi="Times New Roman" w:cs="Times New Roman"/>
          <w:b/>
          <w:sz w:val="28"/>
          <w:szCs w:val="28"/>
        </w:rPr>
        <w:t xml:space="preserve"> Динамические запоминающие устройства (</w:t>
      </w:r>
      <w:r w:rsidR="0009757B" w:rsidRPr="003F4945">
        <w:rPr>
          <w:rFonts w:ascii="Times New Roman" w:hAnsi="Times New Roman" w:cs="Times New Roman"/>
          <w:b/>
          <w:sz w:val="28"/>
          <w:szCs w:val="28"/>
          <w:lang w:val="en-US"/>
        </w:rPr>
        <w:t>DRAM</w:t>
      </w:r>
      <w:r w:rsidR="0009757B" w:rsidRPr="003F4945">
        <w:rPr>
          <w:rFonts w:ascii="Times New Roman" w:hAnsi="Times New Roman" w:cs="Times New Roman"/>
          <w:b/>
          <w:sz w:val="28"/>
          <w:szCs w:val="28"/>
        </w:rPr>
        <w:t>)</w:t>
      </w:r>
    </w:p>
    <w:p w:rsidR="0009757B" w:rsidRPr="003F4945" w:rsidRDefault="0009757B" w:rsidP="0009757B">
      <w:pPr>
        <w:autoSpaceDE w:val="0"/>
        <w:autoSpaceDN w:val="0"/>
        <w:adjustRightInd w:val="0"/>
        <w:ind w:left="36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ab/>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В микросхемах ОЗУ динамического типа </w:t>
      </w:r>
      <w:r w:rsidRPr="003F4945">
        <w:rPr>
          <w:rFonts w:ascii="Times New Roman" w:hAnsi="Times New Roman" w:cs="Times New Roman"/>
          <w:i/>
          <w:iCs/>
          <w:color w:val="auto"/>
          <w:sz w:val="28"/>
          <w:szCs w:val="28"/>
        </w:rPr>
        <w:t xml:space="preserve">элементом памяти </w:t>
      </w:r>
      <w:r w:rsidRPr="003F4945">
        <w:rPr>
          <w:rFonts w:ascii="Times New Roman" w:hAnsi="Times New Roman" w:cs="Times New Roman"/>
          <w:color w:val="auto"/>
          <w:sz w:val="28"/>
          <w:szCs w:val="28"/>
        </w:rPr>
        <w:t>является ем</w:t>
      </w:r>
      <w:r w:rsidRPr="003F4945">
        <w:rPr>
          <w:rFonts w:ascii="Times New Roman" w:hAnsi="Times New Roman" w:cs="Times New Roman"/>
          <w:color w:val="auto"/>
          <w:sz w:val="28"/>
          <w:szCs w:val="28"/>
        </w:rPr>
        <w:softHyphen/>
        <w:t xml:space="preserve">кость </w:t>
      </w:r>
      <w:r w:rsidRPr="003F4945">
        <w:rPr>
          <w:rFonts w:ascii="Times New Roman" w:hAnsi="Times New Roman" w:cs="Times New Roman"/>
          <w:color w:val="auto"/>
          <w:sz w:val="28"/>
          <w:szCs w:val="28"/>
          <w:lang w:val="en-US"/>
        </w:rPr>
        <w:t>p</w:t>
      </w:r>
      <w:r w:rsidRPr="003F4945">
        <w:rPr>
          <w:rFonts w:ascii="Times New Roman" w:hAnsi="Times New Roman" w:cs="Times New Roman"/>
          <w:color w:val="auto"/>
          <w:sz w:val="28"/>
          <w:szCs w:val="28"/>
        </w:rPr>
        <w:t>-</w:t>
      </w:r>
      <w:r w:rsidRPr="003F4945">
        <w:rPr>
          <w:rFonts w:ascii="Times New Roman" w:hAnsi="Times New Roman" w:cs="Times New Roman"/>
          <w:color w:val="auto"/>
          <w:sz w:val="28"/>
          <w:szCs w:val="28"/>
          <w:lang w:val="en-US"/>
        </w:rPr>
        <w:t>n</w:t>
      </w:r>
      <w:r w:rsidRPr="003F4945">
        <w:rPr>
          <w:rFonts w:ascii="Times New Roman" w:hAnsi="Times New Roman" w:cs="Times New Roman"/>
          <w:color w:val="auto"/>
          <w:sz w:val="28"/>
          <w:szCs w:val="28"/>
        </w:rPr>
        <w:t>-перехода МДП-транзистора. Заряженное состояние конденсатора считается состоянием логической единицы, разряженное - состоянием ло</w:t>
      </w:r>
      <w:r w:rsidRPr="003F4945">
        <w:rPr>
          <w:rFonts w:ascii="Times New Roman" w:hAnsi="Times New Roman" w:cs="Times New Roman"/>
          <w:color w:val="auto"/>
          <w:sz w:val="28"/>
          <w:szCs w:val="28"/>
        </w:rPr>
        <w:softHyphen/>
        <w:t xml:space="preserve">гического нуля. Такие элементы памяти не могут продолжительное время сохранять свое состояние и потому требуют дополнительных средств для обеспечения периодического восстановления (регенерации) информации. Время выборки для динамического ОЗУ составляет 70-200 </w:t>
      </w:r>
      <w:proofErr w:type="spellStart"/>
      <w:r w:rsidRPr="003F4945">
        <w:rPr>
          <w:rFonts w:ascii="Times New Roman" w:hAnsi="Times New Roman" w:cs="Times New Roman"/>
          <w:color w:val="auto"/>
          <w:sz w:val="28"/>
          <w:szCs w:val="28"/>
        </w:rPr>
        <w:t>нс</w:t>
      </w:r>
      <w:proofErr w:type="spellEnd"/>
      <w:r w:rsidRPr="003F4945">
        <w:rPr>
          <w:rFonts w:ascii="Times New Roman" w:hAnsi="Times New Roman" w:cs="Times New Roman"/>
          <w:color w:val="auto"/>
          <w:sz w:val="28"/>
          <w:szCs w:val="28"/>
        </w:rPr>
        <w:t>. По сравне</w:t>
      </w:r>
      <w:r w:rsidRPr="003F4945">
        <w:rPr>
          <w:rFonts w:ascii="Times New Roman" w:hAnsi="Times New Roman" w:cs="Times New Roman"/>
          <w:color w:val="auto"/>
          <w:sz w:val="28"/>
          <w:szCs w:val="28"/>
        </w:rPr>
        <w:softHyphen/>
        <w:t>нию с ОЗУ статического типа ОЗУ динамического типа характеризуются: большей информационной емкостью, обусловленной меньшим числом ком</w:t>
      </w:r>
      <w:r w:rsidRPr="003F4945">
        <w:rPr>
          <w:rFonts w:ascii="Times New Roman" w:hAnsi="Times New Roman" w:cs="Times New Roman"/>
          <w:color w:val="auto"/>
          <w:sz w:val="28"/>
          <w:szCs w:val="28"/>
        </w:rPr>
        <w:softHyphen/>
        <w:t>понентов в одном элементе памяти; меньшим быстродействием (из-за необхо</w:t>
      </w:r>
      <w:r w:rsidRPr="003F4945">
        <w:rPr>
          <w:rFonts w:ascii="Times New Roman" w:hAnsi="Times New Roman" w:cs="Times New Roman"/>
          <w:color w:val="auto"/>
          <w:sz w:val="28"/>
          <w:szCs w:val="28"/>
        </w:rPr>
        <w:softHyphen/>
        <w:t>димости заряда и разряда конденсатора при записи бита информации); меньшей мощностью потребления; меньшей стоимостью.</w:t>
      </w:r>
    </w:p>
    <w:p w:rsidR="0009757B" w:rsidRPr="003F4945" w:rsidRDefault="0009757B" w:rsidP="0009757B">
      <w:pPr>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В большинстве случаев модули оперативной памяти современных МПС реализуются на базе БИС ОЗУ динамического типа. Для обеспечения адресации сравнительно большой емкости динамической памяти используют мультиплексирование адресных сигналов во времени, Сначала на БИС ОЗУ подают </w:t>
      </w:r>
      <w:r w:rsidRPr="003F4945">
        <w:rPr>
          <w:rFonts w:ascii="Times New Roman" w:hAnsi="Times New Roman" w:cs="Times New Roman"/>
          <w:color w:val="auto"/>
          <w:sz w:val="28"/>
          <w:szCs w:val="28"/>
          <w:lang w:val="en-US"/>
        </w:rPr>
        <w:t>m</w:t>
      </w:r>
      <w:r w:rsidRPr="003F4945">
        <w:rPr>
          <w:rFonts w:ascii="Times New Roman" w:hAnsi="Times New Roman" w:cs="Times New Roman"/>
          <w:color w:val="auto"/>
          <w:sz w:val="28"/>
          <w:szCs w:val="28"/>
        </w:rPr>
        <w:t xml:space="preserve"> младших разрядов шины адреса, сопрово</w:t>
      </w:r>
      <w:r w:rsidRPr="003F4945">
        <w:rPr>
          <w:rFonts w:ascii="Times New Roman" w:hAnsi="Times New Roman" w:cs="Times New Roman"/>
          <w:color w:val="auto"/>
          <w:sz w:val="28"/>
          <w:szCs w:val="28"/>
        </w:rPr>
        <w:softHyphen/>
        <w:t xml:space="preserve">ждаемых стробом </w:t>
      </w:r>
      <w:r w:rsidRPr="003F4945">
        <w:rPr>
          <w:position w:val="-6"/>
          <w:sz w:val="28"/>
          <w:szCs w:val="28"/>
        </w:rPr>
        <w:object w:dxaOrig="540" w:dyaOrig="340">
          <v:shape id="_x0000_i1389" type="#_x0000_t75" style="width:27pt;height:17.25pt" o:ole="">
            <v:imagedata r:id="rId834" o:title=""/>
          </v:shape>
          <o:OLEObject Type="Embed" ProgID="Equation.3" ShapeID="_x0000_i1389" DrawAspect="Content" ObjectID="_1653844219" r:id="rId835"/>
        </w:object>
      </w:r>
      <w:r w:rsidRPr="003F4945">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Row</w:t>
      </w:r>
      <w:r w:rsidRPr="003F4945">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Address</w:t>
      </w:r>
      <w:r w:rsidRPr="003F4945">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Strobe</w:t>
      </w:r>
      <w:r w:rsidRPr="003F4945">
        <w:rPr>
          <w:rFonts w:ascii="Times New Roman" w:hAnsi="Times New Roman" w:cs="Times New Roman"/>
          <w:color w:val="auto"/>
          <w:sz w:val="28"/>
          <w:szCs w:val="28"/>
        </w:rPr>
        <w:t xml:space="preserve">, строб адреса строки). Затем - </w:t>
      </w:r>
      <w:r w:rsidRPr="003F4945">
        <w:rPr>
          <w:rFonts w:ascii="Times New Roman" w:hAnsi="Times New Roman" w:cs="Times New Roman"/>
          <w:i/>
          <w:iCs/>
          <w:color w:val="auto"/>
          <w:sz w:val="28"/>
          <w:szCs w:val="28"/>
        </w:rPr>
        <w:t xml:space="preserve">т </w:t>
      </w:r>
      <w:r w:rsidRPr="003F4945">
        <w:rPr>
          <w:rFonts w:ascii="Times New Roman" w:hAnsi="Times New Roman" w:cs="Times New Roman"/>
          <w:color w:val="auto"/>
          <w:sz w:val="28"/>
          <w:szCs w:val="28"/>
        </w:rPr>
        <w:t xml:space="preserve">старших, сопровождаемых стробом </w:t>
      </w:r>
      <w:r w:rsidRPr="003F4945">
        <w:rPr>
          <w:position w:val="-6"/>
          <w:sz w:val="28"/>
          <w:szCs w:val="28"/>
        </w:rPr>
        <w:object w:dxaOrig="520" w:dyaOrig="340">
          <v:shape id="_x0000_i1390" type="#_x0000_t75" style="width:26.25pt;height:17.25pt" o:ole="">
            <v:imagedata r:id="rId836" o:title=""/>
          </v:shape>
          <o:OLEObject Type="Embed" ProgID="Equation.3" ShapeID="_x0000_i1390" DrawAspect="Content" ObjectID="_1653844220" r:id="rId837"/>
        </w:object>
      </w:r>
      <w:r w:rsidRPr="003F4945">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Column</w:t>
      </w:r>
      <w:r w:rsidRPr="003F4945">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Address</w:t>
      </w:r>
      <w:r w:rsidRPr="003F4945">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Strobe</w:t>
      </w:r>
      <w:r w:rsidRPr="003F4945">
        <w:rPr>
          <w:rFonts w:ascii="Times New Roman" w:hAnsi="Times New Roman" w:cs="Times New Roman"/>
          <w:color w:val="auto"/>
          <w:sz w:val="28"/>
          <w:szCs w:val="28"/>
        </w:rPr>
        <w:t>, строб адреса столбца). Мультиплексирование адресных линий во времени позво</w:t>
      </w:r>
      <w:r w:rsidRPr="003F4945">
        <w:rPr>
          <w:rFonts w:ascii="Times New Roman" w:hAnsi="Times New Roman" w:cs="Times New Roman"/>
          <w:color w:val="auto"/>
          <w:sz w:val="28"/>
          <w:szCs w:val="28"/>
        </w:rPr>
        <w:softHyphen/>
        <w:t>ляет уменьшить число выводов БИС ОЗУ для адреса в 2 раза. Так, для БИС К5656РУ7 с помощью восьми адресных линий А</w:t>
      </w:r>
      <w:r w:rsidRPr="003F4945">
        <w:rPr>
          <w:rFonts w:ascii="Times New Roman" w:hAnsi="Times New Roman" w:cs="Times New Roman"/>
          <w:color w:val="auto"/>
          <w:sz w:val="28"/>
          <w:szCs w:val="28"/>
          <w:vertAlign w:val="subscript"/>
        </w:rPr>
        <w:t>7</w:t>
      </w:r>
      <w:r w:rsidRPr="003F4945">
        <w:rPr>
          <w:rFonts w:ascii="Times New Roman" w:hAnsi="Times New Roman" w:cs="Times New Roman"/>
          <w:color w:val="auto"/>
          <w:sz w:val="28"/>
          <w:szCs w:val="28"/>
        </w:rPr>
        <w:t>-А</w:t>
      </w:r>
      <w:r w:rsidRPr="003F4945">
        <w:rPr>
          <w:rFonts w:ascii="Times New Roman" w:hAnsi="Times New Roman" w:cs="Times New Roman"/>
          <w:color w:val="auto"/>
          <w:sz w:val="28"/>
          <w:szCs w:val="28"/>
          <w:vertAlign w:val="subscript"/>
        </w:rPr>
        <w:t>О</w:t>
      </w:r>
      <w:r w:rsidRPr="003F4945">
        <w:rPr>
          <w:rFonts w:ascii="Times New Roman" w:hAnsi="Times New Roman" w:cs="Times New Roman"/>
          <w:color w:val="auto"/>
          <w:sz w:val="28"/>
          <w:szCs w:val="28"/>
        </w:rPr>
        <w:t xml:space="preserve"> передаются данные, адресация которых требует 16 адресных линий. Эта БИС имеет информаци</w:t>
      </w:r>
      <w:r w:rsidRPr="003F4945">
        <w:rPr>
          <w:rFonts w:ascii="Times New Roman" w:hAnsi="Times New Roman" w:cs="Times New Roman"/>
          <w:color w:val="auto"/>
          <w:sz w:val="28"/>
          <w:szCs w:val="28"/>
        </w:rPr>
        <w:softHyphen/>
        <w:t>онную емкость 64К х 1 и два вывода, на которые поступают сигналы стро</w:t>
      </w:r>
      <w:r w:rsidRPr="003F4945">
        <w:rPr>
          <w:rFonts w:ascii="Times New Roman" w:hAnsi="Times New Roman" w:cs="Times New Roman"/>
          <w:color w:val="auto"/>
          <w:sz w:val="28"/>
          <w:szCs w:val="28"/>
        </w:rPr>
        <w:softHyphen/>
        <w:t xml:space="preserve">бов </w:t>
      </w:r>
      <w:r w:rsidRPr="003F4945">
        <w:rPr>
          <w:position w:val="-6"/>
          <w:sz w:val="28"/>
          <w:szCs w:val="28"/>
        </w:rPr>
        <w:object w:dxaOrig="540" w:dyaOrig="340">
          <v:shape id="_x0000_i1391" type="#_x0000_t75" style="width:27pt;height:17.25pt" o:ole="">
            <v:imagedata r:id="rId838" o:title=""/>
          </v:shape>
          <o:OLEObject Type="Embed" ProgID="Equation.3" ShapeID="_x0000_i1391" DrawAspect="Content" ObjectID="_1653844221" r:id="rId839"/>
        </w:object>
      </w:r>
      <w:r w:rsidRPr="003F4945">
        <w:rPr>
          <w:rFonts w:ascii="Times New Roman" w:hAnsi="Times New Roman" w:cs="Times New Roman"/>
          <w:color w:val="auto"/>
          <w:sz w:val="28"/>
          <w:szCs w:val="28"/>
        </w:rPr>
        <w:t xml:space="preserve">  и </w:t>
      </w:r>
      <w:r w:rsidRPr="003F4945">
        <w:rPr>
          <w:position w:val="-6"/>
          <w:sz w:val="28"/>
          <w:szCs w:val="28"/>
        </w:rPr>
        <w:object w:dxaOrig="520" w:dyaOrig="340">
          <v:shape id="_x0000_i1392" type="#_x0000_t75" style="width:26.25pt;height:17.25pt" o:ole="">
            <v:imagedata r:id="rId840" o:title=""/>
          </v:shape>
          <o:OLEObject Type="Embed" ProgID="Equation.3" ShapeID="_x0000_i1392" DrawAspect="Content" ObjectID="_1653844222" r:id="rId841"/>
        </w:object>
      </w:r>
      <w:r w:rsidRPr="003F4945">
        <w:rPr>
          <w:rFonts w:ascii="Times New Roman" w:hAnsi="Times New Roman" w:cs="Times New Roman"/>
          <w:color w:val="auto"/>
          <w:sz w:val="28"/>
          <w:szCs w:val="28"/>
        </w:rPr>
        <w:t>.</w:t>
      </w:r>
    </w:p>
    <w:p w:rsidR="0009757B" w:rsidRPr="003F4945" w:rsidRDefault="0009757B" w:rsidP="0009757B">
      <w:pPr>
        <w:ind w:firstLine="397"/>
        <w:jc w:val="both"/>
        <w:rPr>
          <w:rFonts w:ascii="Times New Roman" w:hAnsi="Times New Roman" w:cs="Times New Roman"/>
          <w:color w:val="auto"/>
          <w:sz w:val="28"/>
          <w:szCs w:val="28"/>
          <w:lang w:eastAsia="en-US"/>
        </w:rPr>
      </w:pPr>
      <w:r w:rsidRPr="003F4945">
        <w:rPr>
          <w:rFonts w:ascii="Times New Roman" w:hAnsi="Times New Roman" w:cs="Times New Roman"/>
          <w:color w:val="auto"/>
          <w:sz w:val="28"/>
          <w:szCs w:val="28"/>
        </w:rPr>
        <w:t>Оперативные ЗУ динамического типа работают в таких режимах: записи, считывания, считывания-модификации-записи, страничной записи, стра</w:t>
      </w:r>
      <w:r w:rsidRPr="003F4945">
        <w:rPr>
          <w:rFonts w:ascii="Times New Roman" w:hAnsi="Times New Roman" w:cs="Times New Roman"/>
          <w:color w:val="auto"/>
          <w:sz w:val="28"/>
          <w:szCs w:val="28"/>
        </w:rPr>
        <w:softHyphen/>
        <w:t>ничного считывания, регенерации. Считывание информации осуществляет</w:t>
      </w:r>
      <w:r w:rsidRPr="003F4945">
        <w:rPr>
          <w:rFonts w:ascii="Times New Roman" w:hAnsi="Times New Roman" w:cs="Times New Roman"/>
          <w:color w:val="auto"/>
          <w:sz w:val="28"/>
          <w:szCs w:val="28"/>
        </w:rPr>
        <w:softHyphen/>
        <w:t xml:space="preserve">ся по заднему фронту сигнала </w:t>
      </w:r>
      <w:r w:rsidRPr="003F4945">
        <w:rPr>
          <w:position w:val="-6"/>
          <w:sz w:val="28"/>
          <w:szCs w:val="28"/>
        </w:rPr>
        <w:object w:dxaOrig="520" w:dyaOrig="340">
          <v:shape id="_x0000_i1393" type="#_x0000_t75" style="width:26.25pt;height:17.25pt" o:ole="">
            <v:imagedata r:id="rId842" o:title=""/>
          </v:shape>
          <o:OLEObject Type="Embed" ProgID="Equation.3" ShapeID="_x0000_i1393" DrawAspect="Content" ObjectID="_1653844223" r:id="rId843"/>
        </w:object>
      </w:r>
      <w:r w:rsidRPr="003F4945">
        <w:rPr>
          <w:rFonts w:ascii="Times New Roman" w:hAnsi="Times New Roman" w:cs="Times New Roman"/>
          <w:color w:val="auto"/>
          <w:sz w:val="28"/>
          <w:szCs w:val="28"/>
        </w:rPr>
        <w:t xml:space="preserve"> при </w:t>
      </w:r>
      <w:r w:rsidRPr="003F4945">
        <w:rPr>
          <w:position w:val="-6"/>
          <w:sz w:val="28"/>
          <w:szCs w:val="28"/>
        </w:rPr>
        <w:object w:dxaOrig="639" w:dyaOrig="320">
          <v:shape id="_x0000_i1394" type="#_x0000_t75" style="width:32.25pt;height:15.75pt" o:ole="">
            <v:imagedata r:id="rId844" o:title=""/>
          </v:shape>
          <o:OLEObject Type="Embed" ProgID="Equation.3" ShapeID="_x0000_i1394" DrawAspect="Content" ObjectID="_1653844224" r:id="rId845"/>
        </w:object>
      </w:r>
      <w:r w:rsidRPr="003F4945">
        <w:rPr>
          <w:rFonts w:ascii="Times New Roman" w:hAnsi="Times New Roman" w:cs="Times New Roman"/>
          <w:color w:val="auto"/>
          <w:sz w:val="28"/>
          <w:szCs w:val="28"/>
        </w:rPr>
        <w:t xml:space="preserve"> = </w:t>
      </w:r>
      <w:r w:rsidRPr="003F4945">
        <w:rPr>
          <w:rFonts w:ascii="Times New Roman" w:hAnsi="Times New Roman" w:cs="Times New Roman"/>
          <w:color w:val="auto"/>
          <w:sz w:val="28"/>
          <w:szCs w:val="28"/>
          <w:lang w:val="en-US"/>
        </w:rPr>
        <w:t>l</w:t>
      </w:r>
      <w:r w:rsidRPr="003F4945">
        <w:rPr>
          <w:rFonts w:ascii="Times New Roman" w:hAnsi="Times New Roman" w:cs="Times New Roman"/>
          <w:color w:val="auto"/>
          <w:sz w:val="28"/>
          <w:szCs w:val="28"/>
        </w:rPr>
        <w:t xml:space="preserve">, запись - по заднему фронту сигнала </w:t>
      </w:r>
      <w:r w:rsidRPr="003F4945">
        <w:rPr>
          <w:position w:val="-6"/>
          <w:sz w:val="28"/>
          <w:szCs w:val="28"/>
        </w:rPr>
        <w:object w:dxaOrig="520" w:dyaOrig="340">
          <v:shape id="_x0000_i1395" type="#_x0000_t75" style="width:26.25pt;height:17.25pt" o:ole="">
            <v:imagedata r:id="rId846" o:title=""/>
          </v:shape>
          <o:OLEObject Type="Embed" ProgID="Equation.3" ShapeID="_x0000_i1395" DrawAspect="Content" ObjectID="_1653844225" r:id="rId847"/>
        </w:object>
      </w:r>
      <w:r w:rsidRPr="003F4945">
        <w:rPr>
          <w:rFonts w:ascii="Times New Roman" w:hAnsi="Times New Roman" w:cs="Times New Roman"/>
          <w:color w:val="auto"/>
          <w:sz w:val="28"/>
          <w:szCs w:val="28"/>
        </w:rPr>
        <w:t xml:space="preserve"> при </w:t>
      </w:r>
      <w:r w:rsidRPr="003F4945">
        <w:rPr>
          <w:position w:val="-6"/>
          <w:sz w:val="28"/>
          <w:szCs w:val="28"/>
        </w:rPr>
        <w:object w:dxaOrig="639" w:dyaOrig="320">
          <v:shape id="_x0000_i1396" type="#_x0000_t75" style="width:32.25pt;height:15.75pt" o:ole="">
            <v:imagedata r:id="rId848" o:title=""/>
          </v:shape>
          <o:OLEObject Type="Embed" ProgID="Equation.3" ShapeID="_x0000_i1396" DrawAspect="Content" ObjectID="_1653844226" r:id="rId849"/>
        </w:object>
      </w:r>
      <w:r w:rsidRPr="003F4945">
        <w:rPr>
          <w:rFonts w:ascii="Times New Roman" w:hAnsi="Times New Roman" w:cs="Times New Roman"/>
          <w:color w:val="auto"/>
          <w:sz w:val="28"/>
          <w:szCs w:val="28"/>
        </w:rPr>
        <w:t xml:space="preserve"> = 1. Режим считывания-модификации-запи</w:t>
      </w:r>
      <w:r w:rsidRPr="003F4945">
        <w:rPr>
          <w:rFonts w:ascii="Times New Roman" w:hAnsi="Times New Roman" w:cs="Times New Roman"/>
          <w:color w:val="auto"/>
          <w:sz w:val="28"/>
          <w:szCs w:val="28"/>
        </w:rPr>
        <w:softHyphen/>
        <w:t>си состоит в считывании информации с дальнейшей записью в тот же эле</w:t>
      </w:r>
      <w:r w:rsidRPr="003F4945">
        <w:rPr>
          <w:rFonts w:ascii="Times New Roman" w:hAnsi="Times New Roman" w:cs="Times New Roman"/>
          <w:color w:val="auto"/>
          <w:sz w:val="28"/>
          <w:szCs w:val="28"/>
        </w:rPr>
        <w:softHyphen/>
        <w:t>мент памяти. Страничные режимы записи и считывания реализуются обра</w:t>
      </w:r>
      <w:r w:rsidRPr="003F4945">
        <w:rPr>
          <w:rFonts w:ascii="Times New Roman" w:hAnsi="Times New Roman" w:cs="Times New Roman"/>
          <w:color w:val="auto"/>
          <w:sz w:val="28"/>
          <w:szCs w:val="28"/>
        </w:rPr>
        <w:softHyphen/>
        <w:t xml:space="preserve">щением к БИС по адресу строки с выборкой различных элементов памяти этой строки при изменении адресов столбцов. Регенерация информации осуществляется обращением к каждой из строк, при этом формируется </w:t>
      </w:r>
      <w:proofErr w:type="gramStart"/>
      <w:r w:rsidRPr="003F4945">
        <w:rPr>
          <w:rFonts w:ascii="Times New Roman" w:hAnsi="Times New Roman" w:cs="Times New Roman"/>
          <w:color w:val="auto"/>
          <w:sz w:val="28"/>
          <w:szCs w:val="28"/>
        </w:rPr>
        <w:t>ад</w:t>
      </w:r>
      <w:proofErr w:type="spellStart"/>
      <w:proofErr w:type="gramEnd"/>
      <w:r w:rsidRPr="003F4945">
        <w:rPr>
          <w:rFonts w:ascii="Times New Roman" w:hAnsi="Times New Roman" w:cs="Times New Roman"/>
          <w:color w:val="auto"/>
          <w:sz w:val="28"/>
          <w:szCs w:val="28"/>
          <w:lang w:val="en-US" w:eastAsia="en-US"/>
        </w:rPr>
        <w:t>pec</w:t>
      </w:r>
      <w:proofErr w:type="spellEnd"/>
      <w:r w:rsidRPr="003F4945">
        <w:rPr>
          <w:rFonts w:ascii="Times New Roman" w:hAnsi="Times New Roman" w:cs="Times New Roman"/>
          <w:color w:val="auto"/>
          <w:sz w:val="28"/>
          <w:szCs w:val="28"/>
          <w:lang w:eastAsia="en-US"/>
        </w:rPr>
        <w:t xml:space="preserve"> строки и сигнал </w:t>
      </w:r>
      <w:r w:rsidRPr="003F4945">
        <w:rPr>
          <w:position w:val="-6"/>
          <w:sz w:val="28"/>
          <w:szCs w:val="28"/>
        </w:rPr>
        <w:object w:dxaOrig="520" w:dyaOrig="340">
          <v:shape id="_x0000_i1397" type="#_x0000_t75" style="width:26.25pt;height:17.25pt" o:ole="">
            <v:imagedata r:id="rId850" o:title=""/>
          </v:shape>
          <o:OLEObject Type="Embed" ProgID="Equation.3" ShapeID="_x0000_i1397" DrawAspect="Content" ObjectID="_1653844227" r:id="rId851"/>
        </w:object>
      </w:r>
      <w:r w:rsidRPr="003F4945">
        <w:rPr>
          <w:rFonts w:ascii="Times New Roman" w:hAnsi="Times New Roman" w:cs="Times New Roman"/>
          <w:color w:val="auto"/>
          <w:sz w:val="28"/>
          <w:szCs w:val="28"/>
          <w:lang w:eastAsia="en-US"/>
        </w:rPr>
        <w:t xml:space="preserve">, а сигнал </w:t>
      </w:r>
      <w:r w:rsidRPr="003F4945">
        <w:rPr>
          <w:position w:val="-6"/>
          <w:sz w:val="28"/>
          <w:szCs w:val="28"/>
        </w:rPr>
        <w:object w:dxaOrig="520" w:dyaOrig="340">
          <v:shape id="_x0000_i1398" type="#_x0000_t75" style="width:26.25pt;height:17.25pt" o:ole="">
            <v:imagedata r:id="rId852" o:title=""/>
          </v:shape>
          <o:OLEObject Type="Embed" ProgID="Equation.3" ShapeID="_x0000_i1398" DrawAspect="Content" ObjectID="_1653844228" r:id="rId853"/>
        </w:object>
      </w:r>
      <w:r w:rsidRPr="003F4945">
        <w:rPr>
          <w:rFonts w:ascii="Times New Roman" w:hAnsi="Times New Roman" w:cs="Times New Roman"/>
          <w:color w:val="auto"/>
          <w:sz w:val="28"/>
          <w:szCs w:val="28"/>
          <w:lang w:eastAsia="en-US"/>
        </w:rPr>
        <w:t xml:space="preserve"> имеет уровень логической едини</w:t>
      </w:r>
      <w:r w:rsidRPr="003F4945">
        <w:rPr>
          <w:rFonts w:ascii="Times New Roman" w:hAnsi="Times New Roman" w:cs="Times New Roman"/>
          <w:color w:val="auto"/>
          <w:sz w:val="28"/>
          <w:szCs w:val="28"/>
          <w:lang w:eastAsia="en-US"/>
        </w:rPr>
        <w:softHyphen/>
        <w:t>цы. Процесс регенерации прекращается при обращении МП к ОЗУ. В этом случае обрабатывается запрос МП, после чего процесс регенерации про</w:t>
      </w:r>
      <w:r w:rsidRPr="003F4945">
        <w:rPr>
          <w:rFonts w:ascii="Times New Roman" w:hAnsi="Times New Roman" w:cs="Times New Roman"/>
          <w:color w:val="auto"/>
          <w:sz w:val="28"/>
          <w:szCs w:val="28"/>
          <w:lang w:eastAsia="en-US"/>
        </w:rPr>
        <w:softHyphen/>
        <w:t>должается с того адреса, на котором он был прекращен.</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Для управления ОЗУ динамического типа используют контроллеры дина</w:t>
      </w:r>
      <w:r w:rsidRPr="003F4945">
        <w:rPr>
          <w:rFonts w:ascii="Times New Roman" w:hAnsi="Times New Roman" w:cs="Times New Roman"/>
          <w:color w:val="auto"/>
          <w:sz w:val="28"/>
          <w:szCs w:val="28"/>
        </w:rPr>
        <w:softHyphen/>
        <w:t xml:space="preserve">мической памяти, например, К1810ВТ03, К1810ВТ02, </w:t>
      </w:r>
      <w:r w:rsidRPr="003F4945">
        <w:rPr>
          <w:rFonts w:ascii="Times New Roman" w:hAnsi="Times New Roman" w:cs="Times New Roman"/>
          <w:color w:val="auto"/>
          <w:sz w:val="28"/>
          <w:szCs w:val="28"/>
          <w:lang w:val="en-US"/>
        </w:rPr>
        <w:t>i</w:t>
      </w:r>
      <w:r w:rsidRPr="003F4945">
        <w:rPr>
          <w:rFonts w:ascii="Times New Roman" w:hAnsi="Times New Roman" w:cs="Times New Roman"/>
          <w:color w:val="auto"/>
          <w:sz w:val="28"/>
          <w:szCs w:val="28"/>
        </w:rPr>
        <w:t xml:space="preserve">8207. </w:t>
      </w:r>
    </w:p>
    <w:p w:rsidR="0009757B" w:rsidRDefault="0009757B" w:rsidP="0009757B">
      <w:pPr>
        <w:autoSpaceDE w:val="0"/>
        <w:autoSpaceDN w:val="0"/>
        <w:adjustRightInd w:val="0"/>
        <w:ind w:firstLine="397"/>
        <w:jc w:val="both"/>
        <w:rPr>
          <w:rFonts w:ascii="Times New Roman" w:hAnsi="Times New Roman" w:cs="Times New Roman"/>
          <w:color w:val="auto"/>
          <w:sz w:val="28"/>
          <w:szCs w:val="28"/>
        </w:rPr>
      </w:pPr>
    </w:p>
    <w:p w:rsidR="000F44AD" w:rsidRDefault="000F44AD" w:rsidP="0009757B">
      <w:pPr>
        <w:autoSpaceDE w:val="0"/>
        <w:autoSpaceDN w:val="0"/>
        <w:adjustRightInd w:val="0"/>
        <w:ind w:firstLine="397"/>
        <w:jc w:val="both"/>
        <w:rPr>
          <w:rFonts w:ascii="Times New Roman" w:hAnsi="Times New Roman" w:cs="Times New Roman"/>
          <w:color w:val="auto"/>
          <w:sz w:val="28"/>
          <w:szCs w:val="28"/>
        </w:rPr>
      </w:pPr>
    </w:p>
    <w:p w:rsidR="000F44AD" w:rsidRDefault="000F44AD" w:rsidP="0009757B">
      <w:pPr>
        <w:autoSpaceDE w:val="0"/>
        <w:autoSpaceDN w:val="0"/>
        <w:adjustRightInd w:val="0"/>
        <w:ind w:firstLine="397"/>
        <w:jc w:val="both"/>
        <w:rPr>
          <w:rFonts w:ascii="Times New Roman" w:hAnsi="Times New Roman" w:cs="Times New Roman"/>
          <w:color w:val="auto"/>
          <w:sz w:val="28"/>
          <w:szCs w:val="28"/>
        </w:rPr>
      </w:pPr>
    </w:p>
    <w:p w:rsidR="0009757B" w:rsidRPr="003F4945" w:rsidRDefault="00371637" w:rsidP="0009757B">
      <w:pPr>
        <w:autoSpaceDE w:val="0"/>
        <w:autoSpaceDN w:val="0"/>
        <w:adjustRightInd w:val="0"/>
        <w:ind w:left="360"/>
        <w:jc w:val="both"/>
        <w:rPr>
          <w:rFonts w:ascii="Times New Roman" w:hAnsi="Times New Roman" w:cs="Times New Roman"/>
          <w:b/>
          <w:sz w:val="28"/>
          <w:szCs w:val="28"/>
        </w:rPr>
      </w:pPr>
      <w:r>
        <w:rPr>
          <w:rFonts w:ascii="Times New Roman" w:hAnsi="Times New Roman" w:cs="Times New Roman"/>
          <w:b/>
          <w:sz w:val="28"/>
          <w:szCs w:val="28"/>
        </w:rPr>
        <w:t>8</w:t>
      </w:r>
      <w:r w:rsidR="0009757B" w:rsidRPr="003F4945">
        <w:rPr>
          <w:rFonts w:ascii="Times New Roman" w:hAnsi="Times New Roman" w:cs="Times New Roman"/>
          <w:b/>
          <w:sz w:val="28"/>
          <w:szCs w:val="28"/>
        </w:rPr>
        <w:t>.</w:t>
      </w:r>
      <w:r w:rsidR="000F44AD">
        <w:rPr>
          <w:rFonts w:ascii="Times New Roman" w:hAnsi="Times New Roman" w:cs="Times New Roman"/>
          <w:b/>
          <w:sz w:val="28"/>
          <w:szCs w:val="28"/>
        </w:rPr>
        <w:t>4</w:t>
      </w:r>
      <w:r w:rsidR="0009757B" w:rsidRPr="003F4945">
        <w:rPr>
          <w:rFonts w:ascii="Times New Roman" w:hAnsi="Times New Roman" w:cs="Times New Roman"/>
          <w:b/>
          <w:sz w:val="28"/>
          <w:szCs w:val="28"/>
        </w:rPr>
        <w:t xml:space="preserve"> К</w:t>
      </w:r>
      <w:r w:rsidR="003D2359" w:rsidRPr="003F4945">
        <w:rPr>
          <w:rFonts w:ascii="Times New Roman" w:hAnsi="Times New Roman" w:cs="Times New Roman"/>
          <w:b/>
          <w:sz w:val="28"/>
          <w:szCs w:val="28"/>
        </w:rPr>
        <w:t>эш</w:t>
      </w:r>
      <w:r w:rsidR="0009757B" w:rsidRPr="003F4945">
        <w:rPr>
          <w:rFonts w:ascii="Times New Roman" w:hAnsi="Times New Roman" w:cs="Times New Roman"/>
          <w:b/>
          <w:sz w:val="28"/>
          <w:szCs w:val="28"/>
        </w:rPr>
        <w:t>-память</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lastRenderedPageBreak/>
        <w:t>Увеличение емкости памяти МПС обуславливает снижение быстродействия операций обмена информацией между процессором и модулем памяти. Да</w:t>
      </w:r>
      <w:r w:rsidRPr="003F4945">
        <w:rPr>
          <w:rFonts w:ascii="Times New Roman" w:hAnsi="Times New Roman" w:cs="Times New Roman"/>
          <w:color w:val="auto"/>
          <w:sz w:val="28"/>
          <w:szCs w:val="28"/>
        </w:rPr>
        <w:softHyphen/>
        <w:t xml:space="preserve">же за время обращения к памяти, равное 70 </w:t>
      </w:r>
      <w:proofErr w:type="spellStart"/>
      <w:r w:rsidRPr="003F4945">
        <w:rPr>
          <w:rFonts w:ascii="Times New Roman" w:hAnsi="Times New Roman" w:cs="Times New Roman"/>
          <w:color w:val="auto"/>
          <w:sz w:val="28"/>
          <w:szCs w:val="28"/>
        </w:rPr>
        <w:t>нс</w:t>
      </w:r>
      <w:proofErr w:type="spellEnd"/>
      <w:r w:rsidRPr="003F4945">
        <w:rPr>
          <w:rFonts w:ascii="Times New Roman" w:hAnsi="Times New Roman" w:cs="Times New Roman"/>
          <w:color w:val="auto"/>
          <w:sz w:val="28"/>
          <w:szCs w:val="28"/>
        </w:rPr>
        <w:t>, невозможно получить нуж</w:t>
      </w:r>
      <w:r w:rsidRPr="003F4945">
        <w:rPr>
          <w:rFonts w:ascii="Times New Roman" w:hAnsi="Times New Roman" w:cs="Times New Roman"/>
          <w:color w:val="auto"/>
          <w:sz w:val="28"/>
          <w:szCs w:val="28"/>
        </w:rPr>
        <w:softHyphen/>
        <w:t>ную информацию за один цикл шины. Это приводит к необходимости вы</w:t>
      </w:r>
      <w:r w:rsidRPr="003F4945">
        <w:rPr>
          <w:rFonts w:ascii="Times New Roman" w:hAnsi="Times New Roman" w:cs="Times New Roman"/>
          <w:color w:val="auto"/>
          <w:sz w:val="28"/>
          <w:szCs w:val="28"/>
        </w:rPr>
        <w:softHyphen/>
        <w:t>полнения тактов ожидания в процессе работы процессора для того, чтобы время обращения к памяти было согласовано со временем выполнения команды в процессоре. Повышение быстродействия обмена информацией возможно с помощью организации дополнительной быстродействующей памяти сравнительно небольшой емкости, обращение к которой осуществ</w:t>
      </w:r>
      <w:r w:rsidRPr="003F4945">
        <w:rPr>
          <w:rFonts w:ascii="Times New Roman" w:hAnsi="Times New Roman" w:cs="Times New Roman"/>
          <w:color w:val="auto"/>
          <w:sz w:val="28"/>
          <w:szCs w:val="28"/>
        </w:rPr>
        <w:softHyphen/>
        <w:t xml:space="preserve">ляется на тактовой частоте процессора. Такая память получила название </w:t>
      </w:r>
      <w:r w:rsidRPr="003F4945">
        <w:rPr>
          <w:rFonts w:ascii="Times New Roman" w:hAnsi="Times New Roman" w:cs="Times New Roman"/>
          <w:i/>
          <w:iCs/>
          <w:color w:val="auto"/>
          <w:sz w:val="28"/>
          <w:szCs w:val="28"/>
        </w:rPr>
        <w:t xml:space="preserve">кэш-памяти, </w:t>
      </w:r>
      <w:r w:rsidRPr="003F4945">
        <w:rPr>
          <w:rFonts w:ascii="Times New Roman" w:hAnsi="Times New Roman" w:cs="Times New Roman"/>
          <w:color w:val="auto"/>
          <w:sz w:val="28"/>
          <w:szCs w:val="28"/>
        </w:rPr>
        <w:t xml:space="preserve">или </w:t>
      </w:r>
      <w:r w:rsidRPr="003F4945">
        <w:rPr>
          <w:rFonts w:ascii="Times New Roman" w:hAnsi="Times New Roman" w:cs="Times New Roman"/>
          <w:i/>
          <w:iCs/>
          <w:color w:val="auto"/>
          <w:sz w:val="28"/>
          <w:szCs w:val="28"/>
        </w:rPr>
        <w:t xml:space="preserve">буферной памяти. </w:t>
      </w:r>
      <w:r w:rsidRPr="003F4945">
        <w:rPr>
          <w:rFonts w:ascii="Times New Roman" w:hAnsi="Times New Roman" w:cs="Times New Roman"/>
          <w:color w:val="auto"/>
          <w:sz w:val="28"/>
          <w:szCs w:val="28"/>
        </w:rPr>
        <w:t>Кэш-память реализуется на базе БИС ОЗУ статического типа. Информационная емкость и принцип организации кэш-памяти определяют производительность работы МПС.</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Кэш-память используют не только для обмена данными между МП и ОЗУ, но и для обмена между ОЗУ и внешними накопителями. В основу работы кэш-памяти положены принципы временной и пространственной локально</w:t>
      </w:r>
      <w:r w:rsidRPr="003F4945">
        <w:rPr>
          <w:rFonts w:ascii="Times New Roman" w:hAnsi="Times New Roman" w:cs="Times New Roman"/>
          <w:color w:val="auto"/>
          <w:sz w:val="28"/>
          <w:szCs w:val="28"/>
        </w:rPr>
        <w:softHyphen/>
        <w:t>сти программ.</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Принцип временной локальности </w:t>
      </w:r>
      <w:r w:rsidRPr="003F4945">
        <w:rPr>
          <w:rFonts w:ascii="Times New Roman" w:hAnsi="Times New Roman" w:cs="Times New Roman"/>
          <w:color w:val="auto"/>
          <w:sz w:val="28"/>
          <w:szCs w:val="28"/>
        </w:rPr>
        <w:t>состоит в том, что при считывании дан</w:t>
      </w:r>
      <w:r w:rsidRPr="003F4945">
        <w:rPr>
          <w:rFonts w:ascii="Times New Roman" w:hAnsi="Times New Roman" w:cs="Times New Roman"/>
          <w:color w:val="auto"/>
          <w:sz w:val="28"/>
          <w:szCs w:val="28"/>
        </w:rPr>
        <w:softHyphen/>
        <w:t>ных из памяти существует высокая вероятность того, что на протяжении некоторого небольшого промежутка времени программа снова обратит</w:t>
      </w:r>
      <w:r w:rsidRPr="003F4945">
        <w:rPr>
          <w:rFonts w:ascii="Times New Roman" w:hAnsi="Times New Roman" w:cs="Times New Roman"/>
          <w:color w:val="auto"/>
          <w:sz w:val="28"/>
          <w:szCs w:val="28"/>
        </w:rPr>
        <w:softHyphen/>
        <w:t>ся к тем же данным.</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Принцип пространственной локальности </w:t>
      </w:r>
      <w:r w:rsidRPr="003F4945">
        <w:rPr>
          <w:rFonts w:ascii="Times New Roman" w:hAnsi="Times New Roman" w:cs="Times New Roman"/>
          <w:color w:val="auto"/>
          <w:sz w:val="28"/>
          <w:szCs w:val="28"/>
        </w:rPr>
        <w:t>базируется на высокой вероят</w:t>
      </w:r>
      <w:r w:rsidRPr="003F4945">
        <w:rPr>
          <w:rFonts w:ascii="Times New Roman" w:hAnsi="Times New Roman" w:cs="Times New Roman"/>
          <w:color w:val="auto"/>
          <w:sz w:val="28"/>
          <w:szCs w:val="28"/>
        </w:rPr>
        <w:softHyphen/>
        <w:t>ности того, что программа через некоторый небольшой промежуток времени обратится к ячейке памяти, следующей за той, к которой она обращалась перед этим.</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В соответствии с принципом временной локальности информацию в кэш</w:t>
      </w:r>
      <w:r w:rsidRPr="00C706CC">
        <w:rPr>
          <w:rFonts w:ascii="Times New Roman" w:hAnsi="Times New Roman" w:cs="Times New Roman"/>
          <w:color w:val="auto"/>
          <w:sz w:val="28"/>
          <w:szCs w:val="28"/>
        </w:rPr>
        <w:t>-</w:t>
      </w:r>
      <w:r w:rsidRPr="003F4945">
        <w:rPr>
          <w:rFonts w:ascii="Times New Roman" w:hAnsi="Times New Roman" w:cs="Times New Roman"/>
          <w:color w:val="auto"/>
          <w:sz w:val="28"/>
          <w:szCs w:val="28"/>
        </w:rPr>
        <w:softHyphen/>
        <w:t>памяти целесообразно хранить на протяжении некоторого времени, а прин</w:t>
      </w:r>
      <w:r w:rsidRPr="003F4945">
        <w:rPr>
          <w:rFonts w:ascii="Times New Roman" w:hAnsi="Times New Roman" w:cs="Times New Roman"/>
          <w:color w:val="auto"/>
          <w:sz w:val="28"/>
          <w:szCs w:val="28"/>
        </w:rPr>
        <w:softHyphen/>
        <w:t>цип пространственной локальности указывает на целесообразность разме</w:t>
      </w:r>
      <w:r w:rsidRPr="003F4945">
        <w:rPr>
          <w:rFonts w:ascii="Times New Roman" w:hAnsi="Times New Roman" w:cs="Times New Roman"/>
          <w:color w:val="auto"/>
          <w:sz w:val="28"/>
          <w:szCs w:val="28"/>
        </w:rPr>
        <w:softHyphen/>
        <w:t>щения в кэш-памяти содержимого нескольких соседних ячеек, т. е. опреде</w:t>
      </w:r>
      <w:r w:rsidRPr="003F4945">
        <w:rPr>
          <w:rFonts w:ascii="Times New Roman" w:hAnsi="Times New Roman" w:cs="Times New Roman"/>
          <w:color w:val="auto"/>
          <w:sz w:val="28"/>
          <w:szCs w:val="28"/>
        </w:rPr>
        <w:softHyphen/>
        <w:t>ленного блока информации. Линейные участки программ (без переход</w:t>
      </w:r>
      <w:proofErr w:type="spellStart"/>
      <w:r w:rsidRPr="003F4945">
        <w:rPr>
          <w:rFonts w:ascii="Times New Roman" w:hAnsi="Times New Roman" w:cs="Times New Roman"/>
          <w:color w:val="auto"/>
          <w:sz w:val="28"/>
          <w:szCs w:val="28"/>
          <w:lang w:val="kk-KZ"/>
        </w:rPr>
        <w:t>ов</w:t>
      </w:r>
      <w:proofErr w:type="spellEnd"/>
      <w:r w:rsidRPr="003F4945">
        <w:rPr>
          <w:rFonts w:ascii="Times New Roman" w:hAnsi="Times New Roman" w:cs="Times New Roman"/>
          <w:color w:val="auto"/>
          <w:sz w:val="28"/>
          <w:szCs w:val="28"/>
        </w:rPr>
        <w:t>) в большинстве случаев не превышают 3</w:t>
      </w:r>
      <w:r w:rsidRPr="003F4945">
        <w:rPr>
          <w:rFonts w:ascii="Times New Roman" w:hAnsi="Times New Roman" w:cs="Times New Roman"/>
          <w:color w:val="auto"/>
          <w:sz w:val="28"/>
          <w:szCs w:val="28"/>
          <w:lang w:val="kk-KZ"/>
        </w:rPr>
        <w:t xml:space="preserve"> - </w:t>
      </w:r>
      <w:r w:rsidRPr="003F4945">
        <w:rPr>
          <w:rFonts w:ascii="Times New Roman" w:hAnsi="Times New Roman" w:cs="Times New Roman"/>
          <w:color w:val="auto"/>
          <w:sz w:val="28"/>
          <w:szCs w:val="28"/>
        </w:rPr>
        <w:t>5 команд, поэтому нецелесообразно использовать блоки информации, емкость которых превышает емкость па</w:t>
      </w:r>
      <w:r w:rsidRPr="003F4945">
        <w:rPr>
          <w:rFonts w:ascii="Times New Roman" w:hAnsi="Times New Roman" w:cs="Times New Roman"/>
          <w:color w:val="auto"/>
          <w:sz w:val="28"/>
          <w:szCs w:val="28"/>
        </w:rPr>
        <w:softHyphen/>
        <w:t>мяти, нужную для хранения 3</w:t>
      </w:r>
      <w:r w:rsidRPr="003F4945">
        <w:rPr>
          <w:rFonts w:ascii="Times New Roman" w:hAnsi="Times New Roman" w:cs="Times New Roman"/>
          <w:color w:val="auto"/>
          <w:sz w:val="28"/>
          <w:szCs w:val="28"/>
          <w:lang w:val="kk-KZ"/>
        </w:rPr>
        <w:t xml:space="preserve"> - </w:t>
      </w:r>
      <w:r w:rsidRPr="003F4945">
        <w:rPr>
          <w:rFonts w:ascii="Times New Roman" w:hAnsi="Times New Roman" w:cs="Times New Roman"/>
          <w:color w:val="auto"/>
          <w:sz w:val="28"/>
          <w:szCs w:val="28"/>
        </w:rPr>
        <w:t>5 команд. Как правило, информация из ос</w:t>
      </w:r>
      <w:r w:rsidRPr="003F4945">
        <w:rPr>
          <w:rFonts w:ascii="Times New Roman" w:hAnsi="Times New Roman" w:cs="Times New Roman"/>
          <w:color w:val="auto"/>
          <w:sz w:val="28"/>
          <w:szCs w:val="28"/>
        </w:rPr>
        <w:softHyphen/>
        <w:t>новной памяти загружается в кэш-память блоками по 2</w:t>
      </w:r>
      <w:r w:rsidRPr="003F4945">
        <w:rPr>
          <w:rFonts w:ascii="Times New Roman" w:hAnsi="Times New Roman" w:cs="Times New Roman"/>
          <w:color w:val="auto"/>
          <w:sz w:val="28"/>
          <w:szCs w:val="28"/>
          <w:lang w:val="kk-KZ"/>
        </w:rPr>
        <w:t xml:space="preserve"> - </w:t>
      </w:r>
      <w:r w:rsidRPr="003F4945">
        <w:rPr>
          <w:rFonts w:ascii="Times New Roman" w:hAnsi="Times New Roman" w:cs="Times New Roman"/>
          <w:color w:val="auto"/>
          <w:sz w:val="28"/>
          <w:szCs w:val="28"/>
        </w:rPr>
        <w:t>4 слова и хранится там некоторое время.</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При обращении процессора к памяти сначала проверяется наличие в кэш</w:t>
      </w:r>
      <w:r w:rsidRPr="003F4945">
        <w:rPr>
          <w:rFonts w:ascii="Times New Roman" w:hAnsi="Times New Roman" w:cs="Times New Roman"/>
          <w:color w:val="auto"/>
          <w:sz w:val="28"/>
          <w:szCs w:val="28"/>
          <w:lang w:val="kk-KZ"/>
        </w:rPr>
        <w:t>-</w:t>
      </w:r>
      <w:r w:rsidRPr="003F4945">
        <w:rPr>
          <w:rFonts w:ascii="Times New Roman" w:hAnsi="Times New Roman" w:cs="Times New Roman"/>
          <w:color w:val="auto"/>
          <w:sz w:val="28"/>
          <w:szCs w:val="28"/>
        </w:rPr>
        <w:softHyphen/>
        <w:t>памяти запрашиваемых данных, и если их нет, осуществляется загрузка в кэш</w:t>
      </w:r>
      <w:r w:rsidRPr="003F4945">
        <w:rPr>
          <w:rFonts w:ascii="Times New Roman" w:hAnsi="Times New Roman" w:cs="Times New Roman"/>
          <w:color w:val="auto"/>
          <w:sz w:val="28"/>
          <w:szCs w:val="28"/>
          <w:lang w:val="kk-KZ"/>
        </w:rPr>
        <w:t>-</w:t>
      </w:r>
      <w:r w:rsidRPr="003F4945">
        <w:rPr>
          <w:rFonts w:ascii="Times New Roman" w:hAnsi="Times New Roman" w:cs="Times New Roman"/>
          <w:color w:val="auto"/>
          <w:sz w:val="28"/>
          <w:szCs w:val="28"/>
        </w:rPr>
        <w:softHyphen/>
        <w:t>память нужной информации. Правильная организация работы кэш-памяти обеспечивает повышение быстродействия системы, поскольку в большинстве случаев происходит обращение процессора к быстрой кэш-памяти, а не к бо</w:t>
      </w:r>
      <w:r w:rsidRPr="003F4945">
        <w:rPr>
          <w:rFonts w:ascii="Times New Roman" w:hAnsi="Times New Roman" w:cs="Times New Roman"/>
          <w:color w:val="auto"/>
          <w:sz w:val="28"/>
          <w:szCs w:val="28"/>
        </w:rPr>
        <w:softHyphen/>
        <w:t>лее медленной основной оперативной памяти.</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В зависимости от способа отображения информации из основной памяти на кэш-память различают следующие типы кэш-памяти:</w:t>
      </w:r>
    </w:p>
    <w:p w:rsidR="0009757B" w:rsidRPr="003F4945" w:rsidRDefault="0009757B" w:rsidP="00D24508">
      <w:pPr>
        <w:numPr>
          <w:ilvl w:val="0"/>
          <w:numId w:val="12"/>
        </w:numPr>
        <w:autoSpaceDE w:val="0"/>
        <w:autoSpaceDN w:val="0"/>
        <w:adjustRightInd w:val="0"/>
        <w:ind w:left="0"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кэш-память с прямым отображением;</w:t>
      </w:r>
    </w:p>
    <w:p w:rsidR="0009757B" w:rsidRPr="003F4945" w:rsidRDefault="0009757B" w:rsidP="00D24508">
      <w:pPr>
        <w:numPr>
          <w:ilvl w:val="0"/>
          <w:numId w:val="12"/>
        </w:numPr>
        <w:autoSpaceDE w:val="0"/>
        <w:autoSpaceDN w:val="0"/>
        <w:adjustRightInd w:val="0"/>
        <w:ind w:left="0"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полностью ассоциативная кэш-память;</w:t>
      </w:r>
    </w:p>
    <w:p w:rsidR="0009757B" w:rsidRPr="003F4945" w:rsidRDefault="0009757B" w:rsidP="00D24508">
      <w:pPr>
        <w:numPr>
          <w:ilvl w:val="0"/>
          <w:numId w:val="12"/>
        </w:numPr>
        <w:autoSpaceDE w:val="0"/>
        <w:autoSpaceDN w:val="0"/>
        <w:adjustRightInd w:val="0"/>
        <w:ind w:left="0"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множественная ассоциативная кэш-память.</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Кэш-память с прямым отображением </w:t>
      </w:r>
      <w:r w:rsidRPr="003F4945">
        <w:rPr>
          <w:rFonts w:ascii="Times New Roman" w:hAnsi="Times New Roman" w:cs="Times New Roman"/>
          <w:color w:val="auto"/>
          <w:sz w:val="28"/>
          <w:szCs w:val="28"/>
        </w:rPr>
        <w:t xml:space="preserve">является наиболее простым типом кэш-памяти (рис. </w:t>
      </w:r>
      <w:r w:rsidR="00371637">
        <w:rPr>
          <w:rFonts w:ascii="Times New Roman" w:hAnsi="Times New Roman" w:cs="Times New Roman"/>
          <w:color w:val="auto"/>
          <w:sz w:val="28"/>
          <w:szCs w:val="28"/>
        </w:rPr>
        <w:t>8</w:t>
      </w:r>
      <w:r w:rsidR="000F44AD">
        <w:rPr>
          <w:rFonts w:ascii="Times New Roman" w:hAnsi="Times New Roman" w:cs="Times New Roman"/>
          <w:color w:val="auto"/>
          <w:sz w:val="28"/>
          <w:szCs w:val="28"/>
        </w:rPr>
        <w:t>.4</w:t>
      </w:r>
      <w:r w:rsidRPr="003F4945">
        <w:rPr>
          <w:rFonts w:ascii="Times New Roman" w:hAnsi="Times New Roman" w:cs="Times New Roman"/>
          <w:color w:val="auto"/>
          <w:sz w:val="28"/>
          <w:szCs w:val="28"/>
        </w:rPr>
        <w:t>). Кэш-память содержит две части - кэш-память дан</w:t>
      </w:r>
      <w:r w:rsidRPr="003F4945">
        <w:rPr>
          <w:rFonts w:ascii="Times New Roman" w:hAnsi="Times New Roman" w:cs="Times New Roman"/>
          <w:color w:val="auto"/>
          <w:sz w:val="28"/>
          <w:szCs w:val="28"/>
        </w:rPr>
        <w:softHyphen/>
        <w:t>ных и кэш-память признаков. Предположим, что емкость ОЗУ МПС со</w:t>
      </w:r>
      <w:r w:rsidRPr="003F4945">
        <w:rPr>
          <w:rFonts w:ascii="Times New Roman" w:hAnsi="Times New Roman" w:cs="Times New Roman"/>
          <w:color w:val="auto"/>
          <w:sz w:val="28"/>
          <w:szCs w:val="28"/>
        </w:rPr>
        <w:softHyphen/>
        <w:t>ставляет 4 Гбайт. Эта емкость разбивается на 64К равных частей по 64 Кбайт. Блок данных емкостью 4 байт пересылается из каждой части ОЗУ в одну 32-разрядную строку кэш-памяти данных. Емкость кэш-памяти дан</w:t>
      </w:r>
      <w:r w:rsidRPr="003F4945">
        <w:rPr>
          <w:rFonts w:ascii="Times New Roman" w:hAnsi="Times New Roman" w:cs="Times New Roman"/>
          <w:color w:val="auto"/>
          <w:sz w:val="28"/>
          <w:szCs w:val="28"/>
        </w:rPr>
        <w:softHyphen/>
        <w:t xml:space="preserve">ных составляет 64 Кбайт, поэтому количество строк равно 64 Кбайт/ 4 байт = 16 К. Таким образом, под любую из 64 К частей ОЗУ в кэш-памяти </w:t>
      </w:r>
      <w:r w:rsidRPr="003F4945">
        <w:rPr>
          <w:rFonts w:ascii="Times New Roman" w:hAnsi="Times New Roman" w:cs="Times New Roman"/>
          <w:color w:val="auto"/>
          <w:sz w:val="28"/>
          <w:szCs w:val="28"/>
        </w:rPr>
        <w:lastRenderedPageBreak/>
        <w:t xml:space="preserve">отводится одна строка: 32-разрядный адрес 4-байтного блока в ОЗУ делится на две части. Младшие 16 разрядов адреса А15 - А0 называют </w:t>
      </w:r>
      <w:r w:rsidRPr="003F4945">
        <w:rPr>
          <w:rFonts w:ascii="Times New Roman" w:hAnsi="Times New Roman" w:cs="Times New Roman"/>
          <w:i/>
          <w:iCs/>
          <w:color w:val="auto"/>
          <w:sz w:val="28"/>
          <w:szCs w:val="28"/>
        </w:rPr>
        <w:t xml:space="preserve">индексом, </w:t>
      </w:r>
      <w:r w:rsidRPr="003F4945">
        <w:rPr>
          <w:rFonts w:ascii="Times New Roman" w:hAnsi="Times New Roman" w:cs="Times New Roman"/>
          <w:color w:val="auto"/>
          <w:sz w:val="28"/>
          <w:szCs w:val="28"/>
        </w:rPr>
        <w:t xml:space="preserve">старшие 16 разрядов А31 - А16 - </w:t>
      </w:r>
      <w:r w:rsidRPr="003F4945">
        <w:rPr>
          <w:rFonts w:ascii="Times New Roman" w:hAnsi="Times New Roman" w:cs="Times New Roman"/>
          <w:i/>
          <w:iCs/>
          <w:color w:val="auto"/>
          <w:sz w:val="28"/>
          <w:szCs w:val="28"/>
        </w:rPr>
        <w:t xml:space="preserve">признаком. </w:t>
      </w:r>
      <w:r w:rsidRPr="003F4945">
        <w:rPr>
          <w:rFonts w:ascii="Times New Roman" w:hAnsi="Times New Roman" w:cs="Times New Roman"/>
          <w:color w:val="auto"/>
          <w:sz w:val="28"/>
          <w:szCs w:val="28"/>
        </w:rPr>
        <w:t>Признак пересылается в кэш</w:t>
      </w:r>
      <w:r w:rsidRPr="003F4945">
        <w:rPr>
          <w:rFonts w:ascii="Times New Roman" w:hAnsi="Times New Roman" w:cs="Times New Roman"/>
          <w:color w:val="auto"/>
          <w:sz w:val="28"/>
          <w:szCs w:val="28"/>
        </w:rPr>
        <w:softHyphen/>
      </w:r>
      <w:r w:rsidRPr="00C706CC">
        <w:rPr>
          <w:rFonts w:ascii="Times New Roman" w:hAnsi="Times New Roman" w:cs="Times New Roman"/>
          <w:color w:val="auto"/>
          <w:sz w:val="28"/>
          <w:szCs w:val="28"/>
        </w:rPr>
        <w:t>-</w:t>
      </w:r>
      <w:r w:rsidRPr="003F4945">
        <w:rPr>
          <w:rFonts w:ascii="Times New Roman" w:hAnsi="Times New Roman" w:cs="Times New Roman"/>
          <w:color w:val="auto"/>
          <w:sz w:val="28"/>
          <w:szCs w:val="28"/>
        </w:rPr>
        <w:t>память признаков, которая содержит 16</w:t>
      </w:r>
      <w:proofErr w:type="gramStart"/>
      <w:r w:rsidRPr="003F4945">
        <w:rPr>
          <w:rFonts w:ascii="Times New Roman" w:hAnsi="Times New Roman" w:cs="Times New Roman"/>
          <w:color w:val="auto"/>
          <w:sz w:val="28"/>
          <w:szCs w:val="28"/>
        </w:rPr>
        <w:t xml:space="preserve"> К</w:t>
      </w:r>
      <w:proofErr w:type="gramEnd"/>
      <w:r w:rsidRPr="003F4945">
        <w:rPr>
          <w:rFonts w:ascii="Times New Roman" w:hAnsi="Times New Roman" w:cs="Times New Roman"/>
          <w:color w:val="auto"/>
          <w:sz w:val="28"/>
          <w:szCs w:val="28"/>
        </w:rPr>
        <w:t xml:space="preserve"> строк и имеет общую емкость 32 Кбайт.</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Для определения адреса одной строки кэш-памяти данных необходимо 14 адресных разрядов А15 - А2, а для определения одного байта в строке - 2 разряда А1, А0.</w:t>
      </w:r>
    </w:p>
    <w:p w:rsidR="0009757B" w:rsidRPr="003F4945" w:rsidRDefault="00D7456B" w:rsidP="0009757B">
      <w:pPr>
        <w:autoSpaceDE w:val="0"/>
        <w:autoSpaceDN w:val="0"/>
        <w:adjustRightInd w:val="0"/>
        <w:ind w:firstLine="397"/>
        <w:jc w:val="center"/>
        <w:rPr>
          <w:sz w:val="28"/>
          <w:szCs w:val="28"/>
        </w:rPr>
      </w:pPr>
      <w:r w:rsidRPr="003F4945">
        <w:rPr>
          <w:rFonts w:hint="eastAsia"/>
          <w:sz w:val="28"/>
          <w:szCs w:val="28"/>
        </w:rPr>
        <w:object w:dxaOrig="7005" w:dyaOrig="4410">
          <v:shape id="_x0000_i1399" type="#_x0000_t75" style="width:331.5pt;height:208.5pt" o:ole="">
            <v:imagedata r:id="rId854" o:title=""/>
          </v:shape>
          <o:OLEObject Type="Embed" ProgID="Visio.Drawing.11" ShapeID="_x0000_i1399" DrawAspect="Content" ObjectID="_1653844229" r:id="rId855"/>
        </w:object>
      </w:r>
    </w:p>
    <w:p w:rsidR="0009757B" w:rsidRPr="003F4945" w:rsidRDefault="0009757B" w:rsidP="0009757B">
      <w:pPr>
        <w:autoSpaceDE w:val="0"/>
        <w:autoSpaceDN w:val="0"/>
        <w:adjustRightInd w:val="0"/>
        <w:ind w:firstLine="397"/>
        <w:jc w:val="center"/>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Рисунок </w:t>
      </w:r>
      <w:r w:rsidR="00371637">
        <w:rPr>
          <w:rFonts w:ascii="Times New Roman" w:hAnsi="Times New Roman" w:cs="Times New Roman"/>
          <w:color w:val="auto"/>
          <w:sz w:val="28"/>
          <w:szCs w:val="28"/>
        </w:rPr>
        <w:t>8</w:t>
      </w:r>
      <w:r w:rsidRPr="003F4945">
        <w:rPr>
          <w:rFonts w:ascii="Times New Roman" w:hAnsi="Times New Roman" w:cs="Times New Roman"/>
          <w:color w:val="auto"/>
          <w:sz w:val="28"/>
          <w:szCs w:val="28"/>
        </w:rPr>
        <w:t>.</w:t>
      </w:r>
      <w:r w:rsidR="000F44AD">
        <w:rPr>
          <w:rFonts w:ascii="Times New Roman" w:hAnsi="Times New Roman" w:cs="Times New Roman"/>
          <w:color w:val="auto"/>
          <w:sz w:val="28"/>
          <w:szCs w:val="28"/>
        </w:rPr>
        <w:t>4</w:t>
      </w:r>
      <w:r w:rsidRPr="003F4945">
        <w:rPr>
          <w:rFonts w:ascii="Times New Roman" w:hAnsi="Times New Roman" w:cs="Times New Roman"/>
          <w:color w:val="auto"/>
          <w:sz w:val="28"/>
          <w:szCs w:val="28"/>
        </w:rPr>
        <w:t>. Структурная схема кэш-памяти с прямым отображением</w:t>
      </w:r>
    </w:p>
    <w:p w:rsidR="0009757B" w:rsidRPr="003F4945" w:rsidRDefault="0009757B" w:rsidP="0009757B">
      <w:pPr>
        <w:autoSpaceDE w:val="0"/>
        <w:autoSpaceDN w:val="0"/>
        <w:adjustRightInd w:val="0"/>
        <w:ind w:firstLine="397"/>
        <w:jc w:val="center"/>
        <w:rPr>
          <w:rFonts w:ascii="Times New Roman" w:hAnsi="Times New Roman" w:cs="Times New Roman"/>
          <w:color w:val="auto"/>
          <w:sz w:val="28"/>
          <w:szCs w:val="28"/>
        </w:rPr>
      </w:pP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При необходимости считывания данных из памяти процессор обращается сначала к кэш-памяти и проверяет, содержит ли она нужные данные. Этот процесс происходит путем сравнения признака, записанного в кэш-памяти признаков, с 16 старшими разрядами адреса, который процессор выставляет на 32-разрядную шину адреса. Совпадение этих величин означает, что в кэш-памяти хранятся необходимые данные, которые затем и считываются из кэш-памяти. Если величины не совпадают, то выполняется копирование соответствующих данных из оперативной памяти в кэш-память.</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Преимуществом такого типа кэш-памяти является сравнительно высокое быстродействие, что объясняется необходимостью выполнения лишь одно</w:t>
      </w:r>
      <w:r w:rsidRPr="003F4945">
        <w:rPr>
          <w:rFonts w:ascii="Times New Roman" w:hAnsi="Times New Roman" w:cs="Times New Roman"/>
          <w:color w:val="auto"/>
          <w:sz w:val="28"/>
          <w:szCs w:val="28"/>
        </w:rPr>
        <w:softHyphen/>
        <w:t>го сравнения признака со старшими разрядами адреса ОЗУ.</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Недостатком кэш-памяти с прямым отображением является возникновение конфликтов в случае, если старшие 16 разрядов адреса ячейки памяти сов</w:t>
      </w:r>
      <w:r w:rsidRPr="003F4945">
        <w:rPr>
          <w:rFonts w:ascii="Times New Roman" w:hAnsi="Times New Roman" w:cs="Times New Roman"/>
          <w:color w:val="auto"/>
          <w:sz w:val="28"/>
          <w:szCs w:val="28"/>
        </w:rPr>
        <w:softHyphen/>
        <w:t>падают с признаком, записанным в кэш-памяти признаков, а индексы необ</w:t>
      </w:r>
      <w:r w:rsidRPr="003F4945">
        <w:rPr>
          <w:rFonts w:ascii="Times New Roman" w:hAnsi="Times New Roman" w:cs="Times New Roman"/>
          <w:color w:val="auto"/>
          <w:sz w:val="28"/>
          <w:szCs w:val="28"/>
        </w:rPr>
        <w:softHyphen/>
        <w:t>ходимого блока и строки в кэш-памяти данных не совпадают. Это означает, что строка в кэш-памяти данных, отведенная для этой части ОЗУ и опреде</w:t>
      </w:r>
      <w:r w:rsidRPr="003F4945">
        <w:rPr>
          <w:rFonts w:ascii="Times New Roman" w:hAnsi="Times New Roman" w:cs="Times New Roman"/>
          <w:color w:val="auto"/>
          <w:sz w:val="28"/>
          <w:szCs w:val="28"/>
        </w:rPr>
        <w:softHyphen/>
        <w:t>ляемая старшими 16 адресными разрядами, уже занята. В таком случае со</w:t>
      </w:r>
      <w:r w:rsidRPr="003F4945">
        <w:rPr>
          <w:rFonts w:ascii="Times New Roman" w:hAnsi="Times New Roman" w:cs="Times New Roman"/>
          <w:color w:val="auto"/>
          <w:sz w:val="28"/>
          <w:szCs w:val="28"/>
        </w:rPr>
        <w:softHyphen/>
        <w:t>держимое строки кэш-памяти данных пересылается назад в ОЗУ, а в строку пересылается новый требуемый 4-байтовый блок. В результате увеличива</w:t>
      </w:r>
      <w:r w:rsidRPr="003F4945">
        <w:rPr>
          <w:rFonts w:ascii="Times New Roman" w:hAnsi="Times New Roman" w:cs="Times New Roman"/>
          <w:color w:val="auto"/>
          <w:sz w:val="28"/>
          <w:szCs w:val="28"/>
        </w:rPr>
        <w:softHyphen/>
        <w:t>ются количество пересылок между кэш-памятью и ОЗУ и время обмена ин</w:t>
      </w:r>
      <w:r w:rsidRPr="003F4945">
        <w:rPr>
          <w:rFonts w:ascii="Times New Roman" w:hAnsi="Times New Roman" w:cs="Times New Roman"/>
          <w:color w:val="auto"/>
          <w:sz w:val="28"/>
          <w:szCs w:val="28"/>
        </w:rPr>
        <w:softHyphen/>
        <w:t>формацией.</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Структурная схема полностью ассоциативной кэш-памяти показана рис. </w:t>
      </w:r>
      <w:r w:rsidR="00371637">
        <w:rPr>
          <w:rFonts w:ascii="Times New Roman" w:hAnsi="Times New Roman" w:cs="Times New Roman"/>
          <w:color w:val="auto"/>
          <w:sz w:val="28"/>
          <w:szCs w:val="28"/>
        </w:rPr>
        <w:t>8</w:t>
      </w:r>
      <w:r w:rsidRPr="003F4945">
        <w:rPr>
          <w:rFonts w:ascii="Times New Roman" w:hAnsi="Times New Roman" w:cs="Times New Roman"/>
          <w:color w:val="auto"/>
          <w:sz w:val="28"/>
          <w:szCs w:val="28"/>
        </w:rPr>
        <w:t>.</w:t>
      </w:r>
      <w:r w:rsidR="000F44AD">
        <w:rPr>
          <w:rFonts w:ascii="Times New Roman" w:hAnsi="Times New Roman" w:cs="Times New Roman"/>
          <w:color w:val="auto"/>
          <w:sz w:val="28"/>
          <w:szCs w:val="28"/>
        </w:rPr>
        <w:t>5</w:t>
      </w:r>
      <w:r w:rsidRPr="003F4945">
        <w:rPr>
          <w:rFonts w:ascii="Times New Roman" w:hAnsi="Times New Roman" w:cs="Times New Roman"/>
          <w:color w:val="auto"/>
          <w:sz w:val="28"/>
          <w:szCs w:val="28"/>
        </w:rPr>
        <w:t>.</w:t>
      </w:r>
    </w:p>
    <w:p w:rsidR="0009757B" w:rsidRPr="003F4945" w:rsidRDefault="00D7456B" w:rsidP="0009757B">
      <w:pPr>
        <w:autoSpaceDE w:val="0"/>
        <w:autoSpaceDN w:val="0"/>
        <w:adjustRightInd w:val="0"/>
        <w:ind w:firstLine="397"/>
        <w:jc w:val="center"/>
        <w:rPr>
          <w:sz w:val="28"/>
          <w:szCs w:val="28"/>
        </w:rPr>
      </w:pPr>
      <w:r w:rsidRPr="003F4945">
        <w:rPr>
          <w:rFonts w:hint="eastAsia"/>
          <w:sz w:val="28"/>
          <w:szCs w:val="28"/>
        </w:rPr>
        <w:object w:dxaOrig="7005" w:dyaOrig="4410">
          <v:shape id="_x0000_i1400" type="#_x0000_t75" style="width:331.5pt;height:208.5pt" o:ole="">
            <v:imagedata r:id="rId856" o:title=""/>
          </v:shape>
          <o:OLEObject Type="Embed" ProgID="Visio.Drawing.11" ShapeID="_x0000_i1400" DrawAspect="Content" ObjectID="_1653844230" r:id="rId857"/>
        </w:object>
      </w:r>
    </w:p>
    <w:p w:rsidR="0009757B" w:rsidRPr="003F4945" w:rsidRDefault="0009757B" w:rsidP="0009757B">
      <w:pPr>
        <w:autoSpaceDE w:val="0"/>
        <w:autoSpaceDN w:val="0"/>
        <w:adjustRightInd w:val="0"/>
        <w:ind w:firstLine="397"/>
        <w:jc w:val="center"/>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Рисунок </w:t>
      </w:r>
      <w:r w:rsidR="00371637">
        <w:rPr>
          <w:rFonts w:ascii="Times New Roman" w:hAnsi="Times New Roman" w:cs="Times New Roman"/>
          <w:color w:val="auto"/>
          <w:sz w:val="28"/>
          <w:szCs w:val="28"/>
        </w:rPr>
        <w:t>8</w:t>
      </w:r>
      <w:r w:rsidRPr="003F4945">
        <w:rPr>
          <w:rFonts w:ascii="Times New Roman" w:hAnsi="Times New Roman" w:cs="Times New Roman"/>
          <w:color w:val="auto"/>
          <w:sz w:val="28"/>
          <w:szCs w:val="28"/>
        </w:rPr>
        <w:t>.</w:t>
      </w:r>
      <w:r w:rsidR="000F44AD">
        <w:rPr>
          <w:rFonts w:ascii="Times New Roman" w:hAnsi="Times New Roman" w:cs="Times New Roman"/>
          <w:color w:val="auto"/>
          <w:sz w:val="28"/>
          <w:szCs w:val="28"/>
        </w:rPr>
        <w:t>5</w:t>
      </w:r>
      <w:r w:rsidRPr="003F4945">
        <w:rPr>
          <w:rFonts w:ascii="Times New Roman" w:hAnsi="Times New Roman" w:cs="Times New Roman"/>
          <w:color w:val="auto"/>
          <w:sz w:val="28"/>
          <w:szCs w:val="28"/>
        </w:rPr>
        <w:t>. Структурная схема полностью ассоциативной кэш-памяти</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В этой схеме устранен недостаток кэш-памяти с прямым отображением, по</w:t>
      </w:r>
      <w:r w:rsidRPr="003F4945">
        <w:rPr>
          <w:rFonts w:ascii="Times New Roman" w:hAnsi="Times New Roman" w:cs="Times New Roman"/>
          <w:color w:val="auto"/>
          <w:sz w:val="28"/>
          <w:szCs w:val="28"/>
        </w:rPr>
        <w:softHyphen/>
        <w:t>скольку любой блок ОЗУ может отображаться в любой строке кэш-памяти. В кэш-память признаков записывается 30-разрядный признак, т. е. старшие 30 разрядов А31 - А2 адреса 4-байтного блока ОЗУ. В строку кэш-памяти данных записывается 4-байтный блок. Если кэш-память не заполнена, блок записывается в любую свободную строку. Если кэш-память заполнена, блок из ОЗУ записывается в ту строку кэш-памяти данных, к которой было наи</w:t>
      </w:r>
      <w:r w:rsidRPr="003F4945">
        <w:rPr>
          <w:rFonts w:ascii="Times New Roman" w:hAnsi="Times New Roman" w:cs="Times New Roman"/>
          <w:color w:val="auto"/>
          <w:sz w:val="28"/>
          <w:szCs w:val="28"/>
        </w:rPr>
        <w:softHyphen/>
        <w:t>меньшее количество обращений. Недостатки кэш-памяти с прямым отобра</w:t>
      </w:r>
      <w:r w:rsidRPr="003F4945">
        <w:rPr>
          <w:rFonts w:ascii="Times New Roman" w:hAnsi="Times New Roman" w:cs="Times New Roman"/>
          <w:color w:val="auto"/>
          <w:sz w:val="28"/>
          <w:szCs w:val="28"/>
        </w:rPr>
        <w:softHyphen/>
        <w:t>жением устраняются за счет дополнительных средств определения блока, к которому было наименьшее количество обращений. При этом также увели</w:t>
      </w:r>
      <w:r w:rsidRPr="003F4945">
        <w:rPr>
          <w:rFonts w:ascii="Times New Roman" w:hAnsi="Times New Roman" w:cs="Times New Roman"/>
          <w:color w:val="auto"/>
          <w:sz w:val="28"/>
          <w:szCs w:val="28"/>
        </w:rPr>
        <w:softHyphen/>
        <w:t>чивается время обработки запросов из-за необходимости сравнения 30-разрядного адреса и признака, записанного в кэш-памяти признаков. Мак</w:t>
      </w:r>
      <w:r w:rsidRPr="003F4945">
        <w:rPr>
          <w:rFonts w:ascii="Times New Roman" w:hAnsi="Times New Roman" w:cs="Times New Roman"/>
          <w:color w:val="auto"/>
          <w:sz w:val="28"/>
          <w:szCs w:val="28"/>
        </w:rPr>
        <w:softHyphen/>
        <w:t>симальное количество таких сравнений составляет 16 К.</w:t>
      </w:r>
    </w:p>
    <w:p w:rsidR="0009757B"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Множественная ассоциативная кэш-память </w:t>
      </w:r>
      <w:r w:rsidRPr="003F4945">
        <w:rPr>
          <w:rFonts w:ascii="Times New Roman" w:hAnsi="Times New Roman" w:cs="Times New Roman"/>
          <w:color w:val="auto"/>
          <w:sz w:val="28"/>
          <w:szCs w:val="28"/>
        </w:rPr>
        <w:t xml:space="preserve">объединяет преимущества обоих предшествующих типов. Строки этой кэш-памяти объединяются в группы по 2, 4 и более (в соответствии с этим различают 2-входовую, 4-входовую и подобную множественную ассоциативную кэш-память). Структурная схема 2-входовой множественной ассоциативной кэш-памяти показана на рис. </w:t>
      </w:r>
      <w:r w:rsidR="00371637">
        <w:rPr>
          <w:rFonts w:ascii="Times New Roman" w:hAnsi="Times New Roman" w:cs="Times New Roman"/>
          <w:color w:val="auto"/>
          <w:sz w:val="28"/>
          <w:szCs w:val="28"/>
        </w:rPr>
        <w:t>8</w:t>
      </w:r>
      <w:r w:rsidRPr="003F4945">
        <w:rPr>
          <w:rFonts w:ascii="Times New Roman" w:hAnsi="Times New Roman" w:cs="Times New Roman"/>
          <w:color w:val="auto"/>
          <w:sz w:val="28"/>
          <w:szCs w:val="28"/>
        </w:rPr>
        <w:t>.</w:t>
      </w:r>
      <w:r w:rsidR="000F44AD">
        <w:rPr>
          <w:rFonts w:ascii="Times New Roman" w:hAnsi="Times New Roman" w:cs="Times New Roman"/>
          <w:color w:val="auto"/>
          <w:sz w:val="28"/>
          <w:szCs w:val="28"/>
        </w:rPr>
        <w:t>6</w:t>
      </w:r>
      <w:r w:rsidRPr="003F4945">
        <w:rPr>
          <w:rFonts w:ascii="Times New Roman" w:hAnsi="Times New Roman" w:cs="Times New Roman"/>
          <w:color w:val="auto"/>
          <w:sz w:val="28"/>
          <w:szCs w:val="28"/>
        </w:rPr>
        <w:t>.</w:t>
      </w:r>
    </w:p>
    <w:p w:rsidR="00D7456B" w:rsidRPr="003F4945" w:rsidRDefault="00D7456B" w:rsidP="00D7456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Кэш-память данных состоит из 8 К групп, каждая из которых содержит две строки. Индекс, т. е. 16 младших разрядов адреса ОЗП, адресует байт в кэш</w:t>
      </w:r>
      <w:r w:rsidRPr="00C706CC">
        <w:rPr>
          <w:rFonts w:ascii="Times New Roman" w:hAnsi="Times New Roman" w:cs="Times New Roman"/>
          <w:color w:val="auto"/>
          <w:sz w:val="28"/>
          <w:szCs w:val="28"/>
        </w:rPr>
        <w:t>-</w:t>
      </w:r>
      <w:r w:rsidRPr="003F4945">
        <w:rPr>
          <w:rFonts w:ascii="Times New Roman" w:hAnsi="Times New Roman" w:cs="Times New Roman"/>
          <w:color w:val="auto"/>
          <w:sz w:val="28"/>
          <w:szCs w:val="28"/>
        </w:rPr>
        <w:softHyphen/>
        <w:t>памяти данных (13 разрядов адресуют одну из 8</w:t>
      </w:r>
      <w:proofErr w:type="gramStart"/>
      <w:r w:rsidRPr="003F4945">
        <w:rPr>
          <w:rFonts w:ascii="Times New Roman" w:hAnsi="Times New Roman" w:cs="Times New Roman"/>
          <w:color w:val="auto"/>
          <w:sz w:val="28"/>
          <w:szCs w:val="28"/>
        </w:rPr>
        <w:t xml:space="preserve"> К</w:t>
      </w:r>
      <w:proofErr w:type="gramEnd"/>
      <w:r w:rsidRPr="003F4945">
        <w:rPr>
          <w:rFonts w:ascii="Times New Roman" w:hAnsi="Times New Roman" w:cs="Times New Roman"/>
          <w:color w:val="auto"/>
          <w:sz w:val="28"/>
          <w:szCs w:val="28"/>
        </w:rPr>
        <w:t xml:space="preserve"> групп, 1 разряд - строку в группе и 2 разряда - байт в строке). Признак, т. е. 16 старших адресных разрядов, записывается в строку памяти признаков. Таким образом, для блоков с одним и тем же индексом отводятся две строки кэш-памяти. Сле</w:t>
      </w:r>
      <w:r w:rsidRPr="003F4945">
        <w:rPr>
          <w:rFonts w:ascii="Times New Roman" w:hAnsi="Times New Roman" w:cs="Times New Roman"/>
          <w:color w:val="auto"/>
          <w:sz w:val="28"/>
          <w:szCs w:val="28"/>
        </w:rPr>
        <w:softHyphen/>
        <w:t>довательно, если одна из строк группы занята некоторым блоком, то сле</w:t>
      </w:r>
      <w:r w:rsidRPr="003F4945">
        <w:rPr>
          <w:rFonts w:ascii="Times New Roman" w:hAnsi="Times New Roman" w:cs="Times New Roman"/>
          <w:color w:val="auto"/>
          <w:sz w:val="28"/>
          <w:szCs w:val="28"/>
        </w:rPr>
        <w:softHyphen/>
        <w:t>дующий блок с таким же индексом будет размещен в свободной строке. Внутри группы кэш-память является полностью ассоциативной. Количество сравнений адресов ОЗУ с признаками равняется двум.</w:t>
      </w:r>
    </w:p>
    <w:p w:rsidR="00D7456B" w:rsidRPr="003F4945" w:rsidRDefault="00D7456B" w:rsidP="0009757B">
      <w:pPr>
        <w:autoSpaceDE w:val="0"/>
        <w:autoSpaceDN w:val="0"/>
        <w:adjustRightInd w:val="0"/>
        <w:ind w:firstLine="397"/>
        <w:jc w:val="both"/>
        <w:rPr>
          <w:rFonts w:ascii="Times New Roman" w:hAnsi="Times New Roman" w:cs="Times New Roman"/>
          <w:color w:val="auto"/>
          <w:sz w:val="28"/>
          <w:szCs w:val="28"/>
        </w:rPr>
      </w:pPr>
    </w:p>
    <w:p w:rsidR="0009757B" w:rsidRPr="003F4945" w:rsidRDefault="00D7456B" w:rsidP="0009757B">
      <w:pPr>
        <w:autoSpaceDE w:val="0"/>
        <w:autoSpaceDN w:val="0"/>
        <w:adjustRightInd w:val="0"/>
        <w:ind w:firstLine="397"/>
        <w:jc w:val="center"/>
        <w:rPr>
          <w:sz w:val="28"/>
          <w:szCs w:val="28"/>
        </w:rPr>
      </w:pPr>
      <w:r w:rsidRPr="003F4945">
        <w:rPr>
          <w:rFonts w:hint="eastAsia"/>
          <w:sz w:val="28"/>
          <w:szCs w:val="28"/>
        </w:rPr>
        <w:object w:dxaOrig="7005" w:dyaOrig="5100">
          <v:shape id="_x0000_i1401" type="#_x0000_t75" style="width:309pt;height:225pt" o:ole="">
            <v:imagedata r:id="rId858" o:title=""/>
          </v:shape>
          <o:OLEObject Type="Embed" ProgID="Visio.Drawing.11" ShapeID="_x0000_i1401" DrawAspect="Content" ObjectID="_1653844231" r:id="rId859"/>
        </w:object>
      </w:r>
    </w:p>
    <w:p w:rsidR="00D7456B" w:rsidRDefault="000F44AD" w:rsidP="0009757B">
      <w:pPr>
        <w:autoSpaceDE w:val="0"/>
        <w:autoSpaceDN w:val="0"/>
        <w:adjustRightInd w:val="0"/>
        <w:ind w:firstLine="397"/>
        <w:jc w:val="center"/>
        <w:rPr>
          <w:rFonts w:ascii="Times New Roman" w:hAnsi="Times New Roman" w:cs="Times New Roman"/>
          <w:color w:val="auto"/>
          <w:sz w:val="28"/>
          <w:szCs w:val="28"/>
        </w:rPr>
      </w:pPr>
      <w:r>
        <w:rPr>
          <w:rFonts w:ascii="Times New Roman" w:hAnsi="Times New Roman" w:cs="Times New Roman"/>
          <w:color w:val="auto"/>
          <w:sz w:val="28"/>
          <w:szCs w:val="28"/>
        </w:rPr>
        <w:t xml:space="preserve">Рисунок </w:t>
      </w:r>
      <w:r w:rsidR="00371637">
        <w:rPr>
          <w:rFonts w:ascii="Times New Roman" w:hAnsi="Times New Roman" w:cs="Times New Roman"/>
          <w:color w:val="auto"/>
          <w:sz w:val="28"/>
          <w:szCs w:val="28"/>
        </w:rPr>
        <w:t>8</w:t>
      </w:r>
      <w:r>
        <w:rPr>
          <w:rFonts w:ascii="Times New Roman" w:hAnsi="Times New Roman" w:cs="Times New Roman"/>
          <w:color w:val="auto"/>
          <w:sz w:val="28"/>
          <w:szCs w:val="28"/>
        </w:rPr>
        <w:t>.6</w:t>
      </w:r>
      <w:r w:rsidR="0009757B" w:rsidRPr="003F4945">
        <w:rPr>
          <w:rFonts w:ascii="Times New Roman" w:hAnsi="Times New Roman" w:cs="Times New Roman"/>
          <w:color w:val="auto"/>
          <w:sz w:val="28"/>
          <w:szCs w:val="28"/>
        </w:rPr>
        <w:t xml:space="preserve">.  Структурная схема 2-входовой множественной </w:t>
      </w:r>
    </w:p>
    <w:p w:rsidR="0009757B" w:rsidRPr="003F4945" w:rsidRDefault="0009757B" w:rsidP="0009757B">
      <w:pPr>
        <w:autoSpaceDE w:val="0"/>
        <w:autoSpaceDN w:val="0"/>
        <w:adjustRightInd w:val="0"/>
        <w:ind w:firstLine="397"/>
        <w:jc w:val="center"/>
        <w:rPr>
          <w:rFonts w:ascii="Times New Roman" w:hAnsi="Times New Roman" w:cs="Times New Roman"/>
          <w:color w:val="auto"/>
          <w:sz w:val="28"/>
          <w:szCs w:val="28"/>
        </w:rPr>
      </w:pPr>
      <w:r w:rsidRPr="003F4945">
        <w:rPr>
          <w:rFonts w:ascii="Times New Roman" w:hAnsi="Times New Roman" w:cs="Times New Roman"/>
          <w:color w:val="auto"/>
          <w:sz w:val="28"/>
          <w:szCs w:val="28"/>
        </w:rPr>
        <w:t>ассоциативной кэш-памяти</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Возрастание емкости кэш-памяти, т. е. количества строк в группе, увеличи</w:t>
      </w:r>
      <w:r w:rsidRPr="003F4945">
        <w:rPr>
          <w:rFonts w:ascii="Times New Roman" w:hAnsi="Times New Roman" w:cs="Times New Roman"/>
          <w:color w:val="auto"/>
          <w:sz w:val="28"/>
          <w:szCs w:val="28"/>
        </w:rPr>
        <w:softHyphen/>
        <w:t xml:space="preserve">вает эффективность ее работы, однако при этом возрастает количество сравнений адресов и, следовательно, время обработки запроса ячейки ОЗУ. Эффективность работы кэш-памяти характеризуется </w:t>
      </w:r>
      <w:r w:rsidRPr="003F4945">
        <w:rPr>
          <w:rFonts w:ascii="Times New Roman" w:hAnsi="Times New Roman" w:cs="Times New Roman"/>
          <w:i/>
          <w:iCs/>
          <w:color w:val="auto"/>
          <w:sz w:val="28"/>
          <w:szCs w:val="28"/>
        </w:rPr>
        <w:t>коэффициентом удач</w:t>
      </w:r>
      <w:r w:rsidRPr="003F4945">
        <w:rPr>
          <w:rFonts w:ascii="Times New Roman" w:hAnsi="Times New Roman" w:cs="Times New Roman"/>
          <w:i/>
          <w:iCs/>
          <w:color w:val="auto"/>
          <w:sz w:val="28"/>
          <w:szCs w:val="28"/>
        </w:rPr>
        <w:softHyphen/>
        <w:t xml:space="preserve">ных обращений. </w:t>
      </w:r>
      <w:r w:rsidRPr="003F4945">
        <w:rPr>
          <w:rFonts w:ascii="Times New Roman" w:hAnsi="Times New Roman" w:cs="Times New Roman"/>
          <w:color w:val="auto"/>
          <w:sz w:val="28"/>
          <w:szCs w:val="28"/>
        </w:rPr>
        <w:t>Кэш-память с прямым отображением информационной ем</w:t>
      </w:r>
      <w:r w:rsidRPr="003F4945">
        <w:rPr>
          <w:rFonts w:ascii="Times New Roman" w:hAnsi="Times New Roman" w:cs="Times New Roman"/>
          <w:color w:val="auto"/>
          <w:sz w:val="28"/>
          <w:szCs w:val="28"/>
        </w:rPr>
        <w:softHyphen/>
        <w:t xml:space="preserve">костью </w:t>
      </w:r>
      <w:r w:rsidRPr="003F4945">
        <w:rPr>
          <w:rFonts w:ascii="Times New Roman" w:hAnsi="Times New Roman" w:cs="Times New Roman"/>
          <w:i/>
          <w:iCs/>
          <w:color w:val="auto"/>
          <w:sz w:val="28"/>
          <w:szCs w:val="28"/>
          <w:lang w:val="en-US"/>
        </w:rPr>
        <w:t>N</w:t>
      </w:r>
      <w:r w:rsidRPr="003F4945">
        <w:rPr>
          <w:rFonts w:ascii="Times New Roman" w:hAnsi="Times New Roman" w:cs="Times New Roman"/>
          <w:i/>
          <w:iCs/>
          <w:color w:val="auto"/>
          <w:sz w:val="28"/>
          <w:szCs w:val="28"/>
          <w:lang w:val="en-US"/>
        </w:rPr>
        <w:sym w:font="Symbol" w:char="F0B4"/>
      </w:r>
      <w:r w:rsidRPr="003F4945">
        <w:rPr>
          <w:rFonts w:ascii="Times New Roman" w:hAnsi="Times New Roman" w:cs="Times New Roman"/>
          <w:i/>
          <w:iCs/>
          <w:color w:val="auto"/>
          <w:sz w:val="28"/>
          <w:szCs w:val="28"/>
        </w:rPr>
        <w:t xml:space="preserve"> </w:t>
      </w:r>
      <w:proofErr w:type="spellStart"/>
      <w:r w:rsidRPr="003F4945">
        <w:rPr>
          <w:rFonts w:ascii="Times New Roman" w:hAnsi="Times New Roman" w:cs="Times New Roman"/>
          <w:i/>
          <w:iCs/>
          <w:color w:val="auto"/>
          <w:sz w:val="28"/>
          <w:szCs w:val="28"/>
          <w:lang w:val="en-US"/>
        </w:rPr>
        <w:t>n</w:t>
      </w:r>
      <w:proofErr w:type="spellEnd"/>
      <w:r w:rsidRPr="003F4945">
        <w:rPr>
          <w:rFonts w:ascii="Times New Roman" w:hAnsi="Times New Roman" w:cs="Times New Roman"/>
          <w:i/>
          <w:iCs/>
          <w:color w:val="auto"/>
          <w:sz w:val="28"/>
          <w:szCs w:val="28"/>
        </w:rPr>
        <w:t xml:space="preserve"> </w:t>
      </w:r>
      <w:r w:rsidRPr="003F4945">
        <w:rPr>
          <w:rFonts w:ascii="Times New Roman" w:hAnsi="Times New Roman" w:cs="Times New Roman"/>
          <w:color w:val="auto"/>
          <w:sz w:val="28"/>
          <w:szCs w:val="28"/>
        </w:rPr>
        <w:t xml:space="preserve">имеет такой же коэффициент удачных обращений, что и 2-входовая множественная ассоциативная кэш-память емкостью </w:t>
      </w:r>
      <w:r w:rsidRPr="003F4945">
        <w:rPr>
          <w:rFonts w:ascii="Times New Roman" w:hAnsi="Times New Roman" w:cs="Times New Roman"/>
          <w:i/>
          <w:iCs/>
          <w:color w:val="auto"/>
          <w:sz w:val="28"/>
          <w:szCs w:val="28"/>
        </w:rPr>
        <w:t>(</w:t>
      </w:r>
      <w:r w:rsidRPr="003F4945">
        <w:rPr>
          <w:rFonts w:ascii="Times New Roman" w:hAnsi="Times New Roman" w:cs="Times New Roman"/>
          <w:i/>
          <w:iCs/>
          <w:color w:val="auto"/>
          <w:sz w:val="28"/>
          <w:szCs w:val="28"/>
          <w:lang w:val="en-US"/>
        </w:rPr>
        <w:t>N</w:t>
      </w:r>
      <w:r w:rsidRPr="003F4945">
        <w:rPr>
          <w:rFonts w:ascii="Times New Roman" w:hAnsi="Times New Roman" w:cs="Times New Roman"/>
          <w:i/>
          <w:iCs/>
          <w:color w:val="auto"/>
          <w:sz w:val="28"/>
          <w:szCs w:val="28"/>
        </w:rPr>
        <w:t xml:space="preserve"> </w:t>
      </w:r>
      <w:r w:rsidRPr="003F4945">
        <w:rPr>
          <w:rFonts w:ascii="Times New Roman" w:hAnsi="Times New Roman" w:cs="Times New Roman"/>
          <w:i/>
          <w:iCs/>
          <w:color w:val="auto"/>
          <w:sz w:val="28"/>
          <w:szCs w:val="28"/>
        </w:rPr>
        <w:sym w:font="Symbol" w:char="F0B4"/>
      </w:r>
      <w:r w:rsidRPr="003F4945">
        <w:rPr>
          <w:rFonts w:ascii="Times New Roman" w:hAnsi="Times New Roman" w:cs="Times New Roman"/>
          <w:i/>
          <w:color w:val="auto"/>
          <w:sz w:val="28"/>
          <w:szCs w:val="28"/>
        </w:rPr>
        <w:t xml:space="preserve"> </w:t>
      </w:r>
      <w:proofErr w:type="spellStart"/>
      <w:r w:rsidRPr="003F4945">
        <w:rPr>
          <w:rFonts w:ascii="Times New Roman" w:hAnsi="Times New Roman" w:cs="Times New Roman"/>
          <w:i/>
          <w:color w:val="auto"/>
          <w:sz w:val="28"/>
          <w:szCs w:val="28"/>
          <w:lang w:val="en-US"/>
        </w:rPr>
        <w:t>n</w:t>
      </w:r>
      <w:proofErr w:type="spellEnd"/>
      <w:r w:rsidRPr="003F4945">
        <w:rPr>
          <w:rFonts w:ascii="Times New Roman" w:hAnsi="Times New Roman" w:cs="Times New Roman"/>
          <w:i/>
          <w:color w:val="auto"/>
          <w:sz w:val="28"/>
          <w:szCs w:val="28"/>
        </w:rPr>
        <w:t>)/2</w:t>
      </w:r>
      <w:r w:rsidRPr="003F4945">
        <w:rPr>
          <w:rFonts w:ascii="Times New Roman" w:hAnsi="Times New Roman" w:cs="Times New Roman"/>
          <w:color w:val="auto"/>
          <w:sz w:val="28"/>
          <w:szCs w:val="28"/>
        </w:rPr>
        <w:t xml:space="preserve"> .</w:t>
      </w:r>
    </w:p>
    <w:p w:rsidR="0009757B" w:rsidRPr="003F4945" w:rsidRDefault="0009757B" w:rsidP="0009757B">
      <w:pPr>
        <w:autoSpaceDE w:val="0"/>
        <w:autoSpaceDN w:val="0"/>
        <w:adjustRightInd w:val="0"/>
        <w:ind w:firstLine="397"/>
        <w:jc w:val="both"/>
        <w:rPr>
          <w:rFonts w:ascii="Times New Roman" w:hAnsi="Times New Roman" w:cs="Times New Roman"/>
          <w:i/>
          <w:iCs/>
          <w:color w:val="auto"/>
          <w:sz w:val="28"/>
          <w:szCs w:val="28"/>
        </w:rPr>
      </w:pPr>
      <w:r w:rsidRPr="003F4945">
        <w:rPr>
          <w:rFonts w:ascii="Times New Roman" w:hAnsi="Times New Roman" w:cs="Times New Roman"/>
          <w:color w:val="auto"/>
          <w:sz w:val="28"/>
          <w:szCs w:val="28"/>
        </w:rPr>
        <w:t>Все рассмотренные типы кэш-памяти имеют свойство хранить отдельные копии информации, которая содержится в основной памяти. Во время запи</w:t>
      </w:r>
      <w:r w:rsidRPr="003F4945">
        <w:rPr>
          <w:rFonts w:ascii="Times New Roman" w:hAnsi="Times New Roman" w:cs="Times New Roman"/>
          <w:color w:val="auto"/>
          <w:sz w:val="28"/>
          <w:szCs w:val="28"/>
        </w:rPr>
        <w:softHyphen/>
        <w:t>си в кэш-память может нарушаться целостность сохраняемых данных, т. е. содержимое кэш-памяти перестанет соответствовать содержимому ОЗУ. Существует несколько способов восстановления информации в ОЗУ, основ</w:t>
      </w:r>
      <w:r w:rsidRPr="003F4945">
        <w:rPr>
          <w:rFonts w:ascii="Times New Roman" w:hAnsi="Times New Roman" w:cs="Times New Roman"/>
          <w:color w:val="auto"/>
          <w:sz w:val="28"/>
          <w:szCs w:val="28"/>
        </w:rPr>
        <w:softHyphen/>
        <w:t xml:space="preserve">ными из которых являются </w:t>
      </w:r>
      <w:r w:rsidRPr="003F4945">
        <w:rPr>
          <w:rFonts w:ascii="Times New Roman" w:hAnsi="Times New Roman" w:cs="Times New Roman"/>
          <w:i/>
          <w:iCs/>
          <w:color w:val="auto"/>
          <w:sz w:val="28"/>
          <w:szCs w:val="28"/>
        </w:rPr>
        <w:t xml:space="preserve">способ сквозной записи </w:t>
      </w:r>
      <w:r w:rsidRPr="003F4945">
        <w:rPr>
          <w:rFonts w:ascii="Times New Roman" w:hAnsi="Times New Roman" w:cs="Times New Roman"/>
          <w:color w:val="auto"/>
          <w:sz w:val="28"/>
          <w:szCs w:val="28"/>
        </w:rPr>
        <w:t xml:space="preserve">и </w:t>
      </w:r>
      <w:r w:rsidRPr="003F4945">
        <w:rPr>
          <w:rFonts w:ascii="Times New Roman" w:hAnsi="Times New Roman" w:cs="Times New Roman"/>
          <w:i/>
          <w:iCs/>
          <w:color w:val="auto"/>
          <w:sz w:val="28"/>
          <w:szCs w:val="28"/>
        </w:rPr>
        <w:t>способ обратной записи.</w:t>
      </w:r>
    </w:p>
    <w:p w:rsidR="0009757B" w:rsidRPr="003F4945" w:rsidRDefault="0009757B" w:rsidP="00D24508">
      <w:pPr>
        <w:numPr>
          <w:ilvl w:val="0"/>
          <w:numId w:val="12"/>
        </w:numPr>
        <w:autoSpaceDE w:val="0"/>
        <w:autoSpaceDN w:val="0"/>
        <w:adjustRightInd w:val="0"/>
        <w:ind w:left="0"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Способ сквозной записи </w:t>
      </w:r>
      <w:r w:rsidRPr="003F4945">
        <w:rPr>
          <w:rFonts w:ascii="Times New Roman" w:hAnsi="Times New Roman" w:cs="Times New Roman"/>
          <w:color w:val="auto"/>
          <w:sz w:val="28"/>
          <w:szCs w:val="28"/>
        </w:rPr>
        <w:t>состоит в том, что информация записывается как в кэш-память, так и в ОЗУ.</w:t>
      </w:r>
    </w:p>
    <w:p w:rsidR="0009757B" w:rsidRPr="003F4945" w:rsidRDefault="0009757B" w:rsidP="00D24508">
      <w:pPr>
        <w:numPr>
          <w:ilvl w:val="0"/>
          <w:numId w:val="12"/>
        </w:numPr>
        <w:autoSpaceDE w:val="0"/>
        <w:autoSpaceDN w:val="0"/>
        <w:adjustRightInd w:val="0"/>
        <w:ind w:left="0"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Способ обратной записи </w:t>
      </w:r>
      <w:r w:rsidRPr="003F4945">
        <w:rPr>
          <w:rFonts w:ascii="Times New Roman" w:hAnsi="Times New Roman" w:cs="Times New Roman"/>
          <w:color w:val="auto"/>
          <w:sz w:val="28"/>
          <w:szCs w:val="28"/>
        </w:rPr>
        <w:t xml:space="preserve">предусматривает запись информации в ОЗУ лишь в том случае, если она изменяется в кэш-памяти. Каждой строке кэш-памяти ставится в соответствие специальный бит </w:t>
      </w:r>
      <w:r w:rsidR="00CC1886">
        <w:rPr>
          <w:rFonts w:ascii="Times New Roman" w:hAnsi="Times New Roman" w:cs="Times New Roman"/>
          <w:color w:val="auto"/>
          <w:sz w:val="28"/>
          <w:szCs w:val="28"/>
        </w:rPr>
        <w:t>-</w:t>
      </w:r>
      <w:r w:rsidRPr="003F4945">
        <w:rPr>
          <w:rFonts w:ascii="Times New Roman" w:hAnsi="Times New Roman" w:cs="Times New Roman"/>
          <w:color w:val="auto"/>
          <w:sz w:val="28"/>
          <w:szCs w:val="28"/>
        </w:rPr>
        <w:t xml:space="preserve"> бит записи, ука</w:t>
      </w:r>
      <w:r w:rsidRPr="003F4945">
        <w:rPr>
          <w:rFonts w:ascii="Times New Roman" w:hAnsi="Times New Roman" w:cs="Times New Roman"/>
          <w:color w:val="auto"/>
          <w:sz w:val="28"/>
          <w:szCs w:val="28"/>
        </w:rPr>
        <w:softHyphen/>
        <w:t xml:space="preserve">зывающий на изменение содержимого строки. При замещении строки кэш-памяти новым блоком информации из ОЗУ проверяется состояние бита записи, и если этот </w:t>
      </w:r>
      <w:r w:rsidR="00CC1886" w:rsidRPr="003F4945">
        <w:rPr>
          <w:rFonts w:ascii="Times New Roman" w:hAnsi="Times New Roman" w:cs="Times New Roman"/>
          <w:color w:val="auto"/>
          <w:sz w:val="28"/>
          <w:szCs w:val="28"/>
        </w:rPr>
        <w:t>бит,</w:t>
      </w:r>
      <w:r w:rsidRPr="003F4945">
        <w:rPr>
          <w:rFonts w:ascii="Times New Roman" w:hAnsi="Times New Roman" w:cs="Times New Roman"/>
          <w:color w:val="auto"/>
          <w:sz w:val="28"/>
          <w:szCs w:val="28"/>
        </w:rPr>
        <w:t xml:space="preserve"> установлен, то выполняется перезапись бло</w:t>
      </w:r>
      <w:r w:rsidRPr="003F4945">
        <w:rPr>
          <w:rFonts w:ascii="Times New Roman" w:hAnsi="Times New Roman" w:cs="Times New Roman"/>
          <w:color w:val="auto"/>
          <w:sz w:val="28"/>
          <w:szCs w:val="28"/>
        </w:rPr>
        <w:softHyphen/>
        <w:t>ка из кэш-памяти в ОЗУ. Только после этого в кэш-памяти размещается новый блок из ОЗУ. Этот способ более эффективен, поскольку позволяет уменьшить количество обращений к ОЗУ.</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Правильное размещение данных в ОЗУ позволяет рационально организо</w:t>
      </w:r>
      <w:r w:rsidRPr="003F4945">
        <w:rPr>
          <w:rFonts w:ascii="Times New Roman" w:hAnsi="Times New Roman" w:cs="Times New Roman"/>
          <w:color w:val="auto"/>
          <w:sz w:val="28"/>
          <w:szCs w:val="28"/>
        </w:rPr>
        <w:softHyphen/>
        <w:t>вать работу программного обеспечения и повысить быстродействие работы МПС по двум причинам. Во-первых, связанные между собой данные целе</w:t>
      </w:r>
      <w:r w:rsidRPr="003F4945">
        <w:rPr>
          <w:rFonts w:ascii="Times New Roman" w:hAnsi="Times New Roman" w:cs="Times New Roman"/>
          <w:color w:val="auto"/>
          <w:sz w:val="28"/>
          <w:szCs w:val="28"/>
        </w:rPr>
        <w:softHyphen/>
        <w:t>сообразно размещать в ближайших ячейках ОЗУ. В этом случае при загруз</w:t>
      </w:r>
      <w:r w:rsidRPr="003F4945">
        <w:rPr>
          <w:rFonts w:ascii="Times New Roman" w:hAnsi="Times New Roman" w:cs="Times New Roman"/>
          <w:color w:val="auto"/>
          <w:sz w:val="28"/>
          <w:szCs w:val="28"/>
        </w:rPr>
        <w:softHyphen/>
        <w:t>ке блока данных в кэш-память существует высокая вероятность того, что после обработки первого слова процессор будет выбирать второе слово из кэш-памяти, а не из ОЗУ, что позволит эффективнее использовать кэш</w:t>
      </w:r>
      <w:r w:rsidRPr="003F4945">
        <w:rPr>
          <w:rFonts w:ascii="Times New Roman" w:hAnsi="Times New Roman" w:cs="Times New Roman"/>
          <w:color w:val="auto"/>
          <w:sz w:val="28"/>
          <w:szCs w:val="28"/>
        </w:rPr>
        <w:softHyphen/>
      </w:r>
      <w:r w:rsidRPr="00C706CC">
        <w:rPr>
          <w:rFonts w:ascii="Times New Roman" w:hAnsi="Times New Roman" w:cs="Times New Roman"/>
          <w:color w:val="auto"/>
          <w:sz w:val="28"/>
          <w:szCs w:val="28"/>
        </w:rPr>
        <w:t>-</w:t>
      </w:r>
      <w:r w:rsidRPr="003F4945">
        <w:rPr>
          <w:rFonts w:ascii="Times New Roman" w:hAnsi="Times New Roman" w:cs="Times New Roman"/>
          <w:color w:val="auto"/>
          <w:sz w:val="28"/>
          <w:szCs w:val="28"/>
        </w:rPr>
        <w:t xml:space="preserve">память. Во-вторых, при записи необходимо выравнивать данные в ОЗУ по границе строки кэш-памяти. Предположим, что программа обрабатывает </w:t>
      </w:r>
      <w:r w:rsidRPr="003F4945">
        <w:rPr>
          <w:rFonts w:ascii="Times New Roman" w:hAnsi="Times New Roman" w:cs="Times New Roman"/>
          <w:color w:val="auto"/>
          <w:sz w:val="28"/>
          <w:szCs w:val="28"/>
        </w:rPr>
        <w:lastRenderedPageBreak/>
        <w:t xml:space="preserve">3-байтные слова, а длина строки кэш-памяти равна 4 байт. Если разместить слова в ОЗУ подряд (как показано на рис. </w:t>
      </w:r>
      <w:r w:rsidR="00371637">
        <w:rPr>
          <w:rFonts w:ascii="Times New Roman" w:hAnsi="Times New Roman" w:cs="Times New Roman"/>
          <w:color w:val="auto"/>
          <w:sz w:val="28"/>
          <w:szCs w:val="28"/>
        </w:rPr>
        <w:t>8</w:t>
      </w:r>
      <w:r w:rsidR="000F44AD">
        <w:rPr>
          <w:rFonts w:ascii="Times New Roman" w:hAnsi="Times New Roman" w:cs="Times New Roman"/>
          <w:color w:val="auto"/>
          <w:sz w:val="28"/>
          <w:szCs w:val="28"/>
        </w:rPr>
        <w:t>.7</w:t>
      </w:r>
      <w:r w:rsidRPr="003F4945">
        <w:rPr>
          <w:rFonts w:ascii="Times New Roman" w:hAnsi="Times New Roman" w:cs="Times New Roman"/>
          <w:color w:val="auto"/>
          <w:sz w:val="28"/>
          <w:szCs w:val="28"/>
        </w:rPr>
        <w:t xml:space="preserve">), то части некоторых 3-байтных слов, например, слов </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 xml:space="preserve">2 и </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3, будут размещены в соседних стро</w:t>
      </w:r>
      <w:r w:rsidRPr="003F4945">
        <w:rPr>
          <w:rFonts w:ascii="Times New Roman" w:hAnsi="Times New Roman" w:cs="Times New Roman"/>
          <w:color w:val="auto"/>
          <w:sz w:val="28"/>
          <w:szCs w:val="28"/>
        </w:rPr>
        <w:softHyphen/>
        <w:t>ках кэш-памяти.</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p>
    <w:p w:rsidR="0009757B" w:rsidRPr="003F4945" w:rsidRDefault="00D7456B" w:rsidP="0009757B">
      <w:pPr>
        <w:autoSpaceDE w:val="0"/>
        <w:autoSpaceDN w:val="0"/>
        <w:adjustRightInd w:val="0"/>
        <w:ind w:firstLine="397"/>
        <w:jc w:val="center"/>
        <w:rPr>
          <w:rFonts w:ascii="Times New Roman" w:hAnsi="Times New Roman" w:cs="Times New Roman"/>
          <w:color w:val="auto"/>
          <w:sz w:val="28"/>
          <w:szCs w:val="28"/>
        </w:rPr>
      </w:pPr>
      <w:r w:rsidRPr="003F4945">
        <w:rPr>
          <w:rFonts w:hint="eastAsia"/>
          <w:sz w:val="28"/>
          <w:szCs w:val="28"/>
        </w:rPr>
        <w:object w:dxaOrig="4485" w:dyaOrig="2400">
          <v:shape id="_x0000_i1402" type="#_x0000_t75" style="width:209.25pt;height:111.75pt" o:ole="">
            <v:imagedata r:id="rId860" o:title=""/>
          </v:shape>
          <o:OLEObject Type="Embed" ProgID="Visio.Drawing.11" ShapeID="_x0000_i1402" DrawAspect="Content" ObjectID="_1653844232" r:id="rId861"/>
        </w:object>
      </w:r>
    </w:p>
    <w:p w:rsidR="0009757B" w:rsidRPr="003F4945" w:rsidRDefault="0009757B" w:rsidP="0009757B">
      <w:pPr>
        <w:autoSpaceDE w:val="0"/>
        <w:autoSpaceDN w:val="0"/>
        <w:adjustRightInd w:val="0"/>
        <w:ind w:firstLine="397"/>
        <w:jc w:val="center"/>
        <w:rPr>
          <w:rFonts w:ascii="Times New Roman" w:hAnsi="Times New Roman" w:cs="Times New Roman"/>
          <w:color w:val="auto"/>
          <w:sz w:val="28"/>
          <w:szCs w:val="28"/>
        </w:rPr>
      </w:pPr>
    </w:p>
    <w:p w:rsidR="0009757B" w:rsidRPr="003F4945" w:rsidRDefault="0009757B" w:rsidP="0009757B">
      <w:pPr>
        <w:autoSpaceDE w:val="0"/>
        <w:autoSpaceDN w:val="0"/>
        <w:adjustRightInd w:val="0"/>
        <w:ind w:firstLine="397"/>
        <w:jc w:val="center"/>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Рисунок </w:t>
      </w:r>
      <w:r w:rsidR="00371637">
        <w:rPr>
          <w:rFonts w:ascii="Times New Roman" w:hAnsi="Times New Roman" w:cs="Times New Roman"/>
          <w:color w:val="auto"/>
          <w:sz w:val="28"/>
          <w:szCs w:val="28"/>
        </w:rPr>
        <w:t>8</w:t>
      </w:r>
      <w:r w:rsidRPr="003F4945">
        <w:rPr>
          <w:rFonts w:ascii="Times New Roman" w:hAnsi="Times New Roman" w:cs="Times New Roman"/>
          <w:color w:val="auto"/>
          <w:sz w:val="28"/>
          <w:szCs w:val="28"/>
        </w:rPr>
        <w:t>.</w:t>
      </w:r>
      <w:r w:rsidR="000F44AD">
        <w:rPr>
          <w:rFonts w:ascii="Times New Roman" w:hAnsi="Times New Roman" w:cs="Times New Roman"/>
          <w:color w:val="auto"/>
          <w:sz w:val="28"/>
          <w:szCs w:val="28"/>
        </w:rPr>
        <w:t>7</w:t>
      </w:r>
      <w:r w:rsidRPr="003F4945">
        <w:rPr>
          <w:rFonts w:ascii="Times New Roman" w:hAnsi="Times New Roman" w:cs="Times New Roman"/>
          <w:color w:val="auto"/>
          <w:sz w:val="28"/>
          <w:szCs w:val="28"/>
        </w:rPr>
        <w:t>. Размещение 3-байтных слов без выравнивания по границе блока</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Без выравнивания данных довольно часто случаются неудачные обращения к кэш-памяти. На рис. </w:t>
      </w:r>
      <w:r w:rsidR="00371637">
        <w:rPr>
          <w:rFonts w:ascii="Times New Roman" w:hAnsi="Times New Roman" w:cs="Times New Roman"/>
          <w:color w:val="auto"/>
          <w:sz w:val="28"/>
          <w:szCs w:val="28"/>
        </w:rPr>
        <w:t>8</w:t>
      </w:r>
      <w:r w:rsidRPr="003F4945">
        <w:rPr>
          <w:rFonts w:ascii="Times New Roman" w:hAnsi="Times New Roman" w:cs="Times New Roman"/>
          <w:color w:val="auto"/>
          <w:sz w:val="28"/>
          <w:szCs w:val="28"/>
        </w:rPr>
        <w:t>.</w:t>
      </w:r>
      <w:r w:rsidR="000F44AD">
        <w:rPr>
          <w:rFonts w:ascii="Times New Roman" w:hAnsi="Times New Roman" w:cs="Times New Roman"/>
          <w:color w:val="auto"/>
          <w:sz w:val="28"/>
          <w:szCs w:val="28"/>
        </w:rPr>
        <w:t>8</w:t>
      </w:r>
      <w:r w:rsidRPr="003F4945">
        <w:rPr>
          <w:rFonts w:ascii="Times New Roman" w:hAnsi="Times New Roman" w:cs="Times New Roman"/>
          <w:color w:val="auto"/>
          <w:sz w:val="28"/>
          <w:szCs w:val="28"/>
        </w:rPr>
        <w:t xml:space="preserve"> показана запись 3-байтных слов </w:t>
      </w:r>
      <w:r w:rsidRPr="003F4945">
        <w:rPr>
          <w:rFonts w:ascii="Times New Roman" w:hAnsi="Times New Roman" w:cs="Times New Roman"/>
          <w:color w:val="auto"/>
          <w:sz w:val="28"/>
          <w:szCs w:val="28"/>
          <w:lang w:val="en-US"/>
        </w:rPr>
        <w:t>Dl</w:t>
      </w:r>
      <w:r w:rsidRPr="003F4945">
        <w:rPr>
          <w:rFonts w:ascii="Times New Roman" w:hAnsi="Times New Roman" w:cs="Times New Roman"/>
          <w:color w:val="auto"/>
          <w:sz w:val="28"/>
          <w:szCs w:val="28"/>
        </w:rPr>
        <w:t xml:space="preserve"> - </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4, выров</w:t>
      </w:r>
      <w:r w:rsidRPr="003F4945">
        <w:rPr>
          <w:rFonts w:ascii="Times New Roman" w:hAnsi="Times New Roman" w:cs="Times New Roman"/>
          <w:color w:val="auto"/>
          <w:sz w:val="28"/>
          <w:szCs w:val="28"/>
        </w:rPr>
        <w:softHyphen/>
        <w:t>ненных по границе 4-байтной строки кэш-памяти.</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p>
    <w:p w:rsidR="0009757B" w:rsidRPr="003F4945" w:rsidRDefault="000E58AF" w:rsidP="0009757B">
      <w:pPr>
        <w:autoSpaceDE w:val="0"/>
        <w:autoSpaceDN w:val="0"/>
        <w:adjustRightInd w:val="0"/>
        <w:ind w:firstLine="397"/>
        <w:jc w:val="center"/>
        <w:rPr>
          <w:rFonts w:ascii="Times New Roman" w:hAnsi="Times New Roman" w:cs="Times New Roman"/>
          <w:color w:val="auto"/>
          <w:sz w:val="28"/>
          <w:szCs w:val="28"/>
          <w:lang w:val="kk-KZ"/>
        </w:rPr>
      </w:pPr>
      <w:r w:rsidRPr="003F4945">
        <w:rPr>
          <w:rFonts w:hint="eastAsia"/>
          <w:sz w:val="28"/>
          <w:szCs w:val="28"/>
        </w:rPr>
        <w:object w:dxaOrig="5025" w:dyaOrig="3315">
          <v:shape id="_x0000_i1403" type="#_x0000_t75" style="width:206.25pt;height:135.75pt" o:ole="">
            <v:imagedata r:id="rId862" o:title=""/>
          </v:shape>
          <o:OLEObject Type="Embed" ProgID="Visio.Drawing.11" ShapeID="_x0000_i1403" DrawAspect="Content" ObjectID="_1653844233" r:id="rId863"/>
        </w:object>
      </w:r>
    </w:p>
    <w:p w:rsidR="0009757B" w:rsidRPr="003F4945" w:rsidRDefault="0009757B" w:rsidP="0009757B">
      <w:pPr>
        <w:autoSpaceDE w:val="0"/>
        <w:autoSpaceDN w:val="0"/>
        <w:adjustRightInd w:val="0"/>
        <w:ind w:firstLine="397"/>
        <w:jc w:val="center"/>
        <w:rPr>
          <w:rFonts w:ascii="Times New Roman" w:hAnsi="Times New Roman" w:cs="Times New Roman"/>
          <w:color w:val="auto"/>
          <w:sz w:val="28"/>
          <w:szCs w:val="28"/>
        </w:rPr>
      </w:pPr>
    </w:p>
    <w:p w:rsidR="0009757B" w:rsidRPr="003F4945" w:rsidRDefault="0009757B" w:rsidP="0009757B">
      <w:pPr>
        <w:autoSpaceDE w:val="0"/>
        <w:autoSpaceDN w:val="0"/>
        <w:adjustRightInd w:val="0"/>
        <w:ind w:firstLine="397"/>
        <w:jc w:val="center"/>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Рисунок </w:t>
      </w:r>
      <w:r w:rsidR="000F44AD">
        <w:rPr>
          <w:rFonts w:ascii="Times New Roman" w:hAnsi="Times New Roman" w:cs="Times New Roman"/>
          <w:color w:val="auto"/>
          <w:sz w:val="28"/>
          <w:szCs w:val="28"/>
        </w:rPr>
        <w:t>9</w:t>
      </w:r>
      <w:r w:rsidRPr="003F4945">
        <w:rPr>
          <w:rFonts w:ascii="Times New Roman" w:hAnsi="Times New Roman" w:cs="Times New Roman"/>
          <w:color w:val="auto"/>
          <w:sz w:val="28"/>
          <w:szCs w:val="28"/>
        </w:rPr>
        <w:t>.</w:t>
      </w:r>
      <w:r w:rsidR="000F44AD">
        <w:rPr>
          <w:rFonts w:ascii="Times New Roman" w:hAnsi="Times New Roman" w:cs="Times New Roman"/>
          <w:color w:val="auto"/>
          <w:sz w:val="28"/>
          <w:szCs w:val="28"/>
        </w:rPr>
        <w:t>8</w:t>
      </w:r>
      <w:r w:rsidRPr="003F4945">
        <w:rPr>
          <w:rFonts w:ascii="Times New Roman" w:hAnsi="Times New Roman" w:cs="Times New Roman"/>
          <w:color w:val="auto"/>
          <w:sz w:val="28"/>
          <w:szCs w:val="28"/>
        </w:rPr>
        <w:t>. Размещение 3-байтных слов с выравниванием по границе 4-байтной строки кэш-памяти</w:t>
      </w: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p>
    <w:p w:rsidR="0009757B" w:rsidRPr="003F4945" w:rsidRDefault="0009757B" w:rsidP="0009757B">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Это позволяет значительно уменьшить количество неудачных обращений к кэш-памяти.</w:t>
      </w:r>
    </w:p>
    <w:p w:rsidR="000F44AD" w:rsidRDefault="000F44AD" w:rsidP="007A7F35">
      <w:pPr>
        <w:autoSpaceDE w:val="0"/>
        <w:autoSpaceDN w:val="0"/>
        <w:adjustRightInd w:val="0"/>
        <w:ind w:firstLine="397"/>
        <w:jc w:val="both"/>
        <w:rPr>
          <w:rFonts w:ascii="Times New Roman" w:hAnsi="Times New Roman" w:cs="Times New Roman"/>
          <w:b/>
          <w:iCs/>
          <w:sz w:val="28"/>
          <w:szCs w:val="28"/>
        </w:rPr>
      </w:pPr>
    </w:p>
    <w:p w:rsidR="007A7F35" w:rsidRDefault="007A7F35" w:rsidP="007A7F35">
      <w:pPr>
        <w:autoSpaceDE w:val="0"/>
        <w:autoSpaceDN w:val="0"/>
        <w:adjustRightInd w:val="0"/>
        <w:ind w:firstLine="397"/>
        <w:jc w:val="both"/>
        <w:rPr>
          <w:rFonts w:ascii="Times New Roman" w:hAnsi="Times New Roman" w:cs="Times New Roman"/>
          <w:b/>
          <w:iCs/>
          <w:sz w:val="28"/>
          <w:szCs w:val="28"/>
        </w:rPr>
      </w:pPr>
      <w:r w:rsidRPr="003F4945">
        <w:rPr>
          <w:rFonts w:ascii="Times New Roman" w:hAnsi="Times New Roman" w:cs="Times New Roman"/>
          <w:b/>
          <w:iCs/>
          <w:sz w:val="28"/>
          <w:szCs w:val="28"/>
        </w:rPr>
        <w:t>Контрольные вопросы</w:t>
      </w:r>
      <w:r w:rsidR="000F44AD">
        <w:rPr>
          <w:rFonts w:ascii="Times New Roman" w:hAnsi="Times New Roman" w:cs="Times New Roman"/>
          <w:b/>
          <w:iCs/>
          <w:sz w:val="28"/>
          <w:szCs w:val="28"/>
        </w:rPr>
        <w:t xml:space="preserve"> и задания</w:t>
      </w:r>
    </w:p>
    <w:p w:rsidR="000F44AD" w:rsidRPr="003F4945" w:rsidRDefault="000F44AD" w:rsidP="007A7F35">
      <w:pPr>
        <w:autoSpaceDE w:val="0"/>
        <w:autoSpaceDN w:val="0"/>
        <w:adjustRightInd w:val="0"/>
        <w:ind w:firstLine="397"/>
        <w:jc w:val="both"/>
        <w:rPr>
          <w:rFonts w:ascii="Times New Roman" w:hAnsi="Times New Roman" w:cs="Times New Roman"/>
          <w:b/>
          <w:iCs/>
          <w:sz w:val="28"/>
          <w:szCs w:val="28"/>
        </w:rPr>
      </w:pPr>
    </w:p>
    <w:p w:rsidR="007A7F35" w:rsidRPr="000F44AD" w:rsidRDefault="007A7F35" w:rsidP="00D24508">
      <w:pPr>
        <w:pStyle w:val="a8"/>
        <w:numPr>
          <w:ilvl w:val="0"/>
          <w:numId w:val="34"/>
        </w:numPr>
        <w:tabs>
          <w:tab w:val="left" w:pos="709"/>
        </w:tabs>
        <w:autoSpaceDE w:val="0"/>
        <w:autoSpaceDN w:val="0"/>
        <w:adjustRightInd w:val="0"/>
        <w:jc w:val="both"/>
        <w:rPr>
          <w:rFonts w:ascii="Times New Roman" w:hAnsi="Times New Roman" w:cs="Times New Roman"/>
          <w:sz w:val="28"/>
          <w:szCs w:val="28"/>
        </w:rPr>
      </w:pPr>
      <w:r w:rsidRPr="000F44AD">
        <w:rPr>
          <w:rFonts w:ascii="Times New Roman" w:hAnsi="Times New Roman" w:cs="Times New Roman"/>
          <w:sz w:val="28"/>
          <w:szCs w:val="28"/>
        </w:rPr>
        <w:t>Дайте определения и приведите примеры энергозависимых и энергоне</w:t>
      </w:r>
      <w:r w:rsidRPr="000F44AD">
        <w:rPr>
          <w:rFonts w:ascii="Times New Roman" w:hAnsi="Times New Roman" w:cs="Times New Roman"/>
          <w:sz w:val="28"/>
          <w:szCs w:val="28"/>
        </w:rPr>
        <w:softHyphen/>
        <w:t>зависимых ЗУ.</w:t>
      </w:r>
    </w:p>
    <w:p w:rsidR="007A7F35" w:rsidRPr="000F44AD" w:rsidRDefault="007A7F35" w:rsidP="00D24508">
      <w:pPr>
        <w:pStyle w:val="a8"/>
        <w:numPr>
          <w:ilvl w:val="0"/>
          <w:numId w:val="34"/>
        </w:numPr>
        <w:tabs>
          <w:tab w:val="left" w:pos="709"/>
        </w:tabs>
        <w:autoSpaceDE w:val="0"/>
        <w:autoSpaceDN w:val="0"/>
        <w:adjustRightInd w:val="0"/>
        <w:jc w:val="both"/>
        <w:rPr>
          <w:rFonts w:ascii="Times New Roman" w:hAnsi="Times New Roman" w:cs="Times New Roman"/>
          <w:sz w:val="28"/>
          <w:szCs w:val="28"/>
        </w:rPr>
      </w:pPr>
      <w:r w:rsidRPr="000F44AD">
        <w:rPr>
          <w:rFonts w:ascii="Times New Roman" w:hAnsi="Times New Roman" w:cs="Times New Roman"/>
          <w:sz w:val="28"/>
          <w:szCs w:val="28"/>
        </w:rPr>
        <w:t>Назовите типы систем памяти.</w:t>
      </w:r>
    </w:p>
    <w:p w:rsidR="007A7F35" w:rsidRPr="000F44AD" w:rsidRDefault="007A7F35" w:rsidP="00D24508">
      <w:pPr>
        <w:pStyle w:val="a8"/>
        <w:numPr>
          <w:ilvl w:val="0"/>
          <w:numId w:val="34"/>
        </w:numPr>
        <w:tabs>
          <w:tab w:val="left" w:pos="709"/>
        </w:tabs>
        <w:autoSpaceDE w:val="0"/>
        <w:autoSpaceDN w:val="0"/>
        <w:adjustRightInd w:val="0"/>
        <w:jc w:val="both"/>
        <w:rPr>
          <w:rFonts w:ascii="Times New Roman" w:hAnsi="Times New Roman" w:cs="Times New Roman"/>
          <w:sz w:val="28"/>
          <w:szCs w:val="28"/>
        </w:rPr>
      </w:pPr>
      <w:r w:rsidRPr="000F44AD">
        <w:rPr>
          <w:rFonts w:ascii="Times New Roman" w:hAnsi="Times New Roman" w:cs="Times New Roman"/>
          <w:sz w:val="28"/>
          <w:szCs w:val="28"/>
        </w:rPr>
        <w:t>Сравните по быстродействию типы систем памяти.</w:t>
      </w:r>
    </w:p>
    <w:p w:rsidR="007A7F35" w:rsidRPr="000F44AD" w:rsidRDefault="007A7F35" w:rsidP="00D24508">
      <w:pPr>
        <w:pStyle w:val="a8"/>
        <w:numPr>
          <w:ilvl w:val="0"/>
          <w:numId w:val="34"/>
        </w:numPr>
        <w:tabs>
          <w:tab w:val="left" w:pos="709"/>
        </w:tabs>
        <w:autoSpaceDE w:val="0"/>
        <w:autoSpaceDN w:val="0"/>
        <w:adjustRightInd w:val="0"/>
        <w:jc w:val="both"/>
        <w:rPr>
          <w:rFonts w:ascii="Times New Roman" w:hAnsi="Times New Roman" w:cs="Times New Roman"/>
          <w:sz w:val="28"/>
          <w:szCs w:val="28"/>
        </w:rPr>
      </w:pPr>
      <w:r w:rsidRPr="000F44AD">
        <w:rPr>
          <w:rFonts w:ascii="Times New Roman" w:hAnsi="Times New Roman" w:cs="Times New Roman"/>
          <w:sz w:val="28"/>
          <w:szCs w:val="28"/>
        </w:rPr>
        <w:t>Определите информационную емкость в битах и количество линий шины данных для ЗУ, обозначенных: а) 1024 х 8; б) 4048 х 16.</w:t>
      </w:r>
    </w:p>
    <w:p w:rsidR="007A7F35" w:rsidRPr="000F44AD" w:rsidRDefault="007A7F35" w:rsidP="00D24508">
      <w:pPr>
        <w:pStyle w:val="a8"/>
        <w:numPr>
          <w:ilvl w:val="0"/>
          <w:numId w:val="34"/>
        </w:numPr>
        <w:tabs>
          <w:tab w:val="left" w:pos="709"/>
        </w:tabs>
        <w:autoSpaceDE w:val="0"/>
        <w:autoSpaceDN w:val="0"/>
        <w:adjustRightInd w:val="0"/>
        <w:jc w:val="both"/>
        <w:rPr>
          <w:rFonts w:ascii="Times New Roman" w:hAnsi="Times New Roman" w:cs="Times New Roman"/>
          <w:sz w:val="28"/>
          <w:szCs w:val="28"/>
        </w:rPr>
      </w:pPr>
      <w:r w:rsidRPr="000F44AD">
        <w:rPr>
          <w:rFonts w:ascii="Times New Roman" w:hAnsi="Times New Roman" w:cs="Times New Roman"/>
          <w:sz w:val="28"/>
          <w:szCs w:val="28"/>
        </w:rPr>
        <w:t>Как определяется удельная стоимость ЗУ?</w:t>
      </w:r>
    </w:p>
    <w:p w:rsidR="0009757B" w:rsidRPr="000F44AD" w:rsidRDefault="0009757B" w:rsidP="00D24508">
      <w:pPr>
        <w:pStyle w:val="a8"/>
        <w:numPr>
          <w:ilvl w:val="0"/>
          <w:numId w:val="34"/>
        </w:numPr>
        <w:tabs>
          <w:tab w:val="left" w:pos="709"/>
        </w:tabs>
        <w:autoSpaceDE w:val="0"/>
        <w:autoSpaceDN w:val="0"/>
        <w:adjustRightInd w:val="0"/>
        <w:rPr>
          <w:rFonts w:ascii="Times New Roman" w:hAnsi="Times New Roman" w:cs="Times New Roman"/>
          <w:color w:val="auto"/>
          <w:sz w:val="28"/>
          <w:szCs w:val="28"/>
        </w:rPr>
      </w:pPr>
      <w:r w:rsidRPr="000F44AD">
        <w:rPr>
          <w:rFonts w:ascii="Times New Roman" w:hAnsi="Times New Roman" w:cs="Times New Roman"/>
          <w:color w:val="auto"/>
          <w:sz w:val="28"/>
          <w:szCs w:val="28"/>
        </w:rPr>
        <w:t>Сравните параметры ОЗУ статического и динамического типов. Назови</w:t>
      </w:r>
      <w:r w:rsidRPr="000F44AD">
        <w:rPr>
          <w:rFonts w:ascii="Times New Roman" w:hAnsi="Times New Roman" w:cs="Times New Roman"/>
          <w:color w:val="auto"/>
          <w:sz w:val="28"/>
          <w:szCs w:val="28"/>
        </w:rPr>
        <w:softHyphen/>
        <w:t>те недостатки и преимущества ОЗУ динамического типа.</w:t>
      </w:r>
    </w:p>
    <w:p w:rsidR="0009757B" w:rsidRPr="000F44AD" w:rsidRDefault="0009757B" w:rsidP="00D24508">
      <w:pPr>
        <w:pStyle w:val="a8"/>
        <w:numPr>
          <w:ilvl w:val="0"/>
          <w:numId w:val="34"/>
        </w:numPr>
        <w:tabs>
          <w:tab w:val="left" w:pos="709"/>
        </w:tabs>
        <w:autoSpaceDE w:val="0"/>
        <w:autoSpaceDN w:val="0"/>
        <w:adjustRightInd w:val="0"/>
        <w:rPr>
          <w:rFonts w:ascii="Times New Roman" w:hAnsi="Times New Roman" w:cs="Times New Roman"/>
          <w:color w:val="auto"/>
          <w:sz w:val="28"/>
          <w:szCs w:val="28"/>
        </w:rPr>
      </w:pPr>
      <w:r w:rsidRPr="000F44AD">
        <w:rPr>
          <w:rFonts w:ascii="Times New Roman" w:hAnsi="Times New Roman" w:cs="Times New Roman"/>
          <w:color w:val="auto"/>
          <w:sz w:val="28"/>
          <w:szCs w:val="28"/>
        </w:rPr>
        <w:t>Что такое режим регенерации памяти?</w:t>
      </w:r>
    </w:p>
    <w:p w:rsidR="0009757B" w:rsidRPr="000F44AD" w:rsidRDefault="0009757B" w:rsidP="00D24508">
      <w:pPr>
        <w:pStyle w:val="a8"/>
        <w:numPr>
          <w:ilvl w:val="0"/>
          <w:numId w:val="34"/>
        </w:numPr>
        <w:tabs>
          <w:tab w:val="left" w:pos="709"/>
        </w:tabs>
        <w:autoSpaceDE w:val="0"/>
        <w:autoSpaceDN w:val="0"/>
        <w:adjustRightInd w:val="0"/>
        <w:jc w:val="both"/>
        <w:rPr>
          <w:rFonts w:ascii="Times New Roman" w:hAnsi="Times New Roman" w:cs="Times New Roman"/>
          <w:color w:val="auto"/>
          <w:sz w:val="28"/>
          <w:szCs w:val="28"/>
        </w:rPr>
      </w:pPr>
      <w:r w:rsidRPr="000F44AD">
        <w:rPr>
          <w:rFonts w:ascii="Times New Roman" w:hAnsi="Times New Roman" w:cs="Times New Roman"/>
          <w:color w:val="auto"/>
          <w:sz w:val="28"/>
          <w:szCs w:val="28"/>
        </w:rPr>
        <w:t>Приведите определение и назначение кэш-памяти.</w:t>
      </w:r>
    </w:p>
    <w:p w:rsidR="00371637" w:rsidRDefault="00371637" w:rsidP="007B6637">
      <w:pPr>
        <w:autoSpaceDE w:val="0"/>
        <w:autoSpaceDN w:val="0"/>
        <w:adjustRightInd w:val="0"/>
        <w:ind w:firstLine="397"/>
        <w:rPr>
          <w:rFonts w:ascii="Times New Roman" w:hAnsi="Times New Roman" w:cs="Times New Roman"/>
          <w:b/>
          <w:iCs/>
          <w:color w:val="auto"/>
          <w:sz w:val="32"/>
          <w:szCs w:val="32"/>
        </w:rPr>
      </w:pPr>
    </w:p>
    <w:p w:rsidR="00A738AA" w:rsidRPr="00371637" w:rsidRDefault="00371637" w:rsidP="007B6637">
      <w:pPr>
        <w:autoSpaceDE w:val="0"/>
        <w:autoSpaceDN w:val="0"/>
        <w:adjustRightInd w:val="0"/>
        <w:ind w:firstLine="397"/>
        <w:rPr>
          <w:rFonts w:ascii="Times New Roman" w:hAnsi="Times New Roman" w:cs="Times New Roman"/>
          <w:b/>
          <w:iCs/>
          <w:color w:val="auto"/>
          <w:sz w:val="32"/>
          <w:szCs w:val="32"/>
        </w:rPr>
      </w:pPr>
      <w:r w:rsidRPr="00371637">
        <w:rPr>
          <w:rFonts w:ascii="Times New Roman" w:hAnsi="Times New Roman" w:cs="Times New Roman"/>
          <w:b/>
          <w:iCs/>
          <w:color w:val="auto"/>
          <w:sz w:val="32"/>
          <w:szCs w:val="32"/>
        </w:rPr>
        <w:lastRenderedPageBreak/>
        <w:t>Глава 9.  Интерфейс ввода/вывода микропроцессорной системы</w:t>
      </w:r>
    </w:p>
    <w:p w:rsidR="00A738AA" w:rsidRPr="003F4945" w:rsidRDefault="00A738AA" w:rsidP="00A738AA">
      <w:pPr>
        <w:autoSpaceDE w:val="0"/>
        <w:autoSpaceDN w:val="0"/>
        <w:adjustRightInd w:val="0"/>
        <w:ind w:firstLine="397"/>
        <w:jc w:val="both"/>
        <w:rPr>
          <w:rFonts w:ascii="Times New Roman" w:hAnsi="Times New Roman" w:cs="Times New Roman"/>
          <w:b/>
          <w:sz w:val="28"/>
          <w:szCs w:val="28"/>
        </w:rPr>
      </w:pPr>
    </w:p>
    <w:p w:rsidR="00A738AA" w:rsidRPr="003F4945" w:rsidRDefault="00371637" w:rsidP="00A738AA">
      <w:pPr>
        <w:autoSpaceDE w:val="0"/>
        <w:autoSpaceDN w:val="0"/>
        <w:adjustRightInd w:val="0"/>
        <w:ind w:firstLine="397"/>
        <w:jc w:val="both"/>
        <w:rPr>
          <w:rFonts w:ascii="Times New Roman" w:hAnsi="Times New Roman" w:cs="Times New Roman"/>
          <w:b/>
          <w:sz w:val="28"/>
          <w:szCs w:val="28"/>
        </w:rPr>
      </w:pPr>
      <w:r>
        <w:rPr>
          <w:rFonts w:ascii="Times New Roman" w:hAnsi="Times New Roman" w:cs="Times New Roman"/>
          <w:b/>
          <w:sz w:val="28"/>
          <w:szCs w:val="28"/>
        </w:rPr>
        <w:t>9</w:t>
      </w:r>
      <w:r w:rsidR="00A738AA" w:rsidRPr="003F4945">
        <w:rPr>
          <w:rFonts w:ascii="Times New Roman" w:hAnsi="Times New Roman" w:cs="Times New Roman"/>
          <w:b/>
          <w:sz w:val="28"/>
          <w:szCs w:val="28"/>
        </w:rPr>
        <w:t>.1 Функции интерфейса ввода/вывода</w:t>
      </w:r>
    </w:p>
    <w:p w:rsidR="00A738AA" w:rsidRPr="003F4945" w:rsidRDefault="00A738AA" w:rsidP="00A738AA">
      <w:pPr>
        <w:autoSpaceDE w:val="0"/>
        <w:autoSpaceDN w:val="0"/>
        <w:adjustRightInd w:val="0"/>
        <w:ind w:firstLine="397"/>
        <w:jc w:val="both"/>
        <w:rPr>
          <w:rFonts w:ascii="Times New Roman" w:hAnsi="Times New Roman" w:cs="Times New Roman"/>
          <w:b/>
          <w:sz w:val="28"/>
          <w:szCs w:val="28"/>
        </w:rPr>
      </w:pPr>
    </w:p>
    <w:p w:rsidR="00A738AA" w:rsidRPr="003F4945" w:rsidRDefault="00A738AA" w:rsidP="00A738AA">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Одной из важнейших задач проектирования МПС является организация взаимодействия с </w:t>
      </w:r>
      <w:r w:rsidRPr="003F4945">
        <w:rPr>
          <w:rFonts w:ascii="Times New Roman" w:hAnsi="Times New Roman" w:cs="Times New Roman"/>
          <w:i/>
          <w:iCs/>
          <w:color w:val="auto"/>
          <w:sz w:val="28"/>
          <w:szCs w:val="28"/>
        </w:rPr>
        <w:t xml:space="preserve">устройствами ввода/вывода </w:t>
      </w:r>
      <w:r w:rsidRPr="003F4945">
        <w:rPr>
          <w:rFonts w:ascii="Times New Roman" w:hAnsi="Times New Roman" w:cs="Times New Roman"/>
          <w:color w:val="auto"/>
          <w:sz w:val="28"/>
          <w:szCs w:val="28"/>
        </w:rPr>
        <w:t>(УВВ) - источниками и при</w:t>
      </w:r>
      <w:r w:rsidRPr="003F4945">
        <w:rPr>
          <w:rFonts w:ascii="Times New Roman" w:hAnsi="Times New Roman" w:cs="Times New Roman"/>
          <w:color w:val="auto"/>
          <w:sz w:val="28"/>
          <w:szCs w:val="28"/>
        </w:rPr>
        <w:softHyphen/>
        <w:t>емниками данных. К устройствам ввода относятся переключатели, клавиа</w:t>
      </w:r>
      <w:r w:rsidRPr="003F4945">
        <w:rPr>
          <w:rFonts w:ascii="Times New Roman" w:hAnsi="Times New Roman" w:cs="Times New Roman"/>
          <w:color w:val="auto"/>
          <w:sz w:val="28"/>
          <w:szCs w:val="28"/>
        </w:rPr>
        <w:softHyphen/>
        <w:t>тура, аналого-цифровые преобразователи (АЦП), датчики двоичной ин</w:t>
      </w:r>
      <w:r w:rsidRPr="003F4945">
        <w:rPr>
          <w:rFonts w:ascii="Times New Roman" w:hAnsi="Times New Roman" w:cs="Times New Roman"/>
          <w:color w:val="auto"/>
          <w:sz w:val="28"/>
          <w:szCs w:val="28"/>
        </w:rPr>
        <w:softHyphen/>
        <w:t>формации, а к устройствам вывода - индикаторы, светодиоды, дисплеи, печатающие устройства, цифроаналоговые преобразователи (ЦАП), тран</w:t>
      </w:r>
      <w:r w:rsidRPr="003F4945">
        <w:rPr>
          <w:rFonts w:ascii="Times New Roman" w:hAnsi="Times New Roman" w:cs="Times New Roman"/>
          <w:color w:val="auto"/>
          <w:sz w:val="28"/>
          <w:szCs w:val="28"/>
        </w:rPr>
        <w:softHyphen/>
        <w:t>зисторные ключи, реле, коммутаторы. Примерами устройств одновременно и ввода и вывода являются накопители на гибких и жестких магнитных дис</w:t>
      </w:r>
      <w:r w:rsidRPr="003F4945">
        <w:rPr>
          <w:rFonts w:ascii="Times New Roman" w:hAnsi="Times New Roman" w:cs="Times New Roman"/>
          <w:color w:val="auto"/>
          <w:sz w:val="28"/>
          <w:szCs w:val="28"/>
        </w:rPr>
        <w:softHyphen/>
        <w:t>ках. В дальнейшем под устройством ввода/вывода или внешним устройст</w:t>
      </w:r>
      <w:r w:rsidRPr="003F4945">
        <w:rPr>
          <w:rFonts w:ascii="Times New Roman" w:hAnsi="Times New Roman" w:cs="Times New Roman"/>
          <w:color w:val="auto"/>
          <w:sz w:val="28"/>
          <w:szCs w:val="28"/>
        </w:rPr>
        <w:softHyphen/>
        <w:t>вом будем понимать одно из перечисленных выше устройств, т. е. устройство ввода, вывода или ввода/вывода. УВВ различаются: разрядностью данных, быстродействием, управляющими сигналами, типом протокола обмена, т. е. определенным порядком обмена. Данные в УВВ изменяются в произволь</w:t>
      </w:r>
      <w:r w:rsidRPr="003F4945">
        <w:rPr>
          <w:rFonts w:ascii="Times New Roman" w:hAnsi="Times New Roman" w:cs="Times New Roman"/>
          <w:color w:val="auto"/>
          <w:sz w:val="28"/>
          <w:szCs w:val="28"/>
        </w:rPr>
        <w:softHyphen/>
        <w:t>ный или определенный момент времени. Соединение УВВ с системной ши</w:t>
      </w:r>
      <w:r w:rsidRPr="003F4945">
        <w:rPr>
          <w:rFonts w:ascii="Times New Roman" w:hAnsi="Times New Roman" w:cs="Times New Roman"/>
          <w:color w:val="auto"/>
          <w:sz w:val="28"/>
          <w:szCs w:val="28"/>
        </w:rPr>
        <w:softHyphen/>
        <w:t xml:space="preserve">ной МПС осуществляется с помощью </w:t>
      </w:r>
      <w:r w:rsidRPr="003F4945">
        <w:rPr>
          <w:rFonts w:ascii="Times New Roman" w:hAnsi="Times New Roman" w:cs="Times New Roman"/>
          <w:i/>
          <w:iCs/>
          <w:color w:val="auto"/>
          <w:sz w:val="28"/>
          <w:szCs w:val="28"/>
        </w:rPr>
        <w:t xml:space="preserve">интерфейса ввода/вывода, </w:t>
      </w:r>
      <w:r w:rsidRPr="003F4945">
        <w:rPr>
          <w:rFonts w:ascii="Times New Roman" w:hAnsi="Times New Roman" w:cs="Times New Roman"/>
          <w:color w:val="auto"/>
          <w:sz w:val="28"/>
          <w:szCs w:val="28"/>
        </w:rPr>
        <w:t>который согласовывает сигналы УВВ с системной шиной МПС. Как правило, интер</w:t>
      </w:r>
      <w:r w:rsidRPr="003F4945">
        <w:rPr>
          <w:rFonts w:ascii="Times New Roman" w:hAnsi="Times New Roman" w:cs="Times New Roman"/>
          <w:color w:val="auto"/>
          <w:sz w:val="28"/>
          <w:szCs w:val="28"/>
        </w:rPr>
        <w:softHyphen/>
        <w:t xml:space="preserve">фейс состоит из одного или нескольких </w:t>
      </w:r>
      <w:r w:rsidRPr="003F4945">
        <w:rPr>
          <w:rFonts w:ascii="Times New Roman" w:hAnsi="Times New Roman" w:cs="Times New Roman"/>
          <w:i/>
          <w:iCs/>
          <w:color w:val="auto"/>
          <w:sz w:val="28"/>
          <w:szCs w:val="28"/>
        </w:rPr>
        <w:t xml:space="preserve">портов ввода/вывода </w:t>
      </w:r>
      <w:r w:rsidRPr="003F4945">
        <w:rPr>
          <w:rFonts w:ascii="Times New Roman" w:hAnsi="Times New Roman" w:cs="Times New Roman"/>
          <w:color w:val="auto"/>
          <w:sz w:val="28"/>
          <w:szCs w:val="28"/>
        </w:rPr>
        <w:t>и схем управ</w:t>
      </w:r>
      <w:r w:rsidRPr="003F4945">
        <w:rPr>
          <w:rFonts w:ascii="Times New Roman" w:hAnsi="Times New Roman" w:cs="Times New Roman"/>
          <w:color w:val="auto"/>
          <w:sz w:val="28"/>
          <w:szCs w:val="28"/>
        </w:rPr>
        <w:softHyphen/>
        <w:t>ления ими.</w:t>
      </w:r>
    </w:p>
    <w:p w:rsidR="00A738AA" w:rsidRPr="003F4945" w:rsidRDefault="00A738AA" w:rsidP="00A738AA">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При проектировании интерфейса ввода/вывода необходимо обеспечить:</w:t>
      </w:r>
    </w:p>
    <w:p w:rsidR="00A738AA" w:rsidRPr="003F4945" w:rsidRDefault="00A738AA" w:rsidP="00D24508">
      <w:pPr>
        <w:numPr>
          <w:ilvl w:val="0"/>
          <w:numId w:val="23"/>
        </w:numPr>
        <w:autoSpaceDE w:val="0"/>
        <w:autoSpaceDN w:val="0"/>
        <w:adjustRightInd w:val="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хранение информации, поступающей от УВВ;</w:t>
      </w:r>
    </w:p>
    <w:p w:rsidR="00A738AA" w:rsidRPr="003F4945" w:rsidRDefault="00A738AA" w:rsidP="00D24508">
      <w:pPr>
        <w:numPr>
          <w:ilvl w:val="0"/>
          <w:numId w:val="23"/>
        </w:numPr>
        <w:autoSpaceDE w:val="0"/>
        <w:autoSpaceDN w:val="0"/>
        <w:adjustRightInd w:val="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доступ к информации со стороны МП; </w:t>
      </w:r>
    </w:p>
    <w:p w:rsidR="00A738AA" w:rsidRPr="003F4945" w:rsidRDefault="00A738AA" w:rsidP="00D24508">
      <w:pPr>
        <w:numPr>
          <w:ilvl w:val="0"/>
          <w:numId w:val="23"/>
        </w:numPr>
        <w:autoSpaceDE w:val="0"/>
        <w:autoSpaceDN w:val="0"/>
        <w:adjustRightInd w:val="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управление обменом;</w:t>
      </w:r>
    </w:p>
    <w:p w:rsidR="00A738AA" w:rsidRPr="003F4945" w:rsidRDefault="00A738AA" w:rsidP="00D24508">
      <w:pPr>
        <w:numPr>
          <w:ilvl w:val="0"/>
          <w:numId w:val="23"/>
        </w:numPr>
        <w:autoSpaceDE w:val="0"/>
        <w:autoSpaceDN w:val="0"/>
        <w:adjustRightInd w:val="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преобразование форматов данных.</w:t>
      </w:r>
    </w:p>
    <w:p w:rsidR="00A738AA" w:rsidRPr="003F4945" w:rsidRDefault="00A738AA" w:rsidP="00A738AA">
      <w:pPr>
        <w:ind w:firstLine="397"/>
        <w:jc w:val="both"/>
        <w:rPr>
          <w:rFonts w:ascii="Times New Roman" w:hAnsi="Times New Roman" w:cs="Times New Roman"/>
          <w:color w:val="auto"/>
          <w:sz w:val="28"/>
          <w:szCs w:val="28"/>
        </w:rPr>
      </w:pPr>
      <w:r w:rsidRPr="003F4945">
        <w:rPr>
          <w:rFonts w:ascii="Times New Roman" w:hAnsi="Times New Roman" w:cs="Times New Roman"/>
          <w:i/>
          <w:iCs/>
          <w:color w:val="auto"/>
          <w:sz w:val="28"/>
          <w:szCs w:val="28"/>
        </w:rPr>
        <w:t xml:space="preserve">Хранение информации и доступ к ней со стороны МП. </w:t>
      </w:r>
      <w:r w:rsidRPr="003F4945">
        <w:rPr>
          <w:rFonts w:ascii="Times New Roman" w:hAnsi="Times New Roman" w:cs="Times New Roman"/>
          <w:color w:val="auto"/>
          <w:sz w:val="28"/>
          <w:szCs w:val="28"/>
        </w:rPr>
        <w:t>Ввод и вывод инфор</w:t>
      </w:r>
      <w:r w:rsidRPr="003F4945">
        <w:rPr>
          <w:rFonts w:ascii="Times New Roman" w:hAnsi="Times New Roman" w:cs="Times New Roman"/>
          <w:color w:val="auto"/>
          <w:sz w:val="28"/>
          <w:szCs w:val="28"/>
        </w:rPr>
        <w:softHyphen/>
        <w:t>мации выполняется с помощью портов ввода/вывода, которые представля</w:t>
      </w:r>
      <w:r w:rsidRPr="003F4945">
        <w:rPr>
          <w:rFonts w:ascii="Times New Roman" w:hAnsi="Times New Roman" w:cs="Times New Roman"/>
          <w:color w:val="auto"/>
          <w:sz w:val="28"/>
          <w:szCs w:val="28"/>
        </w:rPr>
        <w:softHyphen/>
        <w:t xml:space="preserve">ют собой 8- или 16-разрядные регистры со схемами выборки и управления чтением/записью. В качестве портов могут быть использованы буферные регистры, например, </w:t>
      </w:r>
      <w:r w:rsidRPr="003F4945">
        <w:rPr>
          <w:rFonts w:ascii="Times New Roman" w:hAnsi="Times New Roman" w:cs="Times New Roman"/>
          <w:color w:val="auto"/>
          <w:sz w:val="28"/>
          <w:szCs w:val="28"/>
          <w:lang w:val="en-US"/>
        </w:rPr>
        <w:t>i</w:t>
      </w:r>
      <w:r w:rsidRPr="003F4945">
        <w:rPr>
          <w:rFonts w:ascii="Times New Roman" w:hAnsi="Times New Roman" w:cs="Times New Roman"/>
          <w:color w:val="auto"/>
          <w:sz w:val="28"/>
          <w:szCs w:val="28"/>
        </w:rPr>
        <w:t xml:space="preserve">8282, </w:t>
      </w:r>
      <w:r w:rsidRPr="003F4945">
        <w:rPr>
          <w:rFonts w:ascii="Times New Roman" w:hAnsi="Times New Roman" w:cs="Times New Roman"/>
          <w:color w:val="auto"/>
          <w:sz w:val="28"/>
          <w:szCs w:val="28"/>
          <w:lang w:val="en-US"/>
        </w:rPr>
        <w:t>i</w:t>
      </w:r>
      <w:r w:rsidRPr="003F4945">
        <w:rPr>
          <w:rFonts w:ascii="Times New Roman" w:hAnsi="Times New Roman" w:cs="Times New Roman"/>
          <w:color w:val="auto"/>
          <w:sz w:val="28"/>
          <w:szCs w:val="28"/>
        </w:rPr>
        <w:t>8285, КР580ИР82, КР589ИР12, КР580ВВ55. Ис</w:t>
      </w:r>
      <w:r w:rsidRPr="003F4945">
        <w:rPr>
          <w:rFonts w:ascii="Times New Roman" w:hAnsi="Times New Roman" w:cs="Times New Roman"/>
          <w:color w:val="auto"/>
          <w:sz w:val="28"/>
          <w:szCs w:val="28"/>
        </w:rPr>
        <w:softHyphen/>
        <w:t xml:space="preserve">пользование регистра КР580ИР82 для соединения с устройством ввода и устройством вывода показано на рис. 10.1, </w:t>
      </w:r>
      <w:r w:rsidRPr="003F4945">
        <w:rPr>
          <w:rFonts w:ascii="Times New Roman" w:hAnsi="Times New Roman" w:cs="Times New Roman"/>
          <w:i/>
          <w:iCs/>
          <w:color w:val="auto"/>
          <w:sz w:val="28"/>
          <w:szCs w:val="28"/>
        </w:rPr>
        <w:t xml:space="preserve">а </w:t>
      </w:r>
      <w:r w:rsidRPr="003F4945">
        <w:rPr>
          <w:rFonts w:ascii="Times New Roman" w:hAnsi="Times New Roman" w:cs="Times New Roman"/>
          <w:color w:val="auto"/>
          <w:sz w:val="28"/>
          <w:szCs w:val="28"/>
        </w:rPr>
        <w:t xml:space="preserve">и </w:t>
      </w:r>
      <w:r w:rsidRPr="003F4945">
        <w:rPr>
          <w:rFonts w:ascii="Times New Roman" w:hAnsi="Times New Roman" w:cs="Times New Roman"/>
          <w:i/>
          <w:iCs/>
          <w:color w:val="auto"/>
          <w:sz w:val="28"/>
          <w:szCs w:val="28"/>
        </w:rPr>
        <w:t xml:space="preserve">б </w:t>
      </w:r>
      <w:r w:rsidRPr="003F4945">
        <w:rPr>
          <w:rFonts w:ascii="Times New Roman" w:hAnsi="Times New Roman" w:cs="Times New Roman"/>
          <w:color w:val="auto"/>
          <w:sz w:val="28"/>
          <w:szCs w:val="28"/>
        </w:rPr>
        <w:t>соответственно.</w:t>
      </w:r>
    </w:p>
    <w:p w:rsidR="00A738AA" w:rsidRPr="003F4945" w:rsidRDefault="00C82871" w:rsidP="00A738AA">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Если регистр используется как порт ввода (рис. </w:t>
      </w:r>
      <w:r w:rsidR="00371637">
        <w:rPr>
          <w:rFonts w:ascii="Times New Roman" w:hAnsi="Times New Roman" w:cs="Times New Roman"/>
          <w:color w:val="auto"/>
          <w:sz w:val="28"/>
          <w:szCs w:val="28"/>
        </w:rPr>
        <w:t>9</w:t>
      </w:r>
      <w:r w:rsidRPr="003F4945">
        <w:rPr>
          <w:rFonts w:ascii="Times New Roman" w:hAnsi="Times New Roman" w:cs="Times New Roman"/>
          <w:color w:val="auto"/>
          <w:sz w:val="28"/>
          <w:szCs w:val="28"/>
        </w:rPr>
        <w:t>.1, а), то данные от устрой</w:t>
      </w:r>
      <w:r w:rsidRPr="003F4945">
        <w:rPr>
          <w:rFonts w:ascii="Times New Roman" w:hAnsi="Times New Roman" w:cs="Times New Roman"/>
          <w:color w:val="auto"/>
          <w:sz w:val="28"/>
          <w:szCs w:val="28"/>
        </w:rPr>
        <w:softHyphen/>
        <w:t xml:space="preserve">ства ввода поступают в регистр по линиям </w:t>
      </w:r>
      <w:r w:rsidRPr="003F4945">
        <w:rPr>
          <w:rFonts w:ascii="Times New Roman" w:hAnsi="Times New Roman" w:cs="Times New Roman"/>
          <w:color w:val="auto"/>
          <w:sz w:val="28"/>
          <w:szCs w:val="28"/>
          <w:lang w:val="en-US"/>
        </w:rPr>
        <w:t>DI</w:t>
      </w:r>
      <w:r w:rsidRPr="003F4945">
        <w:rPr>
          <w:rFonts w:ascii="Times New Roman" w:hAnsi="Times New Roman" w:cs="Times New Roman"/>
          <w:color w:val="auto"/>
          <w:sz w:val="28"/>
          <w:szCs w:val="28"/>
        </w:rPr>
        <w:t>7</w:t>
      </w:r>
      <w:r>
        <w:rPr>
          <w:rFonts w:ascii="Times New Roman" w:hAnsi="Times New Roman" w:cs="Times New Roman"/>
          <w:color w:val="auto"/>
          <w:sz w:val="28"/>
          <w:szCs w:val="28"/>
        </w:rPr>
        <w:t xml:space="preserve"> - </w:t>
      </w:r>
      <w:r w:rsidRPr="003F4945">
        <w:rPr>
          <w:rFonts w:ascii="Times New Roman" w:hAnsi="Times New Roman" w:cs="Times New Roman"/>
          <w:color w:val="auto"/>
          <w:sz w:val="28"/>
          <w:szCs w:val="28"/>
          <w:lang w:val="en-US"/>
        </w:rPr>
        <w:t>DI</w:t>
      </w:r>
      <w:r w:rsidRPr="003F4945">
        <w:rPr>
          <w:rFonts w:ascii="Times New Roman" w:hAnsi="Times New Roman" w:cs="Times New Roman"/>
          <w:color w:val="auto"/>
          <w:sz w:val="28"/>
          <w:szCs w:val="28"/>
        </w:rPr>
        <w:t xml:space="preserve">0 и записываются по стробу </w:t>
      </w:r>
      <w:r w:rsidRPr="003F4945">
        <w:rPr>
          <w:rFonts w:ascii="Times New Roman" w:hAnsi="Times New Roman" w:cs="Times New Roman"/>
          <w:color w:val="auto"/>
          <w:sz w:val="28"/>
          <w:szCs w:val="28"/>
          <w:lang w:val="en-US"/>
        </w:rPr>
        <w:t>STB</w:t>
      </w:r>
      <w:r w:rsidRPr="003F4945">
        <w:rPr>
          <w:rFonts w:ascii="Times New Roman" w:hAnsi="Times New Roman" w:cs="Times New Roman"/>
          <w:color w:val="auto"/>
          <w:sz w:val="28"/>
          <w:szCs w:val="28"/>
        </w:rPr>
        <w:t xml:space="preserve">. Выходные данные </w:t>
      </w:r>
      <w:r w:rsidRPr="003F4945">
        <w:rPr>
          <w:rFonts w:ascii="Times New Roman" w:hAnsi="Times New Roman" w:cs="Times New Roman"/>
          <w:color w:val="auto"/>
          <w:sz w:val="28"/>
          <w:szCs w:val="28"/>
          <w:lang w:val="en-US"/>
        </w:rPr>
        <w:t>D</w:t>
      </w:r>
      <w:r w:rsidR="00342AC0">
        <w:rPr>
          <w:rFonts w:ascii="Times New Roman" w:hAnsi="Times New Roman" w:cs="Times New Roman"/>
          <w:color w:val="auto"/>
          <w:sz w:val="28"/>
          <w:szCs w:val="28"/>
          <w:lang w:val="en-US"/>
        </w:rPr>
        <w:t>O</w:t>
      </w:r>
      <w:r w:rsidRPr="003F4945">
        <w:rPr>
          <w:rFonts w:ascii="Times New Roman" w:hAnsi="Times New Roman" w:cs="Times New Roman"/>
          <w:color w:val="auto"/>
          <w:sz w:val="28"/>
          <w:szCs w:val="28"/>
        </w:rPr>
        <w:t>7</w:t>
      </w:r>
      <w:r>
        <w:rPr>
          <w:rFonts w:ascii="Times New Roman" w:hAnsi="Times New Roman" w:cs="Times New Roman"/>
          <w:color w:val="auto"/>
          <w:sz w:val="28"/>
          <w:szCs w:val="28"/>
        </w:rPr>
        <w:t xml:space="preserve"> - </w:t>
      </w:r>
      <w:r w:rsidRPr="003F4945">
        <w:rPr>
          <w:rFonts w:ascii="Times New Roman" w:hAnsi="Times New Roman" w:cs="Times New Roman"/>
          <w:color w:val="auto"/>
          <w:sz w:val="28"/>
          <w:szCs w:val="28"/>
          <w:lang w:val="en-US"/>
        </w:rPr>
        <w:t>DO</w:t>
      </w:r>
      <w:r w:rsidRPr="003F4945">
        <w:rPr>
          <w:rFonts w:ascii="Times New Roman" w:hAnsi="Times New Roman" w:cs="Times New Roman"/>
          <w:color w:val="auto"/>
          <w:sz w:val="28"/>
          <w:szCs w:val="28"/>
        </w:rPr>
        <w:t>0 порта поступают в МПС систему по шине данных. МП формирует также сигнал управления чтением и вы</w:t>
      </w:r>
      <w:r w:rsidRPr="003F4945">
        <w:rPr>
          <w:rFonts w:ascii="Times New Roman" w:hAnsi="Times New Roman" w:cs="Times New Roman"/>
          <w:color w:val="auto"/>
          <w:sz w:val="28"/>
          <w:szCs w:val="28"/>
        </w:rPr>
        <w:softHyphen/>
        <w:t xml:space="preserve">боркой порта, который поступает на вход </w:t>
      </w:r>
      <w:r w:rsidRPr="003F4945">
        <w:rPr>
          <w:rFonts w:ascii="Times New Roman" w:hAnsi="Times New Roman" w:cs="Times New Roman"/>
          <w:color w:val="auto"/>
          <w:position w:val="-6"/>
          <w:sz w:val="28"/>
          <w:szCs w:val="28"/>
        </w:rPr>
        <w:object w:dxaOrig="400" w:dyaOrig="340">
          <v:shape id="_x0000_i1404" type="#_x0000_t75" style="width:20.25pt;height:17.25pt" o:ole="">
            <v:imagedata r:id="rId864" o:title=""/>
          </v:shape>
          <o:OLEObject Type="Embed" ProgID="Equation.3" ShapeID="_x0000_i1404" DrawAspect="Content" ObjectID="_1653844234" r:id="rId865"/>
        </w:object>
      </w:r>
      <w:r w:rsidRPr="003F4945">
        <w:rPr>
          <w:rFonts w:ascii="Times New Roman" w:hAnsi="Times New Roman" w:cs="Times New Roman"/>
          <w:color w:val="auto"/>
          <w:sz w:val="28"/>
          <w:szCs w:val="28"/>
        </w:rPr>
        <w:t xml:space="preserve">. Если регистр используется как порт вывода (рис. </w:t>
      </w:r>
      <w:r w:rsidR="00342AC0" w:rsidRPr="00C706CC">
        <w:rPr>
          <w:rFonts w:ascii="Times New Roman" w:hAnsi="Times New Roman" w:cs="Times New Roman"/>
          <w:color w:val="auto"/>
          <w:sz w:val="28"/>
          <w:szCs w:val="28"/>
        </w:rPr>
        <w:t>9</w:t>
      </w:r>
      <w:r w:rsidRPr="003F4945">
        <w:rPr>
          <w:rFonts w:ascii="Times New Roman" w:hAnsi="Times New Roman" w:cs="Times New Roman"/>
          <w:color w:val="auto"/>
          <w:sz w:val="28"/>
          <w:szCs w:val="28"/>
        </w:rPr>
        <w:t xml:space="preserve">.1, </w:t>
      </w:r>
      <w:r w:rsidRPr="003F4945">
        <w:rPr>
          <w:rFonts w:ascii="Times New Roman" w:hAnsi="Times New Roman" w:cs="Times New Roman"/>
          <w:iCs/>
          <w:color w:val="auto"/>
          <w:sz w:val="28"/>
          <w:szCs w:val="28"/>
        </w:rPr>
        <w:t>б</w:t>
      </w:r>
      <w:r w:rsidRPr="003F4945">
        <w:rPr>
          <w:rFonts w:ascii="Times New Roman" w:hAnsi="Times New Roman" w:cs="Times New Roman"/>
          <w:i/>
          <w:iCs/>
          <w:color w:val="auto"/>
          <w:sz w:val="28"/>
          <w:szCs w:val="28"/>
        </w:rPr>
        <w:t xml:space="preserve">), </w:t>
      </w:r>
      <w:r w:rsidRPr="003F4945">
        <w:rPr>
          <w:rFonts w:ascii="Times New Roman" w:hAnsi="Times New Roman" w:cs="Times New Roman"/>
          <w:color w:val="auto"/>
          <w:sz w:val="28"/>
          <w:szCs w:val="28"/>
        </w:rPr>
        <w:t xml:space="preserve">то данные от МП поступают по шине данных на входы </w:t>
      </w:r>
      <w:r w:rsidRPr="003F4945">
        <w:rPr>
          <w:rFonts w:ascii="Times New Roman" w:hAnsi="Times New Roman" w:cs="Times New Roman"/>
          <w:color w:val="auto"/>
          <w:sz w:val="28"/>
          <w:szCs w:val="28"/>
          <w:lang w:val="en-US"/>
        </w:rPr>
        <w:t>DI</w:t>
      </w:r>
      <w:r w:rsidRPr="003F4945">
        <w:rPr>
          <w:rFonts w:ascii="Times New Roman" w:hAnsi="Times New Roman" w:cs="Times New Roman"/>
          <w:color w:val="auto"/>
          <w:sz w:val="28"/>
          <w:szCs w:val="28"/>
        </w:rPr>
        <w:t>7-</w:t>
      </w:r>
      <w:r>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DI</w:t>
      </w:r>
      <w:r w:rsidRPr="003F4945">
        <w:rPr>
          <w:rFonts w:ascii="Times New Roman" w:hAnsi="Times New Roman" w:cs="Times New Roman"/>
          <w:color w:val="auto"/>
          <w:sz w:val="28"/>
          <w:szCs w:val="28"/>
        </w:rPr>
        <w:t xml:space="preserve">0 порта и сопровождаются сигналами управления записью и выборки БИС. Выходные данные </w:t>
      </w:r>
      <w:r w:rsidRPr="003F4945">
        <w:rPr>
          <w:rFonts w:ascii="Times New Roman" w:hAnsi="Times New Roman" w:cs="Times New Roman"/>
          <w:color w:val="auto"/>
          <w:sz w:val="28"/>
          <w:szCs w:val="28"/>
          <w:lang w:val="en-US"/>
        </w:rPr>
        <w:t>DO</w:t>
      </w:r>
      <w:r w:rsidRPr="003F4945">
        <w:rPr>
          <w:rFonts w:ascii="Times New Roman" w:hAnsi="Times New Roman" w:cs="Times New Roman"/>
          <w:color w:val="auto"/>
          <w:sz w:val="28"/>
          <w:szCs w:val="28"/>
        </w:rPr>
        <w:t>7-</w:t>
      </w:r>
      <w:r>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DO</w:t>
      </w:r>
      <w:r w:rsidRPr="003F4945">
        <w:rPr>
          <w:rFonts w:ascii="Times New Roman" w:hAnsi="Times New Roman" w:cs="Times New Roman"/>
          <w:color w:val="auto"/>
          <w:sz w:val="28"/>
          <w:szCs w:val="28"/>
        </w:rPr>
        <w:t>0 порта поступают в устройст</w:t>
      </w:r>
      <w:r w:rsidRPr="003F4945">
        <w:rPr>
          <w:rFonts w:ascii="Times New Roman" w:hAnsi="Times New Roman" w:cs="Times New Roman"/>
          <w:color w:val="auto"/>
          <w:sz w:val="28"/>
          <w:szCs w:val="28"/>
        </w:rPr>
        <w:softHyphen/>
        <w:t>во вывода</w:t>
      </w:r>
      <w:r>
        <w:rPr>
          <w:rFonts w:ascii="Times New Roman" w:hAnsi="Times New Roman" w:cs="Times New Roman"/>
          <w:color w:val="auto"/>
          <w:sz w:val="28"/>
          <w:szCs w:val="28"/>
        </w:rPr>
        <w:t>.</w:t>
      </w:r>
    </w:p>
    <w:p w:rsidR="00A738AA" w:rsidRPr="003F4945" w:rsidRDefault="00A738AA" w:rsidP="00A738AA">
      <w:pPr>
        <w:autoSpaceDE w:val="0"/>
        <w:autoSpaceDN w:val="0"/>
        <w:adjustRightInd w:val="0"/>
        <w:ind w:firstLine="397"/>
        <w:jc w:val="center"/>
        <w:rPr>
          <w:rFonts w:ascii="Times New Roman" w:hAnsi="Times New Roman" w:cs="Times New Roman"/>
          <w:color w:val="auto"/>
          <w:sz w:val="28"/>
          <w:szCs w:val="28"/>
        </w:rPr>
      </w:pPr>
      <w:r w:rsidRPr="003F4945">
        <w:rPr>
          <w:sz w:val="28"/>
          <w:szCs w:val="28"/>
        </w:rPr>
        <w:object w:dxaOrig="7973" w:dyaOrig="6169">
          <v:shape id="_x0000_i1405" type="#_x0000_t75" style="width:399pt;height:308.25pt" o:ole="">
            <v:imagedata r:id="rId866" o:title=""/>
          </v:shape>
          <o:OLEObject Type="Embed" ProgID="Visio.Drawing.11" ShapeID="_x0000_i1405" DrawAspect="Content" ObjectID="_1653844235" r:id="rId867"/>
        </w:object>
      </w:r>
    </w:p>
    <w:p w:rsidR="00A738AA" w:rsidRPr="003F4945" w:rsidRDefault="00A738AA" w:rsidP="00A738AA">
      <w:pPr>
        <w:autoSpaceDE w:val="0"/>
        <w:autoSpaceDN w:val="0"/>
        <w:adjustRightInd w:val="0"/>
        <w:ind w:firstLine="397"/>
        <w:jc w:val="center"/>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Рисунок </w:t>
      </w:r>
      <w:r w:rsidR="00371637">
        <w:rPr>
          <w:rFonts w:ascii="Times New Roman" w:hAnsi="Times New Roman" w:cs="Times New Roman"/>
          <w:color w:val="auto"/>
          <w:sz w:val="28"/>
          <w:szCs w:val="28"/>
        </w:rPr>
        <w:t>9</w:t>
      </w:r>
      <w:r w:rsidRPr="003F4945">
        <w:rPr>
          <w:rFonts w:ascii="Times New Roman" w:hAnsi="Times New Roman" w:cs="Times New Roman"/>
          <w:color w:val="auto"/>
          <w:sz w:val="28"/>
          <w:szCs w:val="28"/>
        </w:rPr>
        <w:t xml:space="preserve">.1. Использование регистра КР580ИР82 для сопряжения: </w:t>
      </w:r>
      <w:r w:rsidRPr="003F4945">
        <w:rPr>
          <w:rFonts w:ascii="Times New Roman" w:hAnsi="Times New Roman" w:cs="Times New Roman"/>
          <w:i/>
          <w:iCs/>
          <w:color w:val="auto"/>
          <w:sz w:val="28"/>
          <w:szCs w:val="28"/>
        </w:rPr>
        <w:t>а -</w:t>
      </w:r>
      <w:r w:rsidRPr="003F4945">
        <w:rPr>
          <w:rFonts w:ascii="Times New Roman" w:hAnsi="Times New Roman" w:cs="Times New Roman"/>
          <w:color w:val="auto"/>
          <w:sz w:val="28"/>
          <w:szCs w:val="28"/>
        </w:rPr>
        <w:t xml:space="preserve"> с устройством ввода; </w:t>
      </w:r>
      <w:r w:rsidRPr="003F4945">
        <w:rPr>
          <w:rFonts w:ascii="Times New Roman" w:hAnsi="Times New Roman" w:cs="Times New Roman"/>
          <w:i/>
          <w:iCs/>
          <w:color w:val="auto"/>
          <w:sz w:val="28"/>
          <w:szCs w:val="28"/>
        </w:rPr>
        <w:t>б -</w:t>
      </w:r>
      <w:r w:rsidRPr="003F4945">
        <w:rPr>
          <w:rFonts w:ascii="Times New Roman" w:hAnsi="Times New Roman" w:cs="Times New Roman"/>
          <w:color w:val="auto"/>
          <w:sz w:val="28"/>
          <w:szCs w:val="28"/>
        </w:rPr>
        <w:t xml:space="preserve"> с устройством вывода</w:t>
      </w:r>
    </w:p>
    <w:p w:rsidR="00A738AA" w:rsidRPr="003F4945" w:rsidRDefault="00A738AA" w:rsidP="00A738AA">
      <w:pPr>
        <w:autoSpaceDE w:val="0"/>
        <w:autoSpaceDN w:val="0"/>
        <w:adjustRightInd w:val="0"/>
        <w:ind w:firstLine="397"/>
        <w:jc w:val="both"/>
        <w:rPr>
          <w:rFonts w:ascii="Times New Roman" w:hAnsi="Times New Roman" w:cs="Times New Roman"/>
          <w:color w:val="auto"/>
          <w:sz w:val="28"/>
          <w:szCs w:val="28"/>
        </w:rPr>
      </w:pPr>
    </w:p>
    <w:p w:rsidR="00B272FE" w:rsidRPr="003F4945" w:rsidRDefault="00B272FE" w:rsidP="00A738AA">
      <w:pPr>
        <w:autoSpaceDE w:val="0"/>
        <w:autoSpaceDN w:val="0"/>
        <w:adjustRightInd w:val="0"/>
        <w:ind w:left="397"/>
        <w:rPr>
          <w:rFonts w:ascii="Times New Roman" w:hAnsi="Times New Roman" w:cs="Times New Roman"/>
          <w:b/>
          <w:sz w:val="28"/>
          <w:szCs w:val="28"/>
        </w:rPr>
      </w:pPr>
    </w:p>
    <w:p w:rsidR="00B272FE" w:rsidRDefault="00371637" w:rsidP="00A738AA">
      <w:pPr>
        <w:autoSpaceDE w:val="0"/>
        <w:autoSpaceDN w:val="0"/>
        <w:adjustRightInd w:val="0"/>
        <w:ind w:left="397"/>
        <w:rPr>
          <w:rFonts w:ascii="Times New Roman" w:hAnsi="Times New Roman" w:cs="Times New Roman"/>
          <w:b/>
          <w:sz w:val="28"/>
          <w:szCs w:val="28"/>
        </w:rPr>
      </w:pPr>
      <w:r>
        <w:rPr>
          <w:rFonts w:ascii="Times New Roman" w:hAnsi="Times New Roman" w:cs="Times New Roman"/>
          <w:b/>
          <w:sz w:val="28"/>
          <w:szCs w:val="28"/>
        </w:rPr>
        <w:t>9.</w:t>
      </w:r>
      <w:r w:rsidR="00B272FE" w:rsidRPr="003F4945">
        <w:rPr>
          <w:rFonts w:ascii="Times New Roman" w:hAnsi="Times New Roman" w:cs="Times New Roman"/>
          <w:b/>
          <w:sz w:val="28"/>
          <w:szCs w:val="28"/>
        </w:rPr>
        <w:t>2 Структура контроллера прямого доступа к памяти</w:t>
      </w:r>
    </w:p>
    <w:p w:rsidR="008F5CB1" w:rsidRPr="003F4945" w:rsidRDefault="008F5CB1" w:rsidP="00A738AA">
      <w:pPr>
        <w:autoSpaceDE w:val="0"/>
        <w:autoSpaceDN w:val="0"/>
        <w:adjustRightInd w:val="0"/>
        <w:ind w:left="397"/>
        <w:rPr>
          <w:rFonts w:ascii="Times New Roman" w:hAnsi="Times New Roman" w:cs="Times New Roman"/>
          <w:b/>
          <w:sz w:val="28"/>
          <w:szCs w:val="28"/>
        </w:rPr>
      </w:pPr>
    </w:p>
    <w:p w:rsidR="00A738AA" w:rsidRPr="003F4945" w:rsidRDefault="00A738AA" w:rsidP="00A738AA">
      <w:pPr>
        <w:autoSpaceDE w:val="0"/>
        <w:autoSpaceDN w:val="0"/>
        <w:adjustRightInd w:val="0"/>
        <w:ind w:firstLine="397"/>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Контроллер прямого доступа к памяти (КПДП) КР580ВТ57 предназначен для организации скоростного обмена данными между памятью и внешними устройствами, причем обмен инициируется внешним устройством. Структурная схема контроллера приведена на рис. </w:t>
      </w:r>
      <w:r w:rsidR="00371637">
        <w:rPr>
          <w:rFonts w:ascii="Times New Roman" w:hAnsi="Times New Roman" w:cs="Times New Roman"/>
          <w:color w:val="auto"/>
          <w:sz w:val="28"/>
          <w:szCs w:val="28"/>
        </w:rPr>
        <w:t>9</w:t>
      </w:r>
      <w:r w:rsidRPr="003F4945">
        <w:rPr>
          <w:rFonts w:ascii="Times New Roman" w:hAnsi="Times New Roman" w:cs="Times New Roman"/>
          <w:color w:val="auto"/>
          <w:sz w:val="28"/>
          <w:szCs w:val="28"/>
        </w:rPr>
        <w:t>.</w:t>
      </w:r>
      <w:r w:rsidR="00B272FE" w:rsidRPr="003F4945">
        <w:rPr>
          <w:rFonts w:ascii="Times New Roman" w:hAnsi="Times New Roman" w:cs="Times New Roman"/>
          <w:color w:val="auto"/>
          <w:sz w:val="28"/>
          <w:szCs w:val="28"/>
        </w:rPr>
        <w:t>2</w:t>
      </w:r>
      <w:r w:rsidRPr="003F4945">
        <w:rPr>
          <w:rFonts w:ascii="Times New Roman" w:hAnsi="Times New Roman" w:cs="Times New Roman"/>
          <w:color w:val="auto"/>
          <w:sz w:val="28"/>
          <w:szCs w:val="28"/>
        </w:rPr>
        <w:t>.</w:t>
      </w:r>
    </w:p>
    <w:p w:rsidR="00A738AA" w:rsidRPr="003F4945" w:rsidRDefault="00A738AA" w:rsidP="00A738AA">
      <w:pPr>
        <w:autoSpaceDE w:val="0"/>
        <w:autoSpaceDN w:val="0"/>
        <w:adjustRightInd w:val="0"/>
        <w:ind w:firstLine="397"/>
        <w:rPr>
          <w:rFonts w:ascii="Times New Roman" w:hAnsi="Times New Roman" w:cs="Times New Roman"/>
          <w:color w:val="auto"/>
          <w:sz w:val="28"/>
          <w:szCs w:val="28"/>
        </w:rPr>
      </w:pPr>
      <w:r w:rsidRPr="003F4945">
        <w:rPr>
          <w:rFonts w:ascii="Times New Roman" w:hAnsi="Times New Roman" w:cs="Times New Roman"/>
          <w:color w:val="auto"/>
          <w:sz w:val="28"/>
          <w:szCs w:val="28"/>
        </w:rPr>
        <w:t>Она содержит:</w:t>
      </w:r>
    </w:p>
    <w:p w:rsidR="00A738AA" w:rsidRPr="003F4945" w:rsidRDefault="00A738AA" w:rsidP="00D24508">
      <w:pPr>
        <w:numPr>
          <w:ilvl w:val="0"/>
          <w:numId w:val="24"/>
        </w:numPr>
        <w:autoSpaceDE w:val="0"/>
        <w:autoSpaceDN w:val="0"/>
        <w:adjustRightInd w:val="0"/>
        <w:rPr>
          <w:rFonts w:ascii="Times New Roman" w:hAnsi="Times New Roman" w:cs="Times New Roman"/>
          <w:color w:val="auto"/>
          <w:sz w:val="28"/>
          <w:szCs w:val="28"/>
        </w:rPr>
      </w:pPr>
      <w:r w:rsidRPr="003F4945">
        <w:rPr>
          <w:rFonts w:ascii="Times New Roman" w:hAnsi="Times New Roman" w:cs="Times New Roman"/>
          <w:color w:val="auto"/>
          <w:sz w:val="28"/>
          <w:szCs w:val="28"/>
        </w:rPr>
        <w:t>двунаправленный буфер данных (</w:t>
      </w:r>
      <w:r w:rsidRPr="003F4945">
        <w:rPr>
          <w:rFonts w:ascii="Times New Roman" w:hAnsi="Times New Roman" w:cs="Times New Roman"/>
          <w:color w:val="auto"/>
          <w:sz w:val="28"/>
          <w:szCs w:val="28"/>
          <w:lang w:val="en-US"/>
        </w:rPr>
        <w:t>BD</w:t>
      </w:r>
      <w:r w:rsidRPr="003F4945">
        <w:rPr>
          <w:rFonts w:ascii="Times New Roman" w:hAnsi="Times New Roman" w:cs="Times New Roman"/>
          <w:color w:val="auto"/>
          <w:sz w:val="28"/>
          <w:szCs w:val="28"/>
        </w:rPr>
        <w:t>), предназначенный для обмена ин</w:t>
      </w:r>
      <w:r w:rsidRPr="003F4945">
        <w:rPr>
          <w:rFonts w:ascii="Times New Roman" w:hAnsi="Times New Roman" w:cs="Times New Roman"/>
          <w:color w:val="auto"/>
          <w:sz w:val="28"/>
          <w:szCs w:val="28"/>
        </w:rPr>
        <w:softHyphen/>
        <w:t>формацией между МП и КПДП;</w:t>
      </w:r>
    </w:p>
    <w:p w:rsidR="00A738AA" w:rsidRPr="003F4945" w:rsidRDefault="00A738AA" w:rsidP="00D24508">
      <w:pPr>
        <w:numPr>
          <w:ilvl w:val="0"/>
          <w:numId w:val="24"/>
        </w:numPr>
        <w:autoSpaceDE w:val="0"/>
        <w:autoSpaceDN w:val="0"/>
        <w:adjustRightInd w:val="0"/>
        <w:rPr>
          <w:rFonts w:ascii="Times New Roman" w:hAnsi="Times New Roman" w:cs="Times New Roman"/>
          <w:color w:val="auto"/>
          <w:sz w:val="28"/>
          <w:szCs w:val="28"/>
        </w:rPr>
      </w:pPr>
      <w:r w:rsidRPr="003F4945">
        <w:rPr>
          <w:rFonts w:ascii="Times New Roman" w:hAnsi="Times New Roman" w:cs="Times New Roman"/>
          <w:color w:val="auto"/>
          <w:sz w:val="28"/>
          <w:szCs w:val="28"/>
        </w:rPr>
        <w:t>схему управления чтением/записью (</w:t>
      </w:r>
      <w:r w:rsidRPr="003F4945">
        <w:rPr>
          <w:rFonts w:ascii="Times New Roman" w:hAnsi="Times New Roman" w:cs="Times New Roman"/>
          <w:color w:val="auto"/>
          <w:sz w:val="28"/>
          <w:szCs w:val="28"/>
          <w:lang w:val="en-US"/>
        </w:rPr>
        <w:t>RWCU</w:t>
      </w:r>
      <w:r w:rsidRPr="003F4945">
        <w:rPr>
          <w:rFonts w:ascii="Times New Roman" w:hAnsi="Times New Roman" w:cs="Times New Roman"/>
          <w:color w:val="auto"/>
          <w:sz w:val="28"/>
          <w:szCs w:val="28"/>
        </w:rPr>
        <w:t>), которая адресует внутрен</w:t>
      </w:r>
      <w:r w:rsidRPr="003F4945">
        <w:rPr>
          <w:rFonts w:ascii="Times New Roman" w:hAnsi="Times New Roman" w:cs="Times New Roman"/>
          <w:color w:val="auto"/>
          <w:sz w:val="28"/>
          <w:szCs w:val="28"/>
        </w:rPr>
        <w:softHyphen/>
        <w:t xml:space="preserve">ние регистры КПДП и управляет обменом по шине </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 xml:space="preserve">7 – </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0;</w:t>
      </w:r>
    </w:p>
    <w:p w:rsidR="00A738AA" w:rsidRPr="003F4945" w:rsidRDefault="00A738AA" w:rsidP="00D24508">
      <w:pPr>
        <w:numPr>
          <w:ilvl w:val="0"/>
          <w:numId w:val="24"/>
        </w:numPr>
        <w:autoSpaceDE w:val="0"/>
        <w:autoSpaceDN w:val="0"/>
        <w:adjustRightInd w:val="0"/>
        <w:rPr>
          <w:rFonts w:ascii="Times New Roman" w:hAnsi="Times New Roman" w:cs="Times New Roman"/>
          <w:color w:val="auto"/>
          <w:sz w:val="28"/>
          <w:szCs w:val="28"/>
        </w:rPr>
      </w:pPr>
      <w:r w:rsidRPr="003F4945">
        <w:rPr>
          <w:rFonts w:ascii="Times New Roman" w:hAnsi="Times New Roman" w:cs="Times New Roman"/>
          <w:color w:val="auto"/>
          <w:sz w:val="28"/>
          <w:szCs w:val="28"/>
        </w:rPr>
        <w:t>блок управления (</w:t>
      </w:r>
      <w:r w:rsidRPr="003F4945">
        <w:rPr>
          <w:rFonts w:ascii="Times New Roman" w:hAnsi="Times New Roman" w:cs="Times New Roman"/>
          <w:color w:val="auto"/>
          <w:sz w:val="28"/>
          <w:szCs w:val="28"/>
          <w:lang w:val="en-US"/>
        </w:rPr>
        <w:t>CU</w:t>
      </w:r>
      <w:r w:rsidRPr="003F4945">
        <w:rPr>
          <w:rFonts w:ascii="Times New Roman" w:hAnsi="Times New Roman" w:cs="Times New Roman"/>
          <w:color w:val="auto"/>
          <w:sz w:val="28"/>
          <w:szCs w:val="28"/>
        </w:rPr>
        <w:t>), задающий режимы работы КПДП,</w:t>
      </w:r>
    </w:p>
    <w:p w:rsidR="00A738AA" w:rsidRPr="003F4945" w:rsidRDefault="00A738AA" w:rsidP="00D24508">
      <w:pPr>
        <w:numPr>
          <w:ilvl w:val="0"/>
          <w:numId w:val="24"/>
        </w:numPr>
        <w:autoSpaceDE w:val="0"/>
        <w:autoSpaceDN w:val="0"/>
        <w:adjustRightInd w:val="0"/>
        <w:rPr>
          <w:rFonts w:ascii="Times New Roman" w:hAnsi="Times New Roman" w:cs="Times New Roman"/>
          <w:color w:val="auto"/>
          <w:sz w:val="28"/>
          <w:szCs w:val="28"/>
        </w:rPr>
      </w:pPr>
      <w:r w:rsidRPr="003F4945">
        <w:rPr>
          <w:rFonts w:ascii="Times New Roman" w:hAnsi="Times New Roman" w:cs="Times New Roman"/>
          <w:color w:val="auto"/>
          <w:sz w:val="28"/>
          <w:szCs w:val="28"/>
        </w:rPr>
        <w:t>блок управления приоритетами (</w:t>
      </w:r>
      <w:r w:rsidRPr="003F4945">
        <w:rPr>
          <w:rFonts w:ascii="Times New Roman" w:hAnsi="Times New Roman" w:cs="Times New Roman"/>
          <w:color w:val="auto"/>
          <w:sz w:val="28"/>
          <w:szCs w:val="28"/>
          <w:lang w:val="en-US"/>
        </w:rPr>
        <w:t>PCU</w:t>
      </w:r>
      <w:r w:rsidRPr="003F4945">
        <w:rPr>
          <w:rFonts w:ascii="Times New Roman" w:hAnsi="Times New Roman" w:cs="Times New Roman"/>
          <w:color w:val="auto"/>
          <w:sz w:val="28"/>
          <w:szCs w:val="28"/>
        </w:rPr>
        <w:t>), обеспечивающий порядок обслу</w:t>
      </w:r>
      <w:r w:rsidRPr="003F4945">
        <w:rPr>
          <w:rFonts w:ascii="Times New Roman" w:hAnsi="Times New Roman" w:cs="Times New Roman"/>
          <w:color w:val="auto"/>
          <w:sz w:val="28"/>
          <w:szCs w:val="28"/>
        </w:rPr>
        <w:softHyphen/>
        <w:t>живания запросов внешних устройств;</w:t>
      </w:r>
    </w:p>
    <w:p w:rsidR="00A738AA" w:rsidRPr="003F4945" w:rsidRDefault="00A738AA" w:rsidP="00D24508">
      <w:pPr>
        <w:numPr>
          <w:ilvl w:val="0"/>
          <w:numId w:val="24"/>
        </w:numPr>
        <w:autoSpaceDE w:val="0"/>
        <w:autoSpaceDN w:val="0"/>
        <w:adjustRightInd w:val="0"/>
        <w:rPr>
          <w:rFonts w:ascii="Times New Roman" w:hAnsi="Times New Roman" w:cs="Times New Roman"/>
          <w:color w:val="auto"/>
          <w:sz w:val="28"/>
          <w:szCs w:val="28"/>
        </w:rPr>
      </w:pPr>
      <w:r w:rsidRPr="003F4945">
        <w:rPr>
          <w:rFonts w:ascii="Times New Roman" w:hAnsi="Times New Roman" w:cs="Times New Roman"/>
          <w:color w:val="auto"/>
          <w:sz w:val="28"/>
          <w:szCs w:val="28"/>
        </w:rPr>
        <w:t>четыре канала прямого доступа (СН0 – СН3), каждый из которых содер</w:t>
      </w:r>
      <w:r w:rsidRPr="003F4945">
        <w:rPr>
          <w:rFonts w:ascii="Times New Roman" w:hAnsi="Times New Roman" w:cs="Times New Roman"/>
          <w:color w:val="auto"/>
          <w:sz w:val="28"/>
          <w:szCs w:val="28"/>
        </w:rPr>
        <w:softHyphen/>
        <w:t>жит регистр адреса ячейки памяти, с которой начинается обмен, счетчик циклов обмена, два старших разряда которого отведены для задания операций обмена и схему формирования запроса/подтверждения.</w:t>
      </w:r>
    </w:p>
    <w:p w:rsidR="00A738AA" w:rsidRPr="003F4945" w:rsidRDefault="00A738AA" w:rsidP="00A738AA">
      <w:pPr>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Каждый из четырех каналов ПДП обеспечивает передачу блока данных ем</w:t>
      </w:r>
      <w:r w:rsidRPr="003F4945">
        <w:rPr>
          <w:rFonts w:ascii="Times New Roman" w:hAnsi="Times New Roman" w:cs="Times New Roman"/>
          <w:color w:val="auto"/>
          <w:sz w:val="28"/>
          <w:szCs w:val="28"/>
        </w:rPr>
        <w:softHyphen/>
        <w:t>костью до 16 Кбайт с произвольным начальным адресом в диапазоне 0-64 Кбайт. Приоритеты каналов могут быть фиксированными (канал 0 имеет высший приоритет, канал 3 - низший) или изменяться циклическим обра</w:t>
      </w:r>
      <w:r w:rsidRPr="003F4945">
        <w:rPr>
          <w:rFonts w:ascii="Times New Roman" w:hAnsi="Times New Roman" w:cs="Times New Roman"/>
          <w:color w:val="auto"/>
          <w:sz w:val="28"/>
          <w:szCs w:val="28"/>
        </w:rPr>
        <w:softHyphen/>
        <w:t>зом. В последнем случае каналу, в котором произошло обслуживание запроса ПДП, присваивается низший приоритет, а каналу со следующим но</w:t>
      </w:r>
      <w:r w:rsidRPr="003F4945">
        <w:rPr>
          <w:rFonts w:ascii="Times New Roman" w:hAnsi="Times New Roman" w:cs="Times New Roman"/>
          <w:color w:val="auto"/>
          <w:sz w:val="28"/>
          <w:szCs w:val="28"/>
        </w:rPr>
        <w:softHyphen/>
        <w:t xml:space="preserve">мером - высший. Схема подключения КПДП к системной шине приведена на рис. </w:t>
      </w:r>
      <w:r w:rsidR="00342AC0" w:rsidRPr="00C706CC">
        <w:rPr>
          <w:rFonts w:ascii="Times New Roman" w:hAnsi="Times New Roman" w:cs="Times New Roman"/>
          <w:color w:val="auto"/>
          <w:sz w:val="28"/>
          <w:szCs w:val="28"/>
        </w:rPr>
        <w:t>9</w:t>
      </w:r>
      <w:r w:rsidRPr="003F4945">
        <w:rPr>
          <w:rFonts w:ascii="Times New Roman" w:hAnsi="Times New Roman" w:cs="Times New Roman"/>
          <w:color w:val="auto"/>
          <w:sz w:val="28"/>
          <w:szCs w:val="28"/>
        </w:rPr>
        <w:t>.</w:t>
      </w:r>
      <w:r w:rsidR="00B272FE" w:rsidRPr="003F4945">
        <w:rPr>
          <w:rFonts w:ascii="Times New Roman" w:hAnsi="Times New Roman" w:cs="Times New Roman"/>
          <w:color w:val="auto"/>
          <w:sz w:val="28"/>
          <w:szCs w:val="28"/>
        </w:rPr>
        <w:t>3</w:t>
      </w:r>
      <w:r w:rsidRPr="003F4945">
        <w:rPr>
          <w:rFonts w:ascii="Times New Roman" w:hAnsi="Times New Roman" w:cs="Times New Roman"/>
          <w:color w:val="auto"/>
          <w:sz w:val="28"/>
          <w:szCs w:val="28"/>
        </w:rPr>
        <w:t>.</w:t>
      </w:r>
    </w:p>
    <w:p w:rsidR="00A738AA" w:rsidRPr="003F4945" w:rsidRDefault="00A738AA" w:rsidP="00A738AA">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lastRenderedPageBreak/>
        <w:t>Младший байт адреса памяти выдается по линиям A3-А0 и А7-А4, кото</w:t>
      </w:r>
      <w:r w:rsidRPr="003F4945">
        <w:rPr>
          <w:rFonts w:ascii="Times New Roman" w:hAnsi="Times New Roman" w:cs="Times New Roman"/>
          <w:color w:val="auto"/>
          <w:sz w:val="28"/>
          <w:szCs w:val="28"/>
        </w:rPr>
        <w:softHyphen/>
        <w:t xml:space="preserve">рые непосредственно подключены к шине адреса АВ. Старший байт адреса передается через шину </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7-</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 xml:space="preserve">0, поэтому в схему введен буферный регистр (БР) К589ИР12, фиксирующий значение старшего байта по сигналу </w:t>
      </w:r>
      <w:r w:rsidRPr="003F4945">
        <w:rPr>
          <w:rFonts w:ascii="Times New Roman" w:hAnsi="Times New Roman" w:cs="Times New Roman"/>
          <w:color w:val="auto"/>
          <w:sz w:val="28"/>
          <w:szCs w:val="28"/>
          <w:lang w:val="en-US"/>
        </w:rPr>
        <w:t>ADSTB</w:t>
      </w:r>
      <w:r w:rsidRPr="003F4945">
        <w:rPr>
          <w:rFonts w:ascii="Times New Roman" w:hAnsi="Times New Roman" w:cs="Times New Roman"/>
          <w:color w:val="auto"/>
          <w:sz w:val="28"/>
          <w:szCs w:val="28"/>
        </w:rPr>
        <w:t xml:space="preserve"> при </w:t>
      </w:r>
      <w:r w:rsidRPr="003F4945">
        <w:rPr>
          <w:rFonts w:ascii="Times New Roman" w:hAnsi="Times New Roman" w:cs="Times New Roman"/>
          <w:color w:val="auto"/>
          <w:sz w:val="28"/>
          <w:szCs w:val="28"/>
          <w:lang w:val="en-US"/>
        </w:rPr>
        <w:t>AEN</w:t>
      </w:r>
      <w:r w:rsidRPr="003F4945">
        <w:rPr>
          <w:rFonts w:ascii="Times New Roman" w:hAnsi="Times New Roman" w:cs="Times New Roman"/>
          <w:color w:val="auto"/>
          <w:sz w:val="28"/>
          <w:szCs w:val="28"/>
        </w:rPr>
        <w:t xml:space="preserve"> = 0. На вывод </w:t>
      </w:r>
      <w:r w:rsidRPr="003F4945">
        <w:rPr>
          <w:rFonts w:ascii="Times New Roman" w:hAnsi="Times New Roman" w:cs="Times New Roman"/>
          <w:color w:val="auto"/>
          <w:sz w:val="28"/>
          <w:szCs w:val="28"/>
          <w:lang w:val="en-US"/>
        </w:rPr>
        <w:t>CS</w:t>
      </w:r>
      <w:r w:rsidRPr="003F4945">
        <w:rPr>
          <w:rFonts w:ascii="Times New Roman" w:hAnsi="Times New Roman" w:cs="Times New Roman"/>
          <w:color w:val="auto"/>
          <w:sz w:val="28"/>
          <w:szCs w:val="28"/>
        </w:rPr>
        <w:t xml:space="preserve"> БИС поступает сигнал с выхода дешифратора адресов ввода/вывода. Другие выводы КПДП подсоединены к одноимен</w:t>
      </w:r>
      <w:r w:rsidRPr="003F4945">
        <w:rPr>
          <w:rFonts w:ascii="Times New Roman" w:hAnsi="Times New Roman" w:cs="Times New Roman"/>
          <w:color w:val="auto"/>
          <w:sz w:val="28"/>
          <w:szCs w:val="28"/>
        </w:rPr>
        <w:softHyphen/>
        <w:t>ным линиям шин МП системы.</w:t>
      </w:r>
    </w:p>
    <w:p w:rsidR="00A738AA" w:rsidRPr="003F4945" w:rsidRDefault="00A738AA" w:rsidP="00A738AA">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Путем программирования КПДП задают режим работы каналов, направле</w:t>
      </w:r>
      <w:r w:rsidRPr="003F4945">
        <w:rPr>
          <w:rFonts w:ascii="Times New Roman" w:hAnsi="Times New Roman" w:cs="Times New Roman"/>
          <w:color w:val="auto"/>
          <w:sz w:val="28"/>
          <w:szCs w:val="28"/>
        </w:rPr>
        <w:softHyphen/>
        <w:t>ние обмена информацией между памятью и устройством ввода/вывода, на</w:t>
      </w:r>
      <w:r w:rsidRPr="003F4945">
        <w:rPr>
          <w:rFonts w:ascii="Times New Roman" w:hAnsi="Times New Roman" w:cs="Times New Roman"/>
          <w:color w:val="auto"/>
          <w:sz w:val="28"/>
          <w:szCs w:val="28"/>
        </w:rPr>
        <w:softHyphen/>
        <w:t>чальный адрес и длину массива памяти, участвующей в обмене.</w:t>
      </w:r>
    </w:p>
    <w:p w:rsidR="00A738AA" w:rsidRPr="003F4945" w:rsidRDefault="00A738AA" w:rsidP="00A738AA">
      <w:pPr>
        <w:jc w:val="both"/>
        <w:rPr>
          <w:rFonts w:ascii="Times New Roman" w:hAnsi="Times New Roman" w:cs="Times New Roman"/>
          <w:color w:val="auto"/>
          <w:sz w:val="28"/>
          <w:szCs w:val="28"/>
        </w:rPr>
      </w:pPr>
    </w:p>
    <w:p w:rsidR="00A738AA" w:rsidRPr="003F4945" w:rsidRDefault="00A738AA" w:rsidP="00A738AA">
      <w:pPr>
        <w:autoSpaceDE w:val="0"/>
        <w:autoSpaceDN w:val="0"/>
        <w:adjustRightInd w:val="0"/>
        <w:ind w:firstLine="397"/>
        <w:rPr>
          <w:rFonts w:ascii="Times New Roman" w:hAnsi="Times New Roman" w:cs="Times New Roman"/>
          <w:color w:val="auto"/>
          <w:sz w:val="28"/>
          <w:szCs w:val="28"/>
        </w:rPr>
      </w:pPr>
    </w:p>
    <w:p w:rsidR="00A738AA" w:rsidRPr="003F4945" w:rsidRDefault="00A738AA" w:rsidP="00A738AA">
      <w:pPr>
        <w:autoSpaceDE w:val="0"/>
        <w:autoSpaceDN w:val="0"/>
        <w:adjustRightInd w:val="0"/>
        <w:ind w:firstLine="397"/>
        <w:jc w:val="center"/>
        <w:rPr>
          <w:rFonts w:ascii="Times New Roman" w:hAnsi="Times New Roman" w:cs="Times New Roman"/>
          <w:color w:val="auto"/>
          <w:sz w:val="28"/>
          <w:szCs w:val="28"/>
        </w:rPr>
      </w:pPr>
      <w:r w:rsidRPr="003F4945">
        <w:rPr>
          <w:noProof/>
          <w:sz w:val="28"/>
          <w:szCs w:val="28"/>
        </w:rPr>
        <w:drawing>
          <wp:inline distT="0" distB="0" distL="0" distR="0" wp14:anchorId="4C871A41" wp14:editId="760711D7">
            <wp:extent cx="4181475" cy="45624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68">
                      <a:extLst>
                        <a:ext uri="{28A0092B-C50C-407E-A947-70E740481C1C}">
                          <a14:useLocalDpi xmlns:a14="http://schemas.microsoft.com/office/drawing/2010/main" val="0"/>
                        </a:ext>
                      </a:extLst>
                    </a:blip>
                    <a:srcRect/>
                    <a:stretch>
                      <a:fillRect/>
                    </a:stretch>
                  </pic:blipFill>
                  <pic:spPr bwMode="auto">
                    <a:xfrm>
                      <a:off x="0" y="0"/>
                      <a:ext cx="4181475" cy="4562475"/>
                    </a:xfrm>
                    <a:prstGeom prst="rect">
                      <a:avLst/>
                    </a:prstGeom>
                    <a:noFill/>
                    <a:ln>
                      <a:noFill/>
                    </a:ln>
                  </pic:spPr>
                </pic:pic>
              </a:graphicData>
            </a:graphic>
          </wp:inline>
        </w:drawing>
      </w:r>
    </w:p>
    <w:p w:rsidR="00A738AA" w:rsidRPr="003F4945" w:rsidRDefault="00A738AA" w:rsidP="00A738AA">
      <w:pPr>
        <w:autoSpaceDE w:val="0"/>
        <w:autoSpaceDN w:val="0"/>
        <w:adjustRightInd w:val="0"/>
        <w:ind w:firstLine="397"/>
        <w:jc w:val="center"/>
        <w:rPr>
          <w:rFonts w:ascii="Times New Roman" w:hAnsi="Times New Roman" w:cs="Times New Roman"/>
          <w:color w:val="auto"/>
          <w:sz w:val="28"/>
          <w:szCs w:val="28"/>
        </w:rPr>
      </w:pPr>
    </w:p>
    <w:p w:rsidR="00A738AA" w:rsidRPr="003F4945" w:rsidRDefault="00A738AA" w:rsidP="00A738AA">
      <w:pPr>
        <w:autoSpaceDE w:val="0"/>
        <w:autoSpaceDN w:val="0"/>
        <w:adjustRightInd w:val="0"/>
        <w:jc w:val="center"/>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Рисунок </w:t>
      </w:r>
      <w:r w:rsidR="00342AC0">
        <w:rPr>
          <w:rFonts w:ascii="Times New Roman" w:hAnsi="Times New Roman" w:cs="Times New Roman"/>
          <w:color w:val="auto"/>
          <w:sz w:val="28"/>
          <w:szCs w:val="28"/>
          <w:lang w:val="en-US"/>
        </w:rPr>
        <w:t>9</w:t>
      </w:r>
      <w:r w:rsidRPr="003F4945">
        <w:rPr>
          <w:rFonts w:ascii="Times New Roman" w:hAnsi="Times New Roman" w:cs="Times New Roman"/>
          <w:color w:val="auto"/>
          <w:sz w:val="28"/>
          <w:szCs w:val="28"/>
        </w:rPr>
        <w:t>.</w:t>
      </w:r>
      <w:r w:rsidR="00B272FE" w:rsidRPr="003F4945">
        <w:rPr>
          <w:rFonts w:ascii="Times New Roman" w:hAnsi="Times New Roman" w:cs="Times New Roman"/>
          <w:color w:val="auto"/>
          <w:sz w:val="28"/>
          <w:szCs w:val="28"/>
        </w:rPr>
        <w:t>2</w:t>
      </w:r>
      <w:r w:rsidRPr="003F4945">
        <w:rPr>
          <w:rFonts w:ascii="Times New Roman" w:hAnsi="Times New Roman" w:cs="Times New Roman"/>
          <w:color w:val="auto"/>
          <w:sz w:val="28"/>
          <w:szCs w:val="28"/>
        </w:rPr>
        <w:t>. Структурная схема КР580ВТ57</w:t>
      </w:r>
    </w:p>
    <w:p w:rsidR="00A738AA" w:rsidRPr="003F4945" w:rsidRDefault="00A738AA" w:rsidP="00A738AA">
      <w:pPr>
        <w:autoSpaceDE w:val="0"/>
        <w:autoSpaceDN w:val="0"/>
        <w:adjustRightInd w:val="0"/>
        <w:ind w:firstLine="397"/>
        <w:jc w:val="both"/>
        <w:rPr>
          <w:rFonts w:ascii="Times New Roman" w:hAnsi="Times New Roman" w:cs="Times New Roman"/>
          <w:color w:val="auto"/>
          <w:sz w:val="28"/>
          <w:szCs w:val="28"/>
        </w:rPr>
      </w:pPr>
    </w:p>
    <w:p w:rsidR="00A738AA" w:rsidRPr="003F4945" w:rsidRDefault="00A738AA" w:rsidP="00A738AA">
      <w:pPr>
        <w:pStyle w:val="141"/>
        <w:spacing w:before="0" w:after="0" w:line="240" w:lineRule="auto"/>
        <w:ind w:firstLine="397"/>
        <w:jc w:val="center"/>
        <w:rPr>
          <w:noProof/>
          <w:sz w:val="28"/>
          <w:szCs w:val="28"/>
        </w:rPr>
      </w:pPr>
      <w:r w:rsidRPr="003F4945">
        <w:rPr>
          <w:noProof/>
          <w:sz w:val="28"/>
          <w:szCs w:val="28"/>
        </w:rPr>
        <w:lastRenderedPageBreak/>
        <w:drawing>
          <wp:inline distT="0" distB="0" distL="0" distR="0" wp14:anchorId="08446A55" wp14:editId="43AFF0B5">
            <wp:extent cx="4095750" cy="31623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69">
                      <a:extLst>
                        <a:ext uri="{28A0092B-C50C-407E-A947-70E740481C1C}">
                          <a14:useLocalDpi xmlns:a14="http://schemas.microsoft.com/office/drawing/2010/main" val="0"/>
                        </a:ext>
                      </a:extLst>
                    </a:blip>
                    <a:srcRect/>
                    <a:stretch>
                      <a:fillRect/>
                    </a:stretch>
                  </pic:blipFill>
                  <pic:spPr bwMode="auto">
                    <a:xfrm>
                      <a:off x="0" y="0"/>
                      <a:ext cx="4095750" cy="3162300"/>
                    </a:xfrm>
                    <a:prstGeom prst="rect">
                      <a:avLst/>
                    </a:prstGeom>
                    <a:noFill/>
                    <a:ln>
                      <a:noFill/>
                    </a:ln>
                  </pic:spPr>
                </pic:pic>
              </a:graphicData>
            </a:graphic>
          </wp:inline>
        </w:drawing>
      </w:r>
    </w:p>
    <w:p w:rsidR="00A738AA" w:rsidRPr="003F4945" w:rsidRDefault="00A738AA" w:rsidP="00A738AA">
      <w:pPr>
        <w:autoSpaceDE w:val="0"/>
        <w:autoSpaceDN w:val="0"/>
        <w:adjustRightInd w:val="0"/>
        <w:jc w:val="center"/>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Рисунок </w:t>
      </w:r>
      <w:r w:rsidR="00342AC0" w:rsidRPr="00C706CC">
        <w:rPr>
          <w:rFonts w:ascii="Times New Roman" w:hAnsi="Times New Roman" w:cs="Times New Roman"/>
          <w:color w:val="auto"/>
          <w:sz w:val="28"/>
          <w:szCs w:val="28"/>
        </w:rPr>
        <w:t>9</w:t>
      </w:r>
      <w:r w:rsidRPr="003F4945">
        <w:rPr>
          <w:rFonts w:ascii="Times New Roman" w:hAnsi="Times New Roman" w:cs="Times New Roman"/>
          <w:color w:val="auto"/>
          <w:sz w:val="28"/>
          <w:szCs w:val="28"/>
        </w:rPr>
        <w:t>.</w:t>
      </w:r>
      <w:r w:rsidR="00B272FE" w:rsidRPr="003F4945">
        <w:rPr>
          <w:rFonts w:ascii="Times New Roman" w:hAnsi="Times New Roman" w:cs="Times New Roman"/>
          <w:color w:val="auto"/>
          <w:sz w:val="28"/>
          <w:szCs w:val="28"/>
        </w:rPr>
        <w:t>3</w:t>
      </w:r>
      <w:r w:rsidRPr="003F4945">
        <w:rPr>
          <w:rFonts w:ascii="Times New Roman" w:hAnsi="Times New Roman" w:cs="Times New Roman"/>
          <w:color w:val="auto"/>
          <w:sz w:val="28"/>
          <w:szCs w:val="28"/>
        </w:rPr>
        <w:t xml:space="preserve">. Схема соединения КПДП с системной шиной </w:t>
      </w:r>
    </w:p>
    <w:p w:rsidR="00A738AA" w:rsidRPr="003F4945" w:rsidRDefault="00A738AA" w:rsidP="00A738AA">
      <w:pPr>
        <w:autoSpaceDE w:val="0"/>
        <w:autoSpaceDN w:val="0"/>
        <w:adjustRightInd w:val="0"/>
        <w:jc w:val="center"/>
        <w:rPr>
          <w:rFonts w:ascii="Times New Roman" w:hAnsi="Times New Roman" w:cs="Times New Roman"/>
          <w:color w:val="auto"/>
          <w:sz w:val="28"/>
          <w:szCs w:val="28"/>
        </w:rPr>
      </w:pPr>
      <w:r w:rsidRPr="003F4945">
        <w:rPr>
          <w:rFonts w:ascii="Times New Roman" w:hAnsi="Times New Roman" w:cs="Times New Roman"/>
          <w:color w:val="auto"/>
          <w:sz w:val="28"/>
          <w:szCs w:val="28"/>
        </w:rPr>
        <w:t>с использованием буферного регистра</w:t>
      </w:r>
    </w:p>
    <w:p w:rsidR="00B272FE" w:rsidRPr="003F4945" w:rsidRDefault="00B272FE" w:rsidP="00A738AA">
      <w:pPr>
        <w:autoSpaceDE w:val="0"/>
        <w:autoSpaceDN w:val="0"/>
        <w:adjustRightInd w:val="0"/>
        <w:ind w:firstLine="397"/>
        <w:jc w:val="both"/>
        <w:rPr>
          <w:rFonts w:ascii="Times New Roman" w:hAnsi="Times New Roman" w:cs="Times New Roman"/>
          <w:b/>
          <w:color w:val="auto"/>
          <w:sz w:val="28"/>
          <w:szCs w:val="28"/>
        </w:rPr>
      </w:pPr>
    </w:p>
    <w:p w:rsidR="00A738AA" w:rsidRDefault="008F5CB1" w:rsidP="00A738AA">
      <w:pPr>
        <w:autoSpaceDE w:val="0"/>
        <w:autoSpaceDN w:val="0"/>
        <w:adjustRightInd w:val="0"/>
        <w:ind w:firstLine="397"/>
        <w:jc w:val="both"/>
        <w:rPr>
          <w:rFonts w:ascii="Times New Roman" w:hAnsi="Times New Roman" w:cs="Times New Roman"/>
          <w:b/>
          <w:color w:val="auto"/>
          <w:sz w:val="28"/>
          <w:szCs w:val="28"/>
        </w:rPr>
      </w:pPr>
      <w:r>
        <w:rPr>
          <w:rFonts w:ascii="Times New Roman" w:hAnsi="Times New Roman" w:cs="Times New Roman"/>
          <w:b/>
          <w:color w:val="auto"/>
          <w:sz w:val="28"/>
          <w:szCs w:val="28"/>
        </w:rPr>
        <w:t xml:space="preserve">9.3 </w:t>
      </w:r>
      <w:r w:rsidR="00A738AA" w:rsidRPr="003F4945">
        <w:rPr>
          <w:rFonts w:ascii="Times New Roman" w:hAnsi="Times New Roman" w:cs="Times New Roman"/>
          <w:b/>
          <w:color w:val="auto"/>
          <w:sz w:val="28"/>
          <w:szCs w:val="28"/>
        </w:rPr>
        <w:t>Программируемый контроллер прерываний</w:t>
      </w:r>
    </w:p>
    <w:p w:rsidR="008F5CB1" w:rsidRPr="003F4945" w:rsidRDefault="008F5CB1" w:rsidP="00A738AA">
      <w:pPr>
        <w:autoSpaceDE w:val="0"/>
        <w:autoSpaceDN w:val="0"/>
        <w:adjustRightInd w:val="0"/>
        <w:ind w:firstLine="397"/>
        <w:jc w:val="both"/>
        <w:rPr>
          <w:rFonts w:ascii="Times New Roman" w:hAnsi="Times New Roman" w:cs="Times New Roman"/>
          <w:b/>
          <w:color w:val="auto"/>
          <w:sz w:val="28"/>
          <w:szCs w:val="28"/>
        </w:rPr>
      </w:pPr>
    </w:p>
    <w:p w:rsidR="00A738AA" w:rsidRPr="003F4945" w:rsidRDefault="00A738AA" w:rsidP="00A738AA">
      <w:pPr>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Программируемый контроллер прерываний (ПКП) КР580ВН59А представ</w:t>
      </w:r>
      <w:r w:rsidRPr="003F4945">
        <w:rPr>
          <w:rFonts w:ascii="Times New Roman" w:hAnsi="Times New Roman" w:cs="Times New Roman"/>
          <w:color w:val="auto"/>
          <w:sz w:val="28"/>
          <w:szCs w:val="28"/>
        </w:rPr>
        <w:softHyphen/>
        <w:t>ляет собой устройство, реализующее в МП-системе обработку запросов прерываний от внешних устройств, например от датчиков аварийных ситуаций или устройств ввода/вывода, использующих протокол обмена по прерыванию</w:t>
      </w:r>
      <w:r w:rsidRPr="003F4945">
        <w:rPr>
          <w:rFonts w:ascii="Times New Roman" w:hAnsi="Times New Roman" w:cs="Times New Roman"/>
          <w:i/>
          <w:iCs/>
          <w:color w:val="auto"/>
          <w:sz w:val="28"/>
          <w:szCs w:val="28"/>
        </w:rPr>
        <w:t xml:space="preserve">. </w:t>
      </w:r>
      <w:r w:rsidRPr="003F4945">
        <w:rPr>
          <w:rFonts w:ascii="Times New Roman" w:hAnsi="Times New Roman" w:cs="Times New Roman"/>
          <w:color w:val="auto"/>
          <w:sz w:val="28"/>
          <w:szCs w:val="28"/>
        </w:rPr>
        <w:t>БИС ПКП выполняет следующие функции:</w:t>
      </w:r>
    </w:p>
    <w:p w:rsidR="00A738AA" w:rsidRPr="003F4945" w:rsidRDefault="00A738AA" w:rsidP="00D24508">
      <w:pPr>
        <w:numPr>
          <w:ilvl w:val="0"/>
          <w:numId w:val="25"/>
        </w:numPr>
        <w:autoSpaceDE w:val="0"/>
        <w:autoSpaceDN w:val="0"/>
        <w:adjustRightInd w:val="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запоминает запросы прерывания, задаваемые передним фронтом или по</w:t>
      </w:r>
      <w:r w:rsidRPr="003F4945">
        <w:rPr>
          <w:rFonts w:ascii="Times New Roman" w:hAnsi="Times New Roman" w:cs="Times New Roman"/>
          <w:color w:val="auto"/>
          <w:sz w:val="28"/>
          <w:szCs w:val="28"/>
        </w:rPr>
        <w:softHyphen/>
        <w:t>тенциалом;</w:t>
      </w:r>
    </w:p>
    <w:p w:rsidR="00A738AA" w:rsidRPr="003F4945" w:rsidRDefault="00A738AA" w:rsidP="00D24508">
      <w:pPr>
        <w:numPr>
          <w:ilvl w:val="0"/>
          <w:numId w:val="25"/>
        </w:numPr>
        <w:autoSpaceDE w:val="0"/>
        <w:autoSpaceDN w:val="0"/>
        <w:adjustRightInd w:val="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маскирует, т. е. запрещает выполнение избранных запросов;</w:t>
      </w:r>
    </w:p>
    <w:p w:rsidR="00A738AA" w:rsidRPr="003F4945" w:rsidRDefault="00A738AA" w:rsidP="00D24508">
      <w:pPr>
        <w:numPr>
          <w:ilvl w:val="0"/>
          <w:numId w:val="25"/>
        </w:numPr>
        <w:autoSpaceDE w:val="0"/>
        <w:autoSpaceDN w:val="0"/>
        <w:adjustRightInd w:val="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формирует вектор прерывания и выполняет действия по переходу на подпрограмму обработки запроса;</w:t>
      </w:r>
    </w:p>
    <w:p w:rsidR="00A738AA" w:rsidRPr="003F4945" w:rsidRDefault="00A738AA" w:rsidP="00D24508">
      <w:pPr>
        <w:numPr>
          <w:ilvl w:val="0"/>
          <w:numId w:val="25"/>
        </w:numPr>
        <w:autoSpaceDE w:val="0"/>
        <w:autoSpaceDN w:val="0"/>
        <w:adjustRightInd w:val="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формирует сигнал прерывания для МП;</w:t>
      </w:r>
    </w:p>
    <w:p w:rsidR="00A738AA" w:rsidRPr="003F4945" w:rsidRDefault="00A738AA" w:rsidP="00D24508">
      <w:pPr>
        <w:numPr>
          <w:ilvl w:val="0"/>
          <w:numId w:val="25"/>
        </w:numPr>
        <w:autoSpaceDE w:val="0"/>
        <w:autoSpaceDN w:val="0"/>
        <w:adjustRightInd w:val="0"/>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выполняет приоритетную обработку запросов прерывания.</w:t>
      </w:r>
    </w:p>
    <w:p w:rsidR="00A738AA" w:rsidRPr="003F4945" w:rsidRDefault="00A738AA" w:rsidP="00A738AA">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БИС КР580ВН59А в зависимости от того, как ее запрограммировать, может вырабатывать либо код команды 8-разрядного МП </w:t>
      </w:r>
      <w:r w:rsidRPr="003F4945">
        <w:rPr>
          <w:rFonts w:ascii="Times New Roman" w:hAnsi="Times New Roman" w:cs="Times New Roman"/>
          <w:color w:val="auto"/>
          <w:sz w:val="28"/>
          <w:szCs w:val="28"/>
          <w:lang w:val="en-US"/>
        </w:rPr>
        <w:t>i</w:t>
      </w:r>
      <w:r w:rsidRPr="003F4945">
        <w:rPr>
          <w:rFonts w:ascii="Times New Roman" w:hAnsi="Times New Roman" w:cs="Times New Roman"/>
          <w:color w:val="auto"/>
          <w:sz w:val="28"/>
          <w:szCs w:val="28"/>
        </w:rPr>
        <w:t xml:space="preserve">8080 </w:t>
      </w:r>
      <w:r w:rsidRPr="003F4945">
        <w:rPr>
          <w:rFonts w:ascii="Times New Roman" w:hAnsi="Times New Roman" w:cs="Times New Roman"/>
          <w:color w:val="auto"/>
          <w:sz w:val="28"/>
          <w:szCs w:val="28"/>
          <w:lang w:val="en-US"/>
        </w:rPr>
        <w:t>CALL</w:t>
      </w:r>
      <w:r w:rsidRPr="003F4945">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ADRV</w:t>
      </w:r>
      <w:r w:rsidRPr="003F4945">
        <w:rPr>
          <w:rFonts w:ascii="Times New Roman" w:hAnsi="Times New Roman" w:cs="Times New Roman"/>
          <w:color w:val="auto"/>
          <w:sz w:val="28"/>
          <w:szCs w:val="28"/>
        </w:rPr>
        <w:t xml:space="preserve">, где </w:t>
      </w:r>
      <w:r w:rsidRPr="003F4945">
        <w:rPr>
          <w:rFonts w:ascii="Times New Roman" w:hAnsi="Times New Roman" w:cs="Times New Roman"/>
          <w:color w:val="auto"/>
          <w:sz w:val="28"/>
          <w:szCs w:val="28"/>
          <w:lang w:val="en-US"/>
        </w:rPr>
        <w:t>ADRV</w:t>
      </w:r>
      <w:r w:rsidRPr="003F4945">
        <w:rPr>
          <w:rFonts w:ascii="Times New Roman" w:hAnsi="Times New Roman" w:cs="Times New Roman"/>
          <w:color w:val="auto"/>
          <w:sz w:val="28"/>
          <w:szCs w:val="28"/>
        </w:rPr>
        <w:t xml:space="preserve"> — адрес подпрограммы обработки, либо выдавать на шину данных номер прерывания </w:t>
      </w:r>
      <w:r w:rsidRPr="003F4945">
        <w:rPr>
          <w:rFonts w:ascii="Times New Roman" w:hAnsi="Times New Roman" w:cs="Times New Roman"/>
          <w:i/>
          <w:iCs/>
          <w:color w:val="auto"/>
          <w:sz w:val="28"/>
          <w:szCs w:val="28"/>
        </w:rPr>
        <w:t xml:space="preserve">п </w:t>
      </w:r>
      <w:r w:rsidRPr="003F4945">
        <w:rPr>
          <w:rFonts w:ascii="Times New Roman" w:hAnsi="Times New Roman" w:cs="Times New Roman"/>
          <w:color w:val="auto"/>
          <w:sz w:val="28"/>
          <w:szCs w:val="28"/>
        </w:rPr>
        <w:t xml:space="preserve">для реализации команды </w:t>
      </w:r>
      <w:r w:rsidR="00342AC0" w:rsidRPr="003F4945">
        <w:rPr>
          <w:rFonts w:ascii="Times New Roman" w:hAnsi="Times New Roman" w:cs="Times New Roman"/>
          <w:smallCaps/>
          <w:color w:val="auto"/>
          <w:sz w:val="28"/>
          <w:szCs w:val="28"/>
          <w:lang w:val="en-US"/>
        </w:rPr>
        <w:t>INT</w:t>
      </w:r>
      <w:r w:rsidRPr="003F4945">
        <w:rPr>
          <w:rFonts w:ascii="Times New Roman" w:hAnsi="Times New Roman" w:cs="Times New Roman"/>
          <w:smallCaps/>
          <w:color w:val="auto"/>
          <w:sz w:val="28"/>
          <w:szCs w:val="28"/>
        </w:rPr>
        <w:t xml:space="preserve"> </w:t>
      </w:r>
      <w:r w:rsidRPr="003F4945">
        <w:rPr>
          <w:rFonts w:ascii="Times New Roman" w:hAnsi="Times New Roman" w:cs="Times New Roman"/>
          <w:i/>
          <w:iCs/>
          <w:color w:val="auto"/>
          <w:sz w:val="28"/>
          <w:szCs w:val="28"/>
        </w:rPr>
        <w:t xml:space="preserve">п </w:t>
      </w:r>
      <w:r w:rsidRPr="003F4945">
        <w:rPr>
          <w:rFonts w:ascii="Times New Roman" w:hAnsi="Times New Roman" w:cs="Times New Roman"/>
          <w:color w:val="auto"/>
          <w:sz w:val="28"/>
          <w:szCs w:val="28"/>
        </w:rPr>
        <w:t xml:space="preserve">16-разрядного МП </w:t>
      </w:r>
      <w:r w:rsidRPr="003F4945">
        <w:rPr>
          <w:rFonts w:ascii="Times New Roman" w:hAnsi="Times New Roman" w:cs="Times New Roman"/>
          <w:color w:val="auto"/>
          <w:sz w:val="28"/>
          <w:szCs w:val="28"/>
          <w:lang w:val="en-US"/>
        </w:rPr>
        <w:t>i</w:t>
      </w:r>
      <w:r w:rsidRPr="003F4945">
        <w:rPr>
          <w:rFonts w:ascii="Times New Roman" w:hAnsi="Times New Roman" w:cs="Times New Roman"/>
          <w:color w:val="auto"/>
          <w:sz w:val="28"/>
          <w:szCs w:val="28"/>
        </w:rPr>
        <w:t>8086.</w:t>
      </w:r>
    </w:p>
    <w:p w:rsidR="00A738AA" w:rsidRPr="003F4945" w:rsidRDefault="00A738AA" w:rsidP="00A738AA">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Одна БИС ПКП обрабатывает восемь запросов прерывания, но при каскад</w:t>
      </w:r>
      <w:r w:rsidRPr="003F4945">
        <w:rPr>
          <w:rFonts w:ascii="Times New Roman" w:hAnsi="Times New Roman" w:cs="Times New Roman"/>
          <w:color w:val="auto"/>
          <w:sz w:val="28"/>
          <w:szCs w:val="28"/>
        </w:rPr>
        <w:softHyphen/>
        <w:t>ном включении БИС число запросов прерывания может быть увеличено до 64.</w:t>
      </w:r>
    </w:p>
    <w:p w:rsidR="00A738AA" w:rsidRPr="003F4945" w:rsidRDefault="00A738AA" w:rsidP="00A738AA">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Упрощенная структурная схема ПКП показана на рис. </w:t>
      </w:r>
      <w:r w:rsidR="00342AC0" w:rsidRPr="00C706CC">
        <w:rPr>
          <w:rFonts w:ascii="Times New Roman" w:hAnsi="Times New Roman" w:cs="Times New Roman"/>
          <w:color w:val="auto"/>
          <w:sz w:val="28"/>
          <w:szCs w:val="28"/>
        </w:rPr>
        <w:t>9</w:t>
      </w:r>
      <w:r w:rsidRPr="003F4945">
        <w:rPr>
          <w:rFonts w:ascii="Times New Roman" w:hAnsi="Times New Roman" w:cs="Times New Roman"/>
          <w:color w:val="auto"/>
          <w:sz w:val="28"/>
          <w:szCs w:val="28"/>
        </w:rPr>
        <w:t>.</w:t>
      </w:r>
      <w:r w:rsidR="00B272FE" w:rsidRPr="003F4945">
        <w:rPr>
          <w:rFonts w:ascii="Times New Roman" w:hAnsi="Times New Roman" w:cs="Times New Roman"/>
          <w:color w:val="auto"/>
          <w:sz w:val="28"/>
          <w:szCs w:val="28"/>
        </w:rPr>
        <w:t>4</w:t>
      </w:r>
      <w:r w:rsidRPr="003F4945">
        <w:rPr>
          <w:rFonts w:ascii="Times New Roman" w:hAnsi="Times New Roman" w:cs="Times New Roman"/>
          <w:color w:val="auto"/>
          <w:sz w:val="28"/>
          <w:szCs w:val="28"/>
        </w:rPr>
        <w:t>.</w:t>
      </w:r>
    </w:p>
    <w:p w:rsidR="00A738AA" w:rsidRPr="003F4945" w:rsidRDefault="00A738AA" w:rsidP="00A738AA">
      <w:pPr>
        <w:autoSpaceDE w:val="0"/>
        <w:autoSpaceDN w:val="0"/>
        <w:adjustRightInd w:val="0"/>
        <w:rPr>
          <w:rFonts w:ascii="Times New Roman" w:hAnsi="Times New Roman" w:cs="Times New Roman"/>
          <w:color w:val="auto"/>
          <w:sz w:val="28"/>
          <w:szCs w:val="28"/>
        </w:rPr>
      </w:pPr>
    </w:p>
    <w:p w:rsidR="00A738AA" w:rsidRPr="003F4945" w:rsidRDefault="00A738AA" w:rsidP="00A738AA">
      <w:pPr>
        <w:autoSpaceDE w:val="0"/>
        <w:autoSpaceDN w:val="0"/>
        <w:adjustRightInd w:val="0"/>
        <w:jc w:val="center"/>
        <w:rPr>
          <w:rFonts w:ascii="Times New Roman" w:hAnsi="Times New Roman" w:cs="Times New Roman"/>
          <w:color w:val="auto"/>
          <w:sz w:val="28"/>
          <w:szCs w:val="28"/>
        </w:rPr>
      </w:pPr>
      <w:r w:rsidRPr="003F4945">
        <w:rPr>
          <w:noProof/>
          <w:sz w:val="28"/>
          <w:szCs w:val="28"/>
        </w:rPr>
        <w:lastRenderedPageBreak/>
        <w:drawing>
          <wp:inline distT="0" distB="0" distL="0" distR="0" wp14:anchorId="4FB22193" wp14:editId="7FBEEBBA">
            <wp:extent cx="4438650" cy="300037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70">
                      <a:extLst>
                        <a:ext uri="{28A0092B-C50C-407E-A947-70E740481C1C}">
                          <a14:useLocalDpi xmlns:a14="http://schemas.microsoft.com/office/drawing/2010/main" val="0"/>
                        </a:ext>
                      </a:extLst>
                    </a:blip>
                    <a:srcRect/>
                    <a:stretch>
                      <a:fillRect/>
                    </a:stretch>
                  </pic:blipFill>
                  <pic:spPr bwMode="auto">
                    <a:xfrm>
                      <a:off x="0" y="0"/>
                      <a:ext cx="4438650" cy="3000375"/>
                    </a:xfrm>
                    <a:prstGeom prst="rect">
                      <a:avLst/>
                    </a:prstGeom>
                    <a:noFill/>
                    <a:ln>
                      <a:noFill/>
                    </a:ln>
                  </pic:spPr>
                </pic:pic>
              </a:graphicData>
            </a:graphic>
          </wp:inline>
        </w:drawing>
      </w:r>
    </w:p>
    <w:p w:rsidR="00A738AA" w:rsidRPr="003F4945" w:rsidRDefault="00A738AA" w:rsidP="00A738AA">
      <w:pPr>
        <w:autoSpaceDE w:val="0"/>
        <w:autoSpaceDN w:val="0"/>
        <w:adjustRightInd w:val="0"/>
        <w:ind w:firstLine="397"/>
        <w:jc w:val="center"/>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Рисунок </w:t>
      </w:r>
      <w:r w:rsidR="00342AC0" w:rsidRPr="00C706CC">
        <w:rPr>
          <w:rFonts w:ascii="Times New Roman" w:hAnsi="Times New Roman" w:cs="Times New Roman"/>
          <w:color w:val="auto"/>
          <w:sz w:val="28"/>
          <w:szCs w:val="28"/>
        </w:rPr>
        <w:t>9</w:t>
      </w:r>
      <w:r w:rsidRPr="003F4945">
        <w:rPr>
          <w:rFonts w:ascii="Times New Roman" w:hAnsi="Times New Roman" w:cs="Times New Roman"/>
          <w:color w:val="auto"/>
          <w:sz w:val="28"/>
          <w:szCs w:val="28"/>
        </w:rPr>
        <w:t>.</w:t>
      </w:r>
      <w:r w:rsidR="00B272FE" w:rsidRPr="003F4945">
        <w:rPr>
          <w:rFonts w:ascii="Times New Roman" w:hAnsi="Times New Roman" w:cs="Times New Roman"/>
          <w:color w:val="auto"/>
          <w:sz w:val="28"/>
          <w:szCs w:val="28"/>
        </w:rPr>
        <w:t>4</w:t>
      </w:r>
      <w:r w:rsidRPr="003F4945">
        <w:rPr>
          <w:rFonts w:ascii="Times New Roman" w:hAnsi="Times New Roman" w:cs="Times New Roman"/>
          <w:color w:val="auto"/>
          <w:sz w:val="28"/>
          <w:szCs w:val="28"/>
        </w:rPr>
        <w:t>. Структурная схема ПКП</w:t>
      </w:r>
    </w:p>
    <w:p w:rsidR="00A738AA" w:rsidRPr="003F4945" w:rsidRDefault="00A738AA" w:rsidP="00A738AA">
      <w:pPr>
        <w:autoSpaceDE w:val="0"/>
        <w:autoSpaceDN w:val="0"/>
        <w:adjustRightInd w:val="0"/>
        <w:ind w:firstLine="397"/>
        <w:jc w:val="both"/>
        <w:rPr>
          <w:rFonts w:ascii="Times New Roman" w:hAnsi="Times New Roman" w:cs="Times New Roman"/>
          <w:color w:val="auto"/>
          <w:sz w:val="28"/>
          <w:szCs w:val="28"/>
        </w:rPr>
      </w:pPr>
    </w:p>
    <w:p w:rsidR="00A738AA" w:rsidRPr="003F4945" w:rsidRDefault="00A738AA" w:rsidP="00A738AA">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В состав программируемого контроллера прерываний входят: двунаправ</w:t>
      </w:r>
      <w:r w:rsidRPr="003F4945">
        <w:rPr>
          <w:rFonts w:ascii="Times New Roman" w:hAnsi="Times New Roman" w:cs="Times New Roman"/>
          <w:color w:val="auto"/>
          <w:sz w:val="28"/>
          <w:szCs w:val="28"/>
        </w:rPr>
        <w:softHyphen/>
        <w:t>ленный 8-разрядный буфер данных (</w:t>
      </w:r>
      <w:r w:rsidRPr="003F4945">
        <w:rPr>
          <w:rFonts w:ascii="Times New Roman" w:hAnsi="Times New Roman" w:cs="Times New Roman"/>
          <w:color w:val="auto"/>
          <w:sz w:val="28"/>
          <w:szCs w:val="28"/>
          <w:lang w:val="en-US"/>
        </w:rPr>
        <w:t>BD</w:t>
      </w:r>
      <w:r w:rsidRPr="003F4945">
        <w:rPr>
          <w:rFonts w:ascii="Times New Roman" w:hAnsi="Times New Roman" w:cs="Times New Roman"/>
          <w:color w:val="auto"/>
          <w:sz w:val="28"/>
          <w:szCs w:val="28"/>
        </w:rPr>
        <w:t>), предназначенный для соединения ПКП с шиной данных МП; блок управления чтением/записью (</w:t>
      </w:r>
      <w:r w:rsidRPr="003F4945">
        <w:rPr>
          <w:rFonts w:ascii="Times New Roman" w:hAnsi="Times New Roman" w:cs="Times New Roman"/>
          <w:color w:val="auto"/>
          <w:sz w:val="28"/>
          <w:szCs w:val="28"/>
          <w:lang w:val="en-US"/>
        </w:rPr>
        <w:t>RWCU</w:t>
      </w:r>
      <w:r w:rsidRPr="003F4945">
        <w:rPr>
          <w:rFonts w:ascii="Times New Roman" w:hAnsi="Times New Roman" w:cs="Times New Roman"/>
          <w:color w:val="auto"/>
          <w:sz w:val="28"/>
          <w:szCs w:val="28"/>
        </w:rPr>
        <w:t>), ко</w:t>
      </w:r>
      <w:r w:rsidRPr="003F4945">
        <w:rPr>
          <w:rFonts w:ascii="Times New Roman" w:hAnsi="Times New Roman" w:cs="Times New Roman"/>
          <w:color w:val="auto"/>
          <w:sz w:val="28"/>
          <w:szCs w:val="28"/>
        </w:rPr>
        <w:softHyphen/>
        <w:t>торый принимает управляющие сигналы от МП и задает режим функцио</w:t>
      </w:r>
      <w:r w:rsidRPr="003F4945">
        <w:rPr>
          <w:rFonts w:ascii="Times New Roman" w:hAnsi="Times New Roman" w:cs="Times New Roman"/>
          <w:color w:val="auto"/>
          <w:sz w:val="28"/>
          <w:szCs w:val="28"/>
        </w:rPr>
        <w:softHyphen/>
        <w:t>нирования ПКП; схема каскадного буфера - компаратора (СМР), которая используется при включении в систему нескольких ПКП; схема управления (</w:t>
      </w:r>
      <w:r w:rsidRPr="003F4945">
        <w:rPr>
          <w:rFonts w:ascii="Times New Roman" w:hAnsi="Times New Roman" w:cs="Times New Roman"/>
          <w:color w:val="auto"/>
          <w:sz w:val="28"/>
          <w:szCs w:val="28"/>
          <w:lang w:val="en-US"/>
        </w:rPr>
        <w:t>CU</w:t>
      </w:r>
      <w:r w:rsidRPr="003F4945">
        <w:rPr>
          <w:rFonts w:ascii="Times New Roman" w:hAnsi="Times New Roman" w:cs="Times New Roman"/>
          <w:color w:val="auto"/>
          <w:sz w:val="28"/>
          <w:szCs w:val="28"/>
        </w:rPr>
        <w:t xml:space="preserve">), формирующая сигналы прерывания и трехбайтную команду </w:t>
      </w:r>
      <w:r w:rsidRPr="003F4945">
        <w:rPr>
          <w:rFonts w:ascii="Times New Roman" w:hAnsi="Times New Roman" w:cs="Times New Roman"/>
          <w:smallCaps/>
          <w:color w:val="auto"/>
          <w:sz w:val="28"/>
          <w:szCs w:val="28"/>
          <w:lang w:val="en-US"/>
        </w:rPr>
        <w:t>call</w:t>
      </w:r>
      <w:r w:rsidRPr="003F4945">
        <w:rPr>
          <w:rFonts w:ascii="Times New Roman" w:hAnsi="Times New Roman" w:cs="Times New Roman"/>
          <w:smallCaps/>
          <w:color w:val="auto"/>
          <w:sz w:val="28"/>
          <w:szCs w:val="28"/>
        </w:rPr>
        <w:t xml:space="preserve"> </w:t>
      </w:r>
      <w:r w:rsidRPr="003F4945">
        <w:rPr>
          <w:rFonts w:ascii="Times New Roman" w:hAnsi="Times New Roman" w:cs="Times New Roman"/>
          <w:color w:val="auto"/>
          <w:sz w:val="28"/>
          <w:szCs w:val="28"/>
        </w:rPr>
        <w:t xml:space="preserve">или вектор прерывания </w:t>
      </w:r>
      <w:r w:rsidRPr="003F4945">
        <w:rPr>
          <w:rFonts w:ascii="Times New Roman" w:hAnsi="Times New Roman" w:cs="Times New Roman"/>
          <w:color w:val="auto"/>
          <w:sz w:val="28"/>
          <w:szCs w:val="28"/>
          <w:lang w:val="en-US"/>
        </w:rPr>
        <w:t>n</w:t>
      </w:r>
      <w:r w:rsidRPr="003F4945">
        <w:rPr>
          <w:rFonts w:ascii="Times New Roman" w:hAnsi="Times New Roman" w:cs="Times New Roman"/>
          <w:color w:val="auto"/>
          <w:sz w:val="28"/>
          <w:szCs w:val="28"/>
        </w:rPr>
        <w:t>; регистр запросов прерываний (</w:t>
      </w:r>
      <w:r w:rsidRPr="003F4945">
        <w:rPr>
          <w:rFonts w:ascii="Times New Roman" w:hAnsi="Times New Roman" w:cs="Times New Roman"/>
          <w:color w:val="auto"/>
          <w:sz w:val="28"/>
          <w:szCs w:val="28"/>
          <w:lang w:val="en-US"/>
        </w:rPr>
        <w:t>RGI</w:t>
      </w:r>
      <w:r w:rsidRPr="003F4945">
        <w:rPr>
          <w:rFonts w:ascii="Times New Roman" w:hAnsi="Times New Roman" w:cs="Times New Roman"/>
          <w:color w:val="auto"/>
          <w:sz w:val="28"/>
          <w:szCs w:val="28"/>
        </w:rPr>
        <w:t>), предназначен</w:t>
      </w:r>
      <w:r w:rsidRPr="003F4945">
        <w:rPr>
          <w:rFonts w:ascii="Times New Roman" w:hAnsi="Times New Roman" w:cs="Times New Roman"/>
          <w:color w:val="auto"/>
          <w:sz w:val="28"/>
          <w:szCs w:val="28"/>
        </w:rPr>
        <w:softHyphen/>
        <w:t>ный для хранения запросов прерываний; схема обработки по приоритетам (</w:t>
      </w:r>
      <w:r w:rsidRPr="003F4945">
        <w:rPr>
          <w:rFonts w:ascii="Times New Roman" w:hAnsi="Times New Roman" w:cs="Times New Roman"/>
          <w:color w:val="auto"/>
          <w:sz w:val="28"/>
          <w:szCs w:val="28"/>
          <w:lang w:val="en-US"/>
        </w:rPr>
        <w:t>PRB</w:t>
      </w:r>
      <w:r w:rsidRPr="003F4945">
        <w:rPr>
          <w:rFonts w:ascii="Times New Roman" w:hAnsi="Times New Roman" w:cs="Times New Roman"/>
          <w:color w:val="auto"/>
          <w:sz w:val="28"/>
          <w:szCs w:val="28"/>
        </w:rPr>
        <w:t>), идентифицирующая приоритеты запросов и выбирающая запрос с наивысшим приоритетом; регистр обслуженных прерываний (</w:t>
      </w:r>
      <w:r w:rsidRPr="003F4945">
        <w:rPr>
          <w:rFonts w:ascii="Times New Roman" w:hAnsi="Times New Roman" w:cs="Times New Roman"/>
          <w:color w:val="auto"/>
          <w:sz w:val="28"/>
          <w:szCs w:val="28"/>
          <w:lang w:val="en-US"/>
        </w:rPr>
        <w:t>ISR</w:t>
      </w:r>
      <w:r w:rsidRPr="003F4945">
        <w:rPr>
          <w:rFonts w:ascii="Times New Roman" w:hAnsi="Times New Roman" w:cs="Times New Roman"/>
          <w:color w:val="auto"/>
          <w:sz w:val="28"/>
          <w:szCs w:val="28"/>
        </w:rPr>
        <w:t>), сохра</w:t>
      </w:r>
      <w:r w:rsidRPr="003F4945">
        <w:rPr>
          <w:rFonts w:ascii="Times New Roman" w:hAnsi="Times New Roman" w:cs="Times New Roman"/>
          <w:color w:val="auto"/>
          <w:sz w:val="28"/>
          <w:szCs w:val="28"/>
        </w:rPr>
        <w:softHyphen/>
        <w:t>няющий уровни запросов' прерываний, находящихся на обслуживании ПКП; регистр маскирования прерываний (</w:t>
      </w:r>
      <w:r w:rsidRPr="003F4945">
        <w:rPr>
          <w:rFonts w:ascii="Times New Roman" w:hAnsi="Times New Roman" w:cs="Times New Roman"/>
          <w:color w:val="auto"/>
          <w:sz w:val="28"/>
          <w:szCs w:val="28"/>
          <w:lang w:val="en-US"/>
        </w:rPr>
        <w:t>RGM</w:t>
      </w:r>
      <w:r w:rsidRPr="003F4945">
        <w:rPr>
          <w:rFonts w:ascii="Times New Roman" w:hAnsi="Times New Roman" w:cs="Times New Roman"/>
          <w:color w:val="auto"/>
          <w:sz w:val="28"/>
          <w:szCs w:val="28"/>
        </w:rPr>
        <w:t>), обеспечивающий запрет одной или нескольких линий запросов прерывания.</w:t>
      </w:r>
    </w:p>
    <w:p w:rsidR="00A738AA" w:rsidRPr="003F4945" w:rsidRDefault="00A738AA" w:rsidP="00A738AA">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Соединение БИС КР580ВН59 со стандартной системной шиной показано на рис. </w:t>
      </w:r>
      <w:r w:rsidR="00342AC0" w:rsidRPr="00C706CC">
        <w:rPr>
          <w:rFonts w:ascii="Times New Roman" w:hAnsi="Times New Roman" w:cs="Times New Roman"/>
          <w:color w:val="auto"/>
          <w:sz w:val="28"/>
          <w:szCs w:val="28"/>
        </w:rPr>
        <w:t>9</w:t>
      </w:r>
      <w:r w:rsidRPr="003F4945">
        <w:rPr>
          <w:rFonts w:ascii="Times New Roman" w:hAnsi="Times New Roman" w:cs="Times New Roman"/>
          <w:color w:val="auto"/>
          <w:sz w:val="28"/>
          <w:szCs w:val="28"/>
        </w:rPr>
        <w:t>.</w:t>
      </w:r>
      <w:r w:rsidR="00B272FE" w:rsidRPr="003F4945">
        <w:rPr>
          <w:rFonts w:ascii="Times New Roman" w:hAnsi="Times New Roman" w:cs="Times New Roman"/>
          <w:color w:val="auto"/>
          <w:sz w:val="28"/>
          <w:szCs w:val="28"/>
        </w:rPr>
        <w:t>5</w:t>
      </w:r>
      <w:r w:rsidRPr="003F4945">
        <w:rPr>
          <w:rFonts w:ascii="Times New Roman" w:hAnsi="Times New Roman" w:cs="Times New Roman"/>
          <w:color w:val="auto"/>
          <w:sz w:val="28"/>
          <w:szCs w:val="28"/>
        </w:rPr>
        <w:t>.</w:t>
      </w:r>
    </w:p>
    <w:p w:rsidR="00A738AA" w:rsidRPr="003F4945" w:rsidRDefault="00A738AA" w:rsidP="00A738AA">
      <w:pPr>
        <w:autoSpaceDE w:val="0"/>
        <w:autoSpaceDN w:val="0"/>
        <w:adjustRightInd w:val="0"/>
        <w:ind w:firstLine="397"/>
        <w:jc w:val="center"/>
        <w:rPr>
          <w:rFonts w:ascii="Times New Roman" w:hAnsi="Times New Roman" w:cs="Times New Roman"/>
          <w:color w:val="auto"/>
          <w:sz w:val="28"/>
          <w:szCs w:val="28"/>
          <w:lang w:val="en-US"/>
        </w:rPr>
      </w:pPr>
      <w:r w:rsidRPr="003F4945">
        <w:rPr>
          <w:rFonts w:ascii="Times New Roman" w:hAnsi="Times New Roman" w:cs="Times New Roman"/>
          <w:noProof/>
          <w:color w:val="auto"/>
          <w:sz w:val="28"/>
          <w:szCs w:val="28"/>
        </w:rPr>
        <w:drawing>
          <wp:inline distT="0" distB="0" distL="0" distR="0" wp14:anchorId="5A662AEA" wp14:editId="1C8945E0">
            <wp:extent cx="4276725" cy="268605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871">
                      <a:extLst>
                        <a:ext uri="{28A0092B-C50C-407E-A947-70E740481C1C}">
                          <a14:useLocalDpi xmlns:a14="http://schemas.microsoft.com/office/drawing/2010/main" val="0"/>
                        </a:ext>
                      </a:extLst>
                    </a:blip>
                    <a:srcRect/>
                    <a:stretch>
                      <a:fillRect/>
                    </a:stretch>
                  </pic:blipFill>
                  <pic:spPr bwMode="auto">
                    <a:xfrm>
                      <a:off x="0" y="0"/>
                      <a:ext cx="4276725" cy="2686050"/>
                    </a:xfrm>
                    <a:prstGeom prst="rect">
                      <a:avLst/>
                    </a:prstGeom>
                    <a:noFill/>
                    <a:ln>
                      <a:noFill/>
                    </a:ln>
                  </pic:spPr>
                </pic:pic>
              </a:graphicData>
            </a:graphic>
          </wp:inline>
        </w:drawing>
      </w:r>
    </w:p>
    <w:p w:rsidR="00A738AA" w:rsidRPr="003F4945" w:rsidRDefault="00A738AA" w:rsidP="00A738AA">
      <w:pPr>
        <w:autoSpaceDE w:val="0"/>
        <w:autoSpaceDN w:val="0"/>
        <w:adjustRightInd w:val="0"/>
        <w:ind w:firstLine="397"/>
        <w:jc w:val="center"/>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Рисунок </w:t>
      </w:r>
      <w:r w:rsidR="00342AC0" w:rsidRPr="00C706CC">
        <w:rPr>
          <w:rFonts w:ascii="Times New Roman" w:hAnsi="Times New Roman" w:cs="Times New Roman"/>
          <w:color w:val="auto"/>
          <w:sz w:val="28"/>
          <w:szCs w:val="28"/>
        </w:rPr>
        <w:t>9</w:t>
      </w:r>
      <w:r w:rsidRPr="003F4945">
        <w:rPr>
          <w:rFonts w:ascii="Times New Roman" w:hAnsi="Times New Roman" w:cs="Times New Roman"/>
          <w:color w:val="auto"/>
          <w:sz w:val="28"/>
          <w:szCs w:val="28"/>
        </w:rPr>
        <w:t>.</w:t>
      </w:r>
      <w:r w:rsidR="00B272FE" w:rsidRPr="003F4945">
        <w:rPr>
          <w:rFonts w:ascii="Times New Roman" w:hAnsi="Times New Roman" w:cs="Times New Roman"/>
          <w:color w:val="auto"/>
          <w:sz w:val="28"/>
          <w:szCs w:val="28"/>
        </w:rPr>
        <w:t>5</w:t>
      </w:r>
      <w:r w:rsidRPr="003F4945">
        <w:rPr>
          <w:rFonts w:ascii="Times New Roman" w:hAnsi="Times New Roman" w:cs="Times New Roman"/>
          <w:color w:val="auto"/>
          <w:sz w:val="28"/>
          <w:szCs w:val="28"/>
        </w:rPr>
        <w:t>. Соединение БИС КР580ВН59 с системной шиной МП</w:t>
      </w:r>
    </w:p>
    <w:p w:rsidR="00A738AA" w:rsidRPr="003F4945" w:rsidRDefault="00A738AA" w:rsidP="00A738AA">
      <w:pPr>
        <w:autoSpaceDE w:val="0"/>
        <w:autoSpaceDN w:val="0"/>
        <w:adjustRightInd w:val="0"/>
        <w:ind w:firstLine="397"/>
        <w:jc w:val="both"/>
        <w:rPr>
          <w:rFonts w:ascii="Times New Roman" w:hAnsi="Times New Roman" w:cs="Times New Roman"/>
          <w:color w:val="auto"/>
          <w:sz w:val="28"/>
          <w:szCs w:val="28"/>
        </w:rPr>
      </w:pPr>
    </w:p>
    <w:p w:rsidR="00A738AA" w:rsidRPr="003F4945" w:rsidRDefault="00A738AA" w:rsidP="00A738AA">
      <w:pPr>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lastRenderedPageBreak/>
        <w:t xml:space="preserve">Схема (см. рис. </w:t>
      </w:r>
      <w:r w:rsidR="00342AC0" w:rsidRPr="00C706CC">
        <w:rPr>
          <w:rFonts w:ascii="Times New Roman" w:hAnsi="Times New Roman" w:cs="Times New Roman"/>
          <w:color w:val="auto"/>
          <w:sz w:val="28"/>
          <w:szCs w:val="28"/>
        </w:rPr>
        <w:t>9</w:t>
      </w:r>
      <w:r w:rsidRPr="003F4945">
        <w:rPr>
          <w:rFonts w:ascii="Times New Roman" w:hAnsi="Times New Roman" w:cs="Times New Roman"/>
          <w:color w:val="auto"/>
          <w:sz w:val="28"/>
          <w:szCs w:val="28"/>
        </w:rPr>
        <w:t>.</w:t>
      </w:r>
      <w:r w:rsidR="00B272FE" w:rsidRPr="003F4945">
        <w:rPr>
          <w:rFonts w:ascii="Times New Roman" w:hAnsi="Times New Roman" w:cs="Times New Roman"/>
          <w:color w:val="auto"/>
          <w:sz w:val="28"/>
          <w:szCs w:val="28"/>
        </w:rPr>
        <w:t>5</w:t>
      </w:r>
      <w:r w:rsidRPr="003F4945">
        <w:rPr>
          <w:rFonts w:ascii="Times New Roman" w:hAnsi="Times New Roman" w:cs="Times New Roman"/>
          <w:color w:val="auto"/>
          <w:sz w:val="28"/>
          <w:szCs w:val="28"/>
        </w:rPr>
        <w:t xml:space="preserve">) работает следующим образом. Запросы прерываний от внешних устройств поступают на входы </w:t>
      </w:r>
      <w:r w:rsidRPr="003F4945">
        <w:rPr>
          <w:rFonts w:ascii="Times New Roman" w:hAnsi="Times New Roman" w:cs="Times New Roman"/>
          <w:color w:val="auto"/>
          <w:sz w:val="28"/>
          <w:szCs w:val="28"/>
          <w:lang w:val="en-US"/>
        </w:rPr>
        <w:t>IRQ</w:t>
      </w:r>
      <w:r w:rsidRPr="003F4945">
        <w:rPr>
          <w:rFonts w:ascii="Times New Roman" w:hAnsi="Times New Roman" w:cs="Times New Roman"/>
          <w:color w:val="auto"/>
          <w:sz w:val="28"/>
          <w:szCs w:val="28"/>
        </w:rPr>
        <w:t>0—</w:t>
      </w:r>
      <w:r w:rsidRPr="003F4945">
        <w:rPr>
          <w:rFonts w:ascii="Times New Roman" w:hAnsi="Times New Roman" w:cs="Times New Roman"/>
          <w:color w:val="auto"/>
          <w:sz w:val="28"/>
          <w:szCs w:val="28"/>
          <w:lang w:val="en-US"/>
        </w:rPr>
        <w:t>IRQ</w:t>
      </w:r>
      <w:r w:rsidRPr="003F4945">
        <w:rPr>
          <w:rFonts w:ascii="Times New Roman" w:hAnsi="Times New Roman" w:cs="Times New Roman"/>
          <w:color w:val="auto"/>
          <w:sz w:val="28"/>
          <w:szCs w:val="28"/>
        </w:rPr>
        <w:t>7 и запоминаются в ре</w:t>
      </w:r>
      <w:r w:rsidRPr="003F4945">
        <w:rPr>
          <w:rFonts w:ascii="Times New Roman" w:hAnsi="Times New Roman" w:cs="Times New Roman"/>
          <w:color w:val="auto"/>
          <w:sz w:val="28"/>
          <w:szCs w:val="28"/>
        </w:rPr>
        <w:softHyphen/>
        <w:t xml:space="preserve">гистре </w:t>
      </w:r>
      <w:r w:rsidRPr="003F4945">
        <w:rPr>
          <w:rFonts w:ascii="Times New Roman" w:hAnsi="Times New Roman" w:cs="Times New Roman"/>
          <w:color w:val="auto"/>
          <w:sz w:val="28"/>
          <w:szCs w:val="28"/>
          <w:lang w:val="en-US"/>
        </w:rPr>
        <w:t>RGI</w:t>
      </w:r>
      <w:r w:rsidRPr="003F4945">
        <w:rPr>
          <w:rFonts w:ascii="Times New Roman" w:hAnsi="Times New Roman" w:cs="Times New Roman"/>
          <w:color w:val="auto"/>
          <w:sz w:val="28"/>
          <w:szCs w:val="28"/>
        </w:rPr>
        <w:t xml:space="preserve">. Далее сигналы поступают на схему обработки приоритетов </w:t>
      </w:r>
      <w:r w:rsidRPr="003F4945">
        <w:rPr>
          <w:rFonts w:ascii="Times New Roman" w:hAnsi="Times New Roman" w:cs="Times New Roman"/>
          <w:color w:val="auto"/>
          <w:sz w:val="28"/>
          <w:szCs w:val="28"/>
          <w:lang w:val="en-US"/>
        </w:rPr>
        <w:t>PRB</w:t>
      </w:r>
      <w:r w:rsidRPr="003F4945">
        <w:rPr>
          <w:rFonts w:ascii="Times New Roman" w:hAnsi="Times New Roman" w:cs="Times New Roman"/>
          <w:color w:val="auto"/>
          <w:sz w:val="28"/>
          <w:szCs w:val="28"/>
        </w:rPr>
        <w:t>, разрешающую или не разрешающую дальнейшее прохождение запро</w:t>
      </w:r>
      <w:r w:rsidRPr="003F4945">
        <w:rPr>
          <w:rFonts w:ascii="Times New Roman" w:hAnsi="Times New Roman" w:cs="Times New Roman"/>
          <w:color w:val="auto"/>
          <w:sz w:val="28"/>
          <w:szCs w:val="28"/>
        </w:rPr>
        <w:softHyphen/>
        <w:t>са прерывания в зависимости от его приоритета и запрета маскированием. Любой запрос прерывания возможно запретить путем записи маски в ре</w:t>
      </w:r>
      <w:r w:rsidRPr="003F4945">
        <w:rPr>
          <w:rFonts w:ascii="Times New Roman" w:hAnsi="Times New Roman" w:cs="Times New Roman"/>
          <w:color w:val="auto"/>
          <w:sz w:val="28"/>
          <w:szCs w:val="28"/>
        </w:rPr>
        <w:softHyphen/>
        <w:t xml:space="preserve">гистр </w:t>
      </w:r>
      <w:r w:rsidRPr="003F4945">
        <w:rPr>
          <w:rFonts w:ascii="Times New Roman" w:hAnsi="Times New Roman" w:cs="Times New Roman"/>
          <w:color w:val="auto"/>
          <w:sz w:val="28"/>
          <w:szCs w:val="28"/>
          <w:lang w:val="en-US"/>
        </w:rPr>
        <w:t>RGM</w:t>
      </w:r>
      <w:r w:rsidRPr="003F4945">
        <w:rPr>
          <w:rFonts w:ascii="Times New Roman" w:hAnsi="Times New Roman" w:cs="Times New Roman"/>
          <w:color w:val="auto"/>
          <w:sz w:val="28"/>
          <w:szCs w:val="28"/>
        </w:rPr>
        <w:t xml:space="preserve">. Далее разрешенные запросы поступают в регистр </w:t>
      </w:r>
      <w:r w:rsidRPr="003F4945">
        <w:rPr>
          <w:rFonts w:ascii="Times New Roman" w:hAnsi="Times New Roman" w:cs="Times New Roman"/>
          <w:color w:val="auto"/>
          <w:sz w:val="28"/>
          <w:szCs w:val="28"/>
          <w:lang w:val="en-US"/>
        </w:rPr>
        <w:t>ISR</w:t>
      </w:r>
      <w:r w:rsidRPr="003F4945">
        <w:rPr>
          <w:rFonts w:ascii="Times New Roman" w:hAnsi="Times New Roman" w:cs="Times New Roman"/>
          <w:color w:val="auto"/>
          <w:sz w:val="28"/>
          <w:szCs w:val="28"/>
        </w:rPr>
        <w:t xml:space="preserve"> и устанавливают соответствующие его разряды. Схема управления (</w:t>
      </w:r>
      <w:r w:rsidRPr="003F4945">
        <w:rPr>
          <w:rFonts w:ascii="Times New Roman" w:hAnsi="Times New Roman" w:cs="Times New Roman"/>
          <w:color w:val="auto"/>
          <w:sz w:val="28"/>
          <w:szCs w:val="28"/>
          <w:lang w:val="en-US"/>
        </w:rPr>
        <w:t>CU</w:t>
      </w:r>
      <w:r w:rsidRPr="003F4945">
        <w:rPr>
          <w:rFonts w:ascii="Times New Roman" w:hAnsi="Times New Roman" w:cs="Times New Roman"/>
          <w:color w:val="auto"/>
          <w:sz w:val="28"/>
          <w:szCs w:val="28"/>
        </w:rPr>
        <w:t xml:space="preserve">) на основе содержимого регистра </w:t>
      </w:r>
      <w:r w:rsidRPr="003F4945">
        <w:rPr>
          <w:rFonts w:ascii="Times New Roman" w:hAnsi="Times New Roman" w:cs="Times New Roman"/>
          <w:color w:val="auto"/>
          <w:sz w:val="28"/>
          <w:szCs w:val="28"/>
          <w:lang w:val="en-US"/>
        </w:rPr>
        <w:t>ISR</w:t>
      </w:r>
      <w:r w:rsidRPr="003F4945">
        <w:rPr>
          <w:rFonts w:ascii="Times New Roman" w:hAnsi="Times New Roman" w:cs="Times New Roman"/>
          <w:color w:val="auto"/>
          <w:sz w:val="28"/>
          <w:szCs w:val="28"/>
        </w:rPr>
        <w:t xml:space="preserve"> формирует сигнал прерывания </w:t>
      </w:r>
      <w:r w:rsidRPr="003F4945">
        <w:rPr>
          <w:rFonts w:ascii="Times New Roman" w:hAnsi="Times New Roman" w:cs="Times New Roman"/>
          <w:color w:val="auto"/>
          <w:sz w:val="28"/>
          <w:szCs w:val="28"/>
          <w:lang w:val="en-US"/>
        </w:rPr>
        <w:t>INT</w:t>
      </w:r>
      <w:r w:rsidRPr="003F4945">
        <w:rPr>
          <w:rFonts w:ascii="Times New Roman" w:hAnsi="Times New Roman" w:cs="Times New Roman"/>
          <w:color w:val="auto"/>
          <w:sz w:val="28"/>
          <w:szCs w:val="28"/>
        </w:rPr>
        <w:t xml:space="preserve"> для МП. Микропроцессор принимает сигнал </w:t>
      </w:r>
      <w:r w:rsidRPr="003F4945">
        <w:rPr>
          <w:rFonts w:ascii="Times New Roman" w:hAnsi="Times New Roman" w:cs="Times New Roman"/>
          <w:color w:val="auto"/>
          <w:sz w:val="28"/>
          <w:szCs w:val="28"/>
          <w:lang w:val="en-US"/>
        </w:rPr>
        <w:t>INT</w:t>
      </w:r>
      <w:r w:rsidRPr="003F4945">
        <w:rPr>
          <w:rFonts w:ascii="Times New Roman" w:hAnsi="Times New Roman" w:cs="Times New Roman"/>
          <w:color w:val="auto"/>
          <w:sz w:val="28"/>
          <w:szCs w:val="28"/>
        </w:rPr>
        <w:t xml:space="preserve"> и, если прерывания разрешены, подтверждает прием выдачей сигнала </w:t>
      </w:r>
      <w:r w:rsidRPr="003F4945">
        <w:rPr>
          <w:rFonts w:ascii="Times New Roman" w:hAnsi="Times New Roman" w:cs="Times New Roman"/>
          <w:color w:val="auto"/>
          <w:sz w:val="28"/>
          <w:szCs w:val="28"/>
          <w:lang w:val="en-US"/>
        </w:rPr>
        <w:t>INTA</w:t>
      </w:r>
      <w:r w:rsidRPr="003F4945">
        <w:rPr>
          <w:rFonts w:ascii="Times New Roman" w:hAnsi="Times New Roman" w:cs="Times New Roman"/>
          <w:color w:val="auto"/>
          <w:sz w:val="28"/>
          <w:szCs w:val="28"/>
        </w:rPr>
        <w:t xml:space="preserve">. После получения сигнала </w:t>
      </w:r>
      <w:r w:rsidRPr="003F4945">
        <w:rPr>
          <w:rFonts w:ascii="Times New Roman" w:hAnsi="Times New Roman" w:cs="Times New Roman"/>
          <w:color w:val="auto"/>
          <w:sz w:val="28"/>
          <w:szCs w:val="28"/>
          <w:lang w:val="en-US"/>
        </w:rPr>
        <w:t>INTA</w:t>
      </w:r>
      <w:r w:rsidRPr="003F4945">
        <w:rPr>
          <w:rFonts w:ascii="Times New Roman" w:hAnsi="Times New Roman" w:cs="Times New Roman"/>
          <w:color w:val="auto"/>
          <w:sz w:val="28"/>
          <w:szCs w:val="28"/>
        </w:rPr>
        <w:t xml:space="preserve"> ПКП выдает на шину </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 xml:space="preserve">7 – </w:t>
      </w:r>
      <w:r w:rsidRPr="003F4945">
        <w:rPr>
          <w:rFonts w:ascii="Times New Roman" w:hAnsi="Times New Roman" w:cs="Times New Roman"/>
          <w:color w:val="auto"/>
          <w:sz w:val="28"/>
          <w:szCs w:val="28"/>
          <w:lang w:val="en-US"/>
        </w:rPr>
        <w:t>D</w:t>
      </w:r>
      <w:r w:rsidRPr="003F4945">
        <w:rPr>
          <w:rFonts w:ascii="Times New Roman" w:hAnsi="Times New Roman" w:cs="Times New Roman"/>
          <w:color w:val="auto"/>
          <w:sz w:val="28"/>
          <w:szCs w:val="28"/>
        </w:rPr>
        <w:t xml:space="preserve">0 код команды </w:t>
      </w:r>
      <w:r w:rsidRPr="003F4945">
        <w:rPr>
          <w:rFonts w:ascii="Times New Roman" w:hAnsi="Times New Roman" w:cs="Times New Roman"/>
          <w:color w:val="auto"/>
          <w:sz w:val="28"/>
          <w:szCs w:val="28"/>
          <w:lang w:val="en-US"/>
        </w:rPr>
        <w:t>CALL</w:t>
      </w:r>
      <w:r w:rsidRPr="003F4945">
        <w:rPr>
          <w:rFonts w:ascii="Times New Roman" w:hAnsi="Times New Roman" w:cs="Times New Roman"/>
          <w:color w:val="auto"/>
          <w:sz w:val="28"/>
          <w:szCs w:val="28"/>
        </w:rPr>
        <w:t xml:space="preserve"> или вектор преры</w:t>
      </w:r>
      <w:r w:rsidRPr="003F4945">
        <w:rPr>
          <w:rFonts w:ascii="Times New Roman" w:hAnsi="Times New Roman" w:cs="Times New Roman"/>
          <w:color w:val="auto"/>
          <w:sz w:val="28"/>
          <w:szCs w:val="28"/>
        </w:rPr>
        <w:softHyphen/>
        <w:t xml:space="preserve">вания п. В первом случае МП выдает еще два сигнала </w:t>
      </w:r>
      <w:r w:rsidRPr="003F4945">
        <w:rPr>
          <w:rFonts w:ascii="Times New Roman" w:hAnsi="Times New Roman" w:cs="Times New Roman"/>
          <w:color w:val="auto"/>
          <w:sz w:val="28"/>
          <w:szCs w:val="28"/>
          <w:lang w:val="en-US"/>
        </w:rPr>
        <w:t>INTA</w:t>
      </w:r>
      <w:r w:rsidRPr="003F4945">
        <w:rPr>
          <w:rFonts w:ascii="Times New Roman" w:hAnsi="Times New Roman" w:cs="Times New Roman"/>
          <w:color w:val="auto"/>
          <w:sz w:val="28"/>
          <w:szCs w:val="28"/>
        </w:rPr>
        <w:t>, которые по</w:t>
      </w:r>
      <w:r w:rsidRPr="003F4945">
        <w:rPr>
          <w:rFonts w:ascii="Times New Roman" w:hAnsi="Times New Roman" w:cs="Times New Roman"/>
          <w:color w:val="auto"/>
          <w:sz w:val="28"/>
          <w:szCs w:val="28"/>
        </w:rPr>
        <w:softHyphen/>
        <w:t xml:space="preserve">зволяют ПКП передать на шину данных 16-разрядный адрес подпрограммы обслуживания прерывания, причем младший байт адреса передается по первому сигналу </w:t>
      </w:r>
      <w:r w:rsidRPr="003F4945">
        <w:rPr>
          <w:rFonts w:ascii="Times New Roman" w:hAnsi="Times New Roman" w:cs="Times New Roman"/>
          <w:color w:val="auto"/>
          <w:sz w:val="28"/>
          <w:szCs w:val="28"/>
          <w:lang w:val="en-US"/>
        </w:rPr>
        <w:t>INTA</w:t>
      </w:r>
      <w:r w:rsidRPr="003F4945">
        <w:rPr>
          <w:rFonts w:ascii="Times New Roman" w:hAnsi="Times New Roman" w:cs="Times New Roman"/>
          <w:color w:val="auto"/>
          <w:sz w:val="28"/>
          <w:szCs w:val="28"/>
        </w:rPr>
        <w:t xml:space="preserve">, а старший - по второму. Во втором случае МП выдает еще один сигнал </w:t>
      </w:r>
      <w:r w:rsidRPr="003F4945">
        <w:rPr>
          <w:rFonts w:ascii="Times New Roman" w:hAnsi="Times New Roman" w:cs="Times New Roman"/>
          <w:color w:val="auto"/>
          <w:sz w:val="28"/>
          <w:szCs w:val="28"/>
          <w:lang w:val="en-US"/>
        </w:rPr>
        <w:t>INTA</w:t>
      </w:r>
      <w:r w:rsidRPr="003F4945">
        <w:rPr>
          <w:rFonts w:ascii="Times New Roman" w:hAnsi="Times New Roman" w:cs="Times New Roman"/>
          <w:color w:val="auto"/>
          <w:sz w:val="28"/>
          <w:szCs w:val="28"/>
        </w:rPr>
        <w:t xml:space="preserve">, по которому МП считывает с шины данных значение вектора прерывания </w:t>
      </w:r>
      <w:r w:rsidRPr="003F4945">
        <w:rPr>
          <w:rFonts w:ascii="Times New Roman" w:hAnsi="Times New Roman" w:cs="Times New Roman"/>
          <w:color w:val="auto"/>
          <w:sz w:val="28"/>
          <w:szCs w:val="28"/>
          <w:lang w:val="en-US"/>
        </w:rPr>
        <w:t>n</w:t>
      </w:r>
      <w:r w:rsidRPr="003F4945">
        <w:rPr>
          <w:rFonts w:ascii="Times New Roman" w:hAnsi="Times New Roman" w:cs="Times New Roman"/>
          <w:color w:val="auto"/>
          <w:sz w:val="28"/>
          <w:szCs w:val="28"/>
        </w:rPr>
        <w:t>.</w:t>
      </w:r>
    </w:p>
    <w:p w:rsidR="00A738AA" w:rsidRPr="003F4945" w:rsidRDefault="00A738AA" w:rsidP="00A738AA">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Программируемый контроллер может работать и в режиме опроса запросов прерывания. В этом случае МП считывает код запроса с наиболее высоким уровнем приоритета по сигналу </w:t>
      </w:r>
      <w:r w:rsidRPr="003F4945">
        <w:rPr>
          <w:rFonts w:ascii="Times New Roman" w:hAnsi="Times New Roman" w:cs="Times New Roman"/>
          <w:color w:val="auto"/>
          <w:sz w:val="28"/>
          <w:szCs w:val="28"/>
          <w:lang w:val="en-US"/>
        </w:rPr>
        <w:t>RD</w:t>
      </w:r>
      <w:r w:rsidRPr="003F4945">
        <w:rPr>
          <w:rFonts w:ascii="Times New Roman" w:hAnsi="Times New Roman" w:cs="Times New Roman"/>
          <w:color w:val="auto"/>
          <w:sz w:val="28"/>
          <w:szCs w:val="28"/>
        </w:rPr>
        <w:t xml:space="preserve"> . Прием запросов, маскирование и ана</w:t>
      </w:r>
      <w:r w:rsidRPr="003F4945">
        <w:rPr>
          <w:rFonts w:ascii="Times New Roman" w:hAnsi="Times New Roman" w:cs="Times New Roman"/>
          <w:color w:val="auto"/>
          <w:sz w:val="28"/>
          <w:szCs w:val="28"/>
        </w:rPr>
        <w:softHyphen/>
        <w:t>лиз приоритетов выполняются так же, как и при обслуживании прерываний по запросу.</w:t>
      </w:r>
    </w:p>
    <w:p w:rsidR="00B272FE" w:rsidRPr="003F4945" w:rsidRDefault="00B272FE" w:rsidP="00A738AA">
      <w:pPr>
        <w:autoSpaceDE w:val="0"/>
        <w:autoSpaceDN w:val="0"/>
        <w:adjustRightInd w:val="0"/>
        <w:ind w:firstLine="397"/>
        <w:rPr>
          <w:rFonts w:ascii="Times New Roman" w:hAnsi="Times New Roman" w:cs="Times New Roman"/>
          <w:b/>
          <w:color w:val="auto"/>
          <w:sz w:val="28"/>
          <w:szCs w:val="28"/>
        </w:rPr>
      </w:pPr>
    </w:p>
    <w:p w:rsidR="00A738AA" w:rsidRDefault="008F5CB1" w:rsidP="00A738AA">
      <w:pPr>
        <w:autoSpaceDE w:val="0"/>
        <w:autoSpaceDN w:val="0"/>
        <w:adjustRightInd w:val="0"/>
        <w:ind w:firstLine="397"/>
        <w:rPr>
          <w:rFonts w:ascii="Times New Roman" w:hAnsi="Times New Roman" w:cs="Times New Roman"/>
          <w:b/>
          <w:color w:val="auto"/>
          <w:sz w:val="28"/>
          <w:szCs w:val="28"/>
        </w:rPr>
      </w:pPr>
      <w:r>
        <w:rPr>
          <w:rFonts w:ascii="Times New Roman" w:hAnsi="Times New Roman" w:cs="Times New Roman"/>
          <w:b/>
          <w:color w:val="auto"/>
          <w:sz w:val="28"/>
          <w:szCs w:val="28"/>
        </w:rPr>
        <w:t xml:space="preserve">9.4 </w:t>
      </w:r>
      <w:r w:rsidR="00A738AA" w:rsidRPr="003F4945">
        <w:rPr>
          <w:rFonts w:ascii="Times New Roman" w:hAnsi="Times New Roman" w:cs="Times New Roman"/>
          <w:b/>
          <w:color w:val="auto"/>
          <w:sz w:val="28"/>
          <w:szCs w:val="28"/>
        </w:rPr>
        <w:t>Программируемый таймер</w:t>
      </w:r>
    </w:p>
    <w:p w:rsidR="008F5CB1" w:rsidRPr="003F4945" w:rsidRDefault="008F5CB1" w:rsidP="00A738AA">
      <w:pPr>
        <w:autoSpaceDE w:val="0"/>
        <w:autoSpaceDN w:val="0"/>
        <w:adjustRightInd w:val="0"/>
        <w:ind w:firstLine="397"/>
        <w:rPr>
          <w:rFonts w:ascii="Times New Roman" w:hAnsi="Times New Roman" w:cs="Times New Roman"/>
          <w:b/>
          <w:color w:val="auto"/>
          <w:sz w:val="28"/>
          <w:szCs w:val="28"/>
        </w:rPr>
      </w:pPr>
    </w:p>
    <w:p w:rsidR="00A738AA" w:rsidRPr="003F4945" w:rsidRDefault="00A738AA" w:rsidP="00C82871">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Программируемый таймер (ПТ) КР1810ВИ54 предназначен для организа</w:t>
      </w:r>
      <w:r w:rsidRPr="003F4945">
        <w:rPr>
          <w:rFonts w:ascii="Times New Roman" w:hAnsi="Times New Roman" w:cs="Times New Roman"/>
          <w:color w:val="auto"/>
          <w:sz w:val="28"/>
          <w:szCs w:val="28"/>
        </w:rPr>
        <w:softHyphen/>
        <w:t xml:space="preserve">ции работы МП систем и формирования сигналов с разными временными и частотными характеристиками. Структурная схема БИС показана на рис. </w:t>
      </w:r>
      <w:r w:rsidR="00342AC0" w:rsidRPr="00C706CC">
        <w:rPr>
          <w:rFonts w:ascii="Times New Roman" w:hAnsi="Times New Roman" w:cs="Times New Roman"/>
          <w:color w:val="auto"/>
          <w:sz w:val="28"/>
          <w:szCs w:val="28"/>
        </w:rPr>
        <w:t>9</w:t>
      </w:r>
      <w:r w:rsidRPr="003F4945">
        <w:rPr>
          <w:rFonts w:ascii="Times New Roman" w:hAnsi="Times New Roman" w:cs="Times New Roman"/>
          <w:color w:val="auto"/>
          <w:sz w:val="28"/>
          <w:szCs w:val="28"/>
        </w:rPr>
        <w:t>.</w:t>
      </w:r>
      <w:r w:rsidR="00B272FE" w:rsidRPr="003F4945">
        <w:rPr>
          <w:rFonts w:ascii="Times New Roman" w:hAnsi="Times New Roman" w:cs="Times New Roman"/>
          <w:color w:val="auto"/>
          <w:sz w:val="28"/>
          <w:szCs w:val="28"/>
        </w:rPr>
        <w:t>6</w:t>
      </w:r>
      <w:r w:rsidRPr="003F4945">
        <w:rPr>
          <w:rFonts w:ascii="Times New Roman" w:hAnsi="Times New Roman" w:cs="Times New Roman"/>
          <w:color w:val="auto"/>
          <w:sz w:val="28"/>
          <w:szCs w:val="28"/>
        </w:rPr>
        <w:t xml:space="preserve">, а условное обозначение </w:t>
      </w:r>
      <w:r w:rsidR="00C82871">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rPr>
        <w:t xml:space="preserve">- на рис. </w:t>
      </w:r>
      <w:r w:rsidR="00342AC0" w:rsidRPr="00C706CC">
        <w:rPr>
          <w:rFonts w:ascii="Times New Roman" w:hAnsi="Times New Roman" w:cs="Times New Roman"/>
          <w:color w:val="auto"/>
          <w:sz w:val="28"/>
          <w:szCs w:val="28"/>
        </w:rPr>
        <w:t>9</w:t>
      </w:r>
      <w:r w:rsidRPr="003F4945">
        <w:rPr>
          <w:rFonts w:ascii="Times New Roman" w:hAnsi="Times New Roman" w:cs="Times New Roman"/>
          <w:color w:val="auto"/>
          <w:sz w:val="28"/>
          <w:szCs w:val="28"/>
        </w:rPr>
        <w:t>.</w:t>
      </w:r>
      <w:r w:rsidR="00B272FE" w:rsidRPr="003F4945">
        <w:rPr>
          <w:rFonts w:ascii="Times New Roman" w:hAnsi="Times New Roman" w:cs="Times New Roman"/>
          <w:color w:val="auto"/>
          <w:sz w:val="28"/>
          <w:szCs w:val="28"/>
        </w:rPr>
        <w:t>7</w:t>
      </w:r>
      <w:r w:rsidRPr="003F4945">
        <w:rPr>
          <w:rFonts w:ascii="Times New Roman" w:hAnsi="Times New Roman" w:cs="Times New Roman"/>
          <w:color w:val="auto"/>
          <w:sz w:val="28"/>
          <w:szCs w:val="28"/>
        </w:rPr>
        <w:t>.</w:t>
      </w:r>
    </w:p>
    <w:p w:rsidR="00A738AA" w:rsidRPr="003F4945" w:rsidRDefault="00A738AA" w:rsidP="00A738AA">
      <w:pPr>
        <w:autoSpaceDE w:val="0"/>
        <w:autoSpaceDN w:val="0"/>
        <w:adjustRightInd w:val="0"/>
        <w:ind w:firstLine="397"/>
        <w:jc w:val="both"/>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Схема таймера содержит: блок управления чтением/записью </w:t>
      </w:r>
      <w:r w:rsidRPr="003F4945">
        <w:rPr>
          <w:rFonts w:ascii="Times New Roman" w:hAnsi="Times New Roman" w:cs="Times New Roman"/>
          <w:color w:val="auto"/>
          <w:sz w:val="28"/>
          <w:szCs w:val="28"/>
          <w:lang w:val="en-US"/>
        </w:rPr>
        <w:t>RWCU</w:t>
      </w:r>
      <w:r w:rsidRPr="003F4945">
        <w:rPr>
          <w:rFonts w:ascii="Times New Roman" w:hAnsi="Times New Roman" w:cs="Times New Roman"/>
          <w:color w:val="auto"/>
          <w:sz w:val="28"/>
          <w:szCs w:val="28"/>
        </w:rPr>
        <w:t xml:space="preserve"> с реги</w:t>
      </w:r>
      <w:r w:rsidRPr="003F4945">
        <w:rPr>
          <w:rFonts w:ascii="Times New Roman" w:hAnsi="Times New Roman" w:cs="Times New Roman"/>
          <w:color w:val="auto"/>
          <w:sz w:val="28"/>
          <w:szCs w:val="28"/>
        </w:rPr>
        <w:softHyphen/>
        <w:t xml:space="preserve">стром управляющего слова </w:t>
      </w:r>
      <w:r w:rsidRPr="003F4945">
        <w:rPr>
          <w:rFonts w:ascii="Times New Roman" w:hAnsi="Times New Roman" w:cs="Times New Roman"/>
          <w:color w:val="auto"/>
          <w:sz w:val="28"/>
          <w:szCs w:val="28"/>
          <w:lang w:val="en-US"/>
        </w:rPr>
        <w:t>RCW</w:t>
      </w:r>
      <w:r w:rsidRPr="003F4945">
        <w:rPr>
          <w:rFonts w:ascii="Times New Roman" w:hAnsi="Times New Roman" w:cs="Times New Roman"/>
          <w:color w:val="auto"/>
          <w:sz w:val="28"/>
          <w:szCs w:val="28"/>
        </w:rPr>
        <w:t xml:space="preserve">; </w:t>
      </w:r>
      <w:proofErr w:type="spellStart"/>
      <w:r w:rsidRPr="003F4945">
        <w:rPr>
          <w:rFonts w:ascii="Times New Roman" w:hAnsi="Times New Roman" w:cs="Times New Roman"/>
          <w:color w:val="auto"/>
          <w:sz w:val="28"/>
          <w:szCs w:val="28"/>
        </w:rPr>
        <w:t>трехстабильный</w:t>
      </w:r>
      <w:proofErr w:type="spellEnd"/>
      <w:r w:rsidRPr="003F4945">
        <w:rPr>
          <w:rFonts w:ascii="Times New Roman" w:hAnsi="Times New Roman" w:cs="Times New Roman"/>
          <w:color w:val="auto"/>
          <w:sz w:val="28"/>
          <w:szCs w:val="28"/>
        </w:rPr>
        <w:t xml:space="preserve"> буфер данных </w:t>
      </w:r>
      <w:r w:rsidRPr="003F4945">
        <w:rPr>
          <w:rFonts w:ascii="Times New Roman" w:hAnsi="Times New Roman" w:cs="Times New Roman"/>
          <w:color w:val="auto"/>
          <w:sz w:val="28"/>
          <w:szCs w:val="28"/>
          <w:lang w:val="en-US"/>
        </w:rPr>
        <w:t>BD</w:t>
      </w:r>
      <w:r w:rsidRPr="003F4945">
        <w:rPr>
          <w:rFonts w:ascii="Times New Roman" w:hAnsi="Times New Roman" w:cs="Times New Roman"/>
          <w:color w:val="auto"/>
          <w:sz w:val="28"/>
          <w:szCs w:val="28"/>
        </w:rPr>
        <w:t>; три канала на базе 16-разрядных отрицательных счетчиков СТ</w:t>
      </w:r>
      <w:r w:rsidR="00C82871">
        <w:rPr>
          <w:rFonts w:ascii="Times New Roman" w:hAnsi="Times New Roman" w:cs="Times New Roman"/>
          <w:color w:val="auto"/>
          <w:sz w:val="28"/>
          <w:szCs w:val="28"/>
        </w:rPr>
        <w:t xml:space="preserve">0 - </w:t>
      </w:r>
      <w:r w:rsidRPr="003F4945">
        <w:rPr>
          <w:rFonts w:ascii="Times New Roman" w:hAnsi="Times New Roman" w:cs="Times New Roman"/>
          <w:color w:val="auto"/>
          <w:sz w:val="28"/>
          <w:szCs w:val="28"/>
        </w:rPr>
        <w:t>СТ2. Каждый канал содержит счетчик, входные и выходные буферные регистры. Счетчи</w:t>
      </w:r>
      <w:r w:rsidRPr="003F4945">
        <w:rPr>
          <w:rFonts w:ascii="Times New Roman" w:hAnsi="Times New Roman" w:cs="Times New Roman"/>
          <w:color w:val="auto"/>
          <w:sz w:val="28"/>
          <w:szCs w:val="28"/>
        </w:rPr>
        <w:softHyphen/>
        <w:t>ки могут работать в двоичном или двоично-десятичном коде. Максималь</w:t>
      </w:r>
      <w:r w:rsidRPr="003F4945">
        <w:rPr>
          <w:rFonts w:ascii="Times New Roman" w:hAnsi="Times New Roman" w:cs="Times New Roman"/>
          <w:color w:val="auto"/>
          <w:sz w:val="28"/>
          <w:szCs w:val="28"/>
        </w:rPr>
        <w:softHyphen/>
        <w:t>ная частота счетчика составляет 2 МГц для КР580ВИ53 и 5 МГц для КР1810ВИ54.</w:t>
      </w:r>
    </w:p>
    <w:p w:rsidR="00A738AA" w:rsidRPr="003F4945" w:rsidRDefault="00A738AA" w:rsidP="00A738AA">
      <w:pPr>
        <w:autoSpaceDE w:val="0"/>
        <w:autoSpaceDN w:val="0"/>
        <w:adjustRightInd w:val="0"/>
        <w:ind w:firstLine="397"/>
        <w:jc w:val="center"/>
        <w:rPr>
          <w:rFonts w:ascii="Times New Roman" w:hAnsi="Times New Roman" w:cs="Times New Roman"/>
          <w:color w:val="auto"/>
          <w:sz w:val="28"/>
          <w:szCs w:val="28"/>
        </w:rPr>
      </w:pPr>
      <w:r w:rsidRPr="003F4945">
        <w:rPr>
          <w:noProof/>
          <w:sz w:val="28"/>
          <w:szCs w:val="28"/>
        </w:rPr>
        <w:lastRenderedPageBreak/>
        <w:drawing>
          <wp:inline distT="0" distB="0" distL="0" distR="0" wp14:anchorId="594A674F" wp14:editId="166A1FBD">
            <wp:extent cx="3114675" cy="339090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72">
                      <a:extLst>
                        <a:ext uri="{28A0092B-C50C-407E-A947-70E740481C1C}">
                          <a14:useLocalDpi xmlns:a14="http://schemas.microsoft.com/office/drawing/2010/main" val="0"/>
                        </a:ext>
                      </a:extLst>
                    </a:blip>
                    <a:srcRect/>
                    <a:stretch>
                      <a:fillRect/>
                    </a:stretch>
                  </pic:blipFill>
                  <pic:spPr bwMode="auto">
                    <a:xfrm>
                      <a:off x="0" y="0"/>
                      <a:ext cx="3114675" cy="3390900"/>
                    </a:xfrm>
                    <a:prstGeom prst="rect">
                      <a:avLst/>
                    </a:prstGeom>
                    <a:noFill/>
                    <a:ln>
                      <a:noFill/>
                    </a:ln>
                  </pic:spPr>
                </pic:pic>
              </a:graphicData>
            </a:graphic>
          </wp:inline>
        </w:drawing>
      </w:r>
    </w:p>
    <w:p w:rsidR="00A738AA" w:rsidRPr="003F4945" w:rsidRDefault="00A738AA" w:rsidP="00A738AA">
      <w:pPr>
        <w:autoSpaceDE w:val="0"/>
        <w:autoSpaceDN w:val="0"/>
        <w:adjustRightInd w:val="0"/>
        <w:ind w:firstLine="397"/>
        <w:jc w:val="both"/>
        <w:rPr>
          <w:rFonts w:ascii="Times New Roman" w:hAnsi="Times New Roman" w:cs="Times New Roman"/>
          <w:color w:val="auto"/>
          <w:sz w:val="28"/>
          <w:szCs w:val="28"/>
        </w:rPr>
      </w:pPr>
    </w:p>
    <w:p w:rsidR="00A738AA" w:rsidRDefault="00A738AA" w:rsidP="00A738AA">
      <w:pPr>
        <w:autoSpaceDE w:val="0"/>
        <w:autoSpaceDN w:val="0"/>
        <w:adjustRightInd w:val="0"/>
        <w:ind w:firstLine="397"/>
        <w:jc w:val="center"/>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Рисунок </w:t>
      </w:r>
      <w:r w:rsidR="00342AC0" w:rsidRPr="00C706CC">
        <w:rPr>
          <w:rFonts w:ascii="Times New Roman" w:hAnsi="Times New Roman" w:cs="Times New Roman"/>
          <w:color w:val="auto"/>
          <w:sz w:val="28"/>
          <w:szCs w:val="28"/>
        </w:rPr>
        <w:t>9</w:t>
      </w:r>
      <w:r w:rsidRPr="003F4945">
        <w:rPr>
          <w:rFonts w:ascii="Times New Roman" w:hAnsi="Times New Roman" w:cs="Times New Roman"/>
          <w:color w:val="auto"/>
          <w:sz w:val="28"/>
          <w:szCs w:val="28"/>
        </w:rPr>
        <w:t>.</w:t>
      </w:r>
      <w:r w:rsidR="00B272FE" w:rsidRPr="003F4945">
        <w:rPr>
          <w:rFonts w:ascii="Times New Roman" w:hAnsi="Times New Roman" w:cs="Times New Roman"/>
          <w:color w:val="auto"/>
          <w:sz w:val="28"/>
          <w:szCs w:val="28"/>
        </w:rPr>
        <w:t>6</w:t>
      </w:r>
      <w:r w:rsidRPr="003F4945">
        <w:rPr>
          <w:rFonts w:ascii="Times New Roman" w:hAnsi="Times New Roman" w:cs="Times New Roman"/>
          <w:color w:val="auto"/>
          <w:sz w:val="28"/>
          <w:szCs w:val="28"/>
        </w:rPr>
        <w:t xml:space="preserve">. Структурная схема БИС КР580ВИ54: </w:t>
      </w:r>
      <w:r w:rsidRPr="003F4945">
        <w:rPr>
          <w:rFonts w:ascii="Times New Roman" w:hAnsi="Times New Roman" w:cs="Times New Roman"/>
          <w:color w:val="auto"/>
          <w:sz w:val="28"/>
          <w:szCs w:val="28"/>
          <w:lang w:val="en-US"/>
        </w:rPr>
        <w:t>CLK</w:t>
      </w:r>
      <w:r w:rsidRPr="003F4945">
        <w:rPr>
          <w:rFonts w:ascii="Times New Roman" w:hAnsi="Times New Roman" w:cs="Times New Roman"/>
          <w:color w:val="auto"/>
          <w:sz w:val="28"/>
          <w:szCs w:val="28"/>
        </w:rPr>
        <w:t xml:space="preserve"> - входы тактовых (счетных) импульсов; </w:t>
      </w:r>
      <w:r w:rsidRPr="003F4945">
        <w:rPr>
          <w:rFonts w:ascii="Times New Roman" w:hAnsi="Times New Roman" w:cs="Times New Roman"/>
          <w:color w:val="auto"/>
          <w:sz w:val="28"/>
          <w:szCs w:val="28"/>
          <w:lang w:val="en-US"/>
        </w:rPr>
        <w:t>GATE</w:t>
      </w:r>
      <w:r w:rsidRPr="003F4945">
        <w:rPr>
          <w:rFonts w:ascii="Times New Roman" w:hAnsi="Times New Roman" w:cs="Times New Roman"/>
          <w:color w:val="auto"/>
          <w:sz w:val="28"/>
          <w:szCs w:val="28"/>
        </w:rPr>
        <w:t xml:space="preserve"> -   входы разрешения счета, действие которых зависит от режима работы канала; </w:t>
      </w:r>
      <w:r w:rsidR="00C82871">
        <w:rPr>
          <w:rFonts w:ascii="Times New Roman" w:hAnsi="Times New Roman" w:cs="Times New Roman"/>
          <w:color w:val="auto"/>
          <w:sz w:val="28"/>
          <w:szCs w:val="28"/>
        </w:rPr>
        <w:t xml:space="preserve"> </w:t>
      </w:r>
      <w:r w:rsidRPr="003F4945">
        <w:rPr>
          <w:rFonts w:ascii="Times New Roman" w:hAnsi="Times New Roman" w:cs="Times New Roman"/>
          <w:color w:val="auto"/>
          <w:sz w:val="28"/>
          <w:szCs w:val="28"/>
          <w:lang w:val="en-US"/>
        </w:rPr>
        <w:t>OUT</w:t>
      </w:r>
      <w:r w:rsidRPr="003F4945">
        <w:rPr>
          <w:rFonts w:ascii="Times New Roman" w:hAnsi="Times New Roman" w:cs="Times New Roman"/>
          <w:color w:val="auto"/>
          <w:sz w:val="28"/>
          <w:szCs w:val="28"/>
        </w:rPr>
        <w:t xml:space="preserve"> - выходы счетчиков</w:t>
      </w:r>
    </w:p>
    <w:p w:rsidR="00C82871" w:rsidRPr="003F4945" w:rsidRDefault="00C82871" w:rsidP="00A738AA">
      <w:pPr>
        <w:autoSpaceDE w:val="0"/>
        <w:autoSpaceDN w:val="0"/>
        <w:adjustRightInd w:val="0"/>
        <w:ind w:firstLine="397"/>
        <w:jc w:val="center"/>
        <w:rPr>
          <w:rFonts w:ascii="Times New Roman" w:hAnsi="Times New Roman" w:cs="Times New Roman"/>
          <w:color w:val="auto"/>
          <w:sz w:val="28"/>
          <w:szCs w:val="28"/>
        </w:rPr>
      </w:pPr>
    </w:p>
    <w:p w:rsidR="00A738AA" w:rsidRPr="003F4945" w:rsidRDefault="00A738AA" w:rsidP="00A738AA">
      <w:pPr>
        <w:autoSpaceDE w:val="0"/>
        <w:autoSpaceDN w:val="0"/>
        <w:adjustRightInd w:val="0"/>
        <w:ind w:firstLine="397"/>
        <w:jc w:val="center"/>
        <w:rPr>
          <w:rFonts w:ascii="Times New Roman" w:hAnsi="Times New Roman" w:cs="Times New Roman"/>
          <w:color w:val="auto"/>
          <w:sz w:val="28"/>
          <w:szCs w:val="28"/>
        </w:rPr>
      </w:pPr>
      <w:r w:rsidRPr="003F4945">
        <w:rPr>
          <w:noProof/>
          <w:sz w:val="28"/>
          <w:szCs w:val="28"/>
        </w:rPr>
        <w:drawing>
          <wp:inline distT="0" distB="0" distL="0" distR="0" wp14:anchorId="00504791" wp14:editId="22D6381B">
            <wp:extent cx="3457575" cy="34766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73">
                      <a:extLst>
                        <a:ext uri="{28A0092B-C50C-407E-A947-70E740481C1C}">
                          <a14:useLocalDpi xmlns:a14="http://schemas.microsoft.com/office/drawing/2010/main" val="0"/>
                        </a:ext>
                      </a:extLst>
                    </a:blip>
                    <a:srcRect/>
                    <a:stretch>
                      <a:fillRect/>
                    </a:stretch>
                  </pic:blipFill>
                  <pic:spPr bwMode="auto">
                    <a:xfrm>
                      <a:off x="0" y="0"/>
                      <a:ext cx="3457575" cy="3476625"/>
                    </a:xfrm>
                    <a:prstGeom prst="rect">
                      <a:avLst/>
                    </a:prstGeom>
                    <a:noFill/>
                    <a:ln>
                      <a:noFill/>
                    </a:ln>
                  </pic:spPr>
                </pic:pic>
              </a:graphicData>
            </a:graphic>
          </wp:inline>
        </w:drawing>
      </w:r>
    </w:p>
    <w:p w:rsidR="00A738AA" w:rsidRPr="003F4945" w:rsidRDefault="00A738AA" w:rsidP="00A738AA">
      <w:pPr>
        <w:autoSpaceDE w:val="0"/>
        <w:autoSpaceDN w:val="0"/>
        <w:adjustRightInd w:val="0"/>
        <w:ind w:firstLine="397"/>
        <w:jc w:val="center"/>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Рисунок </w:t>
      </w:r>
      <w:r w:rsidR="00342AC0" w:rsidRPr="00C706CC">
        <w:rPr>
          <w:rFonts w:ascii="Times New Roman" w:hAnsi="Times New Roman" w:cs="Times New Roman"/>
          <w:color w:val="auto"/>
          <w:sz w:val="28"/>
          <w:szCs w:val="28"/>
        </w:rPr>
        <w:t>9</w:t>
      </w:r>
      <w:r w:rsidRPr="003F4945">
        <w:rPr>
          <w:rFonts w:ascii="Times New Roman" w:hAnsi="Times New Roman" w:cs="Times New Roman"/>
          <w:color w:val="auto"/>
          <w:sz w:val="28"/>
          <w:szCs w:val="28"/>
        </w:rPr>
        <w:t>.</w:t>
      </w:r>
      <w:r w:rsidR="00B272FE" w:rsidRPr="003F4945">
        <w:rPr>
          <w:rFonts w:ascii="Times New Roman" w:hAnsi="Times New Roman" w:cs="Times New Roman"/>
          <w:color w:val="auto"/>
          <w:sz w:val="28"/>
          <w:szCs w:val="28"/>
        </w:rPr>
        <w:t>7</w:t>
      </w:r>
      <w:r w:rsidRPr="003F4945">
        <w:rPr>
          <w:rFonts w:ascii="Times New Roman" w:hAnsi="Times New Roman" w:cs="Times New Roman"/>
          <w:color w:val="auto"/>
          <w:sz w:val="28"/>
          <w:szCs w:val="28"/>
        </w:rPr>
        <w:t>. Условное обозначение БИС КР580ВИ54</w:t>
      </w:r>
    </w:p>
    <w:p w:rsidR="00A738AA" w:rsidRPr="003F4945" w:rsidRDefault="00A738AA" w:rsidP="00A738AA">
      <w:pPr>
        <w:autoSpaceDE w:val="0"/>
        <w:autoSpaceDN w:val="0"/>
        <w:adjustRightInd w:val="0"/>
        <w:ind w:firstLine="397"/>
        <w:jc w:val="center"/>
        <w:rPr>
          <w:rFonts w:ascii="Times New Roman" w:hAnsi="Times New Roman" w:cs="Times New Roman"/>
          <w:color w:val="auto"/>
          <w:sz w:val="28"/>
          <w:szCs w:val="28"/>
        </w:rPr>
      </w:pPr>
    </w:p>
    <w:p w:rsidR="00A738AA" w:rsidRPr="003F4945" w:rsidRDefault="00A738AA" w:rsidP="00A738AA">
      <w:pPr>
        <w:autoSpaceDE w:val="0"/>
        <w:autoSpaceDN w:val="0"/>
        <w:adjustRightInd w:val="0"/>
        <w:ind w:firstLine="397"/>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Обобщенная схема подсоединения ПТ к шинам микропроцессора показана на рис. </w:t>
      </w:r>
      <w:r w:rsidR="00C82871">
        <w:rPr>
          <w:rFonts w:ascii="Times New Roman" w:hAnsi="Times New Roman" w:cs="Times New Roman"/>
          <w:color w:val="auto"/>
          <w:sz w:val="28"/>
          <w:szCs w:val="28"/>
        </w:rPr>
        <w:t>10</w:t>
      </w:r>
      <w:r w:rsidRPr="003F4945">
        <w:rPr>
          <w:rFonts w:ascii="Times New Roman" w:hAnsi="Times New Roman" w:cs="Times New Roman"/>
          <w:color w:val="auto"/>
          <w:sz w:val="28"/>
          <w:szCs w:val="28"/>
        </w:rPr>
        <w:t>.</w:t>
      </w:r>
      <w:r w:rsidR="00B272FE" w:rsidRPr="003F4945">
        <w:rPr>
          <w:rFonts w:ascii="Times New Roman" w:hAnsi="Times New Roman" w:cs="Times New Roman"/>
          <w:color w:val="auto"/>
          <w:sz w:val="28"/>
          <w:szCs w:val="28"/>
        </w:rPr>
        <w:t>8</w:t>
      </w:r>
      <w:r w:rsidRPr="003F4945">
        <w:rPr>
          <w:rFonts w:ascii="Times New Roman" w:hAnsi="Times New Roman" w:cs="Times New Roman"/>
          <w:color w:val="auto"/>
          <w:sz w:val="28"/>
          <w:szCs w:val="28"/>
        </w:rPr>
        <w:t>. В качестве примера адресные линии А1, А0 можно подсоеди</w:t>
      </w:r>
      <w:r w:rsidRPr="003F4945">
        <w:rPr>
          <w:rFonts w:ascii="Times New Roman" w:hAnsi="Times New Roman" w:cs="Times New Roman"/>
          <w:color w:val="auto"/>
          <w:sz w:val="28"/>
          <w:szCs w:val="28"/>
        </w:rPr>
        <w:softHyphen/>
        <w:t xml:space="preserve">нить к линиям А2, А1 шины адресов, на вход </w:t>
      </w:r>
      <w:r w:rsidRPr="003F4945">
        <w:rPr>
          <w:rFonts w:ascii="Times New Roman" w:hAnsi="Times New Roman" w:cs="Times New Roman"/>
          <w:color w:val="auto"/>
          <w:sz w:val="28"/>
          <w:szCs w:val="28"/>
          <w:lang w:val="en-US"/>
        </w:rPr>
        <w:t>CS</w:t>
      </w:r>
      <w:r w:rsidRPr="003F4945">
        <w:rPr>
          <w:rFonts w:ascii="Times New Roman" w:hAnsi="Times New Roman" w:cs="Times New Roman"/>
          <w:color w:val="auto"/>
          <w:sz w:val="28"/>
          <w:szCs w:val="28"/>
        </w:rPr>
        <w:t xml:space="preserve"> подать сигнал с выхода дешифратора.</w:t>
      </w:r>
    </w:p>
    <w:p w:rsidR="00A738AA" w:rsidRPr="003F4945" w:rsidRDefault="00A738AA" w:rsidP="00A738AA">
      <w:pPr>
        <w:autoSpaceDE w:val="0"/>
        <w:autoSpaceDN w:val="0"/>
        <w:adjustRightInd w:val="0"/>
        <w:ind w:firstLine="397"/>
        <w:jc w:val="center"/>
        <w:rPr>
          <w:rFonts w:ascii="Times New Roman" w:hAnsi="Times New Roman" w:cs="Times New Roman"/>
          <w:color w:val="auto"/>
          <w:sz w:val="28"/>
          <w:szCs w:val="28"/>
        </w:rPr>
      </w:pPr>
      <w:r w:rsidRPr="003F4945">
        <w:rPr>
          <w:noProof/>
          <w:sz w:val="28"/>
          <w:szCs w:val="28"/>
        </w:rPr>
        <w:lastRenderedPageBreak/>
        <w:drawing>
          <wp:inline distT="0" distB="0" distL="0" distR="0" wp14:anchorId="0F3320A8" wp14:editId="37787B6A">
            <wp:extent cx="4333875" cy="2931739"/>
            <wp:effectExtent l="0" t="0" r="0" b="254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74">
                      <a:extLst>
                        <a:ext uri="{28A0092B-C50C-407E-A947-70E740481C1C}">
                          <a14:useLocalDpi xmlns:a14="http://schemas.microsoft.com/office/drawing/2010/main" val="0"/>
                        </a:ext>
                      </a:extLst>
                    </a:blip>
                    <a:srcRect/>
                    <a:stretch>
                      <a:fillRect/>
                    </a:stretch>
                  </pic:blipFill>
                  <pic:spPr bwMode="auto">
                    <a:xfrm>
                      <a:off x="0" y="0"/>
                      <a:ext cx="4333875" cy="2931739"/>
                    </a:xfrm>
                    <a:prstGeom prst="rect">
                      <a:avLst/>
                    </a:prstGeom>
                    <a:noFill/>
                    <a:ln>
                      <a:noFill/>
                    </a:ln>
                  </pic:spPr>
                </pic:pic>
              </a:graphicData>
            </a:graphic>
          </wp:inline>
        </w:drawing>
      </w:r>
    </w:p>
    <w:p w:rsidR="00C82871" w:rsidRDefault="00C82871" w:rsidP="00B272FE">
      <w:pPr>
        <w:autoSpaceDE w:val="0"/>
        <w:autoSpaceDN w:val="0"/>
        <w:adjustRightInd w:val="0"/>
        <w:ind w:firstLine="397"/>
        <w:jc w:val="center"/>
        <w:rPr>
          <w:rFonts w:ascii="Times New Roman" w:hAnsi="Times New Roman" w:cs="Times New Roman"/>
          <w:color w:val="auto"/>
          <w:sz w:val="28"/>
          <w:szCs w:val="28"/>
        </w:rPr>
      </w:pPr>
    </w:p>
    <w:p w:rsidR="00A738AA" w:rsidRPr="003F4945" w:rsidRDefault="00A738AA" w:rsidP="00B272FE">
      <w:pPr>
        <w:autoSpaceDE w:val="0"/>
        <w:autoSpaceDN w:val="0"/>
        <w:adjustRightInd w:val="0"/>
        <w:ind w:firstLine="397"/>
        <w:jc w:val="center"/>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Рисунок </w:t>
      </w:r>
      <w:r w:rsidR="00342AC0" w:rsidRPr="00C706CC">
        <w:rPr>
          <w:rFonts w:ascii="Times New Roman" w:hAnsi="Times New Roman" w:cs="Times New Roman"/>
          <w:color w:val="auto"/>
          <w:sz w:val="28"/>
          <w:szCs w:val="28"/>
        </w:rPr>
        <w:t>9</w:t>
      </w:r>
      <w:r w:rsidRPr="003F4945">
        <w:rPr>
          <w:rFonts w:ascii="Times New Roman" w:hAnsi="Times New Roman" w:cs="Times New Roman"/>
          <w:color w:val="auto"/>
          <w:sz w:val="28"/>
          <w:szCs w:val="28"/>
        </w:rPr>
        <w:t>.</w:t>
      </w:r>
      <w:r w:rsidR="00B272FE" w:rsidRPr="003F4945">
        <w:rPr>
          <w:rFonts w:ascii="Times New Roman" w:hAnsi="Times New Roman" w:cs="Times New Roman"/>
          <w:color w:val="auto"/>
          <w:sz w:val="28"/>
          <w:szCs w:val="28"/>
        </w:rPr>
        <w:t>8</w:t>
      </w:r>
      <w:r w:rsidRPr="003F4945">
        <w:rPr>
          <w:rFonts w:ascii="Times New Roman" w:hAnsi="Times New Roman" w:cs="Times New Roman"/>
          <w:color w:val="auto"/>
          <w:sz w:val="28"/>
          <w:szCs w:val="28"/>
        </w:rPr>
        <w:t>. Подключение программируемого таймера к шинам микропроцессора</w:t>
      </w:r>
    </w:p>
    <w:p w:rsidR="00C82871" w:rsidRDefault="00C82871" w:rsidP="00A738AA">
      <w:pPr>
        <w:autoSpaceDE w:val="0"/>
        <w:autoSpaceDN w:val="0"/>
        <w:adjustRightInd w:val="0"/>
        <w:ind w:firstLine="397"/>
        <w:rPr>
          <w:rFonts w:ascii="Times New Roman" w:hAnsi="Times New Roman" w:cs="Times New Roman"/>
          <w:b/>
          <w:color w:val="auto"/>
          <w:sz w:val="28"/>
          <w:szCs w:val="28"/>
        </w:rPr>
      </w:pPr>
    </w:p>
    <w:p w:rsidR="00A738AA" w:rsidRDefault="00A738AA" w:rsidP="00A738AA">
      <w:pPr>
        <w:autoSpaceDE w:val="0"/>
        <w:autoSpaceDN w:val="0"/>
        <w:adjustRightInd w:val="0"/>
        <w:ind w:firstLine="397"/>
        <w:rPr>
          <w:rFonts w:ascii="Times New Roman" w:hAnsi="Times New Roman" w:cs="Times New Roman"/>
          <w:b/>
          <w:color w:val="auto"/>
          <w:sz w:val="28"/>
          <w:szCs w:val="28"/>
        </w:rPr>
      </w:pPr>
      <w:r w:rsidRPr="003F4945">
        <w:rPr>
          <w:rFonts w:ascii="Times New Roman" w:hAnsi="Times New Roman" w:cs="Times New Roman"/>
          <w:b/>
          <w:color w:val="auto"/>
          <w:sz w:val="28"/>
          <w:szCs w:val="28"/>
        </w:rPr>
        <w:t>Контрольные вопросы</w:t>
      </w:r>
      <w:r w:rsidR="00C82871">
        <w:rPr>
          <w:rFonts w:ascii="Times New Roman" w:hAnsi="Times New Roman" w:cs="Times New Roman"/>
          <w:b/>
          <w:color w:val="auto"/>
          <w:sz w:val="28"/>
          <w:szCs w:val="28"/>
        </w:rPr>
        <w:t xml:space="preserve"> и задания</w:t>
      </w:r>
    </w:p>
    <w:p w:rsidR="00C82871" w:rsidRPr="003F4945" w:rsidRDefault="00C82871" w:rsidP="00A738AA">
      <w:pPr>
        <w:autoSpaceDE w:val="0"/>
        <w:autoSpaceDN w:val="0"/>
        <w:adjustRightInd w:val="0"/>
        <w:ind w:firstLine="397"/>
        <w:rPr>
          <w:rFonts w:ascii="Times New Roman" w:hAnsi="Times New Roman" w:cs="Times New Roman"/>
          <w:b/>
          <w:color w:val="auto"/>
          <w:sz w:val="28"/>
          <w:szCs w:val="28"/>
        </w:rPr>
      </w:pPr>
    </w:p>
    <w:p w:rsidR="00A738AA" w:rsidRPr="003F4945" w:rsidRDefault="00A738AA" w:rsidP="00D24508">
      <w:pPr>
        <w:pStyle w:val="a8"/>
        <w:numPr>
          <w:ilvl w:val="0"/>
          <w:numId w:val="27"/>
        </w:numPr>
        <w:autoSpaceDE w:val="0"/>
        <w:autoSpaceDN w:val="0"/>
        <w:adjustRightInd w:val="0"/>
        <w:rPr>
          <w:rFonts w:ascii="Times New Roman" w:hAnsi="Times New Roman" w:cs="Times New Roman"/>
          <w:color w:val="auto"/>
          <w:sz w:val="28"/>
          <w:szCs w:val="28"/>
        </w:rPr>
      </w:pPr>
      <w:r w:rsidRPr="003F4945">
        <w:rPr>
          <w:rFonts w:ascii="Times New Roman" w:hAnsi="Times New Roman" w:cs="Times New Roman"/>
          <w:color w:val="auto"/>
          <w:sz w:val="28"/>
          <w:szCs w:val="28"/>
        </w:rPr>
        <w:t>Каким образом обеспечивается хранение информации, поступающей от УВВ?</w:t>
      </w:r>
    </w:p>
    <w:p w:rsidR="00A738AA" w:rsidRPr="003F4945" w:rsidRDefault="00A738AA" w:rsidP="00D24508">
      <w:pPr>
        <w:pStyle w:val="a8"/>
        <w:numPr>
          <w:ilvl w:val="0"/>
          <w:numId w:val="27"/>
        </w:numPr>
        <w:autoSpaceDE w:val="0"/>
        <w:autoSpaceDN w:val="0"/>
        <w:adjustRightInd w:val="0"/>
        <w:rPr>
          <w:rFonts w:ascii="Times New Roman" w:hAnsi="Times New Roman" w:cs="Times New Roman"/>
          <w:color w:val="auto"/>
          <w:sz w:val="28"/>
          <w:szCs w:val="28"/>
        </w:rPr>
      </w:pPr>
      <w:r w:rsidRPr="003F4945">
        <w:rPr>
          <w:rFonts w:ascii="Times New Roman" w:hAnsi="Times New Roman" w:cs="Times New Roman"/>
          <w:color w:val="auto"/>
          <w:sz w:val="28"/>
          <w:szCs w:val="28"/>
        </w:rPr>
        <w:t>Назовите способы адресации портов ввода/вывода.</w:t>
      </w:r>
    </w:p>
    <w:p w:rsidR="00A738AA" w:rsidRPr="003F4945" w:rsidRDefault="00A738AA" w:rsidP="00D24508">
      <w:pPr>
        <w:pStyle w:val="a8"/>
        <w:numPr>
          <w:ilvl w:val="0"/>
          <w:numId w:val="27"/>
        </w:numPr>
        <w:autoSpaceDE w:val="0"/>
        <w:autoSpaceDN w:val="0"/>
        <w:adjustRightInd w:val="0"/>
        <w:rPr>
          <w:rFonts w:ascii="Times New Roman" w:hAnsi="Times New Roman" w:cs="Times New Roman"/>
          <w:color w:val="auto"/>
          <w:sz w:val="28"/>
          <w:szCs w:val="28"/>
        </w:rPr>
      </w:pPr>
      <w:r w:rsidRPr="003F4945">
        <w:rPr>
          <w:rFonts w:ascii="Times New Roman" w:hAnsi="Times New Roman" w:cs="Times New Roman"/>
          <w:color w:val="auto"/>
          <w:sz w:val="28"/>
          <w:szCs w:val="28"/>
        </w:rPr>
        <w:t>Какие функции выполняет КПДП в микропроцессорной системе?</w:t>
      </w:r>
    </w:p>
    <w:p w:rsidR="00A738AA" w:rsidRPr="003F4945" w:rsidRDefault="00A738AA" w:rsidP="00D24508">
      <w:pPr>
        <w:pStyle w:val="a8"/>
        <w:numPr>
          <w:ilvl w:val="0"/>
          <w:numId w:val="27"/>
        </w:numPr>
        <w:autoSpaceDE w:val="0"/>
        <w:autoSpaceDN w:val="0"/>
        <w:adjustRightInd w:val="0"/>
        <w:rPr>
          <w:rFonts w:ascii="Times New Roman" w:hAnsi="Times New Roman" w:cs="Times New Roman"/>
          <w:color w:val="auto"/>
          <w:sz w:val="28"/>
          <w:szCs w:val="28"/>
        </w:rPr>
      </w:pPr>
      <w:r w:rsidRPr="003F4945">
        <w:rPr>
          <w:rFonts w:ascii="Times New Roman" w:hAnsi="Times New Roman" w:cs="Times New Roman"/>
          <w:color w:val="auto"/>
          <w:sz w:val="28"/>
          <w:szCs w:val="28"/>
        </w:rPr>
        <w:t>Опишите режимы работы КПДП.</w:t>
      </w:r>
    </w:p>
    <w:p w:rsidR="00A738AA" w:rsidRPr="003F4945" w:rsidRDefault="00A738AA" w:rsidP="00D24508">
      <w:pPr>
        <w:pStyle w:val="a8"/>
        <w:numPr>
          <w:ilvl w:val="0"/>
          <w:numId w:val="27"/>
        </w:numPr>
        <w:autoSpaceDE w:val="0"/>
        <w:autoSpaceDN w:val="0"/>
        <w:adjustRightInd w:val="0"/>
        <w:rPr>
          <w:rFonts w:ascii="Times New Roman" w:hAnsi="Times New Roman" w:cs="Times New Roman"/>
          <w:color w:val="auto"/>
          <w:sz w:val="28"/>
          <w:szCs w:val="28"/>
        </w:rPr>
      </w:pPr>
      <w:r w:rsidRPr="003F4945">
        <w:rPr>
          <w:rFonts w:ascii="Times New Roman" w:hAnsi="Times New Roman" w:cs="Times New Roman"/>
          <w:color w:val="auto"/>
          <w:sz w:val="28"/>
          <w:szCs w:val="28"/>
        </w:rPr>
        <w:t>В каких случаях целесообразно применение прямого доступа к памяти?</w:t>
      </w:r>
    </w:p>
    <w:p w:rsidR="00A738AA" w:rsidRPr="003F4945" w:rsidRDefault="00A738AA" w:rsidP="00D24508">
      <w:pPr>
        <w:pStyle w:val="a8"/>
        <w:numPr>
          <w:ilvl w:val="0"/>
          <w:numId w:val="27"/>
        </w:numPr>
        <w:autoSpaceDE w:val="0"/>
        <w:autoSpaceDN w:val="0"/>
        <w:adjustRightInd w:val="0"/>
        <w:rPr>
          <w:rFonts w:ascii="Times New Roman" w:hAnsi="Times New Roman" w:cs="Times New Roman"/>
          <w:color w:val="auto"/>
          <w:sz w:val="28"/>
          <w:szCs w:val="28"/>
        </w:rPr>
      </w:pPr>
      <w:r w:rsidRPr="003F4945">
        <w:rPr>
          <w:rFonts w:ascii="Times New Roman" w:hAnsi="Times New Roman" w:cs="Times New Roman"/>
          <w:color w:val="auto"/>
          <w:sz w:val="28"/>
          <w:szCs w:val="28"/>
        </w:rPr>
        <w:t>Укажите назначение регистра состояний.</w:t>
      </w:r>
    </w:p>
    <w:p w:rsidR="00A738AA" w:rsidRPr="003F4945" w:rsidRDefault="00A738AA" w:rsidP="00D24508">
      <w:pPr>
        <w:pStyle w:val="a8"/>
        <w:numPr>
          <w:ilvl w:val="0"/>
          <w:numId w:val="27"/>
        </w:numPr>
        <w:autoSpaceDE w:val="0"/>
        <w:autoSpaceDN w:val="0"/>
        <w:adjustRightInd w:val="0"/>
        <w:rPr>
          <w:rFonts w:ascii="Times New Roman" w:hAnsi="Times New Roman" w:cs="Times New Roman"/>
          <w:color w:val="auto"/>
          <w:sz w:val="28"/>
          <w:szCs w:val="28"/>
        </w:rPr>
      </w:pPr>
      <w:r w:rsidRPr="003F4945">
        <w:rPr>
          <w:rFonts w:ascii="Times New Roman" w:hAnsi="Times New Roman" w:cs="Times New Roman"/>
          <w:color w:val="auto"/>
          <w:sz w:val="28"/>
          <w:szCs w:val="28"/>
        </w:rPr>
        <w:t>Опишите принцип назначения приоритетов каналов.</w:t>
      </w:r>
    </w:p>
    <w:p w:rsidR="00A738AA" w:rsidRPr="003F4945" w:rsidRDefault="00A738AA" w:rsidP="00D24508">
      <w:pPr>
        <w:pStyle w:val="a8"/>
        <w:numPr>
          <w:ilvl w:val="0"/>
          <w:numId w:val="27"/>
        </w:numPr>
        <w:autoSpaceDE w:val="0"/>
        <w:autoSpaceDN w:val="0"/>
        <w:adjustRightInd w:val="0"/>
        <w:rPr>
          <w:rFonts w:ascii="Times New Roman" w:hAnsi="Times New Roman" w:cs="Times New Roman"/>
          <w:color w:val="auto"/>
          <w:sz w:val="28"/>
          <w:szCs w:val="28"/>
        </w:rPr>
      </w:pPr>
      <w:r w:rsidRPr="003F4945">
        <w:rPr>
          <w:rFonts w:ascii="Times New Roman" w:hAnsi="Times New Roman" w:cs="Times New Roman"/>
          <w:color w:val="auto"/>
          <w:sz w:val="28"/>
          <w:szCs w:val="28"/>
        </w:rPr>
        <w:t>Какие функции выполняет контроллер прерываний в МПС управления?</w:t>
      </w:r>
    </w:p>
    <w:p w:rsidR="00A738AA" w:rsidRPr="003F4945" w:rsidRDefault="00A738AA" w:rsidP="00D24508">
      <w:pPr>
        <w:pStyle w:val="a8"/>
        <w:numPr>
          <w:ilvl w:val="0"/>
          <w:numId w:val="27"/>
        </w:numPr>
        <w:autoSpaceDE w:val="0"/>
        <w:autoSpaceDN w:val="0"/>
        <w:adjustRightInd w:val="0"/>
        <w:rPr>
          <w:rFonts w:ascii="Times New Roman" w:hAnsi="Times New Roman" w:cs="Times New Roman"/>
          <w:color w:val="auto"/>
          <w:sz w:val="28"/>
          <w:szCs w:val="28"/>
        </w:rPr>
      </w:pPr>
      <w:r w:rsidRPr="003F4945">
        <w:rPr>
          <w:rFonts w:ascii="Times New Roman" w:hAnsi="Times New Roman" w:cs="Times New Roman"/>
          <w:color w:val="auto"/>
          <w:sz w:val="28"/>
          <w:szCs w:val="28"/>
        </w:rPr>
        <w:t>Какое число запросов прерываний может обслужить одна БИС ПКП?</w:t>
      </w:r>
    </w:p>
    <w:p w:rsidR="00A738AA" w:rsidRPr="003F4945" w:rsidRDefault="00A738AA" w:rsidP="00D24508">
      <w:pPr>
        <w:pStyle w:val="a8"/>
        <w:numPr>
          <w:ilvl w:val="0"/>
          <w:numId w:val="27"/>
        </w:numPr>
        <w:autoSpaceDE w:val="0"/>
        <w:autoSpaceDN w:val="0"/>
        <w:adjustRightInd w:val="0"/>
        <w:rPr>
          <w:rFonts w:ascii="Times New Roman" w:hAnsi="Times New Roman" w:cs="Times New Roman"/>
          <w:color w:val="auto"/>
          <w:sz w:val="28"/>
          <w:szCs w:val="28"/>
        </w:rPr>
      </w:pPr>
      <w:r w:rsidRPr="003F4945">
        <w:rPr>
          <w:rFonts w:ascii="Times New Roman" w:hAnsi="Times New Roman" w:cs="Times New Roman"/>
          <w:color w:val="auto"/>
          <w:sz w:val="28"/>
          <w:szCs w:val="28"/>
        </w:rPr>
        <w:t>Какого максимального количества запросов прерываний можно дос</w:t>
      </w:r>
      <w:r w:rsidRPr="003F4945">
        <w:rPr>
          <w:rFonts w:ascii="Times New Roman" w:hAnsi="Times New Roman" w:cs="Times New Roman"/>
          <w:color w:val="auto"/>
          <w:sz w:val="28"/>
          <w:szCs w:val="28"/>
        </w:rPr>
        <w:softHyphen/>
        <w:t>тичь в системе прерываний на базе БИС КР580ВН59?</w:t>
      </w:r>
    </w:p>
    <w:p w:rsidR="00A738AA" w:rsidRPr="003F4945" w:rsidRDefault="00A738AA" w:rsidP="00D24508">
      <w:pPr>
        <w:pStyle w:val="a8"/>
        <w:numPr>
          <w:ilvl w:val="0"/>
          <w:numId w:val="27"/>
        </w:numPr>
        <w:autoSpaceDE w:val="0"/>
        <w:autoSpaceDN w:val="0"/>
        <w:adjustRightInd w:val="0"/>
        <w:rPr>
          <w:rFonts w:ascii="Times New Roman" w:hAnsi="Times New Roman" w:cs="Times New Roman"/>
          <w:color w:val="auto"/>
          <w:sz w:val="28"/>
          <w:szCs w:val="28"/>
        </w:rPr>
      </w:pPr>
      <w:r w:rsidRPr="003F4945">
        <w:rPr>
          <w:rFonts w:ascii="Times New Roman" w:hAnsi="Times New Roman" w:cs="Times New Roman"/>
          <w:color w:val="auto"/>
          <w:sz w:val="28"/>
          <w:szCs w:val="28"/>
        </w:rPr>
        <w:t>Какие функции выполняет программируемый таймер в МПС?</w:t>
      </w:r>
    </w:p>
    <w:p w:rsidR="00A738AA" w:rsidRPr="003F4945" w:rsidRDefault="00A738AA" w:rsidP="00D24508">
      <w:pPr>
        <w:pStyle w:val="a8"/>
        <w:numPr>
          <w:ilvl w:val="0"/>
          <w:numId w:val="27"/>
        </w:numPr>
        <w:autoSpaceDE w:val="0"/>
        <w:autoSpaceDN w:val="0"/>
        <w:adjustRightInd w:val="0"/>
        <w:rPr>
          <w:rFonts w:ascii="Times New Roman" w:hAnsi="Times New Roman" w:cs="Times New Roman"/>
          <w:color w:val="auto"/>
          <w:sz w:val="28"/>
          <w:szCs w:val="28"/>
        </w:rPr>
      </w:pPr>
      <w:r w:rsidRPr="003F4945">
        <w:rPr>
          <w:rFonts w:ascii="Times New Roman" w:hAnsi="Times New Roman" w:cs="Times New Roman"/>
          <w:color w:val="auto"/>
          <w:sz w:val="28"/>
          <w:szCs w:val="28"/>
        </w:rPr>
        <w:t>Из каких блоков состоит таймер? Что входит в состав одного счетчика?</w:t>
      </w:r>
    </w:p>
    <w:p w:rsidR="00A738AA" w:rsidRPr="003F4945" w:rsidRDefault="00A738AA" w:rsidP="00D24508">
      <w:pPr>
        <w:pStyle w:val="a8"/>
        <w:numPr>
          <w:ilvl w:val="0"/>
          <w:numId w:val="27"/>
        </w:numPr>
        <w:autoSpaceDE w:val="0"/>
        <w:autoSpaceDN w:val="0"/>
        <w:adjustRightInd w:val="0"/>
        <w:rPr>
          <w:rFonts w:ascii="Times New Roman" w:hAnsi="Times New Roman" w:cs="Times New Roman"/>
          <w:color w:val="auto"/>
          <w:sz w:val="28"/>
          <w:szCs w:val="28"/>
        </w:rPr>
      </w:pPr>
      <w:r w:rsidRPr="003F4945">
        <w:rPr>
          <w:rFonts w:ascii="Times New Roman" w:hAnsi="Times New Roman" w:cs="Times New Roman"/>
          <w:color w:val="auto"/>
          <w:sz w:val="28"/>
          <w:szCs w:val="28"/>
        </w:rPr>
        <w:t>Опишите режимы работы таймера.</w:t>
      </w:r>
    </w:p>
    <w:p w:rsidR="00A738AA" w:rsidRPr="003F4945" w:rsidRDefault="00A738AA" w:rsidP="00D24508">
      <w:pPr>
        <w:pStyle w:val="a8"/>
        <w:numPr>
          <w:ilvl w:val="0"/>
          <w:numId w:val="27"/>
        </w:numPr>
        <w:autoSpaceDE w:val="0"/>
        <w:autoSpaceDN w:val="0"/>
        <w:adjustRightInd w:val="0"/>
        <w:rPr>
          <w:rFonts w:ascii="Times New Roman" w:hAnsi="Times New Roman" w:cs="Times New Roman"/>
          <w:color w:val="auto"/>
          <w:sz w:val="28"/>
          <w:szCs w:val="28"/>
        </w:rPr>
      </w:pPr>
      <w:r w:rsidRPr="003F4945">
        <w:rPr>
          <w:rFonts w:ascii="Times New Roman" w:hAnsi="Times New Roman" w:cs="Times New Roman"/>
          <w:color w:val="auto"/>
          <w:sz w:val="28"/>
          <w:szCs w:val="28"/>
        </w:rPr>
        <w:t xml:space="preserve">Чем отличается действие сигнала </w:t>
      </w:r>
      <w:r w:rsidRPr="003F4945">
        <w:rPr>
          <w:rFonts w:ascii="Times New Roman" w:hAnsi="Times New Roman" w:cs="Times New Roman"/>
          <w:color w:val="auto"/>
          <w:sz w:val="28"/>
          <w:szCs w:val="28"/>
          <w:lang w:val="en-US"/>
        </w:rPr>
        <w:t>GATE</w:t>
      </w:r>
      <w:r w:rsidRPr="003F4945">
        <w:rPr>
          <w:rFonts w:ascii="Times New Roman" w:hAnsi="Times New Roman" w:cs="Times New Roman"/>
          <w:color w:val="auto"/>
          <w:sz w:val="28"/>
          <w:szCs w:val="28"/>
        </w:rPr>
        <w:t xml:space="preserve"> в режимах 0 и 1?</w:t>
      </w:r>
    </w:p>
    <w:p w:rsidR="0024509A" w:rsidRDefault="0024509A" w:rsidP="0024509A">
      <w:pPr>
        <w:autoSpaceDE w:val="0"/>
        <w:autoSpaceDN w:val="0"/>
        <w:adjustRightInd w:val="0"/>
        <w:ind w:firstLine="397"/>
        <w:jc w:val="both"/>
        <w:rPr>
          <w:rFonts w:ascii="Times New Roman" w:hAnsi="Times New Roman" w:cs="Times New Roman"/>
          <w:color w:val="auto"/>
          <w:sz w:val="28"/>
          <w:szCs w:val="28"/>
        </w:rPr>
      </w:pPr>
    </w:p>
    <w:p w:rsidR="00863324" w:rsidRDefault="00863324" w:rsidP="0024509A">
      <w:pPr>
        <w:autoSpaceDE w:val="0"/>
        <w:autoSpaceDN w:val="0"/>
        <w:adjustRightInd w:val="0"/>
        <w:ind w:firstLine="397"/>
        <w:jc w:val="both"/>
        <w:rPr>
          <w:rFonts w:ascii="Times New Roman" w:hAnsi="Times New Roman" w:cs="Times New Roman"/>
          <w:color w:val="auto"/>
          <w:sz w:val="28"/>
          <w:szCs w:val="28"/>
        </w:rPr>
      </w:pPr>
    </w:p>
    <w:p w:rsidR="00863324" w:rsidRDefault="00863324" w:rsidP="0024509A">
      <w:pPr>
        <w:autoSpaceDE w:val="0"/>
        <w:autoSpaceDN w:val="0"/>
        <w:adjustRightInd w:val="0"/>
        <w:ind w:firstLine="397"/>
        <w:jc w:val="both"/>
        <w:rPr>
          <w:rFonts w:ascii="Times New Roman" w:hAnsi="Times New Roman" w:cs="Times New Roman"/>
          <w:color w:val="auto"/>
          <w:sz w:val="28"/>
          <w:szCs w:val="28"/>
        </w:rPr>
      </w:pPr>
    </w:p>
    <w:p w:rsidR="00863324" w:rsidRDefault="00863324" w:rsidP="0024509A">
      <w:pPr>
        <w:autoSpaceDE w:val="0"/>
        <w:autoSpaceDN w:val="0"/>
        <w:adjustRightInd w:val="0"/>
        <w:ind w:firstLine="397"/>
        <w:jc w:val="both"/>
        <w:rPr>
          <w:rFonts w:ascii="Times New Roman" w:hAnsi="Times New Roman" w:cs="Times New Roman"/>
          <w:color w:val="auto"/>
          <w:sz w:val="28"/>
          <w:szCs w:val="28"/>
        </w:rPr>
      </w:pPr>
    </w:p>
    <w:p w:rsidR="00863324" w:rsidRDefault="00863324" w:rsidP="0024509A">
      <w:pPr>
        <w:autoSpaceDE w:val="0"/>
        <w:autoSpaceDN w:val="0"/>
        <w:adjustRightInd w:val="0"/>
        <w:ind w:firstLine="397"/>
        <w:jc w:val="both"/>
        <w:rPr>
          <w:rFonts w:ascii="Times New Roman" w:hAnsi="Times New Roman" w:cs="Times New Roman"/>
          <w:color w:val="auto"/>
          <w:sz w:val="28"/>
          <w:szCs w:val="28"/>
        </w:rPr>
      </w:pPr>
    </w:p>
    <w:p w:rsidR="00863324" w:rsidRDefault="00863324" w:rsidP="0024509A">
      <w:pPr>
        <w:autoSpaceDE w:val="0"/>
        <w:autoSpaceDN w:val="0"/>
        <w:adjustRightInd w:val="0"/>
        <w:ind w:firstLine="397"/>
        <w:jc w:val="both"/>
        <w:rPr>
          <w:rFonts w:ascii="Times New Roman" w:hAnsi="Times New Roman" w:cs="Times New Roman"/>
          <w:color w:val="auto"/>
          <w:sz w:val="28"/>
          <w:szCs w:val="28"/>
        </w:rPr>
      </w:pPr>
    </w:p>
    <w:p w:rsidR="00863324" w:rsidRDefault="00863324" w:rsidP="0024509A">
      <w:pPr>
        <w:autoSpaceDE w:val="0"/>
        <w:autoSpaceDN w:val="0"/>
        <w:adjustRightInd w:val="0"/>
        <w:ind w:firstLine="397"/>
        <w:jc w:val="both"/>
        <w:rPr>
          <w:rFonts w:ascii="Times New Roman" w:hAnsi="Times New Roman" w:cs="Times New Roman"/>
          <w:color w:val="auto"/>
          <w:sz w:val="28"/>
          <w:szCs w:val="28"/>
        </w:rPr>
      </w:pPr>
    </w:p>
    <w:p w:rsidR="00863324" w:rsidRDefault="00863324" w:rsidP="0024509A">
      <w:pPr>
        <w:autoSpaceDE w:val="0"/>
        <w:autoSpaceDN w:val="0"/>
        <w:adjustRightInd w:val="0"/>
        <w:ind w:firstLine="397"/>
        <w:jc w:val="both"/>
        <w:rPr>
          <w:rFonts w:ascii="Times New Roman" w:hAnsi="Times New Roman" w:cs="Times New Roman"/>
          <w:color w:val="auto"/>
          <w:sz w:val="28"/>
          <w:szCs w:val="28"/>
        </w:rPr>
      </w:pPr>
    </w:p>
    <w:p w:rsidR="00863324" w:rsidRDefault="00863324" w:rsidP="0024509A">
      <w:pPr>
        <w:autoSpaceDE w:val="0"/>
        <w:autoSpaceDN w:val="0"/>
        <w:adjustRightInd w:val="0"/>
        <w:ind w:firstLine="397"/>
        <w:jc w:val="both"/>
        <w:rPr>
          <w:rFonts w:ascii="Times New Roman" w:hAnsi="Times New Roman" w:cs="Times New Roman"/>
          <w:color w:val="auto"/>
          <w:sz w:val="28"/>
          <w:szCs w:val="28"/>
        </w:rPr>
      </w:pPr>
    </w:p>
    <w:p w:rsidR="00863324" w:rsidRDefault="00863324" w:rsidP="0024509A">
      <w:pPr>
        <w:autoSpaceDE w:val="0"/>
        <w:autoSpaceDN w:val="0"/>
        <w:adjustRightInd w:val="0"/>
        <w:ind w:firstLine="397"/>
        <w:jc w:val="both"/>
        <w:rPr>
          <w:rFonts w:ascii="Times New Roman" w:hAnsi="Times New Roman" w:cs="Times New Roman"/>
          <w:color w:val="auto"/>
          <w:sz w:val="28"/>
          <w:szCs w:val="28"/>
        </w:rPr>
      </w:pPr>
    </w:p>
    <w:p w:rsidR="00863324" w:rsidRDefault="00863324" w:rsidP="0024509A">
      <w:pPr>
        <w:autoSpaceDE w:val="0"/>
        <w:autoSpaceDN w:val="0"/>
        <w:adjustRightInd w:val="0"/>
        <w:ind w:firstLine="397"/>
        <w:jc w:val="both"/>
        <w:rPr>
          <w:rFonts w:ascii="Times New Roman" w:hAnsi="Times New Roman" w:cs="Times New Roman"/>
          <w:color w:val="auto"/>
          <w:sz w:val="28"/>
          <w:szCs w:val="28"/>
        </w:rPr>
      </w:pPr>
    </w:p>
    <w:p w:rsidR="00863324" w:rsidRDefault="00863324" w:rsidP="0024509A">
      <w:pPr>
        <w:autoSpaceDE w:val="0"/>
        <w:autoSpaceDN w:val="0"/>
        <w:adjustRightInd w:val="0"/>
        <w:ind w:firstLine="397"/>
        <w:jc w:val="both"/>
        <w:rPr>
          <w:rFonts w:ascii="Times New Roman" w:hAnsi="Times New Roman" w:cs="Times New Roman"/>
          <w:color w:val="auto"/>
          <w:sz w:val="28"/>
          <w:szCs w:val="28"/>
        </w:rPr>
      </w:pPr>
    </w:p>
    <w:p w:rsidR="00863324" w:rsidRDefault="00863324" w:rsidP="0024509A">
      <w:pPr>
        <w:autoSpaceDE w:val="0"/>
        <w:autoSpaceDN w:val="0"/>
        <w:adjustRightInd w:val="0"/>
        <w:ind w:firstLine="397"/>
        <w:jc w:val="both"/>
        <w:rPr>
          <w:rFonts w:ascii="Times New Roman" w:hAnsi="Times New Roman" w:cs="Times New Roman"/>
          <w:color w:val="auto"/>
          <w:sz w:val="28"/>
          <w:szCs w:val="28"/>
        </w:rPr>
      </w:pPr>
    </w:p>
    <w:p w:rsidR="00863324" w:rsidRDefault="00C216F6" w:rsidP="0024509A">
      <w:pPr>
        <w:autoSpaceDE w:val="0"/>
        <w:autoSpaceDN w:val="0"/>
        <w:adjustRightInd w:val="0"/>
        <w:ind w:firstLine="397"/>
        <w:jc w:val="both"/>
        <w:rPr>
          <w:rFonts w:ascii="Times New Roman" w:hAnsi="Times New Roman" w:cs="Times New Roman"/>
          <w:b/>
          <w:color w:val="auto"/>
          <w:sz w:val="32"/>
          <w:szCs w:val="32"/>
        </w:rPr>
      </w:pPr>
      <w:r>
        <w:rPr>
          <w:rFonts w:ascii="Times New Roman" w:hAnsi="Times New Roman" w:cs="Times New Roman"/>
          <w:b/>
          <w:color w:val="auto"/>
          <w:sz w:val="32"/>
          <w:szCs w:val="32"/>
        </w:rPr>
        <w:lastRenderedPageBreak/>
        <w:t>С</w:t>
      </w:r>
      <w:r w:rsidRPr="00863324">
        <w:rPr>
          <w:rFonts w:ascii="Times New Roman" w:hAnsi="Times New Roman" w:cs="Times New Roman"/>
          <w:b/>
          <w:color w:val="auto"/>
          <w:sz w:val="32"/>
          <w:szCs w:val="32"/>
        </w:rPr>
        <w:t>писок литературы и ресурсов интернета</w:t>
      </w:r>
    </w:p>
    <w:p w:rsidR="00764033" w:rsidRDefault="00764033" w:rsidP="0024509A">
      <w:pPr>
        <w:autoSpaceDE w:val="0"/>
        <w:autoSpaceDN w:val="0"/>
        <w:adjustRightInd w:val="0"/>
        <w:ind w:firstLine="397"/>
        <w:jc w:val="both"/>
        <w:rPr>
          <w:rFonts w:ascii="Times New Roman" w:hAnsi="Times New Roman" w:cs="Times New Roman"/>
          <w:b/>
          <w:color w:val="auto"/>
          <w:sz w:val="32"/>
          <w:szCs w:val="32"/>
        </w:rPr>
      </w:pPr>
    </w:p>
    <w:p w:rsidR="00764033" w:rsidRPr="00C706CC" w:rsidRDefault="00C216F6" w:rsidP="0024509A">
      <w:pPr>
        <w:autoSpaceDE w:val="0"/>
        <w:autoSpaceDN w:val="0"/>
        <w:adjustRightInd w:val="0"/>
        <w:ind w:firstLine="397"/>
        <w:jc w:val="both"/>
        <w:rPr>
          <w:rFonts w:ascii="Times New Roman" w:hAnsi="Times New Roman" w:cs="Times New Roman"/>
          <w:b/>
          <w:color w:val="auto"/>
          <w:sz w:val="32"/>
          <w:szCs w:val="32"/>
        </w:rPr>
      </w:pPr>
      <w:r>
        <w:rPr>
          <w:rFonts w:ascii="Times New Roman" w:hAnsi="Times New Roman" w:cs="Times New Roman"/>
          <w:b/>
          <w:color w:val="auto"/>
          <w:sz w:val="32"/>
          <w:szCs w:val="32"/>
        </w:rPr>
        <w:t>К Главе 1</w:t>
      </w:r>
    </w:p>
    <w:p w:rsidR="00DD53A1" w:rsidRPr="00C706CC" w:rsidRDefault="00DD53A1" w:rsidP="0024509A">
      <w:pPr>
        <w:autoSpaceDE w:val="0"/>
        <w:autoSpaceDN w:val="0"/>
        <w:adjustRightInd w:val="0"/>
        <w:ind w:firstLine="397"/>
        <w:jc w:val="both"/>
        <w:rPr>
          <w:rFonts w:ascii="Times New Roman" w:hAnsi="Times New Roman" w:cs="Times New Roman"/>
          <w:b/>
          <w:color w:val="auto"/>
          <w:sz w:val="32"/>
          <w:szCs w:val="32"/>
        </w:rPr>
      </w:pPr>
    </w:p>
    <w:p w:rsidR="00DD53A1" w:rsidRPr="00DD53A1" w:rsidRDefault="00DD53A1" w:rsidP="00D24508">
      <w:pPr>
        <w:numPr>
          <w:ilvl w:val="0"/>
          <w:numId w:val="36"/>
        </w:numPr>
        <w:jc w:val="both"/>
        <w:rPr>
          <w:rFonts w:ascii="Times New Roman" w:hAnsi="Times New Roman" w:cs="Times New Roman"/>
          <w:sz w:val="28"/>
          <w:szCs w:val="28"/>
        </w:rPr>
      </w:pPr>
      <w:proofErr w:type="spellStart"/>
      <w:r w:rsidRPr="00DD53A1">
        <w:rPr>
          <w:rFonts w:ascii="Times New Roman" w:hAnsi="Times New Roman" w:cs="Times New Roman"/>
          <w:iCs/>
          <w:sz w:val="28"/>
          <w:szCs w:val="28"/>
          <w:shd w:val="clear" w:color="auto" w:fill="FFFFFF"/>
        </w:rPr>
        <w:t>Сажнев</w:t>
      </w:r>
      <w:proofErr w:type="spellEnd"/>
      <w:r w:rsidRPr="00DD53A1">
        <w:rPr>
          <w:rFonts w:ascii="Times New Roman" w:hAnsi="Times New Roman" w:cs="Times New Roman"/>
          <w:iCs/>
          <w:sz w:val="28"/>
          <w:szCs w:val="28"/>
          <w:shd w:val="clear" w:color="auto" w:fill="FFFFFF"/>
        </w:rPr>
        <w:t xml:space="preserve"> А. М. </w:t>
      </w:r>
      <w:r w:rsidRPr="00DD53A1">
        <w:rPr>
          <w:rFonts w:ascii="Times New Roman" w:hAnsi="Times New Roman" w:cs="Times New Roman"/>
          <w:sz w:val="28"/>
          <w:szCs w:val="28"/>
          <w:shd w:val="clear" w:color="auto" w:fill="FFFFFF"/>
        </w:rPr>
        <w:t xml:space="preserve">Цифровые устройства и микропроцессоры: учебное пособие для академического </w:t>
      </w:r>
      <w:proofErr w:type="spellStart"/>
      <w:r w:rsidRPr="00DD53A1">
        <w:rPr>
          <w:rFonts w:ascii="Times New Roman" w:hAnsi="Times New Roman" w:cs="Times New Roman"/>
          <w:sz w:val="28"/>
          <w:szCs w:val="28"/>
          <w:shd w:val="clear" w:color="auto" w:fill="FFFFFF"/>
        </w:rPr>
        <w:t>бакалавриата</w:t>
      </w:r>
      <w:proofErr w:type="spellEnd"/>
      <w:r w:rsidRPr="00DD53A1">
        <w:rPr>
          <w:rFonts w:ascii="Times New Roman" w:hAnsi="Times New Roman" w:cs="Times New Roman"/>
          <w:sz w:val="28"/>
          <w:szCs w:val="28"/>
          <w:shd w:val="clear" w:color="auto" w:fill="FFFFFF"/>
        </w:rPr>
        <w:t xml:space="preserve">. - 2-е изд., пер. и доп. - М.: </w:t>
      </w:r>
      <w:proofErr w:type="spellStart"/>
      <w:r w:rsidRPr="00DD53A1">
        <w:rPr>
          <w:rFonts w:ascii="Times New Roman" w:hAnsi="Times New Roman" w:cs="Times New Roman"/>
          <w:sz w:val="28"/>
          <w:szCs w:val="28"/>
          <w:shd w:val="clear" w:color="auto" w:fill="FFFFFF"/>
        </w:rPr>
        <w:t>Юрайт</w:t>
      </w:r>
      <w:proofErr w:type="spellEnd"/>
      <w:r w:rsidRPr="00DD53A1">
        <w:rPr>
          <w:rFonts w:ascii="Times New Roman" w:hAnsi="Times New Roman" w:cs="Times New Roman"/>
          <w:sz w:val="28"/>
          <w:szCs w:val="28"/>
          <w:shd w:val="clear" w:color="auto" w:fill="FFFFFF"/>
        </w:rPr>
        <w:t xml:space="preserve">, 2018. - 139 с. </w:t>
      </w:r>
    </w:p>
    <w:p w:rsidR="00DD53A1" w:rsidRPr="00DD53A1" w:rsidRDefault="00DD53A1" w:rsidP="00D24508">
      <w:pPr>
        <w:pStyle w:val="a8"/>
        <w:numPr>
          <w:ilvl w:val="0"/>
          <w:numId w:val="36"/>
        </w:numPr>
        <w:autoSpaceDE w:val="0"/>
        <w:autoSpaceDN w:val="0"/>
        <w:adjustRightInd w:val="0"/>
        <w:jc w:val="both"/>
        <w:rPr>
          <w:rFonts w:ascii="Times New Roman" w:hAnsi="Times New Roman" w:cs="Times New Roman"/>
          <w:sz w:val="28"/>
          <w:szCs w:val="28"/>
          <w:lang w:val="en-US"/>
        </w:rPr>
      </w:pPr>
      <w:r w:rsidRPr="00DD53A1">
        <w:rPr>
          <w:rFonts w:ascii="Times New Roman" w:hAnsi="Times New Roman" w:cs="Times New Roman"/>
          <w:sz w:val="28"/>
          <w:szCs w:val="28"/>
          <w:lang w:val="en-US"/>
        </w:rPr>
        <w:t xml:space="preserve">A.K. Singh. Foundation of switching theory and logic design. – New age international (P) limited, Publishers. 4835/24, Ansari Road, </w:t>
      </w:r>
      <w:proofErr w:type="spellStart"/>
      <w:r w:rsidRPr="00DD53A1">
        <w:rPr>
          <w:rFonts w:ascii="Times New Roman" w:hAnsi="Times New Roman" w:cs="Times New Roman"/>
          <w:sz w:val="28"/>
          <w:szCs w:val="28"/>
          <w:lang w:val="en-US"/>
        </w:rPr>
        <w:t>Daryaganj</w:t>
      </w:r>
      <w:proofErr w:type="spellEnd"/>
      <w:r w:rsidRPr="00DD53A1">
        <w:rPr>
          <w:rFonts w:ascii="Times New Roman" w:hAnsi="Times New Roman" w:cs="Times New Roman"/>
          <w:sz w:val="28"/>
          <w:szCs w:val="28"/>
          <w:lang w:val="en-US"/>
        </w:rPr>
        <w:t>, New Delhi – 2008. – 391 p.</w:t>
      </w:r>
    </w:p>
    <w:p w:rsidR="00DD53A1" w:rsidRPr="00DD53A1" w:rsidRDefault="00DD53A1" w:rsidP="00D24508">
      <w:pPr>
        <w:pStyle w:val="a8"/>
        <w:numPr>
          <w:ilvl w:val="0"/>
          <w:numId w:val="36"/>
        </w:numPr>
        <w:autoSpaceDE w:val="0"/>
        <w:autoSpaceDN w:val="0"/>
        <w:adjustRightInd w:val="0"/>
        <w:jc w:val="both"/>
        <w:rPr>
          <w:rFonts w:ascii="Times New Roman" w:hAnsi="Times New Roman" w:cs="Times New Roman"/>
          <w:sz w:val="28"/>
          <w:szCs w:val="28"/>
          <w:lang w:val="en-US"/>
        </w:rPr>
      </w:pPr>
      <w:r w:rsidRPr="00DD53A1">
        <w:rPr>
          <w:rFonts w:ascii="Times New Roman" w:hAnsi="Times New Roman" w:cs="Times New Roman"/>
          <w:sz w:val="28"/>
          <w:szCs w:val="28"/>
          <w:lang w:val="en-US"/>
        </w:rPr>
        <w:t xml:space="preserve">Anil </w:t>
      </w:r>
      <w:r w:rsidRPr="00DD53A1">
        <w:rPr>
          <w:rFonts w:ascii="Times New Roman" w:hAnsi="Times New Roman" w:cs="Times New Roman"/>
          <w:sz w:val="28"/>
          <w:szCs w:val="28"/>
        </w:rPr>
        <w:t>К</w:t>
      </w:r>
      <w:r w:rsidRPr="00DD53A1">
        <w:rPr>
          <w:rFonts w:ascii="Times New Roman" w:hAnsi="Times New Roman" w:cs="Times New Roman"/>
          <w:sz w:val="28"/>
          <w:szCs w:val="28"/>
          <w:lang w:val="en-US"/>
        </w:rPr>
        <w:t xml:space="preserve">. </w:t>
      </w:r>
      <w:proofErr w:type="spellStart"/>
      <w:r w:rsidRPr="00DD53A1">
        <w:rPr>
          <w:rFonts w:ascii="Times New Roman" w:hAnsi="Times New Roman" w:cs="Times New Roman"/>
          <w:sz w:val="28"/>
          <w:szCs w:val="28"/>
          <w:lang w:val="en-US"/>
        </w:rPr>
        <w:t>Maini</w:t>
      </w:r>
      <w:proofErr w:type="spellEnd"/>
      <w:r w:rsidRPr="00DD53A1">
        <w:rPr>
          <w:rFonts w:ascii="Times New Roman" w:hAnsi="Times New Roman" w:cs="Times New Roman"/>
          <w:sz w:val="28"/>
          <w:szCs w:val="28"/>
          <w:lang w:val="en-US"/>
        </w:rPr>
        <w:t xml:space="preserve">. </w:t>
      </w:r>
      <w:r w:rsidRPr="00DD53A1">
        <w:rPr>
          <w:rFonts w:ascii="Times New Roman" w:hAnsi="Times New Roman" w:cs="Times New Roman"/>
          <w:bCs/>
          <w:sz w:val="28"/>
          <w:szCs w:val="28"/>
          <w:lang w:val="en-US"/>
        </w:rPr>
        <w:t xml:space="preserve">Digital Electronics: Principles, devices and Applications. - </w:t>
      </w:r>
      <w:r w:rsidRPr="00DD53A1">
        <w:rPr>
          <w:rFonts w:ascii="Times New Roman" w:hAnsi="Times New Roman" w:cs="Times New Roman"/>
          <w:sz w:val="28"/>
          <w:szCs w:val="28"/>
          <w:lang w:val="en-US"/>
        </w:rPr>
        <w:t>John Wiley &amp; Sons, Lid. – 2007. – 727 p.</w:t>
      </w:r>
    </w:p>
    <w:p w:rsidR="00DD53A1" w:rsidRPr="00DD53A1" w:rsidRDefault="00DD53A1" w:rsidP="00D24508">
      <w:pPr>
        <w:numPr>
          <w:ilvl w:val="0"/>
          <w:numId w:val="36"/>
        </w:numPr>
        <w:autoSpaceDE w:val="0"/>
        <w:autoSpaceDN w:val="0"/>
        <w:adjustRightInd w:val="0"/>
        <w:jc w:val="both"/>
        <w:rPr>
          <w:rFonts w:ascii="Times New Roman" w:hAnsi="Times New Roman" w:cs="Times New Roman"/>
          <w:sz w:val="28"/>
          <w:szCs w:val="28"/>
        </w:rPr>
      </w:pPr>
      <w:r w:rsidRPr="00DD53A1">
        <w:rPr>
          <w:rFonts w:ascii="Times New Roman" w:hAnsi="Times New Roman" w:cs="Times New Roman"/>
          <w:sz w:val="28"/>
          <w:szCs w:val="28"/>
        </w:rPr>
        <w:t xml:space="preserve">Бойко В.И., </w:t>
      </w:r>
      <w:proofErr w:type="spellStart"/>
      <w:r w:rsidRPr="00DD53A1">
        <w:rPr>
          <w:rFonts w:ascii="Times New Roman" w:hAnsi="Times New Roman" w:cs="Times New Roman"/>
          <w:sz w:val="28"/>
          <w:szCs w:val="28"/>
        </w:rPr>
        <w:t>Гуржий</w:t>
      </w:r>
      <w:proofErr w:type="spellEnd"/>
      <w:r w:rsidRPr="00DD53A1">
        <w:rPr>
          <w:rFonts w:ascii="Times New Roman" w:hAnsi="Times New Roman" w:cs="Times New Roman"/>
          <w:sz w:val="28"/>
          <w:szCs w:val="28"/>
        </w:rPr>
        <w:t xml:space="preserve"> А.Н., Жуйков В.Я. и др. </w:t>
      </w:r>
      <w:proofErr w:type="spellStart"/>
      <w:r w:rsidRPr="00DD53A1">
        <w:rPr>
          <w:rFonts w:ascii="Times New Roman" w:hAnsi="Times New Roman" w:cs="Times New Roman"/>
          <w:sz w:val="28"/>
          <w:szCs w:val="28"/>
        </w:rPr>
        <w:t>Схемотехника</w:t>
      </w:r>
      <w:proofErr w:type="spellEnd"/>
      <w:r w:rsidRPr="00DD53A1">
        <w:rPr>
          <w:rFonts w:ascii="Times New Roman" w:hAnsi="Times New Roman" w:cs="Times New Roman"/>
          <w:sz w:val="28"/>
          <w:szCs w:val="28"/>
        </w:rPr>
        <w:t xml:space="preserve"> электронных устройств. Цифровые устройства. – СПб.: БХВ - Петербург, 2004. – 512 с.</w:t>
      </w:r>
    </w:p>
    <w:p w:rsidR="00DD53A1" w:rsidRPr="00DD53A1" w:rsidRDefault="00DD53A1" w:rsidP="00D24508">
      <w:pPr>
        <w:numPr>
          <w:ilvl w:val="0"/>
          <w:numId w:val="36"/>
        </w:numPr>
        <w:autoSpaceDE w:val="0"/>
        <w:autoSpaceDN w:val="0"/>
        <w:adjustRightInd w:val="0"/>
        <w:jc w:val="both"/>
        <w:rPr>
          <w:rFonts w:ascii="Times New Roman" w:hAnsi="Times New Roman" w:cs="Times New Roman"/>
          <w:sz w:val="28"/>
          <w:szCs w:val="28"/>
        </w:rPr>
      </w:pPr>
      <w:r w:rsidRPr="00DD53A1">
        <w:rPr>
          <w:rFonts w:ascii="Times New Roman" w:hAnsi="Times New Roman" w:cs="Times New Roman"/>
          <w:sz w:val="28"/>
          <w:szCs w:val="28"/>
        </w:rPr>
        <w:t xml:space="preserve">Нарышкин А.К. Цифровые устройства и микропроцессоры. Учебное пособие для студентов </w:t>
      </w:r>
      <w:proofErr w:type="spellStart"/>
      <w:r w:rsidRPr="00DD53A1">
        <w:rPr>
          <w:rFonts w:ascii="Times New Roman" w:hAnsi="Times New Roman" w:cs="Times New Roman"/>
          <w:sz w:val="28"/>
          <w:szCs w:val="28"/>
        </w:rPr>
        <w:t>высш</w:t>
      </w:r>
      <w:proofErr w:type="spellEnd"/>
      <w:r w:rsidRPr="00DD53A1">
        <w:rPr>
          <w:rFonts w:ascii="Times New Roman" w:hAnsi="Times New Roman" w:cs="Times New Roman"/>
          <w:sz w:val="28"/>
          <w:szCs w:val="28"/>
        </w:rPr>
        <w:t>. учеб. заведений. – М.: Изд. центр «Академия», 2006. – 320с.</w:t>
      </w:r>
    </w:p>
    <w:p w:rsidR="00DD53A1" w:rsidRPr="00C706CC" w:rsidRDefault="00DD53A1" w:rsidP="00DD53A1">
      <w:pPr>
        <w:ind w:left="397"/>
        <w:jc w:val="both"/>
        <w:rPr>
          <w:rFonts w:ascii="Times New Roman" w:hAnsi="Times New Roman" w:cs="Times New Roman"/>
          <w:sz w:val="28"/>
          <w:szCs w:val="28"/>
        </w:rPr>
      </w:pPr>
    </w:p>
    <w:p w:rsidR="00EE39FD" w:rsidRPr="00EE39FD" w:rsidRDefault="00EE39FD" w:rsidP="00EE39FD">
      <w:pPr>
        <w:autoSpaceDE w:val="0"/>
        <w:autoSpaceDN w:val="0"/>
        <w:adjustRightInd w:val="0"/>
        <w:ind w:firstLine="397"/>
        <w:jc w:val="both"/>
        <w:rPr>
          <w:rFonts w:ascii="Times New Roman" w:hAnsi="Times New Roman" w:cs="Times New Roman"/>
          <w:b/>
          <w:color w:val="auto"/>
          <w:sz w:val="32"/>
          <w:szCs w:val="32"/>
          <w:lang w:val="en-US"/>
        </w:rPr>
      </w:pPr>
      <w:r>
        <w:rPr>
          <w:rFonts w:ascii="Times New Roman" w:hAnsi="Times New Roman" w:cs="Times New Roman"/>
          <w:b/>
          <w:color w:val="auto"/>
          <w:sz w:val="32"/>
          <w:szCs w:val="32"/>
        </w:rPr>
        <w:t xml:space="preserve">К Главе </w:t>
      </w:r>
      <w:r>
        <w:rPr>
          <w:rFonts w:ascii="Times New Roman" w:hAnsi="Times New Roman" w:cs="Times New Roman"/>
          <w:b/>
          <w:color w:val="auto"/>
          <w:sz w:val="32"/>
          <w:szCs w:val="32"/>
          <w:lang w:val="en-US"/>
        </w:rPr>
        <w:t>2</w:t>
      </w:r>
    </w:p>
    <w:p w:rsidR="00EE39FD" w:rsidRPr="00DD53A1" w:rsidRDefault="00EE39FD" w:rsidP="00EE39FD">
      <w:pPr>
        <w:autoSpaceDE w:val="0"/>
        <w:autoSpaceDN w:val="0"/>
        <w:adjustRightInd w:val="0"/>
        <w:ind w:firstLine="397"/>
        <w:jc w:val="both"/>
        <w:rPr>
          <w:rFonts w:ascii="Times New Roman" w:hAnsi="Times New Roman" w:cs="Times New Roman"/>
          <w:b/>
          <w:color w:val="auto"/>
          <w:sz w:val="32"/>
          <w:szCs w:val="32"/>
          <w:lang w:val="en-US"/>
        </w:rPr>
      </w:pPr>
    </w:p>
    <w:p w:rsidR="00EE39FD" w:rsidRPr="00DD53A1" w:rsidRDefault="00EE39FD" w:rsidP="00D24508">
      <w:pPr>
        <w:numPr>
          <w:ilvl w:val="0"/>
          <w:numId w:val="37"/>
        </w:numPr>
        <w:jc w:val="both"/>
        <w:rPr>
          <w:rFonts w:ascii="Times New Roman" w:hAnsi="Times New Roman" w:cs="Times New Roman"/>
          <w:sz w:val="28"/>
          <w:szCs w:val="28"/>
        </w:rPr>
      </w:pPr>
      <w:proofErr w:type="spellStart"/>
      <w:r w:rsidRPr="00DD53A1">
        <w:rPr>
          <w:rFonts w:ascii="Times New Roman" w:hAnsi="Times New Roman" w:cs="Times New Roman"/>
          <w:iCs/>
          <w:sz w:val="28"/>
          <w:szCs w:val="28"/>
          <w:shd w:val="clear" w:color="auto" w:fill="FFFFFF"/>
        </w:rPr>
        <w:t>Сажнев</w:t>
      </w:r>
      <w:proofErr w:type="spellEnd"/>
      <w:r w:rsidRPr="00DD53A1">
        <w:rPr>
          <w:rFonts w:ascii="Times New Roman" w:hAnsi="Times New Roman" w:cs="Times New Roman"/>
          <w:iCs/>
          <w:sz w:val="28"/>
          <w:szCs w:val="28"/>
          <w:shd w:val="clear" w:color="auto" w:fill="FFFFFF"/>
        </w:rPr>
        <w:t xml:space="preserve"> А. М. </w:t>
      </w:r>
      <w:r w:rsidRPr="00DD53A1">
        <w:rPr>
          <w:rFonts w:ascii="Times New Roman" w:hAnsi="Times New Roman" w:cs="Times New Roman"/>
          <w:sz w:val="28"/>
          <w:szCs w:val="28"/>
          <w:shd w:val="clear" w:color="auto" w:fill="FFFFFF"/>
        </w:rPr>
        <w:t xml:space="preserve">Цифровые устройства и микропроцессоры: учебное пособие для академического </w:t>
      </w:r>
      <w:proofErr w:type="spellStart"/>
      <w:r w:rsidRPr="00DD53A1">
        <w:rPr>
          <w:rFonts w:ascii="Times New Roman" w:hAnsi="Times New Roman" w:cs="Times New Roman"/>
          <w:sz w:val="28"/>
          <w:szCs w:val="28"/>
          <w:shd w:val="clear" w:color="auto" w:fill="FFFFFF"/>
        </w:rPr>
        <w:t>бакалавриата</w:t>
      </w:r>
      <w:proofErr w:type="spellEnd"/>
      <w:r w:rsidRPr="00DD53A1">
        <w:rPr>
          <w:rFonts w:ascii="Times New Roman" w:hAnsi="Times New Roman" w:cs="Times New Roman"/>
          <w:sz w:val="28"/>
          <w:szCs w:val="28"/>
          <w:shd w:val="clear" w:color="auto" w:fill="FFFFFF"/>
        </w:rPr>
        <w:t xml:space="preserve">. - 2-е изд., пер. и доп. - М.: </w:t>
      </w:r>
      <w:proofErr w:type="spellStart"/>
      <w:r w:rsidRPr="00DD53A1">
        <w:rPr>
          <w:rFonts w:ascii="Times New Roman" w:hAnsi="Times New Roman" w:cs="Times New Roman"/>
          <w:sz w:val="28"/>
          <w:szCs w:val="28"/>
          <w:shd w:val="clear" w:color="auto" w:fill="FFFFFF"/>
        </w:rPr>
        <w:t>Юрайт</w:t>
      </w:r>
      <w:proofErr w:type="spellEnd"/>
      <w:r w:rsidRPr="00DD53A1">
        <w:rPr>
          <w:rFonts w:ascii="Times New Roman" w:hAnsi="Times New Roman" w:cs="Times New Roman"/>
          <w:sz w:val="28"/>
          <w:szCs w:val="28"/>
          <w:shd w:val="clear" w:color="auto" w:fill="FFFFFF"/>
        </w:rPr>
        <w:t xml:space="preserve">, 2018. - 139 с. </w:t>
      </w:r>
    </w:p>
    <w:p w:rsidR="00EE39FD" w:rsidRPr="00DD53A1" w:rsidRDefault="00EE39FD" w:rsidP="00D24508">
      <w:pPr>
        <w:pStyle w:val="a8"/>
        <w:numPr>
          <w:ilvl w:val="0"/>
          <w:numId w:val="37"/>
        </w:numPr>
        <w:autoSpaceDE w:val="0"/>
        <w:autoSpaceDN w:val="0"/>
        <w:adjustRightInd w:val="0"/>
        <w:jc w:val="both"/>
        <w:rPr>
          <w:rFonts w:ascii="Times New Roman" w:hAnsi="Times New Roman" w:cs="Times New Roman"/>
          <w:sz w:val="28"/>
          <w:szCs w:val="28"/>
          <w:lang w:val="en-US"/>
        </w:rPr>
      </w:pPr>
      <w:r w:rsidRPr="00DD53A1">
        <w:rPr>
          <w:rFonts w:ascii="Times New Roman" w:hAnsi="Times New Roman" w:cs="Times New Roman"/>
          <w:sz w:val="28"/>
          <w:szCs w:val="28"/>
          <w:lang w:val="en-US"/>
        </w:rPr>
        <w:t xml:space="preserve">A.K. Singh. Foundation of switching theory and logic design. – New age international (P) limited, Publishers. 4835/24, Ansari Road, </w:t>
      </w:r>
      <w:proofErr w:type="spellStart"/>
      <w:r w:rsidRPr="00DD53A1">
        <w:rPr>
          <w:rFonts w:ascii="Times New Roman" w:hAnsi="Times New Roman" w:cs="Times New Roman"/>
          <w:sz w:val="28"/>
          <w:szCs w:val="28"/>
          <w:lang w:val="en-US"/>
        </w:rPr>
        <w:t>Daryaganj</w:t>
      </w:r>
      <w:proofErr w:type="spellEnd"/>
      <w:r w:rsidRPr="00DD53A1">
        <w:rPr>
          <w:rFonts w:ascii="Times New Roman" w:hAnsi="Times New Roman" w:cs="Times New Roman"/>
          <w:sz w:val="28"/>
          <w:szCs w:val="28"/>
          <w:lang w:val="en-US"/>
        </w:rPr>
        <w:t>, New Delhi – 2008. – 391 p.</w:t>
      </w:r>
    </w:p>
    <w:p w:rsidR="00EE39FD" w:rsidRPr="00DD53A1" w:rsidRDefault="00EE39FD" w:rsidP="00D24508">
      <w:pPr>
        <w:pStyle w:val="a8"/>
        <w:numPr>
          <w:ilvl w:val="0"/>
          <w:numId w:val="37"/>
        </w:numPr>
        <w:autoSpaceDE w:val="0"/>
        <w:autoSpaceDN w:val="0"/>
        <w:adjustRightInd w:val="0"/>
        <w:jc w:val="both"/>
        <w:rPr>
          <w:rFonts w:ascii="Times New Roman" w:hAnsi="Times New Roman" w:cs="Times New Roman"/>
          <w:sz w:val="28"/>
          <w:szCs w:val="28"/>
          <w:lang w:val="en-US"/>
        </w:rPr>
      </w:pPr>
      <w:r w:rsidRPr="00DD53A1">
        <w:rPr>
          <w:rFonts w:ascii="Times New Roman" w:hAnsi="Times New Roman" w:cs="Times New Roman"/>
          <w:sz w:val="28"/>
          <w:szCs w:val="28"/>
          <w:lang w:val="en-US"/>
        </w:rPr>
        <w:t xml:space="preserve">Anil </w:t>
      </w:r>
      <w:r w:rsidRPr="00DD53A1">
        <w:rPr>
          <w:rFonts w:ascii="Times New Roman" w:hAnsi="Times New Roman" w:cs="Times New Roman"/>
          <w:sz w:val="28"/>
          <w:szCs w:val="28"/>
        </w:rPr>
        <w:t>К</w:t>
      </w:r>
      <w:r w:rsidRPr="00DD53A1">
        <w:rPr>
          <w:rFonts w:ascii="Times New Roman" w:hAnsi="Times New Roman" w:cs="Times New Roman"/>
          <w:sz w:val="28"/>
          <w:szCs w:val="28"/>
          <w:lang w:val="en-US"/>
        </w:rPr>
        <w:t xml:space="preserve">. </w:t>
      </w:r>
      <w:proofErr w:type="spellStart"/>
      <w:r w:rsidRPr="00DD53A1">
        <w:rPr>
          <w:rFonts w:ascii="Times New Roman" w:hAnsi="Times New Roman" w:cs="Times New Roman"/>
          <w:sz w:val="28"/>
          <w:szCs w:val="28"/>
          <w:lang w:val="en-US"/>
        </w:rPr>
        <w:t>Maini</w:t>
      </w:r>
      <w:proofErr w:type="spellEnd"/>
      <w:r w:rsidRPr="00DD53A1">
        <w:rPr>
          <w:rFonts w:ascii="Times New Roman" w:hAnsi="Times New Roman" w:cs="Times New Roman"/>
          <w:sz w:val="28"/>
          <w:szCs w:val="28"/>
          <w:lang w:val="en-US"/>
        </w:rPr>
        <w:t xml:space="preserve">. </w:t>
      </w:r>
      <w:r w:rsidRPr="00DD53A1">
        <w:rPr>
          <w:rFonts w:ascii="Times New Roman" w:hAnsi="Times New Roman" w:cs="Times New Roman"/>
          <w:bCs/>
          <w:sz w:val="28"/>
          <w:szCs w:val="28"/>
          <w:lang w:val="en-US"/>
        </w:rPr>
        <w:t xml:space="preserve">Digital Electronics: Principles, devices and Applications. - </w:t>
      </w:r>
      <w:r w:rsidRPr="00DD53A1">
        <w:rPr>
          <w:rFonts w:ascii="Times New Roman" w:hAnsi="Times New Roman" w:cs="Times New Roman"/>
          <w:sz w:val="28"/>
          <w:szCs w:val="28"/>
          <w:lang w:val="en-US"/>
        </w:rPr>
        <w:t>John Wiley &amp; Sons, Lid. – 2007. – 727 p.</w:t>
      </w:r>
    </w:p>
    <w:p w:rsidR="00EE39FD" w:rsidRPr="00EE39FD" w:rsidRDefault="00EE39FD" w:rsidP="00D24508">
      <w:pPr>
        <w:numPr>
          <w:ilvl w:val="0"/>
          <w:numId w:val="37"/>
        </w:numPr>
        <w:jc w:val="both"/>
        <w:rPr>
          <w:rFonts w:ascii="Times New Roman" w:hAnsi="Times New Roman" w:cs="Times New Roman"/>
          <w:sz w:val="28"/>
          <w:szCs w:val="28"/>
        </w:rPr>
      </w:pPr>
      <w:proofErr w:type="spellStart"/>
      <w:r w:rsidRPr="00EE39FD">
        <w:rPr>
          <w:rFonts w:ascii="Times New Roman" w:hAnsi="Times New Roman" w:cs="Times New Roman"/>
          <w:sz w:val="28"/>
          <w:szCs w:val="28"/>
        </w:rPr>
        <w:t>Точчи</w:t>
      </w:r>
      <w:proofErr w:type="spellEnd"/>
      <w:r w:rsidRPr="00EE39FD">
        <w:rPr>
          <w:rFonts w:ascii="Times New Roman" w:hAnsi="Times New Roman" w:cs="Times New Roman"/>
          <w:sz w:val="28"/>
          <w:szCs w:val="28"/>
        </w:rPr>
        <w:t xml:space="preserve"> Р., </w:t>
      </w:r>
      <w:proofErr w:type="spellStart"/>
      <w:r w:rsidRPr="00EE39FD">
        <w:rPr>
          <w:rFonts w:ascii="Times New Roman" w:hAnsi="Times New Roman" w:cs="Times New Roman"/>
          <w:sz w:val="28"/>
          <w:szCs w:val="28"/>
        </w:rPr>
        <w:t>Уидмер</w:t>
      </w:r>
      <w:proofErr w:type="spellEnd"/>
      <w:r w:rsidRPr="00EE39FD">
        <w:rPr>
          <w:rFonts w:ascii="Times New Roman" w:hAnsi="Times New Roman" w:cs="Times New Roman"/>
          <w:sz w:val="28"/>
          <w:szCs w:val="28"/>
        </w:rPr>
        <w:t xml:space="preserve"> Н. Цифровые системы. Теория и практика. – М., 2004. – 1024 с. </w:t>
      </w:r>
    </w:p>
    <w:p w:rsidR="00EE39FD" w:rsidRPr="00DD53A1" w:rsidRDefault="00EE39FD" w:rsidP="00D24508">
      <w:pPr>
        <w:numPr>
          <w:ilvl w:val="0"/>
          <w:numId w:val="37"/>
        </w:numPr>
        <w:autoSpaceDE w:val="0"/>
        <w:autoSpaceDN w:val="0"/>
        <w:adjustRightInd w:val="0"/>
        <w:jc w:val="both"/>
        <w:rPr>
          <w:rFonts w:ascii="Times New Roman" w:hAnsi="Times New Roman" w:cs="Times New Roman"/>
          <w:sz w:val="28"/>
          <w:szCs w:val="28"/>
        </w:rPr>
      </w:pPr>
      <w:r w:rsidRPr="00DD53A1">
        <w:rPr>
          <w:rFonts w:ascii="Times New Roman" w:hAnsi="Times New Roman" w:cs="Times New Roman"/>
          <w:sz w:val="28"/>
          <w:szCs w:val="28"/>
        </w:rPr>
        <w:t xml:space="preserve">Нарышкин А.К. Цифровые устройства и микропроцессоры. Учебное пособие для студентов </w:t>
      </w:r>
      <w:proofErr w:type="spellStart"/>
      <w:r w:rsidRPr="00DD53A1">
        <w:rPr>
          <w:rFonts w:ascii="Times New Roman" w:hAnsi="Times New Roman" w:cs="Times New Roman"/>
          <w:sz w:val="28"/>
          <w:szCs w:val="28"/>
        </w:rPr>
        <w:t>высш</w:t>
      </w:r>
      <w:proofErr w:type="spellEnd"/>
      <w:r w:rsidRPr="00DD53A1">
        <w:rPr>
          <w:rFonts w:ascii="Times New Roman" w:hAnsi="Times New Roman" w:cs="Times New Roman"/>
          <w:sz w:val="28"/>
          <w:szCs w:val="28"/>
        </w:rPr>
        <w:t>. учеб. заведений. – М.: Изд. центр «Академия», 2006. – 320с.</w:t>
      </w:r>
    </w:p>
    <w:p w:rsidR="00EE39FD" w:rsidRPr="00DD53A1" w:rsidRDefault="00EE39FD" w:rsidP="00EE39FD">
      <w:pPr>
        <w:ind w:left="397"/>
        <w:jc w:val="both"/>
        <w:rPr>
          <w:rFonts w:ascii="Times New Roman" w:hAnsi="Times New Roman" w:cs="Times New Roman"/>
          <w:sz w:val="28"/>
          <w:szCs w:val="28"/>
        </w:rPr>
      </w:pPr>
    </w:p>
    <w:p w:rsidR="00EE39FD" w:rsidRPr="00EE39FD" w:rsidRDefault="00EE39FD" w:rsidP="00EE39FD">
      <w:pPr>
        <w:autoSpaceDE w:val="0"/>
        <w:autoSpaceDN w:val="0"/>
        <w:adjustRightInd w:val="0"/>
        <w:ind w:firstLine="397"/>
        <w:jc w:val="both"/>
        <w:rPr>
          <w:rFonts w:ascii="Times New Roman" w:hAnsi="Times New Roman" w:cs="Times New Roman"/>
          <w:b/>
          <w:color w:val="auto"/>
          <w:sz w:val="32"/>
          <w:szCs w:val="32"/>
          <w:lang w:val="en-US"/>
        </w:rPr>
      </w:pPr>
      <w:r>
        <w:rPr>
          <w:rFonts w:ascii="Times New Roman" w:hAnsi="Times New Roman" w:cs="Times New Roman"/>
          <w:b/>
          <w:color w:val="auto"/>
          <w:sz w:val="32"/>
          <w:szCs w:val="32"/>
        </w:rPr>
        <w:t xml:space="preserve">К Главе </w:t>
      </w:r>
      <w:r>
        <w:rPr>
          <w:rFonts w:ascii="Times New Roman" w:hAnsi="Times New Roman" w:cs="Times New Roman"/>
          <w:b/>
          <w:color w:val="auto"/>
          <w:sz w:val="32"/>
          <w:szCs w:val="32"/>
          <w:lang w:val="en-US"/>
        </w:rPr>
        <w:t>3</w:t>
      </w:r>
    </w:p>
    <w:p w:rsidR="00EE39FD" w:rsidRPr="00EE39FD" w:rsidRDefault="00EE39FD" w:rsidP="00EE39FD">
      <w:pPr>
        <w:autoSpaceDE w:val="0"/>
        <w:autoSpaceDN w:val="0"/>
        <w:adjustRightInd w:val="0"/>
        <w:ind w:firstLine="397"/>
        <w:jc w:val="both"/>
        <w:rPr>
          <w:rFonts w:ascii="Times New Roman" w:hAnsi="Times New Roman" w:cs="Times New Roman"/>
          <w:b/>
          <w:color w:val="auto"/>
          <w:sz w:val="32"/>
          <w:szCs w:val="32"/>
          <w:lang w:val="en-US"/>
        </w:rPr>
      </w:pPr>
    </w:p>
    <w:p w:rsidR="00EE39FD" w:rsidRPr="00DD53A1" w:rsidRDefault="00EE39FD" w:rsidP="00D24508">
      <w:pPr>
        <w:numPr>
          <w:ilvl w:val="0"/>
          <w:numId w:val="38"/>
        </w:numPr>
        <w:autoSpaceDE w:val="0"/>
        <w:autoSpaceDN w:val="0"/>
        <w:adjustRightInd w:val="0"/>
        <w:jc w:val="both"/>
        <w:rPr>
          <w:rFonts w:ascii="Times New Roman" w:hAnsi="Times New Roman" w:cs="Times New Roman"/>
          <w:sz w:val="28"/>
          <w:szCs w:val="28"/>
        </w:rPr>
      </w:pPr>
      <w:r w:rsidRPr="00DD53A1">
        <w:rPr>
          <w:rFonts w:ascii="Times New Roman" w:hAnsi="Times New Roman" w:cs="Times New Roman"/>
          <w:sz w:val="28"/>
          <w:szCs w:val="28"/>
        </w:rPr>
        <w:t xml:space="preserve">Бойко В.И., </w:t>
      </w:r>
      <w:proofErr w:type="spellStart"/>
      <w:r w:rsidRPr="00DD53A1">
        <w:rPr>
          <w:rFonts w:ascii="Times New Roman" w:hAnsi="Times New Roman" w:cs="Times New Roman"/>
          <w:sz w:val="28"/>
          <w:szCs w:val="28"/>
        </w:rPr>
        <w:t>Гуржий</w:t>
      </w:r>
      <w:proofErr w:type="spellEnd"/>
      <w:r w:rsidRPr="00DD53A1">
        <w:rPr>
          <w:rFonts w:ascii="Times New Roman" w:hAnsi="Times New Roman" w:cs="Times New Roman"/>
          <w:sz w:val="28"/>
          <w:szCs w:val="28"/>
        </w:rPr>
        <w:t xml:space="preserve"> А.Н., Жуйков В.Я. и др. </w:t>
      </w:r>
      <w:proofErr w:type="spellStart"/>
      <w:r w:rsidRPr="00DD53A1">
        <w:rPr>
          <w:rFonts w:ascii="Times New Roman" w:hAnsi="Times New Roman" w:cs="Times New Roman"/>
          <w:sz w:val="28"/>
          <w:szCs w:val="28"/>
        </w:rPr>
        <w:t>Схемотехника</w:t>
      </w:r>
      <w:proofErr w:type="spellEnd"/>
      <w:r w:rsidRPr="00DD53A1">
        <w:rPr>
          <w:rFonts w:ascii="Times New Roman" w:hAnsi="Times New Roman" w:cs="Times New Roman"/>
          <w:sz w:val="28"/>
          <w:szCs w:val="28"/>
        </w:rPr>
        <w:t xml:space="preserve"> электронных устройств. Цифровые устройства. – СПб.: БХВ - Петербург, 2004. – 512 с.</w:t>
      </w:r>
    </w:p>
    <w:p w:rsidR="00EE39FD" w:rsidRPr="00DD53A1" w:rsidRDefault="00EE39FD" w:rsidP="00D24508">
      <w:pPr>
        <w:pStyle w:val="a8"/>
        <w:numPr>
          <w:ilvl w:val="0"/>
          <w:numId w:val="38"/>
        </w:numPr>
        <w:autoSpaceDE w:val="0"/>
        <w:autoSpaceDN w:val="0"/>
        <w:adjustRightInd w:val="0"/>
        <w:jc w:val="both"/>
        <w:rPr>
          <w:rFonts w:ascii="Times New Roman" w:hAnsi="Times New Roman" w:cs="Times New Roman"/>
          <w:sz w:val="28"/>
          <w:szCs w:val="28"/>
          <w:lang w:val="en-US"/>
        </w:rPr>
      </w:pPr>
      <w:r w:rsidRPr="00DD53A1">
        <w:rPr>
          <w:rFonts w:ascii="Times New Roman" w:hAnsi="Times New Roman" w:cs="Times New Roman"/>
          <w:sz w:val="28"/>
          <w:szCs w:val="28"/>
          <w:lang w:val="en-US"/>
        </w:rPr>
        <w:t xml:space="preserve">A.K. Singh. Foundation of switching theory and logic design. – New age international (P) limited, Publishers. 4835/24, Ansari Road, </w:t>
      </w:r>
      <w:proofErr w:type="spellStart"/>
      <w:r w:rsidRPr="00DD53A1">
        <w:rPr>
          <w:rFonts w:ascii="Times New Roman" w:hAnsi="Times New Roman" w:cs="Times New Roman"/>
          <w:sz w:val="28"/>
          <w:szCs w:val="28"/>
          <w:lang w:val="en-US"/>
        </w:rPr>
        <w:t>Daryaganj</w:t>
      </w:r>
      <w:proofErr w:type="spellEnd"/>
      <w:r w:rsidRPr="00DD53A1">
        <w:rPr>
          <w:rFonts w:ascii="Times New Roman" w:hAnsi="Times New Roman" w:cs="Times New Roman"/>
          <w:sz w:val="28"/>
          <w:szCs w:val="28"/>
          <w:lang w:val="en-US"/>
        </w:rPr>
        <w:t>, New Delhi – 2008. – 391 p.</w:t>
      </w:r>
    </w:p>
    <w:p w:rsidR="00EE39FD" w:rsidRPr="00DD53A1" w:rsidRDefault="00EE39FD" w:rsidP="00D24508">
      <w:pPr>
        <w:pStyle w:val="a8"/>
        <w:numPr>
          <w:ilvl w:val="0"/>
          <w:numId w:val="38"/>
        </w:numPr>
        <w:autoSpaceDE w:val="0"/>
        <w:autoSpaceDN w:val="0"/>
        <w:adjustRightInd w:val="0"/>
        <w:jc w:val="both"/>
        <w:rPr>
          <w:rFonts w:ascii="Times New Roman" w:hAnsi="Times New Roman" w:cs="Times New Roman"/>
          <w:sz w:val="28"/>
          <w:szCs w:val="28"/>
          <w:lang w:val="en-US"/>
        </w:rPr>
      </w:pPr>
      <w:r w:rsidRPr="00DD53A1">
        <w:rPr>
          <w:rFonts w:ascii="Times New Roman" w:hAnsi="Times New Roman" w:cs="Times New Roman"/>
          <w:sz w:val="28"/>
          <w:szCs w:val="28"/>
          <w:lang w:val="en-US"/>
        </w:rPr>
        <w:t xml:space="preserve">Anil </w:t>
      </w:r>
      <w:r w:rsidRPr="00DD53A1">
        <w:rPr>
          <w:rFonts w:ascii="Times New Roman" w:hAnsi="Times New Roman" w:cs="Times New Roman"/>
          <w:sz w:val="28"/>
          <w:szCs w:val="28"/>
        </w:rPr>
        <w:t>К</w:t>
      </w:r>
      <w:r w:rsidRPr="00DD53A1">
        <w:rPr>
          <w:rFonts w:ascii="Times New Roman" w:hAnsi="Times New Roman" w:cs="Times New Roman"/>
          <w:sz w:val="28"/>
          <w:szCs w:val="28"/>
          <w:lang w:val="en-US"/>
        </w:rPr>
        <w:t xml:space="preserve">. </w:t>
      </w:r>
      <w:proofErr w:type="spellStart"/>
      <w:r w:rsidRPr="00DD53A1">
        <w:rPr>
          <w:rFonts w:ascii="Times New Roman" w:hAnsi="Times New Roman" w:cs="Times New Roman"/>
          <w:sz w:val="28"/>
          <w:szCs w:val="28"/>
          <w:lang w:val="en-US"/>
        </w:rPr>
        <w:t>Maini</w:t>
      </w:r>
      <w:proofErr w:type="spellEnd"/>
      <w:r w:rsidRPr="00DD53A1">
        <w:rPr>
          <w:rFonts w:ascii="Times New Roman" w:hAnsi="Times New Roman" w:cs="Times New Roman"/>
          <w:sz w:val="28"/>
          <w:szCs w:val="28"/>
          <w:lang w:val="en-US"/>
        </w:rPr>
        <w:t xml:space="preserve">. </w:t>
      </w:r>
      <w:r w:rsidRPr="00DD53A1">
        <w:rPr>
          <w:rFonts w:ascii="Times New Roman" w:hAnsi="Times New Roman" w:cs="Times New Roman"/>
          <w:bCs/>
          <w:sz w:val="28"/>
          <w:szCs w:val="28"/>
          <w:lang w:val="en-US"/>
        </w:rPr>
        <w:t xml:space="preserve">Digital Electronics: Principles, devices and Applications. - </w:t>
      </w:r>
      <w:r w:rsidRPr="00DD53A1">
        <w:rPr>
          <w:rFonts w:ascii="Times New Roman" w:hAnsi="Times New Roman" w:cs="Times New Roman"/>
          <w:sz w:val="28"/>
          <w:szCs w:val="28"/>
          <w:lang w:val="en-US"/>
        </w:rPr>
        <w:t>John Wiley &amp; Sons, Lid. – 2007. – 727 p.</w:t>
      </w:r>
    </w:p>
    <w:p w:rsidR="00EE39FD" w:rsidRPr="00EE39FD" w:rsidRDefault="00EE39FD" w:rsidP="00D24508">
      <w:pPr>
        <w:numPr>
          <w:ilvl w:val="0"/>
          <w:numId w:val="38"/>
        </w:numPr>
        <w:jc w:val="both"/>
        <w:rPr>
          <w:rFonts w:ascii="Times New Roman" w:hAnsi="Times New Roman" w:cs="Times New Roman"/>
          <w:sz w:val="28"/>
          <w:szCs w:val="28"/>
        </w:rPr>
      </w:pPr>
      <w:proofErr w:type="spellStart"/>
      <w:r w:rsidRPr="00EE39FD">
        <w:rPr>
          <w:rFonts w:ascii="Times New Roman" w:hAnsi="Times New Roman" w:cs="Times New Roman"/>
          <w:sz w:val="28"/>
          <w:szCs w:val="28"/>
        </w:rPr>
        <w:t>Точчи</w:t>
      </w:r>
      <w:proofErr w:type="spellEnd"/>
      <w:r w:rsidRPr="00EE39FD">
        <w:rPr>
          <w:rFonts w:ascii="Times New Roman" w:hAnsi="Times New Roman" w:cs="Times New Roman"/>
          <w:sz w:val="28"/>
          <w:szCs w:val="28"/>
        </w:rPr>
        <w:t xml:space="preserve"> Р., </w:t>
      </w:r>
      <w:proofErr w:type="spellStart"/>
      <w:r w:rsidRPr="00EE39FD">
        <w:rPr>
          <w:rFonts w:ascii="Times New Roman" w:hAnsi="Times New Roman" w:cs="Times New Roman"/>
          <w:sz w:val="28"/>
          <w:szCs w:val="28"/>
        </w:rPr>
        <w:t>Уидмер</w:t>
      </w:r>
      <w:proofErr w:type="spellEnd"/>
      <w:r w:rsidRPr="00EE39FD">
        <w:rPr>
          <w:rFonts w:ascii="Times New Roman" w:hAnsi="Times New Roman" w:cs="Times New Roman"/>
          <w:sz w:val="28"/>
          <w:szCs w:val="28"/>
        </w:rPr>
        <w:t xml:space="preserve"> Н. Цифровые системы. Теория и практика. – М., 2004. – 1024 с. </w:t>
      </w:r>
    </w:p>
    <w:p w:rsidR="00EE39FD" w:rsidRPr="00DD53A1" w:rsidRDefault="00EE39FD" w:rsidP="00D24508">
      <w:pPr>
        <w:numPr>
          <w:ilvl w:val="0"/>
          <w:numId w:val="38"/>
        </w:numPr>
        <w:tabs>
          <w:tab w:val="left" w:pos="851"/>
        </w:tabs>
        <w:autoSpaceDE w:val="0"/>
        <w:autoSpaceDN w:val="0"/>
        <w:adjustRightInd w:val="0"/>
        <w:jc w:val="both"/>
        <w:rPr>
          <w:rFonts w:ascii="Times New Roman" w:hAnsi="Times New Roman" w:cs="Times New Roman"/>
          <w:sz w:val="28"/>
          <w:szCs w:val="28"/>
        </w:rPr>
      </w:pPr>
      <w:r w:rsidRPr="00DD53A1">
        <w:rPr>
          <w:rFonts w:ascii="Times New Roman" w:hAnsi="Times New Roman" w:cs="Times New Roman"/>
          <w:sz w:val="28"/>
          <w:szCs w:val="28"/>
        </w:rPr>
        <w:t xml:space="preserve">Нарышкин А.К. Цифровые устройства и микропроцессоры. Учебное пособие для студентов </w:t>
      </w:r>
      <w:proofErr w:type="spellStart"/>
      <w:r w:rsidRPr="00DD53A1">
        <w:rPr>
          <w:rFonts w:ascii="Times New Roman" w:hAnsi="Times New Roman" w:cs="Times New Roman"/>
          <w:sz w:val="28"/>
          <w:szCs w:val="28"/>
        </w:rPr>
        <w:t>высш</w:t>
      </w:r>
      <w:proofErr w:type="spellEnd"/>
      <w:r w:rsidRPr="00DD53A1">
        <w:rPr>
          <w:rFonts w:ascii="Times New Roman" w:hAnsi="Times New Roman" w:cs="Times New Roman"/>
          <w:sz w:val="28"/>
          <w:szCs w:val="28"/>
        </w:rPr>
        <w:t>. учеб. заведений. – М.: Изд. центр «Академия», 2006. – 320с.</w:t>
      </w:r>
    </w:p>
    <w:p w:rsidR="00EE39FD" w:rsidRPr="00C706CC" w:rsidRDefault="00EE39FD" w:rsidP="00DD53A1">
      <w:pPr>
        <w:ind w:left="397"/>
        <w:jc w:val="both"/>
        <w:rPr>
          <w:rFonts w:ascii="Times New Roman" w:hAnsi="Times New Roman" w:cs="Times New Roman"/>
          <w:sz w:val="28"/>
          <w:szCs w:val="28"/>
        </w:rPr>
      </w:pPr>
    </w:p>
    <w:p w:rsidR="00764033" w:rsidRPr="00C706CC" w:rsidRDefault="00764033" w:rsidP="0024509A">
      <w:pPr>
        <w:autoSpaceDE w:val="0"/>
        <w:autoSpaceDN w:val="0"/>
        <w:adjustRightInd w:val="0"/>
        <w:ind w:firstLine="397"/>
        <w:jc w:val="both"/>
        <w:rPr>
          <w:rFonts w:ascii="Times New Roman" w:hAnsi="Times New Roman" w:cs="Times New Roman"/>
          <w:b/>
          <w:color w:val="auto"/>
          <w:sz w:val="32"/>
          <w:szCs w:val="32"/>
        </w:rPr>
      </w:pPr>
    </w:p>
    <w:p w:rsidR="00EE39FD" w:rsidRPr="00C706CC" w:rsidRDefault="00EE39FD" w:rsidP="0024509A">
      <w:pPr>
        <w:autoSpaceDE w:val="0"/>
        <w:autoSpaceDN w:val="0"/>
        <w:adjustRightInd w:val="0"/>
        <w:ind w:firstLine="397"/>
        <w:jc w:val="both"/>
        <w:rPr>
          <w:rFonts w:ascii="Times New Roman" w:hAnsi="Times New Roman" w:cs="Times New Roman"/>
          <w:b/>
          <w:color w:val="auto"/>
          <w:sz w:val="32"/>
          <w:szCs w:val="32"/>
        </w:rPr>
      </w:pPr>
    </w:p>
    <w:p w:rsidR="00EE39FD" w:rsidRPr="00C706CC" w:rsidRDefault="00EE39FD" w:rsidP="0024509A">
      <w:pPr>
        <w:autoSpaceDE w:val="0"/>
        <w:autoSpaceDN w:val="0"/>
        <w:adjustRightInd w:val="0"/>
        <w:ind w:firstLine="397"/>
        <w:jc w:val="both"/>
        <w:rPr>
          <w:rFonts w:ascii="Times New Roman" w:hAnsi="Times New Roman" w:cs="Times New Roman"/>
          <w:b/>
          <w:color w:val="auto"/>
          <w:sz w:val="32"/>
          <w:szCs w:val="32"/>
        </w:rPr>
      </w:pPr>
    </w:p>
    <w:p w:rsidR="00EE39FD" w:rsidRPr="00EE39FD" w:rsidRDefault="00EE39FD" w:rsidP="00EE39FD">
      <w:pPr>
        <w:autoSpaceDE w:val="0"/>
        <w:autoSpaceDN w:val="0"/>
        <w:adjustRightInd w:val="0"/>
        <w:ind w:firstLine="397"/>
        <w:jc w:val="both"/>
        <w:rPr>
          <w:rFonts w:ascii="Times New Roman" w:hAnsi="Times New Roman" w:cs="Times New Roman"/>
          <w:b/>
          <w:color w:val="auto"/>
          <w:sz w:val="32"/>
          <w:szCs w:val="32"/>
          <w:lang w:val="en-US"/>
        </w:rPr>
      </w:pPr>
      <w:r>
        <w:rPr>
          <w:rFonts w:ascii="Times New Roman" w:hAnsi="Times New Roman" w:cs="Times New Roman"/>
          <w:b/>
          <w:color w:val="auto"/>
          <w:sz w:val="32"/>
          <w:szCs w:val="32"/>
        </w:rPr>
        <w:t xml:space="preserve">К Главе </w:t>
      </w:r>
      <w:r>
        <w:rPr>
          <w:rFonts w:ascii="Times New Roman" w:hAnsi="Times New Roman" w:cs="Times New Roman"/>
          <w:b/>
          <w:color w:val="auto"/>
          <w:sz w:val="32"/>
          <w:szCs w:val="32"/>
          <w:lang w:val="en-US"/>
        </w:rPr>
        <w:t>4</w:t>
      </w:r>
    </w:p>
    <w:p w:rsidR="00EE39FD" w:rsidRPr="00EE39FD" w:rsidRDefault="00EE39FD" w:rsidP="00EE39FD">
      <w:pPr>
        <w:autoSpaceDE w:val="0"/>
        <w:autoSpaceDN w:val="0"/>
        <w:adjustRightInd w:val="0"/>
        <w:ind w:firstLine="397"/>
        <w:jc w:val="both"/>
        <w:rPr>
          <w:rFonts w:ascii="Times New Roman" w:hAnsi="Times New Roman" w:cs="Times New Roman"/>
          <w:b/>
          <w:color w:val="auto"/>
          <w:sz w:val="32"/>
          <w:szCs w:val="32"/>
          <w:lang w:val="en-US"/>
        </w:rPr>
      </w:pPr>
    </w:p>
    <w:p w:rsidR="00EE39FD" w:rsidRPr="00DD53A1" w:rsidRDefault="00EE39FD" w:rsidP="00D24508">
      <w:pPr>
        <w:numPr>
          <w:ilvl w:val="0"/>
          <w:numId w:val="39"/>
        </w:numPr>
        <w:autoSpaceDE w:val="0"/>
        <w:autoSpaceDN w:val="0"/>
        <w:adjustRightInd w:val="0"/>
        <w:jc w:val="both"/>
        <w:rPr>
          <w:rFonts w:ascii="Times New Roman" w:hAnsi="Times New Roman" w:cs="Times New Roman"/>
          <w:sz w:val="28"/>
          <w:szCs w:val="28"/>
        </w:rPr>
      </w:pPr>
      <w:r w:rsidRPr="00DD53A1">
        <w:rPr>
          <w:rFonts w:ascii="Times New Roman" w:hAnsi="Times New Roman" w:cs="Times New Roman"/>
          <w:sz w:val="28"/>
          <w:szCs w:val="28"/>
        </w:rPr>
        <w:t xml:space="preserve">Бойко В.И., </w:t>
      </w:r>
      <w:proofErr w:type="spellStart"/>
      <w:r w:rsidRPr="00DD53A1">
        <w:rPr>
          <w:rFonts w:ascii="Times New Roman" w:hAnsi="Times New Roman" w:cs="Times New Roman"/>
          <w:sz w:val="28"/>
          <w:szCs w:val="28"/>
        </w:rPr>
        <w:t>Гуржий</w:t>
      </w:r>
      <w:proofErr w:type="spellEnd"/>
      <w:r w:rsidRPr="00DD53A1">
        <w:rPr>
          <w:rFonts w:ascii="Times New Roman" w:hAnsi="Times New Roman" w:cs="Times New Roman"/>
          <w:sz w:val="28"/>
          <w:szCs w:val="28"/>
        </w:rPr>
        <w:t xml:space="preserve"> А.Н., Жуйков В.Я. и др. </w:t>
      </w:r>
      <w:proofErr w:type="spellStart"/>
      <w:r w:rsidRPr="00DD53A1">
        <w:rPr>
          <w:rFonts w:ascii="Times New Roman" w:hAnsi="Times New Roman" w:cs="Times New Roman"/>
          <w:sz w:val="28"/>
          <w:szCs w:val="28"/>
        </w:rPr>
        <w:t>Схемотехника</w:t>
      </w:r>
      <w:proofErr w:type="spellEnd"/>
      <w:r w:rsidRPr="00DD53A1">
        <w:rPr>
          <w:rFonts w:ascii="Times New Roman" w:hAnsi="Times New Roman" w:cs="Times New Roman"/>
          <w:sz w:val="28"/>
          <w:szCs w:val="28"/>
        </w:rPr>
        <w:t xml:space="preserve"> электронных устройств. Цифровые устройства. – СПб.: БХВ - Петербург, 2004. – 512 с.</w:t>
      </w:r>
    </w:p>
    <w:p w:rsidR="00EE39FD" w:rsidRPr="00DD53A1" w:rsidRDefault="00EE39FD" w:rsidP="00D24508">
      <w:pPr>
        <w:pStyle w:val="a8"/>
        <w:numPr>
          <w:ilvl w:val="0"/>
          <w:numId w:val="39"/>
        </w:numPr>
        <w:autoSpaceDE w:val="0"/>
        <w:autoSpaceDN w:val="0"/>
        <w:adjustRightInd w:val="0"/>
        <w:jc w:val="both"/>
        <w:rPr>
          <w:rFonts w:ascii="Times New Roman" w:hAnsi="Times New Roman" w:cs="Times New Roman"/>
          <w:sz w:val="28"/>
          <w:szCs w:val="28"/>
          <w:lang w:val="en-US"/>
        </w:rPr>
      </w:pPr>
      <w:r w:rsidRPr="00DD53A1">
        <w:rPr>
          <w:rFonts w:ascii="Times New Roman" w:hAnsi="Times New Roman" w:cs="Times New Roman"/>
          <w:sz w:val="28"/>
          <w:szCs w:val="28"/>
          <w:lang w:val="en-US"/>
        </w:rPr>
        <w:t xml:space="preserve">A.K. Singh. Foundation of switching theory and logic design. – New age international (P) limited, Publishers. 4835/24, Ansari Road, </w:t>
      </w:r>
      <w:proofErr w:type="spellStart"/>
      <w:r w:rsidRPr="00DD53A1">
        <w:rPr>
          <w:rFonts w:ascii="Times New Roman" w:hAnsi="Times New Roman" w:cs="Times New Roman"/>
          <w:sz w:val="28"/>
          <w:szCs w:val="28"/>
          <w:lang w:val="en-US"/>
        </w:rPr>
        <w:t>Daryaganj</w:t>
      </w:r>
      <w:proofErr w:type="spellEnd"/>
      <w:r w:rsidRPr="00DD53A1">
        <w:rPr>
          <w:rFonts w:ascii="Times New Roman" w:hAnsi="Times New Roman" w:cs="Times New Roman"/>
          <w:sz w:val="28"/>
          <w:szCs w:val="28"/>
          <w:lang w:val="en-US"/>
        </w:rPr>
        <w:t>, New Delhi – 2008. – 391 p.</w:t>
      </w:r>
    </w:p>
    <w:p w:rsidR="00EE39FD" w:rsidRPr="00DD53A1" w:rsidRDefault="00EE39FD" w:rsidP="00D24508">
      <w:pPr>
        <w:pStyle w:val="a8"/>
        <w:numPr>
          <w:ilvl w:val="0"/>
          <w:numId w:val="39"/>
        </w:numPr>
        <w:autoSpaceDE w:val="0"/>
        <w:autoSpaceDN w:val="0"/>
        <w:adjustRightInd w:val="0"/>
        <w:jc w:val="both"/>
        <w:rPr>
          <w:rFonts w:ascii="Times New Roman" w:hAnsi="Times New Roman" w:cs="Times New Roman"/>
          <w:sz w:val="28"/>
          <w:szCs w:val="28"/>
          <w:lang w:val="en-US"/>
        </w:rPr>
      </w:pPr>
      <w:r w:rsidRPr="00DD53A1">
        <w:rPr>
          <w:rFonts w:ascii="Times New Roman" w:hAnsi="Times New Roman" w:cs="Times New Roman"/>
          <w:sz w:val="28"/>
          <w:szCs w:val="28"/>
          <w:lang w:val="en-US"/>
        </w:rPr>
        <w:t xml:space="preserve">Anil </w:t>
      </w:r>
      <w:r w:rsidRPr="00DD53A1">
        <w:rPr>
          <w:rFonts w:ascii="Times New Roman" w:hAnsi="Times New Roman" w:cs="Times New Roman"/>
          <w:sz w:val="28"/>
          <w:szCs w:val="28"/>
        </w:rPr>
        <w:t>К</w:t>
      </w:r>
      <w:r w:rsidRPr="00DD53A1">
        <w:rPr>
          <w:rFonts w:ascii="Times New Roman" w:hAnsi="Times New Roman" w:cs="Times New Roman"/>
          <w:sz w:val="28"/>
          <w:szCs w:val="28"/>
          <w:lang w:val="en-US"/>
        </w:rPr>
        <w:t xml:space="preserve">. </w:t>
      </w:r>
      <w:proofErr w:type="spellStart"/>
      <w:r w:rsidRPr="00DD53A1">
        <w:rPr>
          <w:rFonts w:ascii="Times New Roman" w:hAnsi="Times New Roman" w:cs="Times New Roman"/>
          <w:sz w:val="28"/>
          <w:szCs w:val="28"/>
          <w:lang w:val="en-US"/>
        </w:rPr>
        <w:t>Maini</w:t>
      </w:r>
      <w:proofErr w:type="spellEnd"/>
      <w:r w:rsidRPr="00DD53A1">
        <w:rPr>
          <w:rFonts w:ascii="Times New Roman" w:hAnsi="Times New Roman" w:cs="Times New Roman"/>
          <w:sz w:val="28"/>
          <w:szCs w:val="28"/>
          <w:lang w:val="en-US"/>
        </w:rPr>
        <w:t xml:space="preserve">. </w:t>
      </w:r>
      <w:r w:rsidRPr="00DD53A1">
        <w:rPr>
          <w:rFonts w:ascii="Times New Roman" w:hAnsi="Times New Roman" w:cs="Times New Roman"/>
          <w:bCs/>
          <w:sz w:val="28"/>
          <w:szCs w:val="28"/>
          <w:lang w:val="en-US"/>
        </w:rPr>
        <w:t xml:space="preserve">Digital Electronics: Principles, devices and Applications. - </w:t>
      </w:r>
      <w:r w:rsidRPr="00DD53A1">
        <w:rPr>
          <w:rFonts w:ascii="Times New Roman" w:hAnsi="Times New Roman" w:cs="Times New Roman"/>
          <w:sz w:val="28"/>
          <w:szCs w:val="28"/>
          <w:lang w:val="en-US"/>
        </w:rPr>
        <w:t>John Wiley &amp; Sons, Lid. – 2007. – 727 p.</w:t>
      </w:r>
    </w:p>
    <w:p w:rsidR="00EE39FD" w:rsidRPr="00EE39FD" w:rsidRDefault="00EE39FD" w:rsidP="00D24508">
      <w:pPr>
        <w:numPr>
          <w:ilvl w:val="0"/>
          <w:numId w:val="39"/>
        </w:numPr>
        <w:jc w:val="both"/>
        <w:rPr>
          <w:rFonts w:ascii="Times New Roman" w:hAnsi="Times New Roman" w:cs="Times New Roman"/>
          <w:sz w:val="28"/>
          <w:szCs w:val="28"/>
        </w:rPr>
      </w:pPr>
      <w:proofErr w:type="spellStart"/>
      <w:r w:rsidRPr="00EE39FD">
        <w:rPr>
          <w:rFonts w:ascii="Times New Roman" w:hAnsi="Times New Roman" w:cs="Times New Roman"/>
          <w:sz w:val="28"/>
          <w:szCs w:val="28"/>
        </w:rPr>
        <w:t>Точчи</w:t>
      </w:r>
      <w:proofErr w:type="spellEnd"/>
      <w:r w:rsidRPr="00EE39FD">
        <w:rPr>
          <w:rFonts w:ascii="Times New Roman" w:hAnsi="Times New Roman" w:cs="Times New Roman"/>
          <w:sz w:val="28"/>
          <w:szCs w:val="28"/>
        </w:rPr>
        <w:t xml:space="preserve"> Р., </w:t>
      </w:r>
      <w:proofErr w:type="spellStart"/>
      <w:r w:rsidRPr="00EE39FD">
        <w:rPr>
          <w:rFonts w:ascii="Times New Roman" w:hAnsi="Times New Roman" w:cs="Times New Roman"/>
          <w:sz w:val="28"/>
          <w:szCs w:val="28"/>
        </w:rPr>
        <w:t>Уидмер</w:t>
      </w:r>
      <w:proofErr w:type="spellEnd"/>
      <w:r w:rsidRPr="00EE39FD">
        <w:rPr>
          <w:rFonts w:ascii="Times New Roman" w:hAnsi="Times New Roman" w:cs="Times New Roman"/>
          <w:sz w:val="28"/>
          <w:szCs w:val="28"/>
        </w:rPr>
        <w:t xml:space="preserve"> Н. Цифровые системы. Теория и практика. – М., 2004. – 1024 с. </w:t>
      </w:r>
    </w:p>
    <w:p w:rsidR="00EE39FD" w:rsidRPr="00EE39FD" w:rsidRDefault="00EE39FD" w:rsidP="00D24508">
      <w:pPr>
        <w:numPr>
          <w:ilvl w:val="0"/>
          <w:numId w:val="39"/>
        </w:numPr>
        <w:tabs>
          <w:tab w:val="left" w:pos="851"/>
        </w:tabs>
        <w:autoSpaceDE w:val="0"/>
        <w:autoSpaceDN w:val="0"/>
        <w:adjustRightInd w:val="0"/>
        <w:jc w:val="both"/>
        <w:rPr>
          <w:rFonts w:ascii="Times New Roman" w:hAnsi="Times New Roman" w:cs="Times New Roman"/>
          <w:sz w:val="28"/>
          <w:szCs w:val="28"/>
        </w:rPr>
      </w:pPr>
      <w:r w:rsidRPr="00DD53A1">
        <w:rPr>
          <w:rFonts w:ascii="Times New Roman" w:hAnsi="Times New Roman" w:cs="Times New Roman"/>
          <w:sz w:val="28"/>
          <w:szCs w:val="28"/>
        </w:rPr>
        <w:t xml:space="preserve">Нарышкин А.К. Цифровые устройства и микропроцессоры. Учебное пособие для студентов </w:t>
      </w:r>
      <w:proofErr w:type="spellStart"/>
      <w:r w:rsidRPr="00DD53A1">
        <w:rPr>
          <w:rFonts w:ascii="Times New Roman" w:hAnsi="Times New Roman" w:cs="Times New Roman"/>
          <w:sz w:val="28"/>
          <w:szCs w:val="28"/>
        </w:rPr>
        <w:t>высш</w:t>
      </w:r>
      <w:proofErr w:type="spellEnd"/>
      <w:r w:rsidRPr="00DD53A1">
        <w:rPr>
          <w:rFonts w:ascii="Times New Roman" w:hAnsi="Times New Roman" w:cs="Times New Roman"/>
          <w:sz w:val="28"/>
          <w:szCs w:val="28"/>
        </w:rPr>
        <w:t>. учеб. заведений. – М.: Изд. центр «Академия», 2006. – 320с.</w:t>
      </w:r>
    </w:p>
    <w:p w:rsidR="00EE39FD" w:rsidRPr="00C706CC" w:rsidRDefault="00EE39FD" w:rsidP="00EE39FD">
      <w:pPr>
        <w:autoSpaceDE w:val="0"/>
        <w:autoSpaceDN w:val="0"/>
        <w:adjustRightInd w:val="0"/>
        <w:ind w:firstLine="397"/>
        <w:jc w:val="both"/>
        <w:rPr>
          <w:rFonts w:ascii="Times New Roman" w:hAnsi="Times New Roman" w:cs="Times New Roman"/>
          <w:b/>
          <w:color w:val="auto"/>
          <w:sz w:val="32"/>
          <w:szCs w:val="32"/>
        </w:rPr>
      </w:pPr>
    </w:p>
    <w:p w:rsidR="00EE39FD" w:rsidRPr="00EE39FD" w:rsidRDefault="00EE39FD" w:rsidP="00EE39FD">
      <w:pPr>
        <w:autoSpaceDE w:val="0"/>
        <w:autoSpaceDN w:val="0"/>
        <w:adjustRightInd w:val="0"/>
        <w:ind w:firstLine="397"/>
        <w:jc w:val="both"/>
        <w:rPr>
          <w:rFonts w:ascii="Times New Roman" w:hAnsi="Times New Roman" w:cs="Times New Roman"/>
          <w:b/>
          <w:color w:val="auto"/>
          <w:sz w:val="32"/>
          <w:szCs w:val="32"/>
          <w:lang w:val="en-US"/>
        </w:rPr>
      </w:pPr>
      <w:r>
        <w:rPr>
          <w:rFonts w:ascii="Times New Roman" w:hAnsi="Times New Roman" w:cs="Times New Roman"/>
          <w:b/>
          <w:color w:val="auto"/>
          <w:sz w:val="32"/>
          <w:szCs w:val="32"/>
        </w:rPr>
        <w:t xml:space="preserve">К Главе </w:t>
      </w:r>
      <w:r>
        <w:rPr>
          <w:rFonts w:ascii="Times New Roman" w:hAnsi="Times New Roman" w:cs="Times New Roman"/>
          <w:b/>
          <w:color w:val="auto"/>
          <w:sz w:val="32"/>
          <w:szCs w:val="32"/>
          <w:lang w:val="en-US"/>
        </w:rPr>
        <w:t>5</w:t>
      </w:r>
    </w:p>
    <w:p w:rsidR="00EE39FD" w:rsidRPr="00EE39FD" w:rsidRDefault="00EE39FD" w:rsidP="00EE39FD">
      <w:pPr>
        <w:autoSpaceDE w:val="0"/>
        <w:autoSpaceDN w:val="0"/>
        <w:adjustRightInd w:val="0"/>
        <w:ind w:firstLine="397"/>
        <w:jc w:val="both"/>
        <w:rPr>
          <w:rFonts w:ascii="Times New Roman" w:hAnsi="Times New Roman" w:cs="Times New Roman"/>
          <w:b/>
          <w:color w:val="auto"/>
          <w:sz w:val="32"/>
          <w:szCs w:val="32"/>
          <w:lang w:val="en-US"/>
        </w:rPr>
      </w:pPr>
    </w:p>
    <w:p w:rsidR="00EE39FD" w:rsidRPr="00DD53A1" w:rsidRDefault="00EE39FD" w:rsidP="00D24508">
      <w:pPr>
        <w:numPr>
          <w:ilvl w:val="0"/>
          <w:numId w:val="40"/>
        </w:numPr>
        <w:autoSpaceDE w:val="0"/>
        <w:autoSpaceDN w:val="0"/>
        <w:adjustRightInd w:val="0"/>
        <w:jc w:val="both"/>
        <w:rPr>
          <w:rFonts w:ascii="Times New Roman" w:hAnsi="Times New Roman" w:cs="Times New Roman"/>
          <w:sz w:val="28"/>
          <w:szCs w:val="28"/>
        </w:rPr>
      </w:pPr>
      <w:r w:rsidRPr="00DD53A1">
        <w:rPr>
          <w:rFonts w:ascii="Times New Roman" w:hAnsi="Times New Roman" w:cs="Times New Roman"/>
          <w:sz w:val="28"/>
          <w:szCs w:val="28"/>
        </w:rPr>
        <w:t xml:space="preserve">Бойко В.И., </w:t>
      </w:r>
      <w:proofErr w:type="spellStart"/>
      <w:r w:rsidRPr="00DD53A1">
        <w:rPr>
          <w:rFonts w:ascii="Times New Roman" w:hAnsi="Times New Roman" w:cs="Times New Roman"/>
          <w:sz w:val="28"/>
          <w:szCs w:val="28"/>
        </w:rPr>
        <w:t>Гуржий</w:t>
      </w:r>
      <w:proofErr w:type="spellEnd"/>
      <w:r w:rsidRPr="00DD53A1">
        <w:rPr>
          <w:rFonts w:ascii="Times New Roman" w:hAnsi="Times New Roman" w:cs="Times New Roman"/>
          <w:sz w:val="28"/>
          <w:szCs w:val="28"/>
        </w:rPr>
        <w:t xml:space="preserve"> А.Н., Жуйков В.Я. и др. </w:t>
      </w:r>
      <w:proofErr w:type="spellStart"/>
      <w:r w:rsidRPr="00DD53A1">
        <w:rPr>
          <w:rFonts w:ascii="Times New Roman" w:hAnsi="Times New Roman" w:cs="Times New Roman"/>
          <w:sz w:val="28"/>
          <w:szCs w:val="28"/>
        </w:rPr>
        <w:t>Схемотехника</w:t>
      </w:r>
      <w:proofErr w:type="spellEnd"/>
      <w:r w:rsidRPr="00DD53A1">
        <w:rPr>
          <w:rFonts w:ascii="Times New Roman" w:hAnsi="Times New Roman" w:cs="Times New Roman"/>
          <w:sz w:val="28"/>
          <w:szCs w:val="28"/>
        </w:rPr>
        <w:t xml:space="preserve"> электронных устройств. Цифровые устройства. – СПб.: БХВ - Петербург, 2004. – 512 с.</w:t>
      </w:r>
    </w:p>
    <w:p w:rsidR="00EE39FD" w:rsidRPr="00DD53A1" w:rsidRDefault="00EE39FD" w:rsidP="00D24508">
      <w:pPr>
        <w:pStyle w:val="a8"/>
        <w:numPr>
          <w:ilvl w:val="0"/>
          <w:numId w:val="40"/>
        </w:numPr>
        <w:autoSpaceDE w:val="0"/>
        <w:autoSpaceDN w:val="0"/>
        <w:adjustRightInd w:val="0"/>
        <w:jc w:val="both"/>
        <w:rPr>
          <w:rFonts w:ascii="Times New Roman" w:hAnsi="Times New Roman" w:cs="Times New Roman"/>
          <w:sz w:val="28"/>
          <w:szCs w:val="28"/>
          <w:lang w:val="en-US"/>
        </w:rPr>
      </w:pPr>
      <w:r w:rsidRPr="00DD53A1">
        <w:rPr>
          <w:rFonts w:ascii="Times New Roman" w:hAnsi="Times New Roman" w:cs="Times New Roman"/>
          <w:sz w:val="28"/>
          <w:szCs w:val="28"/>
          <w:lang w:val="en-US"/>
        </w:rPr>
        <w:t xml:space="preserve">A.K. Singh. Foundation of switching theory and logic design. – New age international (P) limited, Publishers. 4835/24, Ansari Road, </w:t>
      </w:r>
      <w:proofErr w:type="spellStart"/>
      <w:r w:rsidRPr="00DD53A1">
        <w:rPr>
          <w:rFonts w:ascii="Times New Roman" w:hAnsi="Times New Roman" w:cs="Times New Roman"/>
          <w:sz w:val="28"/>
          <w:szCs w:val="28"/>
          <w:lang w:val="en-US"/>
        </w:rPr>
        <w:t>Daryaganj</w:t>
      </w:r>
      <w:proofErr w:type="spellEnd"/>
      <w:r w:rsidRPr="00DD53A1">
        <w:rPr>
          <w:rFonts w:ascii="Times New Roman" w:hAnsi="Times New Roman" w:cs="Times New Roman"/>
          <w:sz w:val="28"/>
          <w:szCs w:val="28"/>
          <w:lang w:val="en-US"/>
        </w:rPr>
        <w:t>, New Delhi – 2008. – 391 p.</w:t>
      </w:r>
    </w:p>
    <w:p w:rsidR="00EE39FD" w:rsidRPr="00DD53A1" w:rsidRDefault="00EE39FD" w:rsidP="00D24508">
      <w:pPr>
        <w:pStyle w:val="a8"/>
        <w:numPr>
          <w:ilvl w:val="0"/>
          <w:numId w:val="40"/>
        </w:numPr>
        <w:autoSpaceDE w:val="0"/>
        <w:autoSpaceDN w:val="0"/>
        <w:adjustRightInd w:val="0"/>
        <w:jc w:val="both"/>
        <w:rPr>
          <w:rFonts w:ascii="Times New Roman" w:hAnsi="Times New Roman" w:cs="Times New Roman"/>
          <w:sz w:val="28"/>
          <w:szCs w:val="28"/>
          <w:lang w:val="en-US"/>
        </w:rPr>
      </w:pPr>
      <w:r w:rsidRPr="00DD53A1">
        <w:rPr>
          <w:rFonts w:ascii="Times New Roman" w:hAnsi="Times New Roman" w:cs="Times New Roman"/>
          <w:sz w:val="28"/>
          <w:szCs w:val="28"/>
          <w:lang w:val="en-US"/>
        </w:rPr>
        <w:t xml:space="preserve">Anil </w:t>
      </w:r>
      <w:r w:rsidRPr="00DD53A1">
        <w:rPr>
          <w:rFonts w:ascii="Times New Roman" w:hAnsi="Times New Roman" w:cs="Times New Roman"/>
          <w:sz w:val="28"/>
          <w:szCs w:val="28"/>
        </w:rPr>
        <w:t>К</w:t>
      </w:r>
      <w:r w:rsidRPr="00DD53A1">
        <w:rPr>
          <w:rFonts w:ascii="Times New Roman" w:hAnsi="Times New Roman" w:cs="Times New Roman"/>
          <w:sz w:val="28"/>
          <w:szCs w:val="28"/>
          <w:lang w:val="en-US"/>
        </w:rPr>
        <w:t xml:space="preserve">. </w:t>
      </w:r>
      <w:proofErr w:type="spellStart"/>
      <w:r w:rsidRPr="00DD53A1">
        <w:rPr>
          <w:rFonts w:ascii="Times New Roman" w:hAnsi="Times New Roman" w:cs="Times New Roman"/>
          <w:sz w:val="28"/>
          <w:szCs w:val="28"/>
          <w:lang w:val="en-US"/>
        </w:rPr>
        <w:t>Maini</w:t>
      </w:r>
      <w:proofErr w:type="spellEnd"/>
      <w:r w:rsidRPr="00DD53A1">
        <w:rPr>
          <w:rFonts w:ascii="Times New Roman" w:hAnsi="Times New Roman" w:cs="Times New Roman"/>
          <w:sz w:val="28"/>
          <w:szCs w:val="28"/>
          <w:lang w:val="en-US"/>
        </w:rPr>
        <w:t xml:space="preserve">. </w:t>
      </w:r>
      <w:r w:rsidRPr="00DD53A1">
        <w:rPr>
          <w:rFonts w:ascii="Times New Roman" w:hAnsi="Times New Roman" w:cs="Times New Roman"/>
          <w:bCs/>
          <w:sz w:val="28"/>
          <w:szCs w:val="28"/>
          <w:lang w:val="en-US"/>
        </w:rPr>
        <w:t xml:space="preserve">Digital Electronics: Principles, devices and Applications. - </w:t>
      </w:r>
      <w:r w:rsidRPr="00DD53A1">
        <w:rPr>
          <w:rFonts w:ascii="Times New Roman" w:hAnsi="Times New Roman" w:cs="Times New Roman"/>
          <w:sz w:val="28"/>
          <w:szCs w:val="28"/>
          <w:lang w:val="en-US"/>
        </w:rPr>
        <w:t>John Wiley &amp; Sons, Lid. – 2007. – 727 p.</w:t>
      </w:r>
    </w:p>
    <w:p w:rsidR="00EE39FD" w:rsidRPr="00EE39FD" w:rsidRDefault="00EE39FD" w:rsidP="00D24508">
      <w:pPr>
        <w:numPr>
          <w:ilvl w:val="0"/>
          <w:numId w:val="40"/>
        </w:numPr>
        <w:jc w:val="both"/>
        <w:rPr>
          <w:rFonts w:ascii="Times New Roman" w:hAnsi="Times New Roman" w:cs="Times New Roman"/>
          <w:sz w:val="28"/>
          <w:szCs w:val="28"/>
        </w:rPr>
      </w:pPr>
      <w:proofErr w:type="spellStart"/>
      <w:r w:rsidRPr="00EE39FD">
        <w:rPr>
          <w:rFonts w:ascii="Times New Roman" w:hAnsi="Times New Roman" w:cs="Times New Roman"/>
          <w:sz w:val="28"/>
          <w:szCs w:val="28"/>
        </w:rPr>
        <w:t>Точчи</w:t>
      </w:r>
      <w:proofErr w:type="spellEnd"/>
      <w:r w:rsidRPr="00EE39FD">
        <w:rPr>
          <w:rFonts w:ascii="Times New Roman" w:hAnsi="Times New Roman" w:cs="Times New Roman"/>
          <w:sz w:val="28"/>
          <w:szCs w:val="28"/>
        </w:rPr>
        <w:t xml:space="preserve"> Р., </w:t>
      </w:r>
      <w:proofErr w:type="spellStart"/>
      <w:r w:rsidRPr="00EE39FD">
        <w:rPr>
          <w:rFonts w:ascii="Times New Roman" w:hAnsi="Times New Roman" w:cs="Times New Roman"/>
          <w:sz w:val="28"/>
          <w:szCs w:val="28"/>
        </w:rPr>
        <w:t>Уидмер</w:t>
      </w:r>
      <w:proofErr w:type="spellEnd"/>
      <w:r w:rsidRPr="00EE39FD">
        <w:rPr>
          <w:rFonts w:ascii="Times New Roman" w:hAnsi="Times New Roman" w:cs="Times New Roman"/>
          <w:sz w:val="28"/>
          <w:szCs w:val="28"/>
        </w:rPr>
        <w:t xml:space="preserve"> Н. Цифровые системы. Теория и практика. – М., 2004. – 1024 с. </w:t>
      </w:r>
    </w:p>
    <w:p w:rsidR="00EE39FD" w:rsidRPr="00DD53A1" w:rsidRDefault="00EE39FD" w:rsidP="00D24508">
      <w:pPr>
        <w:numPr>
          <w:ilvl w:val="0"/>
          <w:numId w:val="40"/>
        </w:numPr>
        <w:tabs>
          <w:tab w:val="left" w:pos="851"/>
        </w:tabs>
        <w:autoSpaceDE w:val="0"/>
        <w:autoSpaceDN w:val="0"/>
        <w:adjustRightInd w:val="0"/>
        <w:jc w:val="both"/>
        <w:rPr>
          <w:rFonts w:ascii="Times New Roman" w:hAnsi="Times New Roman" w:cs="Times New Roman"/>
          <w:sz w:val="28"/>
          <w:szCs w:val="28"/>
        </w:rPr>
      </w:pPr>
      <w:r w:rsidRPr="00DD53A1">
        <w:rPr>
          <w:rFonts w:ascii="Times New Roman" w:hAnsi="Times New Roman" w:cs="Times New Roman"/>
          <w:sz w:val="28"/>
          <w:szCs w:val="28"/>
        </w:rPr>
        <w:t xml:space="preserve">Нарышкин А.К. Цифровые устройства и микропроцессоры. Учебное пособие для студентов </w:t>
      </w:r>
      <w:proofErr w:type="spellStart"/>
      <w:r w:rsidRPr="00DD53A1">
        <w:rPr>
          <w:rFonts w:ascii="Times New Roman" w:hAnsi="Times New Roman" w:cs="Times New Roman"/>
          <w:sz w:val="28"/>
          <w:szCs w:val="28"/>
        </w:rPr>
        <w:t>высш</w:t>
      </w:r>
      <w:proofErr w:type="spellEnd"/>
      <w:r w:rsidRPr="00DD53A1">
        <w:rPr>
          <w:rFonts w:ascii="Times New Roman" w:hAnsi="Times New Roman" w:cs="Times New Roman"/>
          <w:sz w:val="28"/>
          <w:szCs w:val="28"/>
        </w:rPr>
        <w:t>. учеб. заведений. – М.: Изд. центр «Академия», 2006. – 320с.</w:t>
      </w:r>
    </w:p>
    <w:p w:rsidR="00EE39FD" w:rsidRPr="00DD53A1" w:rsidRDefault="00EE39FD" w:rsidP="00EE39FD">
      <w:pPr>
        <w:tabs>
          <w:tab w:val="left" w:pos="851"/>
        </w:tabs>
        <w:autoSpaceDE w:val="0"/>
        <w:autoSpaceDN w:val="0"/>
        <w:adjustRightInd w:val="0"/>
        <w:ind w:left="397"/>
        <w:jc w:val="both"/>
        <w:rPr>
          <w:rFonts w:ascii="Times New Roman" w:hAnsi="Times New Roman" w:cs="Times New Roman"/>
          <w:sz w:val="28"/>
          <w:szCs w:val="28"/>
        </w:rPr>
      </w:pPr>
    </w:p>
    <w:p w:rsidR="00EE39FD" w:rsidRPr="00EE39FD" w:rsidRDefault="00EE39FD" w:rsidP="00EE39FD">
      <w:pPr>
        <w:autoSpaceDE w:val="0"/>
        <w:autoSpaceDN w:val="0"/>
        <w:adjustRightInd w:val="0"/>
        <w:ind w:firstLine="397"/>
        <w:jc w:val="both"/>
        <w:rPr>
          <w:rFonts w:ascii="Times New Roman" w:hAnsi="Times New Roman" w:cs="Times New Roman"/>
          <w:b/>
          <w:color w:val="auto"/>
          <w:sz w:val="32"/>
          <w:szCs w:val="32"/>
          <w:lang w:val="en-US"/>
        </w:rPr>
      </w:pPr>
      <w:r>
        <w:rPr>
          <w:rFonts w:ascii="Times New Roman" w:hAnsi="Times New Roman" w:cs="Times New Roman"/>
          <w:b/>
          <w:color w:val="auto"/>
          <w:sz w:val="32"/>
          <w:szCs w:val="32"/>
        </w:rPr>
        <w:t xml:space="preserve">К Главе </w:t>
      </w:r>
      <w:r>
        <w:rPr>
          <w:rFonts w:ascii="Times New Roman" w:hAnsi="Times New Roman" w:cs="Times New Roman"/>
          <w:b/>
          <w:color w:val="auto"/>
          <w:sz w:val="32"/>
          <w:szCs w:val="32"/>
          <w:lang w:val="en-US"/>
        </w:rPr>
        <w:t>6</w:t>
      </w:r>
    </w:p>
    <w:p w:rsidR="00EE39FD" w:rsidRPr="00EE39FD" w:rsidRDefault="00EE39FD" w:rsidP="00EE39FD">
      <w:pPr>
        <w:autoSpaceDE w:val="0"/>
        <w:autoSpaceDN w:val="0"/>
        <w:adjustRightInd w:val="0"/>
        <w:ind w:firstLine="397"/>
        <w:jc w:val="both"/>
        <w:rPr>
          <w:rFonts w:ascii="Times New Roman" w:hAnsi="Times New Roman" w:cs="Times New Roman"/>
          <w:b/>
          <w:color w:val="auto"/>
          <w:sz w:val="32"/>
          <w:szCs w:val="32"/>
          <w:lang w:val="en-US"/>
        </w:rPr>
      </w:pPr>
    </w:p>
    <w:p w:rsidR="00EE39FD" w:rsidRPr="003D2359" w:rsidRDefault="00EE39FD" w:rsidP="00D24508">
      <w:pPr>
        <w:numPr>
          <w:ilvl w:val="0"/>
          <w:numId w:val="35"/>
        </w:numPr>
        <w:jc w:val="both"/>
        <w:rPr>
          <w:rFonts w:ascii="Times New Roman" w:hAnsi="Times New Roman" w:cs="Times New Roman"/>
          <w:sz w:val="28"/>
          <w:szCs w:val="28"/>
        </w:rPr>
      </w:pPr>
      <w:proofErr w:type="spellStart"/>
      <w:r w:rsidRPr="003D2359">
        <w:rPr>
          <w:rFonts w:ascii="Times New Roman" w:hAnsi="Times New Roman" w:cs="Times New Roman"/>
          <w:iCs/>
          <w:sz w:val="28"/>
          <w:szCs w:val="28"/>
          <w:shd w:val="clear" w:color="auto" w:fill="FFFFFF"/>
        </w:rPr>
        <w:t>Сажнев</w:t>
      </w:r>
      <w:proofErr w:type="spellEnd"/>
      <w:r w:rsidRPr="003D2359">
        <w:rPr>
          <w:rFonts w:ascii="Times New Roman" w:hAnsi="Times New Roman" w:cs="Times New Roman"/>
          <w:iCs/>
          <w:sz w:val="28"/>
          <w:szCs w:val="28"/>
          <w:shd w:val="clear" w:color="auto" w:fill="FFFFFF"/>
        </w:rPr>
        <w:t xml:space="preserve"> А. М. </w:t>
      </w:r>
      <w:r w:rsidRPr="003D2359">
        <w:rPr>
          <w:rFonts w:ascii="Times New Roman" w:hAnsi="Times New Roman" w:cs="Times New Roman"/>
          <w:sz w:val="28"/>
          <w:szCs w:val="28"/>
          <w:shd w:val="clear" w:color="auto" w:fill="FFFFFF"/>
        </w:rPr>
        <w:t xml:space="preserve">Цифровые устройства и микропроцессоры: учебное пособие для академического </w:t>
      </w:r>
      <w:proofErr w:type="spellStart"/>
      <w:r w:rsidRPr="003D2359">
        <w:rPr>
          <w:rFonts w:ascii="Times New Roman" w:hAnsi="Times New Roman" w:cs="Times New Roman"/>
          <w:sz w:val="28"/>
          <w:szCs w:val="28"/>
          <w:shd w:val="clear" w:color="auto" w:fill="FFFFFF"/>
        </w:rPr>
        <w:t>бакалавриата</w:t>
      </w:r>
      <w:proofErr w:type="spellEnd"/>
      <w:r w:rsidRPr="003D2359">
        <w:rPr>
          <w:rFonts w:ascii="Times New Roman" w:hAnsi="Times New Roman" w:cs="Times New Roman"/>
          <w:sz w:val="28"/>
          <w:szCs w:val="28"/>
          <w:shd w:val="clear" w:color="auto" w:fill="FFFFFF"/>
        </w:rPr>
        <w:t xml:space="preserve">. - 2-е изд., пер. и доп. - М.: </w:t>
      </w:r>
      <w:proofErr w:type="spellStart"/>
      <w:r w:rsidRPr="003D2359">
        <w:rPr>
          <w:rFonts w:ascii="Times New Roman" w:hAnsi="Times New Roman" w:cs="Times New Roman"/>
          <w:sz w:val="28"/>
          <w:szCs w:val="28"/>
          <w:shd w:val="clear" w:color="auto" w:fill="FFFFFF"/>
        </w:rPr>
        <w:t>Юрайт</w:t>
      </w:r>
      <w:proofErr w:type="spellEnd"/>
      <w:r w:rsidRPr="003D2359">
        <w:rPr>
          <w:rFonts w:ascii="Times New Roman" w:hAnsi="Times New Roman" w:cs="Times New Roman"/>
          <w:sz w:val="28"/>
          <w:szCs w:val="28"/>
          <w:shd w:val="clear" w:color="auto" w:fill="FFFFFF"/>
        </w:rPr>
        <w:t xml:space="preserve">, 2018. - 139 с. </w:t>
      </w:r>
    </w:p>
    <w:p w:rsidR="009C08CE" w:rsidRPr="003D2359" w:rsidRDefault="00641A49" w:rsidP="00D24508">
      <w:pPr>
        <w:numPr>
          <w:ilvl w:val="0"/>
          <w:numId w:val="35"/>
        </w:numPr>
        <w:tabs>
          <w:tab w:val="left" w:pos="196"/>
        </w:tabs>
        <w:jc w:val="both"/>
        <w:rPr>
          <w:rFonts w:ascii="Times New Roman" w:hAnsi="Times New Roman" w:cs="Times New Roman"/>
          <w:sz w:val="28"/>
          <w:szCs w:val="28"/>
        </w:rPr>
      </w:pPr>
      <w:hyperlink r:id="rId875" w:tooltip="Б. В. Костров, В. Н. Ручкин" w:history="1">
        <w:r w:rsidR="009C08CE" w:rsidRPr="003D2359">
          <w:rPr>
            <w:rStyle w:val="af0"/>
            <w:rFonts w:ascii="Times New Roman" w:hAnsi="Times New Roman" w:cs="Times New Roman"/>
            <w:bCs/>
            <w:iCs/>
            <w:color w:val="auto"/>
            <w:sz w:val="28"/>
            <w:szCs w:val="28"/>
            <w:u w:val="none"/>
            <w:bdr w:val="none" w:sz="0" w:space="0" w:color="auto" w:frame="1"/>
          </w:rPr>
          <w:t xml:space="preserve"> Костров Б. В., Ручкин</w:t>
        </w:r>
      </w:hyperlink>
      <w:r w:rsidR="009C08CE" w:rsidRPr="003D2359">
        <w:rPr>
          <w:rFonts w:ascii="Times New Roman" w:hAnsi="Times New Roman" w:cs="Times New Roman"/>
          <w:bCs/>
          <w:iCs/>
          <w:sz w:val="28"/>
          <w:szCs w:val="28"/>
        </w:rPr>
        <w:t xml:space="preserve"> В. Н. </w:t>
      </w:r>
      <w:r w:rsidR="009C08CE" w:rsidRPr="003D2359">
        <w:rPr>
          <w:rFonts w:ascii="Times New Roman" w:hAnsi="Times New Roman" w:cs="Times New Roman"/>
          <w:sz w:val="28"/>
          <w:szCs w:val="28"/>
          <w:bdr w:val="none" w:sz="0" w:space="0" w:color="auto" w:frame="1"/>
        </w:rPr>
        <w:t>Микропроцессорные системы и микроконтроллеры. - И</w:t>
      </w:r>
      <w:r w:rsidR="009C08CE" w:rsidRPr="003D2359">
        <w:rPr>
          <w:rFonts w:ascii="Times New Roman" w:hAnsi="Times New Roman" w:cs="Times New Roman"/>
          <w:bCs/>
          <w:sz w:val="28"/>
          <w:szCs w:val="28"/>
          <w:bdr w:val="none" w:sz="0" w:space="0" w:color="auto" w:frame="1"/>
        </w:rPr>
        <w:t>здательство:</w:t>
      </w:r>
      <w:r w:rsidR="009C08CE" w:rsidRPr="003D2359">
        <w:rPr>
          <w:rStyle w:val="apple-converted-space"/>
          <w:rFonts w:ascii="Times New Roman" w:hAnsi="Times New Roman" w:cs="Times New Roman"/>
          <w:sz w:val="28"/>
          <w:szCs w:val="28"/>
        </w:rPr>
        <w:t> </w:t>
      </w:r>
      <w:proofErr w:type="spellStart"/>
      <w:r>
        <w:fldChar w:fldCharType="begin"/>
      </w:r>
      <w:r>
        <w:instrText xml:space="preserve"> HYPERLINK "https://www.livelib.ru/publisher/7861" </w:instrText>
      </w:r>
      <w:r>
        <w:fldChar w:fldCharType="separate"/>
      </w:r>
      <w:r w:rsidR="009C08CE" w:rsidRPr="003D2359">
        <w:rPr>
          <w:rStyle w:val="af0"/>
          <w:rFonts w:ascii="Times New Roman" w:hAnsi="Times New Roman" w:cs="Times New Roman"/>
          <w:color w:val="auto"/>
          <w:sz w:val="28"/>
          <w:szCs w:val="28"/>
          <w:u w:val="none"/>
          <w:bdr w:val="none" w:sz="0" w:space="0" w:color="auto" w:frame="1"/>
        </w:rPr>
        <w:t>ТехБук</w:t>
      </w:r>
      <w:proofErr w:type="spellEnd"/>
      <w:r>
        <w:rPr>
          <w:rStyle w:val="af0"/>
          <w:rFonts w:ascii="Times New Roman" w:hAnsi="Times New Roman" w:cs="Times New Roman"/>
          <w:color w:val="auto"/>
          <w:sz w:val="28"/>
          <w:szCs w:val="28"/>
          <w:u w:val="none"/>
          <w:bdr w:val="none" w:sz="0" w:space="0" w:color="auto" w:frame="1"/>
        </w:rPr>
        <w:fldChar w:fldCharType="end"/>
      </w:r>
      <w:r w:rsidR="009C08CE" w:rsidRPr="003D2359">
        <w:rPr>
          <w:rStyle w:val="apple-converted-space"/>
          <w:rFonts w:ascii="Times New Roman" w:hAnsi="Times New Roman" w:cs="Times New Roman"/>
          <w:sz w:val="28"/>
          <w:szCs w:val="28"/>
          <w:bdr w:val="none" w:sz="0" w:space="0" w:color="auto" w:frame="1"/>
        </w:rPr>
        <w:t> , 2007. – 302с.</w:t>
      </w:r>
    </w:p>
    <w:p w:rsidR="00EE39FD" w:rsidRPr="003D2359" w:rsidRDefault="00EE39FD" w:rsidP="00D24508">
      <w:pPr>
        <w:numPr>
          <w:ilvl w:val="0"/>
          <w:numId w:val="35"/>
        </w:numPr>
        <w:jc w:val="both"/>
        <w:rPr>
          <w:rFonts w:ascii="Times New Roman" w:hAnsi="Times New Roman" w:cs="Times New Roman"/>
          <w:sz w:val="28"/>
          <w:szCs w:val="28"/>
        </w:rPr>
      </w:pPr>
      <w:r w:rsidRPr="003D2359">
        <w:rPr>
          <w:rFonts w:ascii="Times New Roman" w:hAnsi="Times New Roman" w:cs="Times New Roman"/>
          <w:sz w:val="28"/>
          <w:szCs w:val="28"/>
        </w:rPr>
        <w:t xml:space="preserve">Бойко В.И.. </w:t>
      </w:r>
      <w:proofErr w:type="spellStart"/>
      <w:r w:rsidRPr="003D2359">
        <w:rPr>
          <w:rFonts w:ascii="Times New Roman" w:hAnsi="Times New Roman" w:cs="Times New Roman"/>
          <w:sz w:val="28"/>
          <w:szCs w:val="28"/>
        </w:rPr>
        <w:t>Гуржий</w:t>
      </w:r>
      <w:proofErr w:type="spellEnd"/>
      <w:r w:rsidRPr="003D2359">
        <w:rPr>
          <w:rFonts w:ascii="Times New Roman" w:hAnsi="Times New Roman" w:cs="Times New Roman"/>
          <w:sz w:val="28"/>
          <w:szCs w:val="28"/>
        </w:rPr>
        <w:t xml:space="preserve"> А.Н., Жуйков В.Я. и др. </w:t>
      </w:r>
      <w:proofErr w:type="spellStart"/>
      <w:r w:rsidRPr="003D2359">
        <w:rPr>
          <w:rFonts w:ascii="Times New Roman" w:hAnsi="Times New Roman" w:cs="Times New Roman"/>
          <w:sz w:val="28"/>
          <w:szCs w:val="28"/>
        </w:rPr>
        <w:t>Схемотехника</w:t>
      </w:r>
      <w:proofErr w:type="spellEnd"/>
      <w:r w:rsidRPr="003D2359">
        <w:rPr>
          <w:rFonts w:ascii="Times New Roman" w:hAnsi="Times New Roman" w:cs="Times New Roman"/>
          <w:sz w:val="28"/>
          <w:szCs w:val="28"/>
        </w:rPr>
        <w:t xml:space="preserve"> электронных устройств. Микропроцессоры и микроконтроллеры. - СПб</w:t>
      </w:r>
      <w:proofErr w:type="gramStart"/>
      <w:r w:rsidRPr="003D2359">
        <w:rPr>
          <w:rFonts w:ascii="Times New Roman" w:hAnsi="Times New Roman" w:cs="Times New Roman"/>
          <w:sz w:val="28"/>
          <w:szCs w:val="28"/>
        </w:rPr>
        <w:t>.:</w:t>
      </w:r>
      <w:r w:rsidR="009C08CE" w:rsidRPr="00C706CC">
        <w:rPr>
          <w:rFonts w:ascii="Times New Roman" w:hAnsi="Times New Roman" w:cs="Times New Roman"/>
          <w:sz w:val="28"/>
          <w:szCs w:val="28"/>
        </w:rPr>
        <w:t xml:space="preserve"> </w:t>
      </w:r>
      <w:proofErr w:type="gramEnd"/>
      <w:r w:rsidRPr="003D2359">
        <w:rPr>
          <w:rFonts w:ascii="Times New Roman" w:hAnsi="Times New Roman" w:cs="Times New Roman"/>
          <w:sz w:val="28"/>
          <w:szCs w:val="28"/>
        </w:rPr>
        <w:t>БХВ - Петербург, 2004. - 464 с.</w:t>
      </w:r>
    </w:p>
    <w:p w:rsidR="00EE39FD" w:rsidRPr="003D2359" w:rsidRDefault="00EE39FD" w:rsidP="00D24508">
      <w:pPr>
        <w:numPr>
          <w:ilvl w:val="0"/>
          <w:numId w:val="35"/>
        </w:numPr>
        <w:tabs>
          <w:tab w:val="left" w:pos="851"/>
        </w:tabs>
        <w:autoSpaceDE w:val="0"/>
        <w:autoSpaceDN w:val="0"/>
        <w:adjustRightInd w:val="0"/>
        <w:jc w:val="both"/>
        <w:rPr>
          <w:rFonts w:ascii="Times New Roman" w:hAnsi="Times New Roman" w:cs="Times New Roman"/>
          <w:sz w:val="28"/>
          <w:szCs w:val="28"/>
        </w:rPr>
      </w:pPr>
      <w:r w:rsidRPr="003D2359">
        <w:rPr>
          <w:rFonts w:ascii="Times New Roman" w:hAnsi="Times New Roman" w:cs="Times New Roman"/>
          <w:sz w:val="28"/>
          <w:szCs w:val="28"/>
        </w:rPr>
        <w:t xml:space="preserve">Нарышкин А.К. Цифровые устройства и микропроцессоры. Учебное пособие для студентов </w:t>
      </w:r>
      <w:proofErr w:type="spellStart"/>
      <w:r w:rsidRPr="003D2359">
        <w:rPr>
          <w:rFonts w:ascii="Times New Roman" w:hAnsi="Times New Roman" w:cs="Times New Roman"/>
          <w:sz w:val="28"/>
          <w:szCs w:val="28"/>
        </w:rPr>
        <w:t>высш</w:t>
      </w:r>
      <w:proofErr w:type="spellEnd"/>
      <w:r w:rsidRPr="003D2359">
        <w:rPr>
          <w:rFonts w:ascii="Times New Roman" w:hAnsi="Times New Roman" w:cs="Times New Roman"/>
          <w:sz w:val="28"/>
          <w:szCs w:val="28"/>
        </w:rPr>
        <w:t>. учеб. заведений. – М.: Изд. центр «Академия», 2006. – 320с.</w:t>
      </w:r>
    </w:p>
    <w:p w:rsidR="003D2359" w:rsidRPr="003D2359" w:rsidRDefault="003D2359" w:rsidP="00D24508">
      <w:pPr>
        <w:numPr>
          <w:ilvl w:val="0"/>
          <w:numId w:val="35"/>
        </w:numPr>
        <w:tabs>
          <w:tab w:val="left" w:pos="851"/>
        </w:tabs>
        <w:autoSpaceDE w:val="0"/>
        <w:autoSpaceDN w:val="0"/>
        <w:adjustRightInd w:val="0"/>
        <w:jc w:val="both"/>
        <w:rPr>
          <w:rFonts w:ascii="Times New Roman" w:hAnsi="Times New Roman" w:cs="Times New Roman"/>
          <w:sz w:val="28"/>
          <w:szCs w:val="28"/>
        </w:rPr>
      </w:pPr>
      <w:r w:rsidRPr="003D2359">
        <w:rPr>
          <w:rFonts w:ascii="Times New Roman" w:hAnsi="Times New Roman" w:cs="Times New Roman"/>
          <w:sz w:val="28"/>
          <w:szCs w:val="28"/>
        </w:rPr>
        <w:t xml:space="preserve">Языки программирования. Ассемблер. Версия 1.0 [Электронный ресурс] : конспект лекций / С. В. </w:t>
      </w:r>
      <w:proofErr w:type="spellStart"/>
      <w:r w:rsidRPr="003D2359">
        <w:rPr>
          <w:rFonts w:ascii="Times New Roman" w:hAnsi="Times New Roman" w:cs="Times New Roman"/>
          <w:sz w:val="28"/>
          <w:szCs w:val="28"/>
        </w:rPr>
        <w:t>Титовский</w:t>
      </w:r>
      <w:proofErr w:type="spellEnd"/>
      <w:r w:rsidRPr="003D2359">
        <w:rPr>
          <w:rFonts w:ascii="Times New Roman" w:hAnsi="Times New Roman" w:cs="Times New Roman"/>
          <w:sz w:val="28"/>
          <w:szCs w:val="28"/>
        </w:rPr>
        <w:t xml:space="preserve">, Н. В. </w:t>
      </w:r>
      <w:proofErr w:type="spellStart"/>
      <w:r w:rsidRPr="003D2359">
        <w:rPr>
          <w:rFonts w:ascii="Times New Roman" w:hAnsi="Times New Roman" w:cs="Times New Roman"/>
          <w:sz w:val="28"/>
          <w:szCs w:val="28"/>
        </w:rPr>
        <w:t>Титовская</w:t>
      </w:r>
      <w:proofErr w:type="spellEnd"/>
      <w:r w:rsidRPr="003D2359">
        <w:rPr>
          <w:rFonts w:ascii="Times New Roman" w:hAnsi="Times New Roman" w:cs="Times New Roman"/>
          <w:sz w:val="28"/>
          <w:szCs w:val="28"/>
        </w:rPr>
        <w:t>. – Электрон. дан. (2 Мб). – Красноярск :  ИПК  СФУ,  2008.</w:t>
      </w:r>
    </w:p>
    <w:p w:rsidR="003D2359" w:rsidRPr="003D2359" w:rsidRDefault="003D2359" w:rsidP="00D24508">
      <w:pPr>
        <w:pStyle w:val="a8"/>
        <w:numPr>
          <w:ilvl w:val="0"/>
          <w:numId w:val="35"/>
        </w:numPr>
        <w:autoSpaceDE w:val="0"/>
        <w:autoSpaceDN w:val="0"/>
        <w:adjustRightInd w:val="0"/>
        <w:rPr>
          <w:rFonts w:ascii="Times New Roman" w:hAnsi="Times New Roman" w:cs="Times New Roman"/>
          <w:color w:val="auto"/>
          <w:sz w:val="28"/>
          <w:szCs w:val="28"/>
        </w:rPr>
      </w:pPr>
      <w:r w:rsidRPr="003D2359">
        <w:rPr>
          <w:rFonts w:ascii="Times New Roman" w:hAnsi="Times New Roman" w:cs="Times New Roman"/>
          <w:color w:val="auto"/>
          <w:sz w:val="28"/>
          <w:szCs w:val="28"/>
        </w:rPr>
        <w:t xml:space="preserve">Абель П. Язык Ассемблера для </w:t>
      </w:r>
      <w:r w:rsidRPr="003D2359">
        <w:rPr>
          <w:rFonts w:ascii="Times New Roman" w:hAnsi="Times New Roman" w:cs="Times New Roman"/>
          <w:color w:val="auto"/>
          <w:sz w:val="28"/>
          <w:szCs w:val="28"/>
          <w:lang w:val="en-US"/>
        </w:rPr>
        <w:t>IBM</w:t>
      </w:r>
      <w:r w:rsidRPr="00C706CC">
        <w:rPr>
          <w:rFonts w:ascii="Times New Roman" w:hAnsi="Times New Roman" w:cs="Times New Roman"/>
          <w:color w:val="auto"/>
          <w:sz w:val="28"/>
          <w:szCs w:val="28"/>
        </w:rPr>
        <w:t xml:space="preserve"> </w:t>
      </w:r>
      <w:r w:rsidRPr="003D2359">
        <w:rPr>
          <w:rFonts w:ascii="Times New Roman" w:hAnsi="Times New Roman" w:cs="Times New Roman"/>
          <w:color w:val="auto"/>
          <w:sz w:val="28"/>
          <w:szCs w:val="28"/>
          <w:lang w:val="en-US"/>
        </w:rPr>
        <w:t>PC</w:t>
      </w:r>
      <w:r w:rsidRPr="00C706CC">
        <w:rPr>
          <w:rFonts w:ascii="Times New Roman" w:hAnsi="Times New Roman" w:cs="Times New Roman"/>
          <w:color w:val="auto"/>
          <w:sz w:val="28"/>
          <w:szCs w:val="28"/>
        </w:rPr>
        <w:t xml:space="preserve"> </w:t>
      </w:r>
      <w:r w:rsidRPr="003D2359">
        <w:rPr>
          <w:rFonts w:ascii="Times New Roman" w:hAnsi="Times New Roman" w:cs="Times New Roman"/>
          <w:color w:val="auto"/>
          <w:sz w:val="28"/>
          <w:szCs w:val="28"/>
        </w:rPr>
        <w:t>и программирование англ. Ю. В. Сальникова. — М.: Высшая школа, 1992. — 447 с.</w:t>
      </w:r>
    </w:p>
    <w:p w:rsidR="003D2359" w:rsidRPr="003D2359" w:rsidRDefault="003D2359" w:rsidP="003D2359">
      <w:pPr>
        <w:tabs>
          <w:tab w:val="left" w:pos="851"/>
        </w:tabs>
        <w:autoSpaceDE w:val="0"/>
        <w:autoSpaceDN w:val="0"/>
        <w:adjustRightInd w:val="0"/>
        <w:ind w:left="340"/>
        <w:jc w:val="both"/>
        <w:rPr>
          <w:rFonts w:ascii="Times New Roman" w:hAnsi="Times New Roman" w:cs="Times New Roman"/>
          <w:sz w:val="28"/>
          <w:szCs w:val="28"/>
        </w:rPr>
      </w:pPr>
    </w:p>
    <w:p w:rsidR="00EE39FD" w:rsidRPr="00C706CC" w:rsidRDefault="00EE39FD" w:rsidP="009C08CE">
      <w:pPr>
        <w:autoSpaceDE w:val="0"/>
        <w:autoSpaceDN w:val="0"/>
        <w:adjustRightInd w:val="0"/>
        <w:ind w:firstLine="397"/>
        <w:jc w:val="both"/>
        <w:rPr>
          <w:rFonts w:ascii="Times New Roman" w:hAnsi="Times New Roman" w:cs="Times New Roman"/>
          <w:b/>
          <w:color w:val="auto"/>
          <w:sz w:val="28"/>
          <w:szCs w:val="28"/>
        </w:rPr>
      </w:pPr>
    </w:p>
    <w:p w:rsidR="006E09A9" w:rsidRPr="006E09A9" w:rsidRDefault="006E09A9" w:rsidP="006E09A9">
      <w:pPr>
        <w:autoSpaceDE w:val="0"/>
        <w:autoSpaceDN w:val="0"/>
        <w:adjustRightInd w:val="0"/>
        <w:ind w:firstLine="397"/>
        <w:jc w:val="both"/>
        <w:rPr>
          <w:rFonts w:ascii="Times New Roman" w:hAnsi="Times New Roman" w:cs="Times New Roman"/>
          <w:b/>
          <w:color w:val="auto"/>
          <w:sz w:val="32"/>
          <w:szCs w:val="32"/>
          <w:lang w:val="en-US"/>
        </w:rPr>
      </w:pPr>
      <w:r>
        <w:rPr>
          <w:rFonts w:ascii="Times New Roman" w:hAnsi="Times New Roman" w:cs="Times New Roman"/>
          <w:b/>
          <w:color w:val="auto"/>
          <w:sz w:val="32"/>
          <w:szCs w:val="32"/>
        </w:rPr>
        <w:lastRenderedPageBreak/>
        <w:t xml:space="preserve">К Главе </w:t>
      </w:r>
      <w:r>
        <w:rPr>
          <w:rFonts w:ascii="Times New Roman" w:hAnsi="Times New Roman" w:cs="Times New Roman"/>
          <w:b/>
          <w:color w:val="auto"/>
          <w:sz w:val="32"/>
          <w:szCs w:val="32"/>
          <w:lang w:val="en-US"/>
        </w:rPr>
        <w:t>7</w:t>
      </w:r>
    </w:p>
    <w:p w:rsidR="006E09A9" w:rsidRPr="00EE39FD" w:rsidRDefault="006E09A9" w:rsidP="006E09A9">
      <w:pPr>
        <w:autoSpaceDE w:val="0"/>
        <w:autoSpaceDN w:val="0"/>
        <w:adjustRightInd w:val="0"/>
        <w:ind w:firstLine="397"/>
        <w:jc w:val="both"/>
        <w:rPr>
          <w:rFonts w:ascii="Times New Roman" w:hAnsi="Times New Roman" w:cs="Times New Roman"/>
          <w:b/>
          <w:color w:val="auto"/>
          <w:sz w:val="32"/>
          <w:szCs w:val="32"/>
          <w:lang w:val="en-US"/>
        </w:rPr>
      </w:pPr>
    </w:p>
    <w:p w:rsidR="006E09A9" w:rsidRPr="003D2359" w:rsidRDefault="006E09A9" w:rsidP="00D24508">
      <w:pPr>
        <w:numPr>
          <w:ilvl w:val="0"/>
          <w:numId w:val="41"/>
        </w:numPr>
        <w:jc w:val="both"/>
        <w:rPr>
          <w:rFonts w:ascii="Times New Roman" w:hAnsi="Times New Roman" w:cs="Times New Roman"/>
          <w:sz w:val="28"/>
          <w:szCs w:val="28"/>
        </w:rPr>
      </w:pPr>
      <w:proofErr w:type="spellStart"/>
      <w:r w:rsidRPr="003D2359">
        <w:rPr>
          <w:rFonts w:ascii="Times New Roman" w:hAnsi="Times New Roman" w:cs="Times New Roman"/>
          <w:iCs/>
          <w:sz w:val="28"/>
          <w:szCs w:val="28"/>
          <w:shd w:val="clear" w:color="auto" w:fill="FFFFFF"/>
        </w:rPr>
        <w:t>Сажнев</w:t>
      </w:r>
      <w:proofErr w:type="spellEnd"/>
      <w:r w:rsidRPr="003D2359">
        <w:rPr>
          <w:rFonts w:ascii="Times New Roman" w:hAnsi="Times New Roman" w:cs="Times New Roman"/>
          <w:iCs/>
          <w:sz w:val="28"/>
          <w:szCs w:val="28"/>
          <w:shd w:val="clear" w:color="auto" w:fill="FFFFFF"/>
        </w:rPr>
        <w:t xml:space="preserve"> А. М. </w:t>
      </w:r>
      <w:r w:rsidRPr="003D2359">
        <w:rPr>
          <w:rFonts w:ascii="Times New Roman" w:hAnsi="Times New Roman" w:cs="Times New Roman"/>
          <w:sz w:val="28"/>
          <w:szCs w:val="28"/>
          <w:shd w:val="clear" w:color="auto" w:fill="FFFFFF"/>
        </w:rPr>
        <w:t xml:space="preserve">Цифровые устройства и микропроцессоры: учебное пособие для академического </w:t>
      </w:r>
      <w:proofErr w:type="spellStart"/>
      <w:r w:rsidRPr="003D2359">
        <w:rPr>
          <w:rFonts w:ascii="Times New Roman" w:hAnsi="Times New Roman" w:cs="Times New Roman"/>
          <w:sz w:val="28"/>
          <w:szCs w:val="28"/>
          <w:shd w:val="clear" w:color="auto" w:fill="FFFFFF"/>
        </w:rPr>
        <w:t>бакалавриата</w:t>
      </w:r>
      <w:proofErr w:type="spellEnd"/>
      <w:r w:rsidRPr="003D2359">
        <w:rPr>
          <w:rFonts w:ascii="Times New Roman" w:hAnsi="Times New Roman" w:cs="Times New Roman"/>
          <w:sz w:val="28"/>
          <w:szCs w:val="28"/>
          <w:shd w:val="clear" w:color="auto" w:fill="FFFFFF"/>
        </w:rPr>
        <w:t xml:space="preserve">. - 2-е изд., пер. и доп. - М.: </w:t>
      </w:r>
      <w:proofErr w:type="spellStart"/>
      <w:r w:rsidRPr="003D2359">
        <w:rPr>
          <w:rFonts w:ascii="Times New Roman" w:hAnsi="Times New Roman" w:cs="Times New Roman"/>
          <w:sz w:val="28"/>
          <w:szCs w:val="28"/>
          <w:shd w:val="clear" w:color="auto" w:fill="FFFFFF"/>
        </w:rPr>
        <w:t>Юрайт</w:t>
      </w:r>
      <w:proofErr w:type="spellEnd"/>
      <w:r w:rsidRPr="003D2359">
        <w:rPr>
          <w:rFonts w:ascii="Times New Roman" w:hAnsi="Times New Roman" w:cs="Times New Roman"/>
          <w:sz w:val="28"/>
          <w:szCs w:val="28"/>
          <w:shd w:val="clear" w:color="auto" w:fill="FFFFFF"/>
        </w:rPr>
        <w:t xml:space="preserve">, 2018. - 139 с. </w:t>
      </w:r>
    </w:p>
    <w:p w:rsidR="006E09A9" w:rsidRPr="003D2359" w:rsidRDefault="00641A49" w:rsidP="00D24508">
      <w:pPr>
        <w:numPr>
          <w:ilvl w:val="0"/>
          <w:numId w:val="41"/>
        </w:numPr>
        <w:tabs>
          <w:tab w:val="left" w:pos="196"/>
        </w:tabs>
        <w:jc w:val="both"/>
        <w:rPr>
          <w:rFonts w:ascii="Times New Roman" w:hAnsi="Times New Roman" w:cs="Times New Roman"/>
          <w:sz w:val="28"/>
          <w:szCs w:val="28"/>
        </w:rPr>
      </w:pPr>
      <w:hyperlink r:id="rId876" w:tooltip="Б. В. Костров, В. Н. Ручкин" w:history="1">
        <w:r w:rsidR="006E09A9" w:rsidRPr="003D2359">
          <w:rPr>
            <w:rStyle w:val="af0"/>
            <w:rFonts w:ascii="Times New Roman" w:hAnsi="Times New Roman" w:cs="Times New Roman"/>
            <w:bCs/>
            <w:iCs/>
            <w:color w:val="auto"/>
            <w:sz w:val="28"/>
            <w:szCs w:val="28"/>
            <w:u w:val="none"/>
            <w:bdr w:val="none" w:sz="0" w:space="0" w:color="auto" w:frame="1"/>
          </w:rPr>
          <w:t xml:space="preserve"> Костров Б. В., Ручкин</w:t>
        </w:r>
      </w:hyperlink>
      <w:r w:rsidR="006E09A9" w:rsidRPr="003D2359">
        <w:rPr>
          <w:rFonts w:ascii="Times New Roman" w:hAnsi="Times New Roman" w:cs="Times New Roman"/>
          <w:bCs/>
          <w:iCs/>
          <w:sz w:val="28"/>
          <w:szCs w:val="28"/>
        </w:rPr>
        <w:t xml:space="preserve"> В. Н. </w:t>
      </w:r>
      <w:r w:rsidR="006E09A9" w:rsidRPr="003D2359">
        <w:rPr>
          <w:rFonts w:ascii="Times New Roman" w:hAnsi="Times New Roman" w:cs="Times New Roman"/>
          <w:sz w:val="28"/>
          <w:szCs w:val="28"/>
          <w:bdr w:val="none" w:sz="0" w:space="0" w:color="auto" w:frame="1"/>
        </w:rPr>
        <w:t>Микропроцессорные системы и микроконтроллеры. - И</w:t>
      </w:r>
      <w:r w:rsidR="006E09A9" w:rsidRPr="003D2359">
        <w:rPr>
          <w:rFonts w:ascii="Times New Roman" w:hAnsi="Times New Roman" w:cs="Times New Roman"/>
          <w:bCs/>
          <w:sz w:val="28"/>
          <w:szCs w:val="28"/>
          <w:bdr w:val="none" w:sz="0" w:space="0" w:color="auto" w:frame="1"/>
        </w:rPr>
        <w:t>здательство:</w:t>
      </w:r>
      <w:r w:rsidR="006E09A9" w:rsidRPr="003D2359">
        <w:rPr>
          <w:rStyle w:val="apple-converted-space"/>
          <w:rFonts w:ascii="Times New Roman" w:hAnsi="Times New Roman" w:cs="Times New Roman"/>
          <w:sz w:val="28"/>
          <w:szCs w:val="28"/>
        </w:rPr>
        <w:t> </w:t>
      </w:r>
      <w:proofErr w:type="spellStart"/>
      <w:r>
        <w:fldChar w:fldCharType="begin"/>
      </w:r>
      <w:r>
        <w:instrText xml:space="preserve"> HYPERLINK "https://www.livelib.ru/publisher/7861" </w:instrText>
      </w:r>
      <w:r>
        <w:fldChar w:fldCharType="separate"/>
      </w:r>
      <w:r w:rsidR="006E09A9" w:rsidRPr="003D2359">
        <w:rPr>
          <w:rStyle w:val="af0"/>
          <w:rFonts w:ascii="Times New Roman" w:hAnsi="Times New Roman" w:cs="Times New Roman"/>
          <w:color w:val="auto"/>
          <w:sz w:val="28"/>
          <w:szCs w:val="28"/>
          <w:u w:val="none"/>
          <w:bdr w:val="none" w:sz="0" w:space="0" w:color="auto" w:frame="1"/>
        </w:rPr>
        <w:t>ТехБук</w:t>
      </w:r>
      <w:proofErr w:type="spellEnd"/>
      <w:r>
        <w:rPr>
          <w:rStyle w:val="af0"/>
          <w:rFonts w:ascii="Times New Roman" w:hAnsi="Times New Roman" w:cs="Times New Roman"/>
          <w:color w:val="auto"/>
          <w:sz w:val="28"/>
          <w:szCs w:val="28"/>
          <w:u w:val="none"/>
          <w:bdr w:val="none" w:sz="0" w:space="0" w:color="auto" w:frame="1"/>
        </w:rPr>
        <w:fldChar w:fldCharType="end"/>
      </w:r>
      <w:r w:rsidR="006E09A9" w:rsidRPr="003D2359">
        <w:rPr>
          <w:rStyle w:val="apple-converted-space"/>
          <w:rFonts w:ascii="Times New Roman" w:hAnsi="Times New Roman" w:cs="Times New Roman"/>
          <w:sz w:val="28"/>
          <w:szCs w:val="28"/>
          <w:bdr w:val="none" w:sz="0" w:space="0" w:color="auto" w:frame="1"/>
        </w:rPr>
        <w:t> , 2007. – 302с.</w:t>
      </w:r>
    </w:p>
    <w:p w:rsidR="006E09A9" w:rsidRPr="003D2359" w:rsidRDefault="006E09A9" w:rsidP="00D24508">
      <w:pPr>
        <w:numPr>
          <w:ilvl w:val="0"/>
          <w:numId w:val="41"/>
        </w:numPr>
        <w:jc w:val="both"/>
        <w:rPr>
          <w:rFonts w:ascii="Times New Roman" w:hAnsi="Times New Roman" w:cs="Times New Roman"/>
          <w:sz w:val="28"/>
          <w:szCs w:val="28"/>
        </w:rPr>
      </w:pPr>
      <w:r w:rsidRPr="003D2359">
        <w:rPr>
          <w:rFonts w:ascii="Times New Roman" w:hAnsi="Times New Roman" w:cs="Times New Roman"/>
          <w:sz w:val="28"/>
          <w:szCs w:val="28"/>
        </w:rPr>
        <w:t xml:space="preserve">Бойко В.И.. </w:t>
      </w:r>
      <w:proofErr w:type="spellStart"/>
      <w:r w:rsidRPr="003D2359">
        <w:rPr>
          <w:rFonts w:ascii="Times New Roman" w:hAnsi="Times New Roman" w:cs="Times New Roman"/>
          <w:sz w:val="28"/>
          <w:szCs w:val="28"/>
        </w:rPr>
        <w:t>Гуржий</w:t>
      </w:r>
      <w:proofErr w:type="spellEnd"/>
      <w:r w:rsidRPr="003D2359">
        <w:rPr>
          <w:rFonts w:ascii="Times New Roman" w:hAnsi="Times New Roman" w:cs="Times New Roman"/>
          <w:sz w:val="28"/>
          <w:szCs w:val="28"/>
        </w:rPr>
        <w:t xml:space="preserve"> А.Н., Жуйков В.Я. и др. </w:t>
      </w:r>
      <w:proofErr w:type="spellStart"/>
      <w:r w:rsidRPr="003D2359">
        <w:rPr>
          <w:rFonts w:ascii="Times New Roman" w:hAnsi="Times New Roman" w:cs="Times New Roman"/>
          <w:sz w:val="28"/>
          <w:szCs w:val="28"/>
        </w:rPr>
        <w:t>Схемотехника</w:t>
      </w:r>
      <w:proofErr w:type="spellEnd"/>
      <w:r w:rsidRPr="003D2359">
        <w:rPr>
          <w:rFonts w:ascii="Times New Roman" w:hAnsi="Times New Roman" w:cs="Times New Roman"/>
          <w:sz w:val="28"/>
          <w:szCs w:val="28"/>
        </w:rPr>
        <w:t xml:space="preserve"> электронных устройств. Микропроцессоры и микроконтроллеры. - СПб</w:t>
      </w:r>
      <w:proofErr w:type="gramStart"/>
      <w:r w:rsidRPr="003D2359">
        <w:rPr>
          <w:rFonts w:ascii="Times New Roman" w:hAnsi="Times New Roman" w:cs="Times New Roman"/>
          <w:sz w:val="28"/>
          <w:szCs w:val="28"/>
        </w:rPr>
        <w:t>.:</w:t>
      </w:r>
      <w:r w:rsidRPr="00C706CC">
        <w:rPr>
          <w:rFonts w:ascii="Times New Roman" w:hAnsi="Times New Roman" w:cs="Times New Roman"/>
          <w:sz w:val="28"/>
          <w:szCs w:val="28"/>
        </w:rPr>
        <w:t xml:space="preserve"> </w:t>
      </w:r>
      <w:proofErr w:type="gramEnd"/>
      <w:r w:rsidRPr="003D2359">
        <w:rPr>
          <w:rFonts w:ascii="Times New Roman" w:hAnsi="Times New Roman" w:cs="Times New Roman"/>
          <w:sz w:val="28"/>
          <w:szCs w:val="28"/>
        </w:rPr>
        <w:t>БХВ - Петербург, 2004. - 464 с.</w:t>
      </w:r>
    </w:p>
    <w:p w:rsidR="006E09A9" w:rsidRPr="003D2359" w:rsidRDefault="006E09A9" w:rsidP="00D24508">
      <w:pPr>
        <w:numPr>
          <w:ilvl w:val="0"/>
          <w:numId w:val="41"/>
        </w:numPr>
        <w:tabs>
          <w:tab w:val="left" w:pos="851"/>
        </w:tabs>
        <w:autoSpaceDE w:val="0"/>
        <w:autoSpaceDN w:val="0"/>
        <w:adjustRightInd w:val="0"/>
        <w:jc w:val="both"/>
        <w:rPr>
          <w:rFonts w:ascii="Times New Roman" w:hAnsi="Times New Roman" w:cs="Times New Roman"/>
          <w:sz w:val="28"/>
          <w:szCs w:val="28"/>
        </w:rPr>
      </w:pPr>
      <w:r w:rsidRPr="003D2359">
        <w:rPr>
          <w:rFonts w:ascii="Times New Roman" w:hAnsi="Times New Roman" w:cs="Times New Roman"/>
          <w:sz w:val="28"/>
          <w:szCs w:val="28"/>
        </w:rPr>
        <w:t xml:space="preserve">Нарышкин А.К. Цифровые устройства и микропроцессоры. Учебное пособие для студентов </w:t>
      </w:r>
      <w:proofErr w:type="spellStart"/>
      <w:r w:rsidRPr="003D2359">
        <w:rPr>
          <w:rFonts w:ascii="Times New Roman" w:hAnsi="Times New Roman" w:cs="Times New Roman"/>
          <w:sz w:val="28"/>
          <w:szCs w:val="28"/>
        </w:rPr>
        <w:t>высш</w:t>
      </w:r>
      <w:proofErr w:type="spellEnd"/>
      <w:r w:rsidRPr="003D2359">
        <w:rPr>
          <w:rFonts w:ascii="Times New Roman" w:hAnsi="Times New Roman" w:cs="Times New Roman"/>
          <w:sz w:val="28"/>
          <w:szCs w:val="28"/>
        </w:rPr>
        <w:t>. учеб. заведений. – М.: Изд. центр «Академия», 2006. – 320с.</w:t>
      </w:r>
    </w:p>
    <w:p w:rsidR="003D2359" w:rsidRPr="003D2359" w:rsidRDefault="003D2359" w:rsidP="00D24508">
      <w:pPr>
        <w:pStyle w:val="a8"/>
        <w:numPr>
          <w:ilvl w:val="0"/>
          <w:numId w:val="41"/>
        </w:numPr>
        <w:autoSpaceDE w:val="0"/>
        <w:autoSpaceDN w:val="0"/>
        <w:adjustRightInd w:val="0"/>
        <w:rPr>
          <w:rFonts w:ascii="Times New Roman" w:hAnsi="Times New Roman" w:cs="Times New Roman"/>
          <w:color w:val="auto"/>
          <w:sz w:val="28"/>
          <w:szCs w:val="28"/>
        </w:rPr>
      </w:pPr>
      <w:r w:rsidRPr="003D2359">
        <w:rPr>
          <w:rFonts w:ascii="Times New Roman" w:hAnsi="Times New Roman" w:cs="Times New Roman"/>
          <w:color w:val="auto"/>
          <w:sz w:val="28"/>
          <w:szCs w:val="28"/>
        </w:rPr>
        <w:t xml:space="preserve">Гук М. Процессоры </w:t>
      </w:r>
      <w:r w:rsidRPr="003D2359">
        <w:rPr>
          <w:rFonts w:ascii="Times New Roman" w:hAnsi="Times New Roman" w:cs="Times New Roman"/>
          <w:color w:val="auto"/>
          <w:sz w:val="28"/>
          <w:szCs w:val="28"/>
          <w:lang w:val="en-US"/>
        </w:rPr>
        <w:t>Intel</w:t>
      </w:r>
      <w:r w:rsidRPr="00C706CC">
        <w:rPr>
          <w:rFonts w:ascii="Times New Roman" w:hAnsi="Times New Roman" w:cs="Times New Roman"/>
          <w:color w:val="auto"/>
          <w:sz w:val="28"/>
          <w:szCs w:val="28"/>
        </w:rPr>
        <w:t xml:space="preserve">: </w:t>
      </w:r>
      <w:r w:rsidRPr="003D2359">
        <w:rPr>
          <w:rFonts w:ascii="Times New Roman" w:hAnsi="Times New Roman" w:cs="Times New Roman"/>
          <w:color w:val="auto"/>
          <w:sz w:val="28"/>
          <w:szCs w:val="28"/>
        </w:rPr>
        <w:t xml:space="preserve">от 8086 до </w:t>
      </w:r>
      <w:r w:rsidRPr="003D2359">
        <w:rPr>
          <w:rFonts w:ascii="Times New Roman" w:hAnsi="Times New Roman" w:cs="Times New Roman"/>
          <w:color w:val="auto"/>
          <w:sz w:val="28"/>
          <w:szCs w:val="28"/>
          <w:lang w:val="en-US"/>
        </w:rPr>
        <w:t>Pentium</w:t>
      </w:r>
      <w:r w:rsidRPr="00C706CC">
        <w:rPr>
          <w:rFonts w:ascii="Times New Roman" w:hAnsi="Times New Roman" w:cs="Times New Roman"/>
          <w:color w:val="auto"/>
          <w:sz w:val="28"/>
          <w:szCs w:val="28"/>
        </w:rPr>
        <w:t xml:space="preserve"> </w:t>
      </w:r>
      <w:r w:rsidRPr="003D2359">
        <w:rPr>
          <w:rFonts w:ascii="Times New Roman" w:hAnsi="Times New Roman" w:cs="Times New Roman"/>
          <w:color w:val="auto"/>
          <w:sz w:val="28"/>
          <w:szCs w:val="28"/>
        </w:rPr>
        <w:t>II. — СПб.: Питер, 1997. 224 с.</w:t>
      </w:r>
    </w:p>
    <w:p w:rsidR="003D2359" w:rsidRPr="003D2359" w:rsidRDefault="00641A49" w:rsidP="00D24508">
      <w:pPr>
        <w:pStyle w:val="a8"/>
        <w:numPr>
          <w:ilvl w:val="0"/>
          <w:numId w:val="41"/>
        </w:numPr>
        <w:autoSpaceDE w:val="0"/>
        <w:autoSpaceDN w:val="0"/>
        <w:adjustRightInd w:val="0"/>
        <w:rPr>
          <w:rFonts w:ascii="Times New Roman" w:hAnsi="Times New Roman" w:cs="Times New Roman"/>
          <w:color w:val="auto"/>
          <w:sz w:val="28"/>
          <w:szCs w:val="28"/>
          <w:lang w:val="en-US" w:eastAsia="en-US"/>
        </w:rPr>
      </w:pPr>
      <w:hyperlink r:id="rId877" w:history="1">
        <w:r w:rsidR="003D2359" w:rsidRPr="003D2359">
          <w:rPr>
            <w:rFonts w:ascii="Times New Roman" w:hAnsi="Times New Roman" w:cs="Times New Roman"/>
            <w:color w:val="auto"/>
            <w:sz w:val="28"/>
            <w:szCs w:val="28"/>
            <w:lang w:val="en-US" w:eastAsia="en-US"/>
          </w:rPr>
          <w:t xml:space="preserve">http://www.intel.com/ </w:t>
        </w:r>
      </w:hyperlink>
    </w:p>
    <w:p w:rsidR="003D2359" w:rsidRPr="003D2359" w:rsidRDefault="00641A49" w:rsidP="00D24508">
      <w:pPr>
        <w:pStyle w:val="a8"/>
        <w:numPr>
          <w:ilvl w:val="0"/>
          <w:numId w:val="41"/>
        </w:numPr>
        <w:autoSpaceDE w:val="0"/>
        <w:autoSpaceDN w:val="0"/>
        <w:adjustRightInd w:val="0"/>
        <w:rPr>
          <w:rFonts w:ascii="Times New Roman" w:hAnsi="Times New Roman" w:cs="Times New Roman"/>
          <w:color w:val="auto"/>
          <w:sz w:val="28"/>
          <w:szCs w:val="28"/>
          <w:lang w:val="en-US" w:eastAsia="en-US"/>
        </w:rPr>
      </w:pPr>
      <w:hyperlink r:id="rId878" w:history="1">
        <w:r w:rsidR="003D2359" w:rsidRPr="003D2359">
          <w:rPr>
            <w:rFonts w:ascii="Times New Roman" w:hAnsi="Times New Roman" w:cs="Times New Roman"/>
            <w:color w:val="auto"/>
            <w:sz w:val="28"/>
            <w:szCs w:val="28"/>
            <w:lang w:val="en-US" w:eastAsia="en-US"/>
          </w:rPr>
          <w:t>http://www.intel.ru/</w:t>
        </w:r>
      </w:hyperlink>
    </w:p>
    <w:p w:rsidR="003D2359" w:rsidRPr="003D2359" w:rsidRDefault="00641A49" w:rsidP="00D24508">
      <w:pPr>
        <w:pStyle w:val="a8"/>
        <w:numPr>
          <w:ilvl w:val="0"/>
          <w:numId w:val="41"/>
        </w:numPr>
        <w:autoSpaceDE w:val="0"/>
        <w:autoSpaceDN w:val="0"/>
        <w:adjustRightInd w:val="0"/>
        <w:rPr>
          <w:rFonts w:ascii="Times New Roman" w:hAnsi="Times New Roman" w:cs="Times New Roman"/>
          <w:color w:val="auto"/>
          <w:position w:val="1"/>
          <w:sz w:val="28"/>
          <w:szCs w:val="28"/>
          <w:lang w:val="en-US" w:eastAsia="en-US"/>
        </w:rPr>
      </w:pPr>
      <w:hyperlink r:id="rId879" w:history="1">
        <w:r w:rsidR="003D2359" w:rsidRPr="003D2359">
          <w:rPr>
            <w:rFonts w:ascii="Times New Roman" w:hAnsi="Times New Roman" w:cs="Times New Roman"/>
            <w:color w:val="auto"/>
            <w:position w:val="1"/>
            <w:sz w:val="28"/>
            <w:szCs w:val="28"/>
            <w:lang w:val="en-US" w:eastAsia="en-US"/>
          </w:rPr>
          <w:t>http://www.microprocessor.sscc.ru/Merced/index.ru.html</w:t>
        </w:r>
      </w:hyperlink>
    </w:p>
    <w:p w:rsidR="003D2359" w:rsidRPr="003D2359" w:rsidRDefault="003D2359" w:rsidP="003D2359">
      <w:pPr>
        <w:pStyle w:val="a8"/>
        <w:autoSpaceDE w:val="0"/>
        <w:autoSpaceDN w:val="0"/>
        <w:adjustRightInd w:val="0"/>
        <w:ind w:left="340"/>
        <w:rPr>
          <w:rFonts w:ascii="Times New Roman" w:hAnsi="Times New Roman" w:cs="Times New Roman"/>
          <w:color w:val="auto"/>
          <w:sz w:val="28"/>
          <w:szCs w:val="28"/>
          <w:lang w:val="en-US" w:eastAsia="en-US"/>
        </w:rPr>
      </w:pPr>
    </w:p>
    <w:p w:rsidR="003D2359" w:rsidRDefault="003D2359" w:rsidP="003D2359">
      <w:pPr>
        <w:autoSpaceDE w:val="0"/>
        <w:autoSpaceDN w:val="0"/>
        <w:adjustRightInd w:val="0"/>
        <w:ind w:firstLine="397"/>
        <w:jc w:val="both"/>
        <w:rPr>
          <w:rFonts w:ascii="Times New Roman" w:hAnsi="Times New Roman" w:cs="Times New Roman"/>
          <w:b/>
          <w:color w:val="auto"/>
          <w:sz w:val="32"/>
          <w:szCs w:val="32"/>
        </w:rPr>
      </w:pPr>
      <w:r>
        <w:rPr>
          <w:rFonts w:ascii="Times New Roman" w:hAnsi="Times New Roman" w:cs="Times New Roman"/>
          <w:b/>
          <w:color w:val="auto"/>
          <w:sz w:val="32"/>
          <w:szCs w:val="32"/>
        </w:rPr>
        <w:t>К Главе 8</w:t>
      </w:r>
    </w:p>
    <w:p w:rsidR="00C660CB" w:rsidRDefault="00C660CB" w:rsidP="003D2359">
      <w:pPr>
        <w:autoSpaceDE w:val="0"/>
        <w:autoSpaceDN w:val="0"/>
        <w:adjustRightInd w:val="0"/>
        <w:ind w:firstLine="397"/>
        <w:jc w:val="both"/>
        <w:rPr>
          <w:rFonts w:ascii="Times New Roman" w:hAnsi="Times New Roman" w:cs="Times New Roman"/>
          <w:b/>
          <w:color w:val="auto"/>
          <w:sz w:val="32"/>
          <w:szCs w:val="32"/>
        </w:rPr>
      </w:pPr>
    </w:p>
    <w:p w:rsidR="003D2359" w:rsidRPr="00C660CB" w:rsidRDefault="003D2359" w:rsidP="00D24508">
      <w:pPr>
        <w:pStyle w:val="a8"/>
        <w:numPr>
          <w:ilvl w:val="0"/>
          <w:numId w:val="42"/>
        </w:numPr>
        <w:autoSpaceDE w:val="0"/>
        <w:autoSpaceDN w:val="0"/>
        <w:adjustRightInd w:val="0"/>
        <w:rPr>
          <w:rFonts w:ascii="Times New Roman" w:hAnsi="Times New Roman" w:cs="Times New Roman"/>
          <w:color w:val="auto"/>
          <w:sz w:val="28"/>
          <w:szCs w:val="28"/>
        </w:rPr>
      </w:pPr>
      <w:proofErr w:type="spellStart"/>
      <w:r w:rsidRPr="00C660CB">
        <w:rPr>
          <w:rFonts w:ascii="Times New Roman" w:hAnsi="Times New Roman" w:cs="Times New Roman"/>
          <w:color w:val="auto"/>
          <w:sz w:val="28"/>
          <w:szCs w:val="28"/>
        </w:rPr>
        <w:t>Микуш</w:t>
      </w:r>
      <w:r w:rsidR="00C660CB" w:rsidRPr="00C660CB">
        <w:rPr>
          <w:rFonts w:ascii="Times New Roman" w:hAnsi="Times New Roman" w:cs="Times New Roman"/>
          <w:color w:val="auto"/>
          <w:sz w:val="28"/>
          <w:szCs w:val="28"/>
        </w:rPr>
        <w:t>и</w:t>
      </w:r>
      <w:r w:rsidRPr="00C660CB">
        <w:rPr>
          <w:rFonts w:ascii="Times New Roman" w:hAnsi="Times New Roman" w:cs="Times New Roman"/>
          <w:color w:val="auto"/>
          <w:sz w:val="28"/>
          <w:szCs w:val="28"/>
        </w:rPr>
        <w:t>н</w:t>
      </w:r>
      <w:proofErr w:type="spellEnd"/>
      <w:r w:rsidRPr="00C660CB">
        <w:rPr>
          <w:rFonts w:ascii="Times New Roman" w:hAnsi="Times New Roman" w:cs="Times New Roman"/>
          <w:color w:val="auto"/>
          <w:sz w:val="28"/>
          <w:szCs w:val="28"/>
        </w:rPr>
        <w:t xml:space="preserve"> А</w:t>
      </w:r>
      <w:r w:rsidR="00C660CB" w:rsidRPr="00C660CB">
        <w:rPr>
          <w:rFonts w:ascii="Times New Roman" w:hAnsi="Times New Roman" w:cs="Times New Roman"/>
          <w:color w:val="auto"/>
          <w:sz w:val="28"/>
          <w:szCs w:val="28"/>
        </w:rPr>
        <w:t>.</w:t>
      </w:r>
      <w:r w:rsidRPr="00C660CB">
        <w:rPr>
          <w:rFonts w:ascii="Times New Roman" w:hAnsi="Times New Roman" w:cs="Times New Roman"/>
          <w:color w:val="auto"/>
          <w:sz w:val="28"/>
          <w:szCs w:val="28"/>
        </w:rPr>
        <w:t xml:space="preserve"> В.</w:t>
      </w:r>
      <w:r w:rsidR="00C660CB" w:rsidRPr="00C660CB">
        <w:rPr>
          <w:rFonts w:ascii="Times New Roman" w:hAnsi="Times New Roman" w:cs="Times New Roman"/>
          <w:color w:val="auto"/>
          <w:sz w:val="28"/>
          <w:szCs w:val="28"/>
        </w:rPr>
        <w:t xml:space="preserve"> </w:t>
      </w:r>
      <w:r w:rsidRPr="00C660CB">
        <w:rPr>
          <w:rFonts w:ascii="Times New Roman" w:hAnsi="Times New Roman" w:cs="Times New Roman"/>
          <w:color w:val="auto"/>
          <w:sz w:val="28"/>
          <w:szCs w:val="28"/>
        </w:rPr>
        <w:t xml:space="preserve">Цифровые устройства и микропроцессоры: учеб. пособие / А. В. </w:t>
      </w:r>
      <w:proofErr w:type="spellStart"/>
      <w:r w:rsidRPr="00C660CB">
        <w:rPr>
          <w:rFonts w:ascii="Times New Roman" w:hAnsi="Times New Roman" w:cs="Times New Roman"/>
          <w:color w:val="auto"/>
          <w:sz w:val="28"/>
          <w:szCs w:val="28"/>
        </w:rPr>
        <w:t>Микушин</w:t>
      </w:r>
      <w:proofErr w:type="spellEnd"/>
      <w:r w:rsidRPr="00C660CB">
        <w:rPr>
          <w:rFonts w:ascii="Times New Roman" w:hAnsi="Times New Roman" w:cs="Times New Roman"/>
          <w:color w:val="auto"/>
          <w:sz w:val="28"/>
          <w:szCs w:val="28"/>
        </w:rPr>
        <w:t xml:space="preserve">, А. М. </w:t>
      </w:r>
      <w:proofErr w:type="spellStart"/>
      <w:r w:rsidRPr="00C660CB">
        <w:rPr>
          <w:rFonts w:ascii="Times New Roman" w:hAnsi="Times New Roman" w:cs="Times New Roman"/>
          <w:color w:val="auto"/>
          <w:sz w:val="28"/>
          <w:szCs w:val="28"/>
        </w:rPr>
        <w:t>Сажнев</w:t>
      </w:r>
      <w:proofErr w:type="spellEnd"/>
      <w:r w:rsidRPr="00C660CB">
        <w:rPr>
          <w:rFonts w:ascii="Times New Roman" w:hAnsi="Times New Roman" w:cs="Times New Roman"/>
          <w:color w:val="auto"/>
          <w:sz w:val="28"/>
          <w:szCs w:val="28"/>
        </w:rPr>
        <w:t xml:space="preserve">, В. И. </w:t>
      </w:r>
      <w:proofErr w:type="spellStart"/>
      <w:r w:rsidRPr="00C660CB">
        <w:rPr>
          <w:rFonts w:ascii="Times New Roman" w:hAnsi="Times New Roman" w:cs="Times New Roman"/>
          <w:color w:val="auto"/>
          <w:sz w:val="28"/>
          <w:szCs w:val="28"/>
        </w:rPr>
        <w:t>Сединин</w:t>
      </w:r>
      <w:proofErr w:type="spellEnd"/>
      <w:r w:rsidRPr="00C660CB">
        <w:rPr>
          <w:rFonts w:ascii="Times New Roman" w:hAnsi="Times New Roman" w:cs="Times New Roman"/>
          <w:color w:val="auto"/>
          <w:sz w:val="28"/>
          <w:szCs w:val="28"/>
        </w:rPr>
        <w:t xml:space="preserve">. — СПб.: БХВ-Петербург, 2010. — 832 с: ил. </w:t>
      </w:r>
    </w:p>
    <w:p w:rsidR="00C660CB" w:rsidRPr="00C660CB" w:rsidRDefault="00C660CB" w:rsidP="00D24508">
      <w:pPr>
        <w:numPr>
          <w:ilvl w:val="0"/>
          <w:numId w:val="42"/>
        </w:numPr>
        <w:jc w:val="both"/>
        <w:rPr>
          <w:rFonts w:ascii="Times New Roman" w:hAnsi="Times New Roman" w:cs="Times New Roman"/>
          <w:sz w:val="28"/>
          <w:szCs w:val="28"/>
        </w:rPr>
      </w:pPr>
      <w:r w:rsidRPr="00C660CB">
        <w:rPr>
          <w:rFonts w:ascii="Times New Roman" w:hAnsi="Times New Roman" w:cs="Times New Roman"/>
          <w:sz w:val="28"/>
          <w:szCs w:val="28"/>
        </w:rPr>
        <w:t xml:space="preserve">Бойко В.И.. </w:t>
      </w:r>
      <w:proofErr w:type="spellStart"/>
      <w:r w:rsidRPr="00C660CB">
        <w:rPr>
          <w:rFonts w:ascii="Times New Roman" w:hAnsi="Times New Roman" w:cs="Times New Roman"/>
          <w:sz w:val="28"/>
          <w:szCs w:val="28"/>
        </w:rPr>
        <w:t>Гуржий</w:t>
      </w:r>
      <w:proofErr w:type="spellEnd"/>
      <w:r w:rsidRPr="00C660CB">
        <w:rPr>
          <w:rFonts w:ascii="Times New Roman" w:hAnsi="Times New Roman" w:cs="Times New Roman"/>
          <w:sz w:val="28"/>
          <w:szCs w:val="28"/>
        </w:rPr>
        <w:t xml:space="preserve"> А.Н., Жуйков В.Я. и др. </w:t>
      </w:r>
      <w:proofErr w:type="spellStart"/>
      <w:r w:rsidRPr="00C660CB">
        <w:rPr>
          <w:rFonts w:ascii="Times New Roman" w:hAnsi="Times New Roman" w:cs="Times New Roman"/>
          <w:sz w:val="28"/>
          <w:szCs w:val="28"/>
        </w:rPr>
        <w:t>Схемотехника</w:t>
      </w:r>
      <w:proofErr w:type="spellEnd"/>
      <w:r w:rsidRPr="00C660CB">
        <w:rPr>
          <w:rFonts w:ascii="Times New Roman" w:hAnsi="Times New Roman" w:cs="Times New Roman"/>
          <w:sz w:val="28"/>
          <w:szCs w:val="28"/>
        </w:rPr>
        <w:t xml:space="preserve"> электронных устройств. Микропроцессоры и микроконтроллеры. - СПб</w:t>
      </w:r>
      <w:proofErr w:type="gramStart"/>
      <w:r w:rsidRPr="00C660CB">
        <w:rPr>
          <w:rFonts w:ascii="Times New Roman" w:hAnsi="Times New Roman" w:cs="Times New Roman"/>
          <w:sz w:val="28"/>
          <w:szCs w:val="28"/>
        </w:rPr>
        <w:t>.:</w:t>
      </w:r>
      <w:r w:rsidRPr="00C706CC">
        <w:rPr>
          <w:rFonts w:ascii="Times New Roman" w:hAnsi="Times New Roman" w:cs="Times New Roman"/>
          <w:sz w:val="28"/>
          <w:szCs w:val="28"/>
        </w:rPr>
        <w:t xml:space="preserve"> </w:t>
      </w:r>
      <w:proofErr w:type="gramEnd"/>
      <w:r w:rsidRPr="00C660CB">
        <w:rPr>
          <w:rFonts w:ascii="Times New Roman" w:hAnsi="Times New Roman" w:cs="Times New Roman"/>
          <w:sz w:val="28"/>
          <w:szCs w:val="28"/>
        </w:rPr>
        <w:t>БХВ - Петербург, 2004. - 464 с.</w:t>
      </w:r>
    </w:p>
    <w:p w:rsidR="00C660CB" w:rsidRDefault="00C660CB" w:rsidP="00D24508">
      <w:pPr>
        <w:numPr>
          <w:ilvl w:val="0"/>
          <w:numId w:val="42"/>
        </w:numPr>
        <w:jc w:val="both"/>
        <w:rPr>
          <w:rFonts w:ascii="Times New Roman" w:hAnsi="Times New Roman" w:cs="Times New Roman"/>
          <w:sz w:val="28"/>
          <w:szCs w:val="28"/>
        </w:rPr>
      </w:pPr>
      <w:r w:rsidRPr="00C660CB">
        <w:rPr>
          <w:rFonts w:ascii="Times New Roman" w:hAnsi="Times New Roman" w:cs="Times New Roman"/>
          <w:sz w:val="28"/>
          <w:szCs w:val="28"/>
        </w:rPr>
        <w:t xml:space="preserve">Угрюмов Е.П. Цифровая </w:t>
      </w:r>
      <w:proofErr w:type="spellStart"/>
      <w:r w:rsidRPr="00C660CB">
        <w:rPr>
          <w:rFonts w:ascii="Times New Roman" w:hAnsi="Times New Roman" w:cs="Times New Roman"/>
          <w:sz w:val="28"/>
          <w:szCs w:val="28"/>
        </w:rPr>
        <w:t>схемотехника</w:t>
      </w:r>
      <w:proofErr w:type="spellEnd"/>
      <w:r w:rsidRPr="00C660CB">
        <w:rPr>
          <w:rFonts w:ascii="Times New Roman" w:hAnsi="Times New Roman" w:cs="Times New Roman"/>
          <w:sz w:val="28"/>
          <w:szCs w:val="28"/>
        </w:rPr>
        <w:t>.- СПб.: БХВ - Санкт-Петербург. 2000. - 528 с.</w:t>
      </w:r>
    </w:p>
    <w:p w:rsidR="00C660CB" w:rsidRPr="00EE39FD" w:rsidRDefault="00C660CB" w:rsidP="00D24508">
      <w:pPr>
        <w:numPr>
          <w:ilvl w:val="0"/>
          <w:numId w:val="42"/>
        </w:numPr>
        <w:jc w:val="both"/>
        <w:rPr>
          <w:rFonts w:ascii="Times New Roman" w:hAnsi="Times New Roman" w:cs="Times New Roman"/>
          <w:sz w:val="28"/>
          <w:szCs w:val="28"/>
        </w:rPr>
      </w:pPr>
      <w:proofErr w:type="spellStart"/>
      <w:r w:rsidRPr="00EE39FD">
        <w:rPr>
          <w:rFonts w:ascii="Times New Roman" w:hAnsi="Times New Roman" w:cs="Times New Roman"/>
          <w:sz w:val="28"/>
          <w:szCs w:val="28"/>
        </w:rPr>
        <w:t>Точчи</w:t>
      </w:r>
      <w:proofErr w:type="spellEnd"/>
      <w:r w:rsidRPr="00EE39FD">
        <w:rPr>
          <w:rFonts w:ascii="Times New Roman" w:hAnsi="Times New Roman" w:cs="Times New Roman"/>
          <w:sz w:val="28"/>
          <w:szCs w:val="28"/>
        </w:rPr>
        <w:t xml:space="preserve"> Р., </w:t>
      </w:r>
      <w:proofErr w:type="spellStart"/>
      <w:r w:rsidRPr="00EE39FD">
        <w:rPr>
          <w:rFonts w:ascii="Times New Roman" w:hAnsi="Times New Roman" w:cs="Times New Roman"/>
          <w:sz w:val="28"/>
          <w:szCs w:val="28"/>
        </w:rPr>
        <w:t>Уидмер</w:t>
      </w:r>
      <w:proofErr w:type="spellEnd"/>
      <w:r w:rsidRPr="00EE39FD">
        <w:rPr>
          <w:rFonts w:ascii="Times New Roman" w:hAnsi="Times New Roman" w:cs="Times New Roman"/>
          <w:sz w:val="28"/>
          <w:szCs w:val="28"/>
        </w:rPr>
        <w:t xml:space="preserve"> Н. Цифровые системы. Теория и практика. – М., 2004. – 1024 с. </w:t>
      </w:r>
    </w:p>
    <w:p w:rsidR="00C660CB" w:rsidRPr="00C660CB" w:rsidRDefault="00C660CB" w:rsidP="00D24508">
      <w:pPr>
        <w:pStyle w:val="a8"/>
        <w:numPr>
          <w:ilvl w:val="0"/>
          <w:numId w:val="42"/>
        </w:numPr>
        <w:autoSpaceDE w:val="0"/>
        <w:autoSpaceDN w:val="0"/>
        <w:adjustRightInd w:val="0"/>
        <w:rPr>
          <w:rFonts w:ascii="Times New Roman" w:hAnsi="Times New Roman" w:cs="Times New Roman"/>
          <w:color w:val="auto"/>
          <w:sz w:val="28"/>
          <w:szCs w:val="28"/>
        </w:rPr>
      </w:pPr>
      <w:r w:rsidRPr="00C660CB">
        <w:rPr>
          <w:rFonts w:ascii="Times New Roman" w:hAnsi="Times New Roman" w:cs="Times New Roman"/>
          <w:color w:val="auto"/>
          <w:sz w:val="28"/>
          <w:szCs w:val="28"/>
        </w:rPr>
        <w:t>Лебедев О. Н. Микросхемы памяти и их применение. - М.: Радио связь, 1990.— 234 с.</w:t>
      </w:r>
    </w:p>
    <w:p w:rsidR="00C660CB" w:rsidRPr="00C660CB" w:rsidRDefault="00C660CB" w:rsidP="00C660CB">
      <w:pPr>
        <w:ind w:left="720"/>
        <w:jc w:val="both"/>
        <w:rPr>
          <w:rFonts w:ascii="Times New Roman" w:hAnsi="Times New Roman" w:cs="Times New Roman"/>
          <w:sz w:val="28"/>
          <w:szCs w:val="28"/>
        </w:rPr>
      </w:pPr>
    </w:p>
    <w:p w:rsidR="00C660CB" w:rsidRDefault="00C660CB" w:rsidP="00C660CB">
      <w:pPr>
        <w:autoSpaceDE w:val="0"/>
        <w:autoSpaceDN w:val="0"/>
        <w:adjustRightInd w:val="0"/>
        <w:ind w:firstLine="397"/>
        <w:jc w:val="both"/>
        <w:rPr>
          <w:rFonts w:ascii="Times New Roman" w:hAnsi="Times New Roman" w:cs="Times New Roman"/>
          <w:b/>
          <w:color w:val="auto"/>
          <w:sz w:val="32"/>
          <w:szCs w:val="32"/>
        </w:rPr>
      </w:pPr>
      <w:r>
        <w:rPr>
          <w:rFonts w:ascii="Times New Roman" w:hAnsi="Times New Roman" w:cs="Times New Roman"/>
          <w:b/>
          <w:color w:val="auto"/>
          <w:sz w:val="32"/>
          <w:szCs w:val="32"/>
        </w:rPr>
        <w:t>К Главе 9</w:t>
      </w:r>
    </w:p>
    <w:p w:rsidR="00C660CB" w:rsidRDefault="00C660CB" w:rsidP="00C660CB">
      <w:pPr>
        <w:autoSpaceDE w:val="0"/>
        <w:autoSpaceDN w:val="0"/>
        <w:adjustRightInd w:val="0"/>
        <w:ind w:firstLine="397"/>
        <w:jc w:val="both"/>
        <w:rPr>
          <w:rFonts w:ascii="Times New Roman" w:hAnsi="Times New Roman" w:cs="Times New Roman"/>
          <w:b/>
          <w:color w:val="auto"/>
          <w:sz w:val="32"/>
          <w:szCs w:val="32"/>
        </w:rPr>
      </w:pPr>
    </w:p>
    <w:p w:rsidR="00C660CB" w:rsidRPr="00C05630" w:rsidRDefault="00C660CB" w:rsidP="00D24508">
      <w:pPr>
        <w:numPr>
          <w:ilvl w:val="0"/>
          <w:numId w:val="43"/>
        </w:numPr>
        <w:jc w:val="both"/>
        <w:rPr>
          <w:rFonts w:ascii="Times New Roman" w:hAnsi="Times New Roman" w:cs="Times New Roman"/>
          <w:sz w:val="28"/>
          <w:szCs w:val="28"/>
        </w:rPr>
      </w:pPr>
      <w:r w:rsidRPr="00C05630">
        <w:rPr>
          <w:rFonts w:ascii="Times New Roman" w:hAnsi="Times New Roman" w:cs="Times New Roman"/>
          <w:sz w:val="28"/>
          <w:szCs w:val="28"/>
        </w:rPr>
        <w:t xml:space="preserve">Бойко В.И.. </w:t>
      </w:r>
      <w:proofErr w:type="spellStart"/>
      <w:r w:rsidRPr="00C05630">
        <w:rPr>
          <w:rFonts w:ascii="Times New Roman" w:hAnsi="Times New Roman" w:cs="Times New Roman"/>
          <w:sz w:val="28"/>
          <w:szCs w:val="28"/>
        </w:rPr>
        <w:t>Гуржий</w:t>
      </w:r>
      <w:proofErr w:type="spellEnd"/>
      <w:r w:rsidRPr="00C05630">
        <w:rPr>
          <w:rFonts w:ascii="Times New Roman" w:hAnsi="Times New Roman" w:cs="Times New Roman"/>
          <w:sz w:val="28"/>
          <w:szCs w:val="28"/>
        </w:rPr>
        <w:t xml:space="preserve"> А.Н., Жуйков В.Я. и др. </w:t>
      </w:r>
      <w:proofErr w:type="spellStart"/>
      <w:r w:rsidRPr="00C05630">
        <w:rPr>
          <w:rFonts w:ascii="Times New Roman" w:hAnsi="Times New Roman" w:cs="Times New Roman"/>
          <w:sz w:val="28"/>
          <w:szCs w:val="28"/>
        </w:rPr>
        <w:t>Схемотехника</w:t>
      </w:r>
      <w:proofErr w:type="spellEnd"/>
      <w:r w:rsidRPr="00C05630">
        <w:rPr>
          <w:rFonts w:ascii="Times New Roman" w:hAnsi="Times New Roman" w:cs="Times New Roman"/>
          <w:sz w:val="28"/>
          <w:szCs w:val="28"/>
        </w:rPr>
        <w:t xml:space="preserve"> электронных устройств. Микропроцессоры и микроконтроллеры. - СПб</w:t>
      </w:r>
      <w:proofErr w:type="gramStart"/>
      <w:r w:rsidRPr="00C05630">
        <w:rPr>
          <w:rFonts w:ascii="Times New Roman" w:hAnsi="Times New Roman" w:cs="Times New Roman"/>
          <w:sz w:val="28"/>
          <w:szCs w:val="28"/>
        </w:rPr>
        <w:t>.:</w:t>
      </w:r>
      <w:r w:rsidRPr="00C706CC">
        <w:rPr>
          <w:rFonts w:ascii="Times New Roman" w:hAnsi="Times New Roman" w:cs="Times New Roman"/>
          <w:sz w:val="28"/>
          <w:szCs w:val="28"/>
        </w:rPr>
        <w:t xml:space="preserve"> </w:t>
      </w:r>
      <w:proofErr w:type="gramEnd"/>
      <w:r w:rsidRPr="00C05630">
        <w:rPr>
          <w:rFonts w:ascii="Times New Roman" w:hAnsi="Times New Roman" w:cs="Times New Roman"/>
          <w:sz w:val="28"/>
          <w:szCs w:val="28"/>
        </w:rPr>
        <w:t>БХВ - Петербург, 2004. - 464 с.</w:t>
      </w:r>
    </w:p>
    <w:p w:rsidR="00C660CB" w:rsidRPr="00C05630" w:rsidRDefault="00C660CB" w:rsidP="00D24508">
      <w:pPr>
        <w:numPr>
          <w:ilvl w:val="0"/>
          <w:numId w:val="43"/>
        </w:numPr>
        <w:jc w:val="both"/>
        <w:rPr>
          <w:rFonts w:ascii="Times New Roman" w:hAnsi="Times New Roman" w:cs="Times New Roman"/>
          <w:sz w:val="28"/>
          <w:szCs w:val="28"/>
        </w:rPr>
      </w:pPr>
      <w:r w:rsidRPr="00C05630">
        <w:rPr>
          <w:rFonts w:ascii="Times New Roman" w:hAnsi="Times New Roman" w:cs="Times New Roman"/>
          <w:sz w:val="28"/>
          <w:szCs w:val="28"/>
        </w:rPr>
        <w:t xml:space="preserve">Угрюмов Е.П. Цифровая </w:t>
      </w:r>
      <w:proofErr w:type="spellStart"/>
      <w:r w:rsidRPr="00C05630">
        <w:rPr>
          <w:rFonts w:ascii="Times New Roman" w:hAnsi="Times New Roman" w:cs="Times New Roman"/>
          <w:sz w:val="28"/>
          <w:szCs w:val="28"/>
        </w:rPr>
        <w:t>схемотехника</w:t>
      </w:r>
      <w:proofErr w:type="spellEnd"/>
      <w:r w:rsidRPr="00C05630">
        <w:rPr>
          <w:rFonts w:ascii="Times New Roman" w:hAnsi="Times New Roman" w:cs="Times New Roman"/>
          <w:sz w:val="28"/>
          <w:szCs w:val="28"/>
        </w:rPr>
        <w:t>.- СПб.: БХВ - Санкт-Петербург. 2000. - 528 с.</w:t>
      </w:r>
    </w:p>
    <w:p w:rsidR="00C05630" w:rsidRDefault="00C05630" w:rsidP="00D24508">
      <w:pPr>
        <w:numPr>
          <w:ilvl w:val="0"/>
          <w:numId w:val="43"/>
        </w:numPr>
        <w:jc w:val="both"/>
        <w:rPr>
          <w:rFonts w:ascii="Times New Roman" w:hAnsi="Times New Roman" w:cs="Times New Roman"/>
          <w:sz w:val="28"/>
          <w:szCs w:val="28"/>
        </w:rPr>
      </w:pPr>
      <w:proofErr w:type="spellStart"/>
      <w:r w:rsidRPr="00C05630">
        <w:rPr>
          <w:rFonts w:ascii="Times New Roman" w:hAnsi="Times New Roman" w:cs="Times New Roman"/>
          <w:sz w:val="28"/>
          <w:szCs w:val="28"/>
        </w:rPr>
        <w:t>Суэмацу</w:t>
      </w:r>
      <w:proofErr w:type="spellEnd"/>
      <w:r w:rsidRPr="00C05630">
        <w:rPr>
          <w:rFonts w:ascii="Times New Roman" w:hAnsi="Times New Roman" w:cs="Times New Roman"/>
          <w:sz w:val="28"/>
          <w:szCs w:val="28"/>
        </w:rPr>
        <w:t xml:space="preserve"> Ё. Микрокомпьютерные системы управления. Первое знакомство. – М.: Изд. дом «</w:t>
      </w:r>
      <w:proofErr w:type="spellStart"/>
      <w:r w:rsidRPr="00C05630">
        <w:rPr>
          <w:rFonts w:ascii="Times New Roman" w:hAnsi="Times New Roman" w:cs="Times New Roman"/>
          <w:sz w:val="28"/>
          <w:szCs w:val="28"/>
        </w:rPr>
        <w:t>Додека</w:t>
      </w:r>
      <w:proofErr w:type="spellEnd"/>
      <w:r w:rsidRPr="00C05630">
        <w:rPr>
          <w:rFonts w:ascii="Times New Roman" w:hAnsi="Times New Roman" w:cs="Times New Roman"/>
          <w:sz w:val="28"/>
          <w:szCs w:val="28"/>
        </w:rPr>
        <w:t xml:space="preserve"> - XXI», 2002. – 256 с.  </w:t>
      </w:r>
    </w:p>
    <w:p w:rsidR="006C1E3B" w:rsidRDefault="006C1E3B" w:rsidP="006C1E3B">
      <w:pPr>
        <w:jc w:val="both"/>
        <w:rPr>
          <w:rFonts w:ascii="Times New Roman" w:hAnsi="Times New Roman" w:cs="Times New Roman"/>
          <w:sz w:val="28"/>
          <w:szCs w:val="28"/>
        </w:rPr>
      </w:pPr>
    </w:p>
    <w:p w:rsidR="006C1E3B" w:rsidRDefault="006C1E3B" w:rsidP="006C1E3B">
      <w:pPr>
        <w:jc w:val="both"/>
        <w:rPr>
          <w:rFonts w:ascii="Times New Roman" w:hAnsi="Times New Roman" w:cs="Times New Roman"/>
          <w:sz w:val="28"/>
          <w:szCs w:val="28"/>
        </w:rPr>
      </w:pPr>
    </w:p>
    <w:p w:rsidR="006C1E3B" w:rsidRDefault="006C1E3B" w:rsidP="006C1E3B">
      <w:pPr>
        <w:jc w:val="both"/>
        <w:rPr>
          <w:rFonts w:ascii="Times New Roman" w:hAnsi="Times New Roman" w:cs="Times New Roman"/>
          <w:sz w:val="28"/>
          <w:szCs w:val="28"/>
        </w:rPr>
        <w:sectPr w:rsidR="006C1E3B" w:rsidSect="002A31B2">
          <w:pgSz w:w="11907" w:h="16840" w:code="9"/>
          <w:pgMar w:top="567" w:right="567" w:bottom="567" w:left="1134" w:header="0" w:footer="0" w:gutter="0"/>
          <w:pgNumType w:start="1"/>
          <w:cols w:space="720"/>
          <w:noEndnote/>
          <w:docGrid w:linePitch="360"/>
        </w:sectPr>
      </w:pPr>
    </w:p>
    <w:p w:rsidR="004258AD" w:rsidRDefault="004258AD" w:rsidP="004258AD">
      <w:pPr>
        <w:jc w:val="center"/>
        <w:rPr>
          <w:rFonts w:ascii="Times New Roman" w:eastAsia="Times New Roman" w:hAnsi="Times New Roman" w:cs="Times New Roman"/>
          <w:b/>
          <w:sz w:val="32"/>
          <w:szCs w:val="32"/>
          <w:lang w:eastAsia="ko-KR"/>
        </w:rPr>
      </w:pPr>
    </w:p>
    <w:p w:rsidR="000E58AF" w:rsidRDefault="000E58AF" w:rsidP="004258AD">
      <w:pPr>
        <w:jc w:val="center"/>
        <w:rPr>
          <w:rFonts w:ascii="Times New Roman" w:eastAsia="Times New Roman" w:hAnsi="Times New Roman" w:cs="Times New Roman"/>
          <w:b/>
          <w:sz w:val="32"/>
          <w:szCs w:val="32"/>
          <w:lang w:eastAsia="ko-KR"/>
        </w:rPr>
      </w:pPr>
    </w:p>
    <w:p w:rsidR="000E58AF" w:rsidRDefault="000E58AF" w:rsidP="004258AD">
      <w:pPr>
        <w:jc w:val="center"/>
        <w:rPr>
          <w:rFonts w:ascii="Times New Roman" w:eastAsia="Times New Roman" w:hAnsi="Times New Roman" w:cs="Times New Roman"/>
          <w:b/>
          <w:sz w:val="32"/>
          <w:szCs w:val="32"/>
          <w:lang w:eastAsia="ko-KR"/>
        </w:rPr>
      </w:pPr>
    </w:p>
    <w:p w:rsidR="000E58AF" w:rsidRDefault="000E58AF" w:rsidP="004258AD">
      <w:pPr>
        <w:jc w:val="center"/>
        <w:rPr>
          <w:rFonts w:ascii="Times New Roman" w:eastAsia="Times New Roman" w:hAnsi="Times New Roman" w:cs="Times New Roman"/>
          <w:b/>
          <w:sz w:val="32"/>
          <w:szCs w:val="32"/>
          <w:lang w:eastAsia="ko-KR"/>
        </w:rPr>
      </w:pPr>
    </w:p>
    <w:p w:rsidR="004258AD" w:rsidRDefault="004258AD" w:rsidP="004258AD">
      <w:pPr>
        <w:jc w:val="center"/>
        <w:rPr>
          <w:rFonts w:ascii="Times New Roman" w:eastAsia="Times New Roman" w:hAnsi="Times New Roman" w:cs="Times New Roman"/>
          <w:b/>
          <w:sz w:val="32"/>
          <w:szCs w:val="32"/>
          <w:lang w:eastAsia="ko-KR"/>
        </w:rPr>
      </w:pPr>
    </w:p>
    <w:p w:rsidR="004258AD" w:rsidRPr="004258AD" w:rsidRDefault="004258AD" w:rsidP="004258AD">
      <w:pPr>
        <w:jc w:val="center"/>
        <w:rPr>
          <w:rFonts w:ascii="Times New Roman" w:eastAsia="Times New Roman" w:hAnsi="Times New Roman" w:cs="Times New Roman"/>
          <w:b/>
          <w:sz w:val="32"/>
          <w:szCs w:val="32"/>
          <w:lang w:eastAsia="ko-KR"/>
        </w:rPr>
      </w:pPr>
      <w:r w:rsidRPr="004258AD">
        <w:rPr>
          <w:rFonts w:ascii="Times New Roman" w:eastAsia="Times New Roman" w:hAnsi="Times New Roman" w:cs="Times New Roman"/>
          <w:b/>
          <w:sz w:val="32"/>
          <w:szCs w:val="32"/>
          <w:lang w:eastAsia="ko-KR"/>
        </w:rPr>
        <w:t xml:space="preserve">М.О. </w:t>
      </w:r>
      <w:proofErr w:type="spellStart"/>
      <w:r w:rsidRPr="004258AD">
        <w:rPr>
          <w:rFonts w:ascii="Times New Roman" w:eastAsia="Times New Roman" w:hAnsi="Times New Roman" w:cs="Times New Roman"/>
          <w:b/>
          <w:sz w:val="32"/>
          <w:szCs w:val="32"/>
          <w:lang w:eastAsia="ko-KR"/>
        </w:rPr>
        <w:t>Балабекова</w:t>
      </w:r>
      <w:proofErr w:type="spellEnd"/>
    </w:p>
    <w:p w:rsidR="004258AD" w:rsidRPr="004258AD" w:rsidRDefault="004258AD" w:rsidP="004258AD">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sz w:val="28"/>
          <w:szCs w:val="28"/>
          <w:lang w:eastAsia="ko-KR"/>
        </w:rPr>
      </w:pPr>
    </w:p>
    <w:p w:rsidR="004258AD" w:rsidRPr="004258AD" w:rsidRDefault="004258AD" w:rsidP="004258AD">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caps/>
          <w:sz w:val="28"/>
          <w:szCs w:val="28"/>
          <w:lang w:eastAsia="ko-KR"/>
        </w:rPr>
      </w:pPr>
    </w:p>
    <w:p w:rsidR="004258AD" w:rsidRPr="004258AD" w:rsidRDefault="004258AD" w:rsidP="004258AD">
      <w:pPr>
        <w:tabs>
          <w:tab w:val="decimal" w:pos="567"/>
          <w:tab w:val="decimal" w:pos="1134"/>
        </w:tabs>
        <w:overflowPunct w:val="0"/>
        <w:autoSpaceDE w:val="0"/>
        <w:autoSpaceDN w:val="0"/>
        <w:adjustRightInd w:val="0"/>
        <w:ind w:firstLine="454"/>
        <w:jc w:val="center"/>
        <w:textAlignment w:val="baseline"/>
        <w:rPr>
          <w:rFonts w:ascii="Times New Roman" w:eastAsia="Times New Roman" w:hAnsi="Times New Roman" w:cs="Times New Roman"/>
          <w:caps/>
          <w:sz w:val="28"/>
          <w:szCs w:val="28"/>
          <w:lang w:eastAsia="ko-KR"/>
        </w:rPr>
      </w:pPr>
    </w:p>
    <w:p w:rsidR="004258AD" w:rsidRPr="004258AD" w:rsidRDefault="004258AD" w:rsidP="004258AD">
      <w:pPr>
        <w:tabs>
          <w:tab w:val="decimal" w:pos="567"/>
          <w:tab w:val="decimal" w:pos="1134"/>
        </w:tabs>
        <w:overflowPunct w:val="0"/>
        <w:autoSpaceDE w:val="0"/>
        <w:autoSpaceDN w:val="0"/>
        <w:adjustRightInd w:val="0"/>
        <w:jc w:val="center"/>
        <w:textAlignment w:val="baseline"/>
        <w:rPr>
          <w:rFonts w:ascii="Times New Roman" w:eastAsia="Times New Roman" w:hAnsi="Times New Roman" w:cs="Times New Roman"/>
          <w:b/>
          <w:sz w:val="40"/>
          <w:szCs w:val="40"/>
          <w:lang w:eastAsia="en-US"/>
        </w:rPr>
      </w:pPr>
      <w:r w:rsidRPr="004258AD">
        <w:rPr>
          <w:rFonts w:ascii="Times New Roman" w:eastAsia="Times New Roman" w:hAnsi="Times New Roman" w:cs="Times New Roman"/>
          <w:b/>
          <w:sz w:val="40"/>
          <w:szCs w:val="40"/>
          <w:lang w:eastAsia="en-US"/>
        </w:rPr>
        <w:t>Цифровые устройства и микропроцессоры</w:t>
      </w:r>
    </w:p>
    <w:p w:rsidR="004258AD" w:rsidRPr="003D0C46" w:rsidRDefault="004258AD" w:rsidP="004258AD">
      <w:pPr>
        <w:jc w:val="right"/>
        <w:rPr>
          <w:i/>
          <w:lang w:eastAsia="ko-KR"/>
        </w:rPr>
      </w:pPr>
    </w:p>
    <w:p w:rsidR="004258AD" w:rsidRPr="003D0C46" w:rsidRDefault="004258AD" w:rsidP="004258AD">
      <w:pPr>
        <w:jc w:val="right"/>
        <w:rPr>
          <w:i/>
          <w:lang w:eastAsia="ko-KR"/>
        </w:rPr>
      </w:pPr>
    </w:p>
    <w:p w:rsidR="004258AD" w:rsidRPr="003D0C46" w:rsidRDefault="004258AD" w:rsidP="004258AD">
      <w:pPr>
        <w:jc w:val="right"/>
        <w:rPr>
          <w:i/>
          <w:lang w:eastAsia="ko-KR"/>
        </w:rPr>
      </w:pPr>
    </w:p>
    <w:p w:rsidR="004258AD" w:rsidRPr="004258AD" w:rsidRDefault="004258AD" w:rsidP="004258AD">
      <w:pPr>
        <w:jc w:val="center"/>
        <w:rPr>
          <w:rFonts w:ascii="Times New Roman" w:hAnsi="Times New Roman" w:cs="Times New Roman"/>
          <w:sz w:val="28"/>
          <w:szCs w:val="28"/>
        </w:rPr>
      </w:pPr>
      <w:r w:rsidRPr="004258AD">
        <w:rPr>
          <w:rFonts w:ascii="Times New Roman" w:hAnsi="Times New Roman" w:cs="Times New Roman"/>
          <w:sz w:val="28"/>
          <w:szCs w:val="28"/>
        </w:rPr>
        <w:t xml:space="preserve">Подписано в печать </w:t>
      </w:r>
    </w:p>
    <w:p w:rsidR="004258AD" w:rsidRPr="004258AD" w:rsidRDefault="004258AD" w:rsidP="004258AD">
      <w:pPr>
        <w:jc w:val="center"/>
        <w:rPr>
          <w:rFonts w:ascii="Times New Roman" w:hAnsi="Times New Roman" w:cs="Times New Roman"/>
          <w:sz w:val="28"/>
          <w:szCs w:val="28"/>
        </w:rPr>
      </w:pPr>
      <w:r w:rsidRPr="004258AD">
        <w:rPr>
          <w:rFonts w:ascii="Times New Roman" w:hAnsi="Times New Roman" w:cs="Times New Roman"/>
          <w:sz w:val="28"/>
          <w:szCs w:val="28"/>
        </w:rPr>
        <w:t xml:space="preserve">Формат бумаги </w:t>
      </w:r>
      <w:proofErr w:type="spellStart"/>
      <w:r w:rsidRPr="004258AD">
        <w:rPr>
          <w:rFonts w:ascii="Times New Roman" w:hAnsi="Times New Roman" w:cs="Times New Roman"/>
          <w:sz w:val="28"/>
          <w:szCs w:val="28"/>
        </w:rPr>
        <w:t>X</w:t>
      </w:r>
      <w:r w:rsidRPr="004258AD">
        <w:rPr>
          <w:rFonts w:ascii="Times New Roman" w:hAnsi="Times New Roman" w:cs="Times New Roman"/>
          <w:sz w:val="28"/>
          <w:szCs w:val="28"/>
          <w:vertAlign w:val="superscript"/>
        </w:rPr>
        <w:t>x</w:t>
      </w:r>
      <w:r w:rsidRPr="004258AD">
        <w:rPr>
          <w:rFonts w:ascii="Times New Roman" w:hAnsi="Times New Roman" w:cs="Times New Roman"/>
          <w:sz w:val="28"/>
          <w:szCs w:val="28"/>
        </w:rPr>
        <w:t>Y</w:t>
      </w:r>
      <w:proofErr w:type="spellEnd"/>
      <w:r w:rsidRPr="004258AD">
        <w:rPr>
          <w:rFonts w:ascii="Times New Roman" w:hAnsi="Times New Roman" w:cs="Times New Roman"/>
          <w:sz w:val="28"/>
          <w:szCs w:val="28"/>
        </w:rPr>
        <w:t xml:space="preserve">  1/16</w:t>
      </w:r>
    </w:p>
    <w:p w:rsidR="004258AD" w:rsidRPr="004258AD" w:rsidRDefault="004258AD" w:rsidP="004258AD">
      <w:pPr>
        <w:jc w:val="center"/>
        <w:rPr>
          <w:rFonts w:ascii="Times New Roman" w:hAnsi="Times New Roman" w:cs="Times New Roman"/>
          <w:sz w:val="28"/>
          <w:szCs w:val="28"/>
        </w:rPr>
      </w:pPr>
      <w:r w:rsidRPr="004258AD">
        <w:rPr>
          <w:rFonts w:ascii="Times New Roman" w:hAnsi="Times New Roman" w:cs="Times New Roman"/>
          <w:sz w:val="28"/>
          <w:szCs w:val="28"/>
        </w:rPr>
        <w:t>Бумага типографская. Печать офсетная. Объем 8</w:t>
      </w:r>
      <w:r w:rsidR="0064046D">
        <w:rPr>
          <w:rFonts w:ascii="Times New Roman" w:hAnsi="Times New Roman" w:cs="Times New Roman"/>
          <w:sz w:val="28"/>
          <w:szCs w:val="28"/>
        </w:rPr>
        <w:t>,125</w:t>
      </w:r>
      <w:r w:rsidRPr="004258AD">
        <w:rPr>
          <w:rFonts w:ascii="Times New Roman" w:hAnsi="Times New Roman" w:cs="Times New Roman"/>
          <w:sz w:val="28"/>
          <w:szCs w:val="28"/>
        </w:rPr>
        <w:t xml:space="preserve"> </w:t>
      </w:r>
      <w:proofErr w:type="spellStart"/>
      <w:r w:rsidRPr="004258AD">
        <w:rPr>
          <w:rFonts w:ascii="Times New Roman" w:hAnsi="Times New Roman" w:cs="Times New Roman"/>
          <w:sz w:val="28"/>
          <w:szCs w:val="28"/>
        </w:rPr>
        <w:t>п.л</w:t>
      </w:r>
      <w:proofErr w:type="spellEnd"/>
      <w:r w:rsidRPr="004258AD">
        <w:rPr>
          <w:rFonts w:ascii="Times New Roman" w:hAnsi="Times New Roman" w:cs="Times New Roman"/>
          <w:sz w:val="28"/>
          <w:szCs w:val="28"/>
        </w:rPr>
        <w:t>.</w:t>
      </w:r>
    </w:p>
    <w:p w:rsidR="004258AD" w:rsidRPr="004258AD" w:rsidRDefault="004258AD" w:rsidP="004258AD">
      <w:pPr>
        <w:jc w:val="center"/>
        <w:rPr>
          <w:rFonts w:ascii="Times New Roman" w:hAnsi="Times New Roman" w:cs="Times New Roman"/>
          <w:sz w:val="28"/>
          <w:szCs w:val="28"/>
        </w:rPr>
      </w:pPr>
      <w:r w:rsidRPr="004258AD">
        <w:rPr>
          <w:rFonts w:ascii="Times New Roman" w:hAnsi="Times New Roman" w:cs="Times New Roman"/>
          <w:sz w:val="28"/>
          <w:szCs w:val="28"/>
        </w:rPr>
        <w:t>Тираж ….экз. Заказ № …*</w:t>
      </w:r>
    </w:p>
    <w:p w:rsidR="004258AD" w:rsidRPr="003D0C46" w:rsidRDefault="004258AD" w:rsidP="004258AD">
      <w:pPr>
        <w:jc w:val="center"/>
        <w:rPr>
          <w:i/>
        </w:rPr>
      </w:pPr>
    </w:p>
    <w:p w:rsidR="004258AD" w:rsidRPr="003D0C46" w:rsidRDefault="004258AD" w:rsidP="004258AD">
      <w:pPr>
        <w:jc w:val="center"/>
        <w:rPr>
          <w:i/>
        </w:rPr>
      </w:pPr>
    </w:p>
    <w:p w:rsidR="004258AD" w:rsidRPr="003D0C46" w:rsidRDefault="004258AD" w:rsidP="004258AD">
      <w:pPr>
        <w:jc w:val="center"/>
        <w:rPr>
          <w:i/>
        </w:rPr>
      </w:pPr>
    </w:p>
    <w:p w:rsidR="004258AD" w:rsidRDefault="004258AD" w:rsidP="004258AD">
      <w:pPr>
        <w:jc w:val="center"/>
        <w:rPr>
          <w:i/>
        </w:rPr>
      </w:pPr>
    </w:p>
    <w:p w:rsidR="004258AD" w:rsidRDefault="004258AD" w:rsidP="004258AD">
      <w:pPr>
        <w:jc w:val="center"/>
        <w:rPr>
          <w:i/>
        </w:rPr>
      </w:pPr>
    </w:p>
    <w:p w:rsidR="004258AD" w:rsidRDefault="004258AD" w:rsidP="004258AD">
      <w:pPr>
        <w:jc w:val="center"/>
        <w:rPr>
          <w:i/>
        </w:rPr>
      </w:pPr>
    </w:p>
    <w:p w:rsidR="00684138" w:rsidRPr="004258AD" w:rsidRDefault="00684138" w:rsidP="00684138">
      <w:pPr>
        <w:jc w:val="center"/>
        <w:rPr>
          <w:rFonts w:ascii="Times New Roman" w:hAnsi="Times New Roman" w:cs="Times New Roman"/>
          <w:sz w:val="28"/>
          <w:szCs w:val="28"/>
        </w:rPr>
      </w:pPr>
      <w:r w:rsidRPr="004258AD">
        <w:rPr>
          <w:rFonts w:ascii="Times New Roman" w:hAnsi="Times New Roman" w:cs="Times New Roman"/>
          <w:sz w:val="28"/>
          <w:szCs w:val="28"/>
        </w:rPr>
        <w:t>©  Издание Южно-Казахстанского  государственного университета</w:t>
      </w:r>
    </w:p>
    <w:p w:rsidR="00684138" w:rsidRPr="004258AD" w:rsidRDefault="00684138" w:rsidP="00684138">
      <w:pPr>
        <w:jc w:val="center"/>
        <w:rPr>
          <w:rFonts w:ascii="Times New Roman" w:hAnsi="Times New Roman" w:cs="Times New Roman"/>
          <w:sz w:val="28"/>
          <w:szCs w:val="28"/>
        </w:rPr>
      </w:pPr>
      <w:r w:rsidRPr="004258AD">
        <w:rPr>
          <w:rFonts w:ascii="Times New Roman" w:hAnsi="Times New Roman" w:cs="Times New Roman"/>
          <w:sz w:val="28"/>
          <w:szCs w:val="28"/>
        </w:rPr>
        <w:t xml:space="preserve">им. </w:t>
      </w:r>
      <w:proofErr w:type="spellStart"/>
      <w:r w:rsidRPr="004258AD">
        <w:rPr>
          <w:rFonts w:ascii="Times New Roman" w:hAnsi="Times New Roman" w:cs="Times New Roman"/>
          <w:sz w:val="28"/>
          <w:szCs w:val="28"/>
        </w:rPr>
        <w:t>М.Ауезова</w:t>
      </w:r>
      <w:proofErr w:type="spellEnd"/>
    </w:p>
    <w:p w:rsidR="00684138" w:rsidRPr="004258AD" w:rsidRDefault="00684138" w:rsidP="00684138">
      <w:pPr>
        <w:jc w:val="center"/>
        <w:rPr>
          <w:rFonts w:ascii="Times New Roman" w:hAnsi="Times New Roman" w:cs="Times New Roman"/>
          <w:sz w:val="28"/>
          <w:szCs w:val="28"/>
        </w:rPr>
      </w:pPr>
    </w:p>
    <w:p w:rsidR="00684138" w:rsidRPr="004258AD" w:rsidRDefault="00684138" w:rsidP="00684138">
      <w:pPr>
        <w:jc w:val="center"/>
        <w:rPr>
          <w:rFonts w:ascii="Times New Roman" w:hAnsi="Times New Roman" w:cs="Times New Roman"/>
          <w:sz w:val="28"/>
          <w:szCs w:val="28"/>
        </w:rPr>
      </w:pPr>
    </w:p>
    <w:p w:rsidR="00684138" w:rsidRPr="004258AD" w:rsidRDefault="00684138" w:rsidP="00684138">
      <w:pPr>
        <w:jc w:val="center"/>
        <w:rPr>
          <w:rFonts w:ascii="Times New Roman" w:hAnsi="Times New Roman" w:cs="Times New Roman"/>
          <w:sz w:val="28"/>
          <w:szCs w:val="28"/>
        </w:rPr>
      </w:pPr>
    </w:p>
    <w:p w:rsidR="00684138" w:rsidRPr="004258AD" w:rsidRDefault="00684138" w:rsidP="00684138">
      <w:pPr>
        <w:jc w:val="center"/>
        <w:rPr>
          <w:rFonts w:ascii="Times New Roman" w:hAnsi="Times New Roman" w:cs="Times New Roman"/>
          <w:sz w:val="28"/>
          <w:szCs w:val="28"/>
        </w:rPr>
      </w:pPr>
    </w:p>
    <w:p w:rsidR="00684138" w:rsidRPr="004258AD" w:rsidRDefault="00684138" w:rsidP="00684138">
      <w:pPr>
        <w:jc w:val="center"/>
        <w:rPr>
          <w:rFonts w:ascii="Times New Roman" w:hAnsi="Times New Roman" w:cs="Times New Roman"/>
          <w:sz w:val="28"/>
          <w:szCs w:val="28"/>
        </w:rPr>
      </w:pPr>
    </w:p>
    <w:p w:rsidR="00684138" w:rsidRPr="004258AD" w:rsidRDefault="00684138" w:rsidP="00684138">
      <w:pPr>
        <w:ind w:left="-142"/>
        <w:jc w:val="center"/>
        <w:rPr>
          <w:rFonts w:ascii="Times New Roman" w:hAnsi="Times New Roman" w:cs="Times New Roman"/>
          <w:sz w:val="28"/>
          <w:szCs w:val="28"/>
        </w:rPr>
      </w:pPr>
      <w:r w:rsidRPr="004258AD">
        <w:rPr>
          <w:rFonts w:ascii="Times New Roman" w:hAnsi="Times New Roman" w:cs="Times New Roman"/>
          <w:sz w:val="28"/>
          <w:szCs w:val="28"/>
        </w:rPr>
        <w:t xml:space="preserve">Издательский центр ЮКГУ им. </w:t>
      </w:r>
      <w:proofErr w:type="spellStart"/>
      <w:r w:rsidRPr="004258AD">
        <w:rPr>
          <w:rFonts w:ascii="Times New Roman" w:hAnsi="Times New Roman" w:cs="Times New Roman"/>
          <w:sz w:val="28"/>
          <w:szCs w:val="28"/>
        </w:rPr>
        <w:t>М.Ауезова</w:t>
      </w:r>
      <w:proofErr w:type="spellEnd"/>
      <w:r w:rsidRPr="004258AD">
        <w:rPr>
          <w:rFonts w:ascii="Times New Roman" w:hAnsi="Times New Roman" w:cs="Times New Roman"/>
          <w:sz w:val="28"/>
          <w:szCs w:val="28"/>
        </w:rPr>
        <w:t>, г. Шымкент,</w:t>
      </w:r>
    </w:p>
    <w:p w:rsidR="00684138" w:rsidRPr="004258AD" w:rsidRDefault="00684138" w:rsidP="00684138">
      <w:pPr>
        <w:ind w:left="-142"/>
        <w:jc w:val="center"/>
        <w:rPr>
          <w:rFonts w:ascii="Times New Roman" w:hAnsi="Times New Roman" w:cs="Times New Roman"/>
          <w:b/>
          <w:color w:val="auto"/>
          <w:sz w:val="28"/>
          <w:szCs w:val="28"/>
        </w:rPr>
      </w:pPr>
      <w:r w:rsidRPr="004258AD">
        <w:rPr>
          <w:rFonts w:ascii="Times New Roman" w:hAnsi="Times New Roman" w:cs="Times New Roman"/>
          <w:sz w:val="28"/>
          <w:szCs w:val="28"/>
        </w:rPr>
        <w:t xml:space="preserve">пр. </w:t>
      </w:r>
      <w:proofErr w:type="spellStart"/>
      <w:r w:rsidRPr="004258AD">
        <w:rPr>
          <w:rFonts w:ascii="Times New Roman" w:hAnsi="Times New Roman" w:cs="Times New Roman"/>
          <w:sz w:val="28"/>
          <w:szCs w:val="28"/>
        </w:rPr>
        <w:t>Тауке</w:t>
      </w:r>
      <w:proofErr w:type="spellEnd"/>
      <w:r w:rsidRPr="004258AD">
        <w:rPr>
          <w:rFonts w:ascii="Times New Roman" w:hAnsi="Times New Roman" w:cs="Times New Roman"/>
          <w:sz w:val="28"/>
          <w:szCs w:val="28"/>
        </w:rPr>
        <w:t xml:space="preserve"> хана, 5</w:t>
      </w:r>
      <w:bookmarkStart w:id="1" w:name="_GoBack"/>
      <w:bookmarkEnd w:id="1"/>
    </w:p>
    <w:sectPr w:rsidR="00684138" w:rsidRPr="004258AD" w:rsidSect="000B601A">
      <w:pgSz w:w="11907" w:h="16840" w:code="9"/>
      <w:pgMar w:top="567" w:right="567" w:bottom="567" w:left="1134" w:header="0" w:footer="0" w:gutter="0"/>
      <w:pgNumType w:start="1"/>
      <w:cols w:space="720"/>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1A49" w:rsidRDefault="00641A49">
      <w:r>
        <w:separator/>
      </w:r>
    </w:p>
  </w:endnote>
  <w:endnote w:type="continuationSeparator" w:id="0">
    <w:p w:rsidR="00641A49" w:rsidRDefault="00641A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rebuchet MS">
    <w:panose1 w:val="020B0603020202020204"/>
    <w:charset w:val="CC"/>
    <w:family w:val="swiss"/>
    <w:pitch w:val="variable"/>
    <w:sig w:usb0="00000287" w:usb1="00000003"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entury Gothic">
    <w:panose1 w:val="020B0502020202020204"/>
    <w:charset w:val="CC"/>
    <w:family w:val="swiss"/>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15CB" w:rsidRDefault="006B15CB">
    <w:pPr>
      <w:pStyle w:val="12"/>
      <w:framePr w:h="134" w:wrap="none" w:vAnchor="text" w:hAnchor="margin" w:x="-162" w:y="-1402"/>
      <w:rPr>
        <w:rFonts w:ascii="Arial Unicode MS" w:hAnsi="Arial Unicode MS"/>
        <w:noProof w:val="0"/>
      </w:rPr>
    </w:pPr>
    <w:r>
      <w:rPr>
        <w:rStyle w:val="5pt"/>
        <w:noProof w:val="0"/>
      </w:rPr>
      <w:t>I</w:t>
    </w:r>
  </w:p>
  <w:p w:rsidR="006B15CB" w:rsidRDefault="006B15CB">
    <w:pPr>
      <w:rPr>
        <w:rFonts w:cs="Times New Roman"/>
        <w:color w:val="auto"/>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7222072"/>
      <w:docPartObj>
        <w:docPartGallery w:val="Page Numbers (Bottom of Page)"/>
        <w:docPartUnique/>
      </w:docPartObj>
    </w:sdtPr>
    <w:sdtEndPr>
      <w:rPr>
        <w:rFonts w:ascii="Times New Roman" w:hAnsi="Times New Roman"/>
        <w:sz w:val="22"/>
      </w:rPr>
    </w:sdtEndPr>
    <w:sdtContent>
      <w:p w:rsidR="006B15CB" w:rsidRPr="006B15CB" w:rsidRDefault="006B15CB">
        <w:pPr>
          <w:pStyle w:val="ad"/>
          <w:jc w:val="center"/>
          <w:rPr>
            <w:rFonts w:ascii="Times New Roman" w:hAnsi="Times New Roman"/>
            <w:sz w:val="22"/>
          </w:rPr>
        </w:pPr>
        <w:r w:rsidRPr="006B15CB">
          <w:rPr>
            <w:rFonts w:ascii="Times New Roman" w:hAnsi="Times New Roman"/>
            <w:sz w:val="22"/>
          </w:rPr>
          <w:fldChar w:fldCharType="begin"/>
        </w:r>
        <w:r w:rsidRPr="006B15CB">
          <w:rPr>
            <w:rFonts w:ascii="Times New Roman" w:hAnsi="Times New Roman"/>
            <w:sz w:val="22"/>
          </w:rPr>
          <w:instrText>PAGE   \* MERGEFORMAT</w:instrText>
        </w:r>
        <w:r w:rsidRPr="006B15CB">
          <w:rPr>
            <w:rFonts w:ascii="Times New Roman" w:hAnsi="Times New Roman"/>
            <w:sz w:val="22"/>
          </w:rPr>
          <w:fldChar w:fldCharType="separate"/>
        </w:r>
        <w:r w:rsidR="00684138">
          <w:rPr>
            <w:rFonts w:ascii="Times New Roman" w:hAnsi="Times New Roman"/>
            <w:noProof/>
            <w:sz w:val="22"/>
          </w:rPr>
          <w:t>130</w:t>
        </w:r>
        <w:r w:rsidRPr="006B15CB">
          <w:rPr>
            <w:rFonts w:ascii="Times New Roman" w:hAnsi="Times New Roman"/>
            <w:sz w:val="22"/>
          </w:rPr>
          <w:fldChar w:fldCharType="end"/>
        </w:r>
      </w:p>
    </w:sdtContent>
  </w:sdt>
  <w:p w:rsidR="006B15CB" w:rsidRDefault="006B15CB">
    <w:pPr>
      <w:pStyle w:val="a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15CB" w:rsidRDefault="006B15CB" w:rsidP="00E10B19">
    <w:pPr>
      <w:pStyle w:val="ad"/>
      <w:tabs>
        <w:tab w:val="clear" w:pos="4677"/>
        <w:tab w:val="clear" w:pos="9355"/>
        <w:tab w:val="left" w:pos="4065"/>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1A49" w:rsidRDefault="00641A49">
      <w:r>
        <w:separator/>
      </w:r>
    </w:p>
  </w:footnote>
  <w:footnote w:type="continuationSeparator" w:id="0">
    <w:p w:rsidR="00641A49" w:rsidRDefault="00641A4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751A"/>
    <w:multiLevelType w:val="hybridMultilevel"/>
    <w:tmpl w:val="8C169E8A"/>
    <w:lvl w:ilvl="0" w:tplc="25CC4BE2">
      <w:start w:val="1"/>
      <w:numFmt w:val="bullet"/>
      <w:lvlText w:val=""/>
      <w:lvlJc w:val="left"/>
      <w:pPr>
        <w:tabs>
          <w:tab w:val="num" w:pos="964"/>
        </w:tabs>
        <w:ind w:left="964" w:hanging="227"/>
      </w:pPr>
      <w:rPr>
        <w:rFonts w:ascii="Symbol" w:hAnsi="Symbol" w:hint="default"/>
        <w:sz w:val="24"/>
        <w:szCs w:val="20"/>
      </w:rPr>
    </w:lvl>
    <w:lvl w:ilvl="1" w:tplc="000F424B">
      <w:start w:val="1"/>
      <w:numFmt w:val="bullet"/>
      <w:lvlText w:val="□"/>
      <w:lvlJc w:val="left"/>
      <w:rPr>
        <w:sz w:val="20"/>
        <w:szCs w:val="20"/>
      </w:rPr>
    </w:lvl>
    <w:lvl w:ilvl="2" w:tplc="000F424C">
      <w:start w:val="1"/>
      <w:numFmt w:val="bullet"/>
      <w:lvlText w:val="□"/>
      <w:lvlJc w:val="left"/>
      <w:rPr>
        <w:sz w:val="20"/>
        <w:szCs w:val="20"/>
      </w:rPr>
    </w:lvl>
    <w:lvl w:ilvl="3" w:tplc="000F424D">
      <w:start w:val="1"/>
      <w:numFmt w:val="bullet"/>
      <w:lvlText w:val="□"/>
      <w:lvlJc w:val="left"/>
      <w:rPr>
        <w:sz w:val="20"/>
        <w:szCs w:val="20"/>
      </w:rPr>
    </w:lvl>
    <w:lvl w:ilvl="4" w:tplc="000F424E">
      <w:start w:val="1"/>
      <w:numFmt w:val="bullet"/>
      <w:lvlText w:val="□"/>
      <w:lvlJc w:val="left"/>
      <w:rPr>
        <w:sz w:val="20"/>
        <w:szCs w:val="20"/>
      </w:rPr>
    </w:lvl>
    <w:lvl w:ilvl="5" w:tplc="000F424F">
      <w:start w:val="1"/>
      <w:numFmt w:val="bullet"/>
      <w:lvlText w:val="□"/>
      <w:lvlJc w:val="left"/>
      <w:rPr>
        <w:sz w:val="20"/>
        <w:szCs w:val="20"/>
      </w:rPr>
    </w:lvl>
    <w:lvl w:ilvl="6" w:tplc="000F4250">
      <w:start w:val="1"/>
      <w:numFmt w:val="bullet"/>
      <w:lvlText w:val="□"/>
      <w:lvlJc w:val="left"/>
      <w:rPr>
        <w:sz w:val="20"/>
        <w:szCs w:val="20"/>
      </w:rPr>
    </w:lvl>
    <w:lvl w:ilvl="7" w:tplc="000F4251">
      <w:start w:val="1"/>
      <w:numFmt w:val="bullet"/>
      <w:lvlText w:val="□"/>
      <w:lvlJc w:val="left"/>
      <w:rPr>
        <w:sz w:val="20"/>
        <w:szCs w:val="20"/>
      </w:rPr>
    </w:lvl>
    <w:lvl w:ilvl="8" w:tplc="000F4252">
      <w:start w:val="1"/>
      <w:numFmt w:val="bullet"/>
      <w:lvlText w:val="□"/>
      <w:lvlJc w:val="left"/>
      <w:rPr>
        <w:sz w:val="20"/>
        <w:szCs w:val="20"/>
      </w:rPr>
    </w:lvl>
  </w:abstractNum>
  <w:abstractNum w:abstractNumId="1">
    <w:nsid w:val="04270A04"/>
    <w:multiLevelType w:val="hybridMultilevel"/>
    <w:tmpl w:val="B34E2C70"/>
    <w:lvl w:ilvl="0" w:tplc="1EFA9C52">
      <w:start w:val="1"/>
      <w:numFmt w:val="decimal"/>
      <w:lvlText w:val="%1."/>
      <w:lvlJc w:val="left"/>
      <w:pPr>
        <w:ind w:left="700" w:hanging="360"/>
      </w:pPr>
      <w:rPr>
        <w:rFonts w:hint="default"/>
        <w:b w:val="0"/>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2">
    <w:nsid w:val="0443351B"/>
    <w:multiLevelType w:val="hybridMultilevel"/>
    <w:tmpl w:val="28FCB4E4"/>
    <w:lvl w:ilvl="0" w:tplc="1DAEFA86">
      <w:start w:val="1"/>
      <w:numFmt w:val="decimal"/>
      <w:lvlText w:val="%1."/>
      <w:lvlJc w:val="left"/>
      <w:pPr>
        <w:tabs>
          <w:tab w:val="num" w:pos="340"/>
        </w:tabs>
        <w:ind w:left="34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3966DE"/>
    <w:multiLevelType w:val="hybridMultilevel"/>
    <w:tmpl w:val="4BFC8636"/>
    <w:lvl w:ilvl="0" w:tplc="FDEAB7C6">
      <w:start w:val="1"/>
      <w:numFmt w:val="bullet"/>
      <w:lvlText w:val=""/>
      <w:lvlJc w:val="left"/>
      <w:pPr>
        <w:tabs>
          <w:tab w:val="num" w:pos="737"/>
        </w:tabs>
        <w:ind w:left="737" w:firstLine="0"/>
      </w:pPr>
      <w:rPr>
        <w:rFonts w:ascii="Symbol" w:hAnsi="Symbol" w:hint="default"/>
        <w:sz w:val="24"/>
        <w:szCs w:val="24"/>
      </w:rPr>
    </w:lvl>
    <w:lvl w:ilvl="1" w:tplc="04190003" w:tentative="1">
      <w:start w:val="1"/>
      <w:numFmt w:val="bullet"/>
      <w:lvlText w:val="o"/>
      <w:lvlJc w:val="left"/>
      <w:pPr>
        <w:tabs>
          <w:tab w:val="num" w:pos="1837"/>
        </w:tabs>
        <w:ind w:left="1837" w:hanging="360"/>
      </w:pPr>
      <w:rPr>
        <w:rFonts w:ascii="Courier New" w:hAnsi="Courier New" w:cs="Courier New" w:hint="default"/>
      </w:rPr>
    </w:lvl>
    <w:lvl w:ilvl="2" w:tplc="04190005" w:tentative="1">
      <w:start w:val="1"/>
      <w:numFmt w:val="bullet"/>
      <w:lvlText w:val=""/>
      <w:lvlJc w:val="left"/>
      <w:pPr>
        <w:tabs>
          <w:tab w:val="num" w:pos="2557"/>
        </w:tabs>
        <w:ind w:left="2557" w:hanging="360"/>
      </w:pPr>
      <w:rPr>
        <w:rFonts w:ascii="Wingdings" w:hAnsi="Wingdings" w:hint="default"/>
      </w:rPr>
    </w:lvl>
    <w:lvl w:ilvl="3" w:tplc="04190001" w:tentative="1">
      <w:start w:val="1"/>
      <w:numFmt w:val="bullet"/>
      <w:lvlText w:val=""/>
      <w:lvlJc w:val="left"/>
      <w:pPr>
        <w:tabs>
          <w:tab w:val="num" w:pos="3277"/>
        </w:tabs>
        <w:ind w:left="3277" w:hanging="360"/>
      </w:pPr>
      <w:rPr>
        <w:rFonts w:ascii="Symbol" w:hAnsi="Symbol" w:hint="default"/>
      </w:rPr>
    </w:lvl>
    <w:lvl w:ilvl="4" w:tplc="04190003" w:tentative="1">
      <w:start w:val="1"/>
      <w:numFmt w:val="bullet"/>
      <w:lvlText w:val="o"/>
      <w:lvlJc w:val="left"/>
      <w:pPr>
        <w:tabs>
          <w:tab w:val="num" w:pos="3997"/>
        </w:tabs>
        <w:ind w:left="3997" w:hanging="360"/>
      </w:pPr>
      <w:rPr>
        <w:rFonts w:ascii="Courier New" w:hAnsi="Courier New" w:cs="Courier New" w:hint="default"/>
      </w:rPr>
    </w:lvl>
    <w:lvl w:ilvl="5" w:tplc="04190005" w:tentative="1">
      <w:start w:val="1"/>
      <w:numFmt w:val="bullet"/>
      <w:lvlText w:val=""/>
      <w:lvlJc w:val="left"/>
      <w:pPr>
        <w:tabs>
          <w:tab w:val="num" w:pos="4717"/>
        </w:tabs>
        <w:ind w:left="4717" w:hanging="360"/>
      </w:pPr>
      <w:rPr>
        <w:rFonts w:ascii="Wingdings" w:hAnsi="Wingdings" w:hint="default"/>
      </w:rPr>
    </w:lvl>
    <w:lvl w:ilvl="6" w:tplc="04190001" w:tentative="1">
      <w:start w:val="1"/>
      <w:numFmt w:val="bullet"/>
      <w:lvlText w:val=""/>
      <w:lvlJc w:val="left"/>
      <w:pPr>
        <w:tabs>
          <w:tab w:val="num" w:pos="5437"/>
        </w:tabs>
        <w:ind w:left="5437" w:hanging="360"/>
      </w:pPr>
      <w:rPr>
        <w:rFonts w:ascii="Symbol" w:hAnsi="Symbol" w:hint="default"/>
      </w:rPr>
    </w:lvl>
    <w:lvl w:ilvl="7" w:tplc="04190003" w:tentative="1">
      <w:start w:val="1"/>
      <w:numFmt w:val="bullet"/>
      <w:lvlText w:val="o"/>
      <w:lvlJc w:val="left"/>
      <w:pPr>
        <w:tabs>
          <w:tab w:val="num" w:pos="6157"/>
        </w:tabs>
        <w:ind w:left="6157" w:hanging="360"/>
      </w:pPr>
      <w:rPr>
        <w:rFonts w:ascii="Courier New" w:hAnsi="Courier New" w:cs="Courier New" w:hint="default"/>
      </w:rPr>
    </w:lvl>
    <w:lvl w:ilvl="8" w:tplc="04190005" w:tentative="1">
      <w:start w:val="1"/>
      <w:numFmt w:val="bullet"/>
      <w:lvlText w:val=""/>
      <w:lvlJc w:val="left"/>
      <w:pPr>
        <w:tabs>
          <w:tab w:val="num" w:pos="6877"/>
        </w:tabs>
        <w:ind w:left="6877" w:hanging="360"/>
      </w:pPr>
      <w:rPr>
        <w:rFonts w:ascii="Wingdings" w:hAnsi="Wingdings" w:hint="default"/>
      </w:rPr>
    </w:lvl>
  </w:abstractNum>
  <w:abstractNum w:abstractNumId="4">
    <w:nsid w:val="0E533EED"/>
    <w:multiLevelType w:val="hybridMultilevel"/>
    <w:tmpl w:val="549E8A18"/>
    <w:lvl w:ilvl="0" w:tplc="25CC4BE2">
      <w:start w:val="1"/>
      <w:numFmt w:val="bullet"/>
      <w:lvlText w:val=""/>
      <w:lvlJc w:val="left"/>
      <w:pPr>
        <w:tabs>
          <w:tab w:val="num" w:pos="964"/>
        </w:tabs>
        <w:ind w:left="964" w:hanging="227"/>
      </w:pPr>
      <w:rPr>
        <w:rFonts w:ascii="Symbol" w:hAnsi="Symbol" w:hint="default"/>
        <w:sz w:val="24"/>
        <w:szCs w:val="20"/>
      </w:rPr>
    </w:lvl>
    <w:lvl w:ilvl="1" w:tplc="000F424B">
      <w:start w:val="1"/>
      <w:numFmt w:val="bullet"/>
      <w:lvlText w:val="□"/>
      <w:lvlJc w:val="left"/>
      <w:rPr>
        <w:sz w:val="20"/>
        <w:szCs w:val="20"/>
      </w:rPr>
    </w:lvl>
    <w:lvl w:ilvl="2" w:tplc="000F424C">
      <w:start w:val="1"/>
      <w:numFmt w:val="bullet"/>
      <w:lvlText w:val="□"/>
      <w:lvlJc w:val="left"/>
      <w:rPr>
        <w:sz w:val="20"/>
        <w:szCs w:val="20"/>
      </w:rPr>
    </w:lvl>
    <w:lvl w:ilvl="3" w:tplc="000F424D">
      <w:start w:val="1"/>
      <w:numFmt w:val="bullet"/>
      <w:lvlText w:val="□"/>
      <w:lvlJc w:val="left"/>
      <w:rPr>
        <w:sz w:val="20"/>
        <w:szCs w:val="20"/>
      </w:rPr>
    </w:lvl>
    <w:lvl w:ilvl="4" w:tplc="000F424E">
      <w:start w:val="1"/>
      <w:numFmt w:val="bullet"/>
      <w:lvlText w:val="□"/>
      <w:lvlJc w:val="left"/>
      <w:rPr>
        <w:sz w:val="20"/>
        <w:szCs w:val="20"/>
      </w:rPr>
    </w:lvl>
    <w:lvl w:ilvl="5" w:tplc="000F424F">
      <w:start w:val="1"/>
      <w:numFmt w:val="bullet"/>
      <w:lvlText w:val="□"/>
      <w:lvlJc w:val="left"/>
      <w:rPr>
        <w:sz w:val="20"/>
        <w:szCs w:val="20"/>
      </w:rPr>
    </w:lvl>
    <w:lvl w:ilvl="6" w:tplc="000F4250">
      <w:start w:val="1"/>
      <w:numFmt w:val="bullet"/>
      <w:lvlText w:val="□"/>
      <w:lvlJc w:val="left"/>
      <w:rPr>
        <w:sz w:val="20"/>
        <w:szCs w:val="20"/>
      </w:rPr>
    </w:lvl>
    <w:lvl w:ilvl="7" w:tplc="000F4251">
      <w:start w:val="1"/>
      <w:numFmt w:val="bullet"/>
      <w:lvlText w:val="□"/>
      <w:lvlJc w:val="left"/>
      <w:rPr>
        <w:sz w:val="20"/>
        <w:szCs w:val="20"/>
      </w:rPr>
    </w:lvl>
    <w:lvl w:ilvl="8" w:tplc="000F4252">
      <w:start w:val="1"/>
      <w:numFmt w:val="bullet"/>
      <w:lvlText w:val="□"/>
      <w:lvlJc w:val="left"/>
      <w:rPr>
        <w:sz w:val="20"/>
        <w:szCs w:val="20"/>
      </w:rPr>
    </w:lvl>
  </w:abstractNum>
  <w:abstractNum w:abstractNumId="5">
    <w:nsid w:val="0FFB4B24"/>
    <w:multiLevelType w:val="hybridMultilevel"/>
    <w:tmpl w:val="F4CCE08A"/>
    <w:lvl w:ilvl="0" w:tplc="0419000F">
      <w:start w:val="1"/>
      <w:numFmt w:val="decimal"/>
      <w:lvlText w:val="%1."/>
      <w:lvlJc w:val="left"/>
      <w:pPr>
        <w:tabs>
          <w:tab w:val="num" w:pos="340"/>
        </w:tabs>
        <w:ind w:left="34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11551108"/>
    <w:multiLevelType w:val="hybridMultilevel"/>
    <w:tmpl w:val="35626290"/>
    <w:lvl w:ilvl="0" w:tplc="9BF6A870">
      <w:start w:val="1"/>
      <w:numFmt w:val="decimal"/>
      <w:lvlText w:val="%1."/>
      <w:lvlJc w:val="left"/>
      <w:pPr>
        <w:ind w:left="720" w:hanging="360"/>
      </w:pPr>
      <w:rPr>
        <w:rFonts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56B5821"/>
    <w:multiLevelType w:val="hybridMultilevel"/>
    <w:tmpl w:val="840E6B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5F46EF7"/>
    <w:multiLevelType w:val="hybridMultilevel"/>
    <w:tmpl w:val="789691A4"/>
    <w:lvl w:ilvl="0" w:tplc="FDEAB7C6">
      <w:start w:val="1"/>
      <w:numFmt w:val="bullet"/>
      <w:lvlText w:val=""/>
      <w:lvlJc w:val="left"/>
      <w:pPr>
        <w:tabs>
          <w:tab w:val="num" w:pos="397"/>
        </w:tabs>
        <w:ind w:left="397" w:firstLine="0"/>
      </w:pPr>
      <w:rPr>
        <w:rFonts w:ascii="Symbol" w:hAnsi="Symbol" w:hint="default"/>
        <w:sz w:val="24"/>
        <w:szCs w:val="24"/>
      </w:rPr>
    </w:lvl>
    <w:lvl w:ilvl="1" w:tplc="04190003" w:tentative="1">
      <w:start w:val="1"/>
      <w:numFmt w:val="bullet"/>
      <w:lvlText w:val="o"/>
      <w:lvlJc w:val="left"/>
      <w:pPr>
        <w:tabs>
          <w:tab w:val="num" w:pos="1497"/>
        </w:tabs>
        <w:ind w:left="1497" w:hanging="360"/>
      </w:pPr>
      <w:rPr>
        <w:rFonts w:ascii="Courier New" w:hAnsi="Courier New" w:cs="Courier New" w:hint="default"/>
      </w:rPr>
    </w:lvl>
    <w:lvl w:ilvl="2" w:tplc="04190005" w:tentative="1">
      <w:start w:val="1"/>
      <w:numFmt w:val="bullet"/>
      <w:lvlText w:val=""/>
      <w:lvlJc w:val="left"/>
      <w:pPr>
        <w:tabs>
          <w:tab w:val="num" w:pos="2217"/>
        </w:tabs>
        <w:ind w:left="2217" w:hanging="360"/>
      </w:pPr>
      <w:rPr>
        <w:rFonts w:ascii="Wingdings" w:hAnsi="Wingdings" w:hint="default"/>
      </w:rPr>
    </w:lvl>
    <w:lvl w:ilvl="3" w:tplc="04190001" w:tentative="1">
      <w:start w:val="1"/>
      <w:numFmt w:val="bullet"/>
      <w:lvlText w:val=""/>
      <w:lvlJc w:val="left"/>
      <w:pPr>
        <w:tabs>
          <w:tab w:val="num" w:pos="2937"/>
        </w:tabs>
        <w:ind w:left="2937" w:hanging="360"/>
      </w:pPr>
      <w:rPr>
        <w:rFonts w:ascii="Symbol" w:hAnsi="Symbol" w:hint="default"/>
      </w:rPr>
    </w:lvl>
    <w:lvl w:ilvl="4" w:tplc="04190003" w:tentative="1">
      <w:start w:val="1"/>
      <w:numFmt w:val="bullet"/>
      <w:lvlText w:val="o"/>
      <w:lvlJc w:val="left"/>
      <w:pPr>
        <w:tabs>
          <w:tab w:val="num" w:pos="3657"/>
        </w:tabs>
        <w:ind w:left="3657" w:hanging="360"/>
      </w:pPr>
      <w:rPr>
        <w:rFonts w:ascii="Courier New" w:hAnsi="Courier New" w:cs="Courier New" w:hint="default"/>
      </w:rPr>
    </w:lvl>
    <w:lvl w:ilvl="5" w:tplc="04190005" w:tentative="1">
      <w:start w:val="1"/>
      <w:numFmt w:val="bullet"/>
      <w:lvlText w:val=""/>
      <w:lvlJc w:val="left"/>
      <w:pPr>
        <w:tabs>
          <w:tab w:val="num" w:pos="4377"/>
        </w:tabs>
        <w:ind w:left="4377" w:hanging="360"/>
      </w:pPr>
      <w:rPr>
        <w:rFonts w:ascii="Wingdings" w:hAnsi="Wingdings" w:hint="default"/>
      </w:rPr>
    </w:lvl>
    <w:lvl w:ilvl="6" w:tplc="04190001" w:tentative="1">
      <w:start w:val="1"/>
      <w:numFmt w:val="bullet"/>
      <w:lvlText w:val=""/>
      <w:lvlJc w:val="left"/>
      <w:pPr>
        <w:tabs>
          <w:tab w:val="num" w:pos="5097"/>
        </w:tabs>
        <w:ind w:left="5097" w:hanging="360"/>
      </w:pPr>
      <w:rPr>
        <w:rFonts w:ascii="Symbol" w:hAnsi="Symbol" w:hint="default"/>
      </w:rPr>
    </w:lvl>
    <w:lvl w:ilvl="7" w:tplc="04190003" w:tentative="1">
      <w:start w:val="1"/>
      <w:numFmt w:val="bullet"/>
      <w:lvlText w:val="o"/>
      <w:lvlJc w:val="left"/>
      <w:pPr>
        <w:tabs>
          <w:tab w:val="num" w:pos="5817"/>
        </w:tabs>
        <w:ind w:left="5817" w:hanging="360"/>
      </w:pPr>
      <w:rPr>
        <w:rFonts w:ascii="Courier New" w:hAnsi="Courier New" w:cs="Courier New" w:hint="default"/>
      </w:rPr>
    </w:lvl>
    <w:lvl w:ilvl="8" w:tplc="04190005" w:tentative="1">
      <w:start w:val="1"/>
      <w:numFmt w:val="bullet"/>
      <w:lvlText w:val=""/>
      <w:lvlJc w:val="left"/>
      <w:pPr>
        <w:tabs>
          <w:tab w:val="num" w:pos="6537"/>
        </w:tabs>
        <w:ind w:left="6537" w:hanging="360"/>
      </w:pPr>
      <w:rPr>
        <w:rFonts w:ascii="Wingdings" w:hAnsi="Wingdings" w:hint="default"/>
      </w:rPr>
    </w:lvl>
  </w:abstractNum>
  <w:abstractNum w:abstractNumId="9">
    <w:nsid w:val="19435DCA"/>
    <w:multiLevelType w:val="hybridMultilevel"/>
    <w:tmpl w:val="CF22CA44"/>
    <w:lvl w:ilvl="0" w:tplc="50AE7E46">
      <w:start w:val="1"/>
      <w:numFmt w:val="bullet"/>
      <w:lvlText w:val=""/>
      <w:lvlJc w:val="left"/>
      <w:pPr>
        <w:tabs>
          <w:tab w:val="num" w:pos="340"/>
        </w:tabs>
        <w:ind w:left="340" w:firstLine="0"/>
      </w:pPr>
      <w:rPr>
        <w:rFonts w:ascii="Symbol" w:hAnsi="Symbol" w:hint="default"/>
        <w:sz w:val="24"/>
        <w:szCs w:val="24"/>
      </w:rPr>
    </w:lvl>
    <w:lvl w:ilvl="1" w:tplc="04190003" w:tentative="1">
      <w:start w:val="1"/>
      <w:numFmt w:val="bullet"/>
      <w:lvlText w:val="o"/>
      <w:lvlJc w:val="left"/>
      <w:pPr>
        <w:tabs>
          <w:tab w:val="num" w:pos="1780"/>
        </w:tabs>
        <w:ind w:left="1780" w:hanging="360"/>
      </w:pPr>
      <w:rPr>
        <w:rFonts w:ascii="Courier New" w:hAnsi="Courier New" w:cs="Courier New" w:hint="default"/>
      </w:rPr>
    </w:lvl>
    <w:lvl w:ilvl="2" w:tplc="04190005" w:tentative="1">
      <w:start w:val="1"/>
      <w:numFmt w:val="bullet"/>
      <w:lvlText w:val=""/>
      <w:lvlJc w:val="left"/>
      <w:pPr>
        <w:tabs>
          <w:tab w:val="num" w:pos="2500"/>
        </w:tabs>
        <w:ind w:left="2500" w:hanging="360"/>
      </w:pPr>
      <w:rPr>
        <w:rFonts w:ascii="Wingdings" w:hAnsi="Wingdings" w:hint="default"/>
      </w:rPr>
    </w:lvl>
    <w:lvl w:ilvl="3" w:tplc="04190001" w:tentative="1">
      <w:start w:val="1"/>
      <w:numFmt w:val="bullet"/>
      <w:lvlText w:val=""/>
      <w:lvlJc w:val="left"/>
      <w:pPr>
        <w:tabs>
          <w:tab w:val="num" w:pos="3220"/>
        </w:tabs>
        <w:ind w:left="3220" w:hanging="360"/>
      </w:pPr>
      <w:rPr>
        <w:rFonts w:ascii="Symbol" w:hAnsi="Symbol" w:hint="default"/>
      </w:rPr>
    </w:lvl>
    <w:lvl w:ilvl="4" w:tplc="04190003" w:tentative="1">
      <w:start w:val="1"/>
      <w:numFmt w:val="bullet"/>
      <w:lvlText w:val="o"/>
      <w:lvlJc w:val="left"/>
      <w:pPr>
        <w:tabs>
          <w:tab w:val="num" w:pos="3940"/>
        </w:tabs>
        <w:ind w:left="3940" w:hanging="360"/>
      </w:pPr>
      <w:rPr>
        <w:rFonts w:ascii="Courier New" w:hAnsi="Courier New" w:cs="Courier New" w:hint="default"/>
      </w:rPr>
    </w:lvl>
    <w:lvl w:ilvl="5" w:tplc="04190005" w:tentative="1">
      <w:start w:val="1"/>
      <w:numFmt w:val="bullet"/>
      <w:lvlText w:val=""/>
      <w:lvlJc w:val="left"/>
      <w:pPr>
        <w:tabs>
          <w:tab w:val="num" w:pos="4660"/>
        </w:tabs>
        <w:ind w:left="4660" w:hanging="360"/>
      </w:pPr>
      <w:rPr>
        <w:rFonts w:ascii="Wingdings" w:hAnsi="Wingdings" w:hint="default"/>
      </w:rPr>
    </w:lvl>
    <w:lvl w:ilvl="6" w:tplc="04190001" w:tentative="1">
      <w:start w:val="1"/>
      <w:numFmt w:val="bullet"/>
      <w:lvlText w:val=""/>
      <w:lvlJc w:val="left"/>
      <w:pPr>
        <w:tabs>
          <w:tab w:val="num" w:pos="5380"/>
        </w:tabs>
        <w:ind w:left="5380" w:hanging="360"/>
      </w:pPr>
      <w:rPr>
        <w:rFonts w:ascii="Symbol" w:hAnsi="Symbol" w:hint="default"/>
      </w:rPr>
    </w:lvl>
    <w:lvl w:ilvl="7" w:tplc="04190003" w:tentative="1">
      <w:start w:val="1"/>
      <w:numFmt w:val="bullet"/>
      <w:lvlText w:val="o"/>
      <w:lvlJc w:val="left"/>
      <w:pPr>
        <w:tabs>
          <w:tab w:val="num" w:pos="6100"/>
        </w:tabs>
        <w:ind w:left="6100" w:hanging="360"/>
      </w:pPr>
      <w:rPr>
        <w:rFonts w:ascii="Courier New" w:hAnsi="Courier New" w:cs="Courier New" w:hint="default"/>
      </w:rPr>
    </w:lvl>
    <w:lvl w:ilvl="8" w:tplc="04190005" w:tentative="1">
      <w:start w:val="1"/>
      <w:numFmt w:val="bullet"/>
      <w:lvlText w:val=""/>
      <w:lvlJc w:val="left"/>
      <w:pPr>
        <w:tabs>
          <w:tab w:val="num" w:pos="6820"/>
        </w:tabs>
        <w:ind w:left="6820" w:hanging="360"/>
      </w:pPr>
      <w:rPr>
        <w:rFonts w:ascii="Wingdings" w:hAnsi="Wingdings" w:hint="default"/>
      </w:rPr>
    </w:lvl>
  </w:abstractNum>
  <w:abstractNum w:abstractNumId="10">
    <w:nsid w:val="1984147F"/>
    <w:multiLevelType w:val="hybridMultilevel"/>
    <w:tmpl w:val="0010BF38"/>
    <w:lvl w:ilvl="0" w:tplc="04190001">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11">
    <w:nsid w:val="19BD17F9"/>
    <w:multiLevelType w:val="hybridMultilevel"/>
    <w:tmpl w:val="BF50D0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B9900F1"/>
    <w:multiLevelType w:val="hybridMultilevel"/>
    <w:tmpl w:val="7C72AAB4"/>
    <w:lvl w:ilvl="0" w:tplc="04190001">
      <w:start w:val="1"/>
      <w:numFmt w:val="bullet"/>
      <w:lvlText w:val=""/>
      <w:lvlJc w:val="left"/>
      <w:pPr>
        <w:ind w:left="757" w:hanging="360"/>
      </w:pPr>
      <w:rPr>
        <w:rFonts w:ascii="Symbol" w:hAnsi="Symbol" w:hint="default"/>
      </w:rPr>
    </w:lvl>
    <w:lvl w:ilvl="1" w:tplc="04190003" w:tentative="1">
      <w:start w:val="1"/>
      <w:numFmt w:val="bullet"/>
      <w:lvlText w:val="o"/>
      <w:lvlJc w:val="left"/>
      <w:pPr>
        <w:ind w:left="1477" w:hanging="360"/>
      </w:pPr>
      <w:rPr>
        <w:rFonts w:ascii="Courier New" w:hAnsi="Courier New" w:cs="Courier New" w:hint="default"/>
      </w:rPr>
    </w:lvl>
    <w:lvl w:ilvl="2" w:tplc="04190005" w:tentative="1">
      <w:start w:val="1"/>
      <w:numFmt w:val="bullet"/>
      <w:lvlText w:val=""/>
      <w:lvlJc w:val="left"/>
      <w:pPr>
        <w:ind w:left="2197" w:hanging="360"/>
      </w:pPr>
      <w:rPr>
        <w:rFonts w:ascii="Wingdings" w:hAnsi="Wingdings" w:hint="default"/>
      </w:rPr>
    </w:lvl>
    <w:lvl w:ilvl="3" w:tplc="04190001" w:tentative="1">
      <w:start w:val="1"/>
      <w:numFmt w:val="bullet"/>
      <w:lvlText w:val=""/>
      <w:lvlJc w:val="left"/>
      <w:pPr>
        <w:ind w:left="2917" w:hanging="360"/>
      </w:pPr>
      <w:rPr>
        <w:rFonts w:ascii="Symbol" w:hAnsi="Symbol" w:hint="default"/>
      </w:rPr>
    </w:lvl>
    <w:lvl w:ilvl="4" w:tplc="04190003" w:tentative="1">
      <w:start w:val="1"/>
      <w:numFmt w:val="bullet"/>
      <w:lvlText w:val="o"/>
      <w:lvlJc w:val="left"/>
      <w:pPr>
        <w:ind w:left="3637" w:hanging="360"/>
      </w:pPr>
      <w:rPr>
        <w:rFonts w:ascii="Courier New" w:hAnsi="Courier New" w:cs="Courier New" w:hint="default"/>
      </w:rPr>
    </w:lvl>
    <w:lvl w:ilvl="5" w:tplc="04190005" w:tentative="1">
      <w:start w:val="1"/>
      <w:numFmt w:val="bullet"/>
      <w:lvlText w:val=""/>
      <w:lvlJc w:val="left"/>
      <w:pPr>
        <w:ind w:left="4357" w:hanging="360"/>
      </w:pPr>
      <w:rPr>
        <w:rFonts w:ascii="Wingdings" w:hAnsi="Wingdings" w:hint="default"/>
      </w:rPr>
    </w:lvl>
    <w:lvl w:ilvl="6" w:tplc="04190001" w:tentative="1">
      <w:start w:val="1"/>
      <w:numFmt w:val="bullet"/>
      <w:lvlText w:val=""/>
      <w:lvlJc w:val="left"/>
      <w:pPr>
        <w:ind w:left="5077" w:hanging="360"/>
      </w:pPr>
      <w:rPr>
        <w:rFonts w:ascii="Symbol" w:hAnsi="Symbol" w:hint="default"/>
      </w:rPr>
    </w:lvl>
    <w:lvl w:ilvl="7" w:tplc="04190003" w:tentative="1">
      <w:start w:val="1"/>
      <w:numFmt w:val="bullet"/>
      <w:lvlText w:val="o"/>
      <w:lvlJc w:val="left"/>
      <w:pPr>
        <w:ind w:left="5797" w:hanging="360"/>
      </w:pPr>
      <w:rPr>
        <w:rFonts w:ascii="Courier New" w:hAnsi="Courier New" w:cs="Courier New" w:hint="default"/>
      </w:rPr>
    </w:lvl>
    <w:lvl w:ilvl="8" w:tplc="04190005" w:tentative="1">
      <w:start w:val="1"/>
      <w:numFmt w:val="bullet"/>
      <w:lvlText w:val=""/>
      <w:lvlJc w:val="left"/>
      <w:pPr>
        <w:ind w:left="6517" w:hanging="360"/>
      </w:pPr>
      <w:rPr>
        <w:rFonts w:ascii="Wingdings" w:hAnsi="Wingdings" w:hint="default"/>
      </w:rPr>
    </w:lvl>
  </w:abstractNum>
  <w:abstractNum w:abstractNumId="13">
    <w:nsid w:val="1C4C4900"/>
    <w:multiLevelType w:val="hybridMultilevel"/>
    <w:tmpl w:val="857EA0E2"/>
    <w:lvl w:ilvl="0" w:tplc="25CC4BE2">
      <w:start w:val="1"/>
      <w:numFmt w:val="bullet"/>
      <w:lvlText w:val=""/>
      <w:lvlJc w:val="left"/>
      <w:pPr>
        <w:tabs>
          <w:tab w:val="num" w:pos="964"/>
        </w:tabs>
        <w:ind w:left="964" w:hanging="227"/>
      </w:pPr>
      <w:rPr>
        <w:rFonts w:ascii="Symbol" w:hAnsi="Symbol" w:hint="default"/>
        <w:sz w:val="24"/>
      </w:rPr>
    </w:lvl>
    <w:lvl w:ilvl="1" w:tplc="04190003" w:tentative="1">
      <w:start w:val="1"/>
      <w:numFmt w:val="bullet"/>
      <w:lvlText w:val="o"/>
      <w:lvlJc w:val="left"/>
      <w:pPr>
        <w:tabs>
          <w:tab w:val="num" w:pos="1780"/>
        </w:tabs>
        <w:ind w:left="1780" w:hanging="360"/>
      </w:pPr>
      <w:rPr>
        <w:rFonts w:ascii="Courier New" w:hAnsi="Courier New" w:cs="Courier New" w:hint="default"/>
      </w:rPr>
    </w:lvl>
    <w:lvl w:ilvl="2" w:tplc="04190005" w:tentative="1">
      <w:start w:val="1"/>
      <w:numFmt w:val="bullet"/>
      <w:lvlText w:val=""/>
      <w:lvlJc w:val="left"/>
      <w:pPr>
        <w:tabs>
          <w:tab w:val="num" w:pos="2500"/>
        </w:tabs>
        <w:ind w:left="2500" w:hanging="360"/>
      </w:pPr>
      <w:rPr>
        <w:rFonts w:ascii="Wingdings" w:hAnsi="Wingdings" w:hint="default"/>
      </w:rPr>
    </w:lvl>
    <w:lvl w:ilvl="3" w:tplc="04190001" w:tentative="1">
      <w:start w:val="1"/>
      <w:numFmt w:val="bullet"/>
      <w:lvlText w:val=""/>
      <w:lvlJc w:val="left"/>
      <w:pPr>
        <w:tabs>
          <w:tab w:val="num" w:pos="3220"/>
        </w:tabs>
        <w:ind w:left="3220" w:hanging="360"/>
      </w:pPr>
      <w:rPr>
        <w:rFonts w:ascii="Symbol" w:hAnsi="Symbol" w:hint="default"/>
      </w:rPr>
    </w:lvl>
    <w:lvl w:ilvl="4" w:tplc="04190003" w:tentative="1">
      <w:start w:val="1"/>
      <w:numFmt w:val="bullet"/>
      <w:lvlText w:val="o"/>
      <w:lvlJc w:val="left"/>
      <w:pPr>
        <w:tabs>
          <w:tab w:val="num" w:pos="3940"/>
        </w:tabs>
        <w:ind w:left="3940" w:hanging="360"/>
      </w:pPr>
      <w:rPr>
        <w:rFonts w:ascii="Courier New" w:hAnsi="Courier New" w:cs="Courier New" w:hint="default"/>
      </w:rPr>
    </w:lvl>
    <w:lvl w:ilvl="5" w:tplc="04190005" w:tentative="1">
      <w:start w:val="1"/>
      <w:numFmt w:val="bullet"/>
      <w:lvlText w:val=""/>
      <w:lvlJc w:val="left"/>
      <w:pPr>
        <w:tabs>
          <w:tab w:val="num" w:pos="4660"/>
        </w:tabs>
        <w:ind w:left="4660" w:hanging="360"/>
      </w:pPr>
      <w:rPr>
        <w:rFonts w:ascii="Wingdings" w:hAnsi="Wingdings" w:hint="default"/>
      </w:rPr>
    </w:lvl>
    <w:lvl w:ilvl="6" w:tplc="04190001" w:tentative="1">
      <w:start w:val="1"/>
      <w:numFmt w:val="bullet"/>
      <w:lvlText w:val=""/>
      <w:lvlJc w:val="left"/>
      <w:pPr>
        <w:tabs>
          <w:tab w:val="num" w:pos="5380"/>
        </w:tabs>
        <w:ind w:left="5380" w:hanging="360"/>
      </w:pPr>
      <w:rPr>
        <w:rFonts w:ascii="Symbol" w:hAnsi="Symbol" w:hint="default"/>
      </w:rPr>
    </w:lvl>
    <w:lvl w:ilvl="7" w:tplc="04190003" w:tentative="1">
      <w:start w:val="1"/>
      <w:numFmt w:val="bullet"/>
      <w:lvlText w:val="o"/>
      <w:lvlJc w:val="left"/>
      <w:pPr>
        <w:tabs>
          <w:tab w:val="num" w:pos="6100"/>
        </w:tabs>
        <w:ind w:left="6100" w:hanging="360"/>
      </w:pPr>
      <w:rPr>
        <w:rFonts w:ascii="Courier New" w:hAnsi="Courier New" w:cs="Courier New" w:hint="default"/>
      </w:rPr>
    </w:lvl>
    <w:lvl w:ilvl="8" w:tplc="04190005" w:tentative="1">
      <w:start w:val="1"/>
      <w:numFmt w:val="bullet"/>
      <w:lvlText w:val=""/>
      <w:lvlJc w:val="left"/>
      <w:pPr>
        <w:tabs>
          <w:tab w:val="num" w:pos="6820"/>
        </w:tabs>
        <w:ind w:left="6820" w:hanging="360"/>
      </w:pPr>
      <w:rPr>
        <w:rFonts w:ascii="Wingdings" w:hAnsi="Wingdings" w:hint="default"/>
      </w:rPr>
    </w:lvl>
  </w:abstractNum>
  <w:abstractNum w:abstractNumId="14">
    <w:nsid w:val="1D4B09E0"/>
    <w:multiLevelType w:val="hybridMultilevel"/>
    <w:tmpl w:val="2F401A42"/>
    <w:lvl w:ilvl="0" w:tplc="2558048E">
      <w:start w:val="1"/>
      <w:numFmt w:val="decimal"/>
      <w:lvlText w:val="%1."/>
      <w:lvlJc w:val="left"/>
      <w:pPr>
        <w:ind w:left="70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D5737B6"/>
    <w:multiLevelType w:val="hybridMultilevel"/>
    <w:tmpl w:val="E9F05B3A"/>
    <w:lvl w:ilvl="0" w:tplc="FDEAB7C6">
      <w:start w:val="1"/>
      <w:numFmt w:val="bullet"/>
      <w:lvlText w:val=""/>
      <w:lvlJc w:val="left"/>
      <w:pPr>
        <w:tabs>
          <w:tab w:val="num" w:pos="397"/>
        </w:tabs>
        <w:ind w:left="397" w:firstLine="0"/>
      </w:pPr>
      <w:rPr>
        <w:rFonts w:ascii="Symbol" w:hAnsi="Symbol" w:hint="default"/>
        <w:sz w:val="24"/>
        <w:szCs w:val="24"/>
      </w:rPr>
    </w:lvl>
    <w:lvl w:ilvl="1" w:tplc="04190003" w:tentative="1">
      <w:start w:val="1"/>
      <w:numFmt w:val="bullet"/>
      <w:lvlText w:val="o"/>
      <w:lvlJc w:val="left"/>
      <w:pPr>
        <w:tabs>
          <w:tab w:val="num" w:pos="1497"/>
        </w:tabs>
        <w:ind w:left="1497" w:hanging="360"/>
      </w:pPr>
      <w:rPr>
        <w:rFonts w:ascii="Courier New" w:hAnsi="Courier New" w:cs="Courier New" w:hint="default"/>
      </w:rPr>
    </w:lvl>
    <w:lvl w:ilvl="2" w:tplc="04190005" w:tentative="1">
      <w:start w:val="1"/>
      <w:numFmt w:val="bullet"/>
      <w:lvlText w:val=""/>
      <w:lvlJc w:val="left"/>
      <w:pPr>
        <w:tabs>
          <w:tab w:val="num" w:pos="2217"/>
        </w:tabs>
        <w:ind w:left="2217" w:hanging="360"/>
      </w:pPr>
      <w:rPr>
        <w:rFonts w:ascii="Wingdings" w:hAnsi="Wingdings" w:hint="default"/>
      </w:rPr>
    </w:lvl>
    <w:lvl w:ilvl="3" w:tplc="04190001" w:tentative="1">
      <w:start w:val="1"/>
      <w:numFmt w:val="bullet"/>
      <w:lvlText w:val=""/>
      <w:lvlJc w:val="left"/>
      <w:pPr>
        <w:tabs>
          <w:tab w:val="num" w:pos="2937"/>
        </w:tabs>
        <w:ind w:left="2937" w:hanging="360"/>
      </w:pPr>
      <w:rPr>
        <w:rFonts w:ascii="Symbol" w:hAnsi="Symbol" w:hint="default"/>
      </w:rPr>
    </w:lvl>
    <w:lvl w:ilvl="4" w:tplc="04190003" w:tentative="1">
      <w:start w:val="1"/>
      <w:numFmt w:val="bullet"/>
      <w:lvlText w:val="o"/>
      <w:lvlJc w:val="left"/>
      <w:pPr>
        <w:tabs>
          <w:tab w:val="num" w:pos="3657"/>
        </w:tabs>
        <w:ind w:left="3657" w:hanging="360"/>
      </w:pPr>
      <w:rPr>
        <w:rFonts w:ascii="Courier New" w:hAnsi="Courier New" w:cs="Courier New" w:hint="default"/>
      </w:rPr>
    </w:lvl>
    <w:lvl w:ilvl="5" w:tplc="04190005" w:tentative="1">
      <w:start w:val="1"/>
      <w:numFmt w:val="bullet"/>
      <w:lvlText w:val=""/>
      <w:lvlJc w:val="left"/>
      <w:pPr>
        <w:tabs>
          <w:tab w:val="num" w:pos="4377"/>
        </w:tabs>
        <w:ind w:left="4377" w:hanging="360"/>
      </w:pPr>
      <w:rPr>
        <w:rFonts w:ascii="Wingdings" w:hAnsi="Wingdings" w:hint="default"/>
      </w:rPr>
    </w:lvl>
    <w:lvl w:ilvl="6" w:tplc="04190001" w:tentative="1">
      <w:start w:val="1"/>
      <w:numFmt w:val="bullet"/>
      <w:lvlText w:val=""/>
      <w:lvlJc w:val="left"/>
      <w:pPr>
        <w:tabs>
          <w:tab w:val="num" w:pos="5097"/>
        </w:tabs>
        <w:ind w:left="5097" w:hanging="360"/>
      </w:pPr>
      <w:rPr>
        <w:rFonts w:ascii="Symbol" w:hAnsi="Symbol" w:hint="default"/>
      </w:rPr>
    </w:lvl>
    <w:lvl w:ilvl="7" w:tplc="04190003" w:tentative="1">
      <w:start w:val="1"/>
      <w:numFmt w:val="bullet"/>
      <w:lvlText w:val="o"/>
      <w:lvlJc w:val="left"/>
      <w:pPr>
        <w:tabs>
          <w:tab w:val="num" w:pos="5817"/>
        </w:tabs>
        <w:ind w:left="5817" w:hanging="360"/>
      </w:pPr>
      <w:rPr>
        <w:rFonts w:ascii="Courier New" w:hAnsi="Courier New" w:cs="Courier New" w:hint="default"/>
      </w:rPr>
    </w:lvl>
    <w:lvl w:ilvl="8" w:tplc="04190005" w:tentative="1">
      <w:start w:val="1"/>
      <w:numFmt w:val="bullet"/>
      <w:lvlText w:val=""/>
      <w:lvlJc w:val="left"/>
      <w:pPr>
        <w:tabs>
          <w:tab w:val="num" w:pos="6537"/>
        </w:tabs>
        <w:ind w:left="6537" w:hanging="360"/>
      </w:pPr>
      <w:rPr>
        <w:rFonts w:ascii="Wingdings" w:hAnsi="Wingdings" w:hint="default"/>
      </w:rPr>
    </w:lvl>
  </w:abstractNum>
  <w:abstractNum w:abstractNumId="16">
    <w:nsid w:val="26000C8D"/>
    <w:multiLevelType w:val="hybridMultilevel"/>
    <w:tmpl w:val="718C7BBA"/>
    <w:lvl w:ilvl="0" w:tplc="7922AE18">
      <w:start w:val="1"/>
      <w:numFmt w:val="bullet"/>
      <w:lvlText w:val=""/>
      <w:lvlJc w:val="left"/>
      <w:pPr>
        <w:ind w:left="340" w:firstLine="0"/>
      </w:pPr>
      <w:rPr>
        <w:rFonts w:ascii="Wingdings" w:hAnsi="Wingdings"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17">
    <w:nsid w:val="2996237F"/>
    <w:multiLevelType w:val="hybridMultilevel"/>
    <w:tmpl w:val="7E0E799A"/>
    <w:lvl w:ilvl="0" w:tplc="2CEA540A">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18">
    <w:nsid w:val="354C611C"/>
    <w:multiLevelType w:val="hybridMultilevel"/>
    <w:tmpl w:val="5C8CD032"/>
    <w:lvl w:ilvl="0" w:tplc="0419000F">
      <w:start w:val="1"/>
      <w:numFmt w:val="decimal"/>
      <w:lvlText w:val="%1."/>
      <w:lvlJc w:val="left"/>
      <w:pPr>
        <w:tabs>
          <w:tab w:val="num" w:pos="340"/>
        </w:tabs>
        <w:ind w:left="34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382F2903"/>
    <w:multiLevelType w:val="hybridMultilevel"/>
    <w:tmpl w:val="32A41F38"/>
    <w:lvl w:ilvl="0" w:tplc="04190001">
      <w:start w:val="1"/>
      <w:numFmt w:val="bullet"/>
      <w:lvlText w:val=""/>
      <w:lvlJc w:val="left"/>
      <w:pPr>
        <w:ind w:left="1170" w:hanging="360"/>
      </w:pPr>
      <w:rPr>
        <w:rFonts w:ascii="Symbol" w:hAnsi="Symbol" w:hint="default"/>
      </w:rPr>
    </w:lvl>
    <w:lvl w:ilvl="1" w:tplc="04190003" w:tentative="1">
      <w:start w:val="1"/>
      <w:numFmt w:val="bullet"/>
      <w:lvlText w:val="o"/>
      <w:lvlJc w:val="left"/>
      <w:pPr>
        <w:ind w:left="1890" w:hanging="360"/>
      </w:pPr>
      <w:rPr>
        <w:rFonts w:ascii="Courier New" w:hAnsi="Courier New" w:cs="Courier New" w:hint="default"/>
      </w:rPr>
    </w:lvl>
    <w:lvl w:ilvl="2" w:tplc="04190005" w:tentative="1">
      <w:start w:val="1"/>
      <w:numFmt w:val="bullet"/>
      <w:lvlText w:val=""/>
      <w:lvlJc w:val="left"/>
      <w:pPr>
        <w:ind w:left="2610" w:hanging="360"/>
      </w:pPr>
      <w:rPr>
        <w:rFonts w:ascii="Wingdings" w:hAnsi="Wingdings" w:hint="default"/>
      </w:rPr>
    </w:lvl>
    <w:lvl w:ilvl="3" w:tplc="04190001" w:tentative="1">
      <w:start w:val="1"/>
      <w:numFmt w:val="bullet"/>
      <w:lvlText w:val=""/>
      <w:lvlJc w:val="left"/>
      <w:pPr>
        <w:ind w:left="3330" w:hanging="360"/>
      </w:pPr>
      <w:rPr>
        <w:rFonts w:ascii="Symbol" w:hAnsi="Symbol" w:hint="default"/>
      </w:rPr>
    </w:lvl>
    <w:lvl w:ilvl="4" w:tplc="04190003" w:tentative="1">
      <w:start w:val="1"/>
      <w:numFmt w:val="bullet"/>
      <w:lvlText w:val="o"/>
      <w:lvlJc w:val="left"/>
      <w:pPr>
        <w:ind w:left="4050" w:hanging="360"/>
      </w:pPr>
      <w:rPr>
        <w:rFonts w:ascii="Courier New" w:hAnsi="Courier New" w:cs="Courier New" w:hint="default"/>
      </w:rPr>
    </w:lvl>
    <w:lvl w:ilvl="5" w:tplc="04190005" w:tentative="1">
      <w:start w:val="1"/>
      <w:numFmt w:val="bullet"/>
      <w:lvlText w:val=""/>
      <w:lvlJc w:val="left"/>
      <w:pPr>
        <w:ind w:left="4770" w:hanging="360"/>
      </w:pPr>
      <w:rPr>
        <w:rFonts w:ascii="Wingdings" w:hAnsi="Wingdings" w:hint="default"/>
      </w:rPr>
    </w:lvl>
    <w:lvl w:ilvl="6" w:tplc="04190001" w:tentative="1">
      <w:start w:val="1"/>
      <w:numFmt w:val="bullet"/>
      <w:lvlText w:val=""/>
      <w:lvlJc w:val="left"/>
      <w:pPr>
        <w:ind w:left="5490" w:hanging="360"/>
      </w:pPr>
      <w:rPr>
        <w:rFonts w:ascii="Symbol" w:hAnsi="Symbol" w:hint="default"/>
      </w:rPr>
    </w:lvl>
    <w:lvl w:ilvl="7" w:tplc="04190003" w:tentative="1">
      <w:start w:val="1"/>
      <w:numFmt w:val="bullet"/>
      <w:lvlText w:val="o"/>
      <w:lvlJc w:val="left"/>
      <w:pPr>
        <w:ind w:left="6210" w:hanging="360"/>
      </w:pPr>
      <w:rPr>
        <w:rFonts w:ascii="Courier New" w:hAnsi="Courier New" w:cs="Courier New" w:hint="default"/>
      </w:rPr>
    </w:lvl>
    <w:lvl w:ilvl="8" w:tplc="04190005" w:tentative="1">
      <w:start w:val="1"/>
      <w:numFmt w:val="bullet"/>
      <w:lvlText w:val=""/>
      <w:lvlJc w:val="left"/>
      <w:pPr>
        <w:ind w:left="6930" w:hanging="360"/>
      </w:pPr>
      <w:rPr>
        <w:rFonts w:ascii="Wingdings" w:hAnsi="Wingdings" w:hint="default"/>
      </w:rPr>
    </w:lvl>
  </w:abstractNum>
  <w:abstractNum w:abstractNumId="20">
    <w:nsid w:val="38FC59E1"/>
    <w:multiLevelType w:val="hybridMultilevel"/>
    <w:tmpl w:val="9D2AEE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97A324C"/>
    <w:multiLevelType w:val="hybridMultilevel"/>
    <w:tmpl w:val="A62EC0E0"/>
    <w:lvl w:ilvl="0" w:tplc="FDEAB7C6">
      <w:start w:val="1"/>
      <w:numFmt w:val="bullet"/>
      <w:lvlText w:val=""/>
      <w:lvlJc w:val="left"/>
      <w:pPr>
        <w:tabs>
          <w:tab w:val="num" w:pos="340"/>
        </w:tabs>
        <w:ind w:left="340" w:firstLine="0"/>
      </w:pPr>
      <w:rPr>
        <w:rFonts w:ascii="Symbol" w:hAnsi="Symbol" w:hint="default"/>
        <w:sz w:val="24"/>
        <w:szCs w:val="24"/>
      </w:rPr>
    </w:lvl>
    <w:lvl w:ilvl="1" w:tplc="04190003" w:tentative="1">
      <w:start w:val="1"/>
      <w:numFmt w:val="bullet"/>
      <w:lvlText w:val="o"/>
      <w:lvlJc w:val="left"/>
      <w:pPr>
        <w:tabs>
          <w:tab w:val="num" w:pos="1837"/>
        </w:tabs>
        <w:ind w:left="1837" w:hanging="360"/>
      </w:pPr>
      <w:rPr>
        <w:rFonts w:ascii="Courier New" w:hAnsi="Courier New" w:cs="Courier New" w:hint="default"/>
      </w:rPr>
    </w:lvl>
    <w:lvl w:ilvl="2" w:tplc="04190005" w:tentative="1">
      <w:start w:val="1"/>
      <w:numFmt w:val="bullet"/>
      <w:lvlText w:val=""/>
      <w:lvlJc w:val="left"/>
      <w:pPr>
        <w:tabs>
          <w:tab w:val="num" w:pos="2557"/>
        </w:tabs>
        <w:ind w:left="2557" w:hanging="360"/>
      </w:pPr>
      <w:rPr>
        <w:rFonts w:ascii="Wingdings" w:hAnsi="Wingdings" w:hint="default"/>
      </w:rPr>
    </w:lvl>
    <w:lvl w:ilvl="3" w:tplc="04190001" w:tentative="1">
      <w:start w:val="1"/>
      <w:numFmt w:val="bullet"/>
      <w:lvlText w:val=""/>
      <w:lvlJc w:val="left"/>
      <w:pPr>
        <w:tabs>
          <w:tab w:val="num" w:pos="3277"/>
        </w:tabs>
        <w:ind w:left="3277" w:hanging="360"/>
      </w:pPr>
      <w:rPr>
        <w:rFonts w:ascii="Symbol" w:hAnsi="Symbol" w:hint="default"/>
      </w:rPr>
    </w:lvl>
    <w:lvl w:ilvl="4" w:tplc="04190003" w:tentative="1">
      <w:start w:val="1"/>
      <w:numFmt w:val="bullet"/>
      <w:lvlText w:val="o"/>
      <w:lvlJc w:val="left"/>
      <w:pPr>
        <w:tabs>
          <w:tab w:val="num" w:pos="3997"/>
        </w:tabs>
        <w:ind w:left="3997" w:hanging="360"/>
      </w:pPr>
      <w:rPr>
        <w:rFonts w:ascii="Courier New" w:hAnsi="Courier New" w:cs="Courier New" w:hint="default"/>
      </w:rPr>
    </w:lvl>
    <w:lvl w:ilvl="5" w:tplc="04190005" w:tentative="1">
      <w:start w:val="1"/>
      <w:numFmt w:val="bullet"/>
      <w:lvlText w:val=""/>
      <w:lvlJc w:val="left"/>
      <w:pPr>
        <w:tabs>
          <w:tab w:val="num" w:pos="4717"/>
        </w:tabs>
        <w:ind w:left="4717" w:hanging="360"/>
      </w:pPr>
      <w:rPr>
        <w:rFonts w:ascii="Wingdings" w:hAnsi="Wingdings" w:hint="default"/>
      </w:rPr>
    </w:lvl>
    <w:lvl w:ilvl="6" w:tplc="04190001" w:tentative="1">
      <w:start w:val="1"/>
      <w:numFmt w:val="bullet"/>
      <w:lvlText w:val=""/>
      <w:lvlJc w:val="left"/>
      <w:pPr>
        <w:tabs>
          <w:tab w:val="num" w:pos="5437"/>
        </w:tabs>
        <w:ind w:left="5437" w:hanging="360"/>
      </w:pPr>
      <w:rPr>
        <w:rFonts w:ascii="Symbol" w:hAnsi="Symbol" w:hint="default"/>
      </w:rPr>
    </w:lvl>
    <w:lvl w:ilvl="7" w:tplc="04190003" w:tentative="1">
      <w:start w:val="1"/>
      <w:numFmt w:val="bullet"/>
      <w:lvlText w:val="o"/>
      <w:lvlJc w:val="left"/>
      <w:pPr>
        <w:tabs>
          <w:tab w:val="num" w:pos="6157"/>
        </w:tabs>
        <w:ind w:left="6157" w:hanging="360"/>
      </w:pPr>
      <w:rPr>
        <w:rFonts w:ascii="Courier New" w:hAnsi="Courier New" w:cs="Courier New" w:hint="default"/>
      </w:rPr>
    </w:lvl>
    <w:lvl w:ilvl="8" w:tplc="04190005" w:tentative="1">
      <w:start w:val="1"/>
      <w:numFmt w:val="bullet"/>
      <w:lvlText w:val=""/>
      <w:lvlJc w:val="left"/>
      <w:pPr>
        <w:tabs>
          <w:tab w:val="num" w:pos="6877"/>
        </w:tabs>
        <w:ind w:left="6877" w:hanging="360"/>
      </w:pPr>
      <w:rPr>
        <w:rFonts w:ascii="Wingdings" w:hAnsi="Wingdings" w:hint="default"/>
      </w:rPr>
    </w:lvl>
  </w:abstractNum>
  <w:abstractNum w:abstractNumId="22">
    <w:nsid w:val="3A4D4D62"/>
    <w:multiLevelType w:val="hybridMultilevel"/>
    <w:tmpl w:val="F56E15E6"/>
    <w:lvl w:ilvl="0" w:tplc="FDEAB7C6">
      <w:start w:val="1"/>
      <w:numFmt w:val="bullet"/>
      <w:lvlText w:val=""/>
      <w:lvlJc w:val="left"/>
      <w:pPr>
        <w:tabs>
          <w:tab w:val="num" w:pos="340"/>
        </w:tabs>
        <w:ind w:left="340" w:firstLine="0"/>
      </w:pPr>
      <w:rPr>
        <w:rFonts w:ascii="Symbol" w:hAnsi="Symbol" w:hint="default"/>
        <w:sz w:val="24"/>
        <w:szCs w:val="24"/>
      </w:rPr>
    </w:lvl>
    <w:lvl w:ilvl="1" w:tplc="04190003" w:tentative="1">
      <w:start w:val="1"/>
      <w:numFmt w:val="bullet"/>
      <w:lvlText w:val="o"/>
      <w:lvlJc w:val="left"/>
      <w:pPr>
        <w:tabs>
          <w:tab w:val="num" w:pos="1837"/>
        </w:tabs>
        <w:ind w:left="1837" w:hanging="360"/>
      </w:pPr>
      <w:rPr>
        <w:rFonts w:ascii="Courier New" w:hAnsi="Courier New" w:cs="Courier New" w:hint="default"/>
      </w:rPr>
    </w:lvl>
    <w:lvl w:ilvl="2" w:tplc="04190005" w:tentative="1">
      <w:start w:val="1"/>
      <w:numFmt w:val="bullet"/>
      <w:lvlText w:val=""/>
      <w:lvlJc w:val="left"/>
      <w:pPr>
        <w:tabs>
          <w:tab w:val="num" w:pos="2557"/>
        </w:tabs>
        <w:ind w:left="2557" w:hanging="360"/>
      </w:pPr>
      <w:rPr>
        <w:rFonts w:ascii="Wingdings" w:hAnsi="Wingdings" w:hint="default"/>
      </w:rPr>
    </w:lvl>
    <w:lvl w:ilvl="3" w:tplc="04190001" w:tentative="1">
      <w:start w:val="1"/>
      <w:numFmt w:val="bullet"/>
      <w:lvlText w:val=""/>
      <w:lvlJc w:val="left"/>
      <w:pPr>
        <w:tabs>
          <w:tab w:val="num" w:pos="3277"/>
        </w:tabs>
        <w:ind w:left="3277" w:hanging="360"/>
      </w:pPr>
      <w:rPr>
        <w:rFonts w:ascii="Symbol" w:hAnsi="Symbol" w:hint="default"/>
      </w:rPr>
    </w:lvl>
    <w:lvl w:ilvl="4" w:tplc="04190003" w:tentative="1">
      <w:start w:val="1"/>
      <w:numFmt w:val="bullet"/>
      <w:lvlText w:val="o"/>
      <w:lvlJc w:val="left"/>
      <w:pPr>
        <w:tabs>
          <w:tab w:val="num" w:pos="3997"/>
        </w:tabs>
        <w:ind w:left="3997" w:hanging="360"/>
      </w:pPr>
      <w:rPr>
        <w:rFonts w:ascii="Courier New" w:hAnsi="Courier New" w:cs="Courier New" w:hint="default"/>
      </w:rPr>
    </w:lvl>
    <w:lvl w:ilvl="5" w:tplc="04190005" w:tentative="1">
      <w:start w:val="1"/>
      <w:numFmt w:val="bullet"/>
      <w:lvlText w:val=""/>
      <w:lvlJc w:val="left"/>
      <w:pPr>
        <w:tabs>
          <w:tab w:val="num" w:pos="4717"/>
        </w:tabs>
        <w:ind w:left="4717" w:hanging="360"/>
      </w:pPr>
      <w:rPr>
        <w:rFonts w:ascii="Wingdings" w:hAnsi="Wingdings" w:hint="default"/>
      </w:rPr>
    </w:lvl>
    <w:lvl w:ilvl="6" w:tplc="04190001" w:tentative="1">
      <w:start w:val="1"/>
      <w:numFmt w:val="bullet"/>
      <w:lvlText w:val=""/>
      <w:lvlJc w:val="left"/>
      <w:pPr>
        <w:tabs>
          <w:tab w:val="num" w:pos="5437"/>
        </w:tabs>
        <w:ind w:left="5437" w:hanging="360"/>
      </w:pPr>
      <w:rPr>
        <w:rFonts w:ascii="Symbol" w:hAnsi="Symbol" w:hint="default"/>
      </w:rPr>
    </w:lvl>
    <w:lvl w:ilvl="7" w:tplc="04190003" w:tentative="1">
      <w:start w:val="1"/>
      <w:numFmt w:val="bullet"/>
      <w:lvlText w:val="o"/>
      <w:lvlJc w:val="left"/>
      <w:pPr>
        <w:tabs>
          <w:tab w:val="num" w:pos="6157"/>
        </w:tabs>
        <w:ind w:left="6157" w:hanging="360"/>
      </w:pPr>
      <w:rPr>
        <w:rFonts w:ascii="Courier New" w:hAnsi="Courier New" w:cs="Courier New" w:hint="default"/>
      </w:rPr>
    </w:lvl>
    <w:lvl w:ilvl="8" w:tplc="04190005" w:tentative="1">
      <w:start w:val="1"/>
      <w:numFmt w:val="bullet"/>
      <w:lvlText w:val=""/>
      <w:lvlJc w:val="left"/>
      <w:pPr>
        <w:tabs>
          <w:tab w:val="num" w:pos="6877"/>
        </w:tabs>
        <w:ind w:left="6877" w:hanging="360"/>
      </w:pPr>
      <w:rPr>
        <w:rFonts w:ascii="Wingdings" w:hAnsi="Wingdings" w:hint="default"/>
      </w:rPr>
    </w:lvl>
  </w:abstractNum>
  <w:abstractNum w:abstractNumId="23">
    <w:nsid w:val="3F1E2CCF"/>
    <w:multiLevelType w:val="hybridMultilevel"/>
    <w:tmpl w:val="42C27840"/>
    <w:lvl w:ilvl="0" w:tplc="2558048E">
      <w:start w:val="1"/>
      <w:numFmt w:val="decimal"/>
      <w:lvlText w:val="%1."/>
      <w:lvlJc w:val="left"/>
      <w:pPr>
        <w:ind w:left="70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F363D59"/>
    <w:multiLevelType w:val="hybridMultilevel"/>
    <w:tmpl w:val="99B072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09C5993"/>
    <w:multiLevelType w:val="hybridMultilevel"/>
    <w:tmpl w:val="6EECD0EE"/>
    <w:lvl w:ilvl="0" w:tplc="642A1C14">
      <w:start w:val="1"/>
      <w:numFmt w:val="bullet"/>
      <w:lvlText w:val=""/>
      <w:lvlJc w:val="left"/>
      <w:pPr>
        <w:tabs>
          <w:tab w:val="num" w:pos="340"/>
        </w:tabs>
        <w:ind w:left="340" w:firstLine="0"/>
      </w:pPr>
      <w:rPr>
        <w:rFonts w:ascii="Symbol" w:hAnsi="Symbol" w:cs="Symbol" w:hint="default"/>
        <w:sz w:val="20"/>
      </w:rPr>
    </w:lvl>
    <w:lvl w:ilvl="1" w:tplc="04190003" w:tentative="1">
      <w:start w:val="1"/>
      <w:numFmt w:val="bullet"/>
      <w:lvlText w:val="o"/>
      <w:lvlJc w:val="left"/>
      <w:pPr>
        <w:tabs>
          <w:tab w:val="num" w:pos="1780"/>
        </w:tabs>
        <w:ind w:left="1780" w:hanging="360"/>
      </w:pPr>
      <w:rPr>
        <w:rFonts w:ascii="Courier New" w:hAnsi="Courier New" w:cs="Courier New" w:hint="default"/>
      </w:rPr>
    </w:lvl>
    <w:lvl w:ilvl="2" w:tplc="04190005" w:tentative="1">
      <w:start w:val="1"/>
      <w:numFmt w:val="bullet"/>
      <w:lvlText w:val=""/>
      <w:lvlJc w:val="left"/>
      <w:pPr>
        <w:tabs>
          <w:tab w:val="num" w:pos="2500"/>
        </w:tabs>
        <w:ind w:left="2500" w:hanging="360"/>
      </w:pPr>
      <w:rPr>
        <w:rFonts w:ascii="Wingdings" w:hAnsi="Wingdings" w:hint="default"/>
      </w:rPr>
    </w:lvl>
    <w:lvl w:ilvl="3" w:tplc="04190001" w:tentative="1">
      <w:start w:val="1"/>
      <w:numFmt w:val="bullet"/>
      <w:lvlText w:val=""/>
      <w:lvlJc w:val="left"/>
      <w:pPr>
        <w:tabs>
          <w:tab w:val="num" w:pos="3220"/>
        </w:tabs>
        <w:ind w:left="3220" w:hanging="360"/>
      </w:pPr>
      <w:rPr>
        <w:rFonts w:ascii="Symbol" w:hAnsi="Symbol" w:hint="default"/>
      </w:rPr>
    </w:lvl>
    <w:lvl w:ilvl="4" w:tplc="04190003" w:tentative="1">
      <w:start w:val="1"/>
      <w:numFmt w:val="bullet"/>
      <w:lvlText w:val="o"/>
      <w:lvlJc w:val="left"/>
      <w:pPr>
        <w:tabs>
          <w:tab w:val="num" w:pos="3940"/>
        </w:tabs>
        <w:ind w:left="3940" w:hanging="360"/>
      </w:pPr>
      <w:rPr>
        <w:rFonts w:ascii="Courier New" w:hAnsi="Courier New" w:cs="Courier New" w:hint="default"/>
      </w:rPr>
    </w:lvl>
    <w:lvl w:ilvl="5" w:tplc="04190005" w:tentative="1">
      <w:start w:val="1"/>
      <w:numFmt w:val="bullet"/>
      <w:lvlText w:val=""/>
      <w:lvlJc w:val="left"/>
      <w:pPr>
        <w:tabs>
          <w:tab w:val="num" w:pos="4660"/>
        </w:tabs>
        <w:ind w:left="4660" w:hanging="360"/>
      </w:pPr>
      <w:rPr>
        <w:rFonts w:ascii="Wingdings" w:hAnsi="Wingdings" w:hint="default"/>
      </w:rPr>
    </w:lvl>
    <w:lvl w:ilvl="6" w:tplc="04190001" w:tentative="1">
      <w:start w:val="1"/>
      <w:numFmt w:val="bullet"/>
      <w:lvlText w:val=""/>
      <w:lvlJc w:val="left"/>
      <w:pPr>
        <w:tabs>
          <w:tab w:val="num" w:pos="5380"/>
        </w:tabs>
        <w:ind w:left="5380" w:hanging="360"/>
      </w:pPr>
      <w:rPr>
        <w:rFonts w:ascii="Symbol" w:hAnsi="Symbol" w:hint="default"/>
      </w:rPr>
    </w:lvl>
    <w:lvl w:ilvl="7" w:tplc="04190003" w:tentative="1">
      <w:start w:val="1"/>
      <w:numFmt w:val="bullet"/>
      <w:lvlText w:val="o"/>
      <w:lvlJc w:val="left"/>
      <w:pPr>
        <w:tabs>
          <w:tab w:val="num" w:pos="6100"/>
        </w:tabs>
        <w:ind w:left="6100" w:hanging="360"/>
      </w:pPr>
      <w:rPr>
        <w:rFonts w:ascii="Courier New" w:hAnsi="Courier New" w:cs="Courier New" w:hint="default"/>
      </w:rPr>
    </w:lvl>
    <w:lvl w:ilvl="8" w:tplc="04190005" w:tentative="1">
      <w:start w:val="1"/>
      <w:numFmt w:val="bullet"/>
      <w:lvlText w:val=""/>
      <w:lvlJc w:val="left"/>
      <w:pPr>
        <w:tabs>
          <w:tab w:val="num" w:pos="6820"/>
        </w:tabs>
        <w:ind w:left="6820" w:hanging="360"/>
      </w:pPr>
      <w:rPr>
        <w:rFonts w:ascii="Wingdings" w:hAnsi="Wingdings" w:hint="default"/>
      </w:rPr>
    </w:lvl>
  </w:abstractNum>
  <w:abstractNum w:abstractNumId="26">
    <w:nsid w:val="413727E0"/>
    <w:multiLevelType w:val="hybridMultilevel"/>
    <w:tmpl w:val="F892AC20"/>
    <w:lvl w:ilvl="0" w:tplc="EC2E24BE">
      <w:start w:val="1"/>
      <w:numFmt w:val="bullet"/>
      <w:lvlText w:val=""/>
      <w:lvlJc w:val="left"/>
      <w:pPr>
        <w:tabs>
          <w:tab w:val="num" w:pos="1131"/>
        </w:tabs>
        <w:ind w:left="1131" w:hanging="284"/>
      </w:pPr>
      <w:rPr>
        <w:rFonts w:ascii="Symbol" w:hAnsi="Symbol" w:hint="default"/>
        <w:sz w:val="24"/>
        <w:szCs w:val="24"/>
      </w:rPr>
    </w:lvl>
    <w:lvl w:ilvl="1" w:tplc="04190003" w:tentative="1">
      <w:start w:val="1"/>
      <w:numFmt w:val="bullet"/>
      <w:lvlText w:val="o"/>
      <w:lvlJc w:val="left"/>
      <w:pPr>
        <w:tabs>
          <w:tab w:val="num" w:pos="1890"/>
        </w:tabs>
        <w:ind w:left="1890" w:hanging="360"/>
      </w:pPr>
      <w:rPr>
        <w:rFonts w:ascii="Courier New" w:hAnsi="Courier New" w:cs="Courier New" w:hint="default"/>
      </w:rPr>
    </w:lvl>
    <w:lvl w:ilvl="2" w:tplc="04190005" w:tentative="1">
      <w:start w:val="1"/>
      <w:numFmt w:val="bullet"/>
      <w:lvlText w:val=""/>
      <w:lvlJc w:val="left"/>
      <w:pPr>
        <w:tabs>
          <w:tab w:val="num" w:pos="2610"/>
        </w:tabs>
        <w:ind w:left="2610" w:hanging="360"/>
      </w:pPr>
      <w:rPr>
        <w:rFonts w:ascii="Wingdings" w:hAnsi="Wingdings" w:hint="default"/>
      </w:rPr>
    </w:lvl>
    <w:lvl w:ilvl="3" w:tplc="04190001" w:tentative="1">
      <w:start w:val="1"/>
      <w:numFmt w:val="bullet"/>
      <w:lvlText w:val=""/>
      <w:lvlJc w:val="left"/>
      <w:pPr>
        <w:tabs>
          <w:tab w:val="num" w:pos="3330"/>
        </w:tabs>
        <w:ind w:left="3330" w:hanging="360"/>
      </w:pPr>
      <w:rPr>
        <w:rFonts w:ascii="Symbol" w:hAnsi="Symbol" w:hint="default"/>
      </w:rPr>
    </w:lvl>
    <w:lvl w:ilvl="4" w:tplc="04190003" w:tentative="1">
      <w:start w:val="1"/>
      <w:numFmt w:val="bullet"/>
      <w:lvlText w:val="o"/>
      <w:lvlJc w:val="left"/>
      <w:pPr>
        <w:tabs>
          <w:tab w:val="num" w:pos="4050"/>
        </w:tabs>
        <w:ind w:left="4050" w:hanging="360"/>
      </w:pPr>
      <w:rPr>
        <w:rFonts w:ascii="Courier New" w:hAnsi="Courier New" w:cs="Courier New" w:hint="default"/>
      </w:rPr>
    </w:lvl>
    <w:lvl w:ilvl="5" w:tplc="04190005" w:tentative="1">
      <w:start w:val="1"/>
      <w:numFmt w:val="bullet"/>
      <w:lvlText w:val=""/>
      <w:lvlJc w:val="left"/>
      <w:pPr>
        <w:tabs>
          <w:tab w:val="num" w:pos="4770"/>
        </w:tabs>
        <w:ind w:left="4770" w:hanging="360"/>
      </w:pPr>
      <w:rPr>
        <w:rFonts w:ascii="Wingdings" w:hAnsi="Wingdings" w:hint="default"/>
      </w:rPr>
    </w:lvl>
    <w:lvl w:ilvl="6" w:tplc="04190001" w:tentative="1">
      <w:start w:val="1"/>
      <w:numFmt w:val="bullet"/>
      <w:lvlText w:val=""/>
      <w:lvlJc w:val="left"/>
      <w:pPr>
        <w:tabs>
          <w:tab w:val="num" w:pos="5490"/>
        </w:tabs>
        <w:ind w:left="5490" w:hanging="360"/>
      </w:pPr>
      <w:rPr>
        <w:rFonts w:ascii="Symbol" w:hAnsi="Symbol" w:hint="default"/>
      </w:rPr>
    </w:lvl>
    <w:lvl w:ilvl="7" w:tplc="04190003" w:tentative="1">
      <w:start w:val="1"/>
      <w:numFmt w:val="bullet"/>
      <w:lvlText w:val="o"/>
      <w:lvlJc w:val="left"/>
      <w:pPr>
        <w:tabs>
          <w:tab w:val="num" w:pos="6210"/>
        </w:tabs>
        <w:ind w:left="6210" w:hanging="360"/>
      </w:pPr>
      <w:rPr>
        <w:rFonts w:ascii="Courier New" w:hAnsi="Courier New" w:cs="Courier New" w:hint="default"/>
      </w:rPr>
    </w:lvl>
    <w:lvl w:ilvl="8" w:tplc="04190005" w:tentative="1">
      <w:start w:val="1"/>
      <w:numFmt w:val="bullet"/>
      <w:lvlText w:val=""/>
      <w:lvlJc w:val="left"/>
      <w:pPr>
        <w:tabs>
          <w:tab w:val="num" w:pos="6930"/>
        </w:tabs>
        <w:ind w:left="6930" w:hanging="360"/>
      </w:pPr>
      <w:rPr>
        <w:rFonts w:ascii="Wingdings" w:hAnsi="Wingdings" w:hint="default"/>
      </w:rPr>
    </w:lvl>
  </w:abstractNum>
  <w:abstractNum w:abstractNumId="27">
    <w:nsid w:val="44E37868"/>
    <w:multiLevelType w:val="hybridMultilevel"/>
    <w:tmpl w:val="08CCBA6C"/>
    <w:lvl w:ilvl="0" w:tplc="0419000F">
      <w:start w:val="1"/>
      <w:numFmt w:val="decimal"/>
      <w:lvlText w:val="%1."/>
      <w:lvlJc w:val="left"/>
      <w:pPr>
        <w:tabs>
          <w:tab w:val="num" w:pos="340"/>
        </w:tabs>
        <w:ind w:left="34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477B0238"/>
    <w:multiLevelType w:val="hybridMultilevel"/>
    <w:tmpl w:val="8FB22748"/>
    <w:lvl w:ilvl="0" w:tplc="C0EEF2C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7D90B05"/>
    <w:multiLevelType w:val="hybridMultilevel"/>
    <w:tmpl w:val="A21ED44E"/>
    <w:lvl w:ilvl="0" w:tplc="04190001">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30">
    <w:nsid w:val="4823255E"/>
    <w:multiLevelType w:val="hybridMultilevel"/>
    <w:tmpl w:val="781681F2"/>
    <w:lvl w:ilvl="0" w:tplc="0419000F">
      <w:start w:val="1"/>
      <w:numFmt w:val="decimal"/>
      <w:lvlText w:val="%1."/>
      <w:lvlJc w:val="left"/>
      <w:pPr>
        <w:tabs>
          <w:tab w:val="num" w:pos="340"/>
        </w:tabs>
        <w:ind w:left="34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4A9611D9"/>
    <w:multiLevelType w:val="hybridMultilevel"/>
    <w:tmpl w:val="9D2AEE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BEF557F"/>
    <w:multiLevelType w:val="hybridMultilevel"/>
    <w:tmpl w:val="4462BA88"/>
    <w:lvl w:ilvl="0" w:tplc="0419000F">
      <w:start w:val="1"/>
      <w:numFmt w:val="decimal"/>
      <w:lvlText w:val="%1."/>
      <w:lvlJc w:val="left"/>
      <w:pPr>
        <w:tabs>
          <w:tab w:val="num" w:pos="340"/>
        </w:tabs>
        <w:ind w:left="34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4CA06486"/>
    <w:multiLevelType w:val="hybridMultilevel"/>
    <w:tmpl w:val="8E165B4A"/>
    <w:lvl w:ilvl="0" w:tplc="25CC4BE2">
      <w:start w:val="1"/>
      <w:numFmt w:val="bullet"/>
      <w:lvlText w:val=""/>
      <w:lvlJc w:val="left"/>
      <w:pPr>
        <w:tabs>
          <w:tab w:val="num" w:pos="964"/>
        </w:tabs>
        <w:ind w:left="964" w:hanging="227"/>
      </w:pPr>
      <w:rPr>
        <w:rFonts w:ascii="Symbol" w:hAnsi="Symbol" w:hint="default"/>
        <w:sz w:val="24"/>
      </w:rPr>
    </w:lvl>
    <w:lvl w:ilvl="1" w:tplc="04190003" w:tentative="1">
      <w:start w:val="1"/>
      <w:numFmt w:val="bullet"/>
      <w:lvlText w:val="o"/>
      <w:lvlJc w:val="left"/>
      <w:pPr>
        <w:tabs>
          <w:tab w:val="num" w:pos="1780"/>
        </w:tabs>
        <w:ind w:left="1780" w:hanging="360"/>
      </w:pPr>
      <w:rPr>
        <w:rFonts w:ascii="Courier New" w:hAnsi="Courier New" w:cs="Courier New" w:hint="default"/>
      </w:rPr>
    </w:lvl>
    <w:lvl w:ilvl="2" w:tplc="04190005" w:tentative="1">
      <w:start w:val="1"/>
      <w:numFmt w:val="bullet"/>
      <w:lvlText w:val=""/>
      <w:lvlJc w:val="left"/>
      <w:pPr>
        <w:tabs>
          <w:tab w:val="num" w:pos="2500"/>
        </w:tabs>
        <w:ind w:left="2500" w:hanging="360"/>
      </w:pPr>
      <w:rPr>
        <w:rFonts w:ascii="Wingdings" w:hAnsi="Wingdings" w:hint="default"/>
      </w:rPr>
    </w:lvl>
    <w:lvl w:ilvl="3" w:tplc="04190001" w:tentative="1">
      <w:start w:val="1"/>
      <w:numFmt w:val="bullet"/>
      <w:lvlText w:val=""/>
      <w:lvlJc w:val="left"/>
      <w:pPr>
        <w:tabs>
          <w:tab w:val="num" w:pos="3220"/>
        </w:tabs>
        <w:ind w:left="3220" w:hanging="360"/>
      </w:pPr>
      <w:rPr>
        <w:rFonts w:ascii="Symbol" w:hAnsi="Symbol" w:hint="default"/>
      </w:rPr>
    </w:lvl>
    <w:lvl w:ilvl="4" w:tplc="04190003" w:tentative="1">
      <w:start w:val="1"/>
      <w:numFmt w:val="bullet"/>
      <w:lvlText w:val="o"/>
      <w:lvlJc w:val="left"/>
      <w:pPr>
        <w:tabs>
          <w:tab w:val="num" w:pos="3940"/>
        </w:tabs>
        <w:ind w:left="3940" w:hanging="360"/>
      </w:pPr>
      <w:rPr>
        <w:rFonts w:ascii="Courier New" w:hAnsi="Courier New" w:cs="Courier New" w:hint="default"/>
      </w:rPr>
    </w:lvl>
    <w:lvl w:ilvl="5" w:tplc="04190005" w:tentative="1">
      <w:start w:val="1"/>
      <w:numFmt w:val="bullet"/>
      <w:lvlText w:val=""/>
      <w:lvlJc w:val="left"/>
      <w:pPr>
        <w:tabs>
          <w:tab w:val="num" w:pos="4660"/>
        </w:tabs>
        <w:ind w:left="4660" w:hanging="360"/>
      </w:pPr>
      <w:rPr>
        <w:rFonts w:ascii="Wingdings" w:hAnsi="Wingdings" w:hint="default"/>
      </w:rPr>
    </w:lvl>
    <w:lvl w:ilvl="6" w:tplc="04190001" w:tentative="1">
      <w:start w:val="1"/>
      <w:numFmt w:val="bullet"/>
      <w:lvlText w:val=""/>
      <w:lvlJc w:val="left"/>
      <w:pPr>
        <w:tabs>
          <w:tab w:val="num" w:pos="5380"/>
        </w:tabs>
        <w:ind w:left="5380" w:hanging="360"/>
      </w:pPr>
      <w:rPr>
        <w:rFonts w:ascii="Symbol" w:hAnsi="Symbol" w:hint="default"/>
      </w:rPr>
    </w:lvl>
    <w:lvl w:ilvl="7" w:tplc="04190003" w:tentative="1">
      <w:start w:val="1"/>
      <w:numFmt w:val="bullet"/>
      <w:lvlText w:val="o"/>
      <w:lvlJc w:val="left"/>
      <w:pPr>
        <w:tabs>
          <w:tab w:val="num" w:pos="6100"/>
        </w:tabs>
        <w:ind w:left="6100" w:hanging="360"/>
      </w:pPr>
      <w:rPr>
        <w:rFonts w:ascii="Courier New" w:hAnsi="Courier New" w:cs="Courier New" w:hint="default"/>
      </w:rPr>
    </w:lvl>
    <w:lvl w:ilvl="8" w:tplc="04190005" w:tentative="1">
      <w:start w:val="1"/>
      <w:numFmt w:val="bullet"/>
      <w:lvlText w:val=""/>
      <w:lvlJc w:val="left"/>
      <w:pPr>
        <w:tabs>
          <w:tab w:val="num" w:pos="6820"/>
        </w:tabs>
        <w:ind w:left="6820" w:hanging="360"/>
      </w:pPr>
      <w:rPr>
        <w:rFonts w:ascii="Wingdings" w:hAnsi="Wingdings" w:hint="default"/>
      </w:rPr>
    </w:lvl>
  </w:abstractNum>
  <w:abstractNum w:abstractNumId="34">
    <w:nsid w:val="50DF36AE"/>
    <w:multiLevelType w:val="hybridMultilevel"/>
    <w:tmpl w:val="F136590C"/>
    <w:lvl w:ilvl="0" w:tplc="04190001">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35">
    <w:nsid w:val="525E1C08"/>
    <w:multiLevelType w:val="multilevel"/>
    <w:tmpl w:val="4A96C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38676F4"/>
    <w:multiLevelType w:val="multilevel"/>
    <w:tmpl w:val="715E9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nsid w:val="53B92BA6"/>
    <w:multiLevelType w:val="hybridMultilevel"/>
    <w:tmpl w:val="6DF6E1C8"/>
    <w:lvl w:ilvl="0" w:tplc="0419000F">
      <w:start w:val="1"/>
      <w:numFmt w:val="decimal"/>
      <w:lvlText w:val="%1."/>
      <w:lvlJc w:val="left"/>
      <w:pPr>
        <w:tabs>
          <w:tab w:val="num" w:pos="340"/>
        </w:tabs>
        <w:ind w:left="34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55EE42D2"/>
    <w:multiLevelType w:val="hybridMultilevel"/>
    <w:tmpl w:val="58DA3D1E"/>
    <w:lvl w:ilvl="0" w:tplc="04190001">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39">
    <w:nsid w:val="5A09615A"/>
    <w:multiLevelType w:val="hybridMultilevel"/>
    <w:tmpl w:val="15C214A0"/>
    <w:lvl w:ilvl="0" w:tplc="04190001">
      <w:start w:val="1"/>
      <w:numFmt w:val="bullet"/>
      <w:lvlText w:val=""/>
      <w:lvlJc w:val="left"/>
      <w:pPr>
        <w:ind w:left="757" w:hanging="360"/>
      </w:pPr>
      <w:rPr>
        <w:rFonts w:ascii="Symbol" w:hAnsi="Symbol" w:hint="default"/>
      </w:rPr>
    </w:lvl>
    <w:lvl w:ilvl="1" w:tplc="04190003" w:tentative="1">
      <w:start w:val="1"/>
      <w:numFmt w:val="bullet"/>
      <w:lvlText w:val="o"/>
      <w:lvlJc w:val="left"/>
      <w:pPr>
        <w:ind w:left="1477" w:hanging="360"/>
      </w:pPr>
      <w:rPr>
        <w:rFonts w:ascii="Courier New" w:hAnsi="Courier New" w:cs="Courier New" w:hint="default"/>
      </w:rPr>
    </w:lvl>
    <w:lvl w:ilvl="2" w:tplc="04190005" w:tentative="1">
      <w:start w:val="1"/>
      <w:numFmt w:val="bullet"/>
      <w:lvlText w:val=""/>
      <w:lvlJc w:val="left"/>
      <w:pPr>
        <w:ind w:left="2197" w:hanging="360"/>
      </w:pPr>
      <w:rPr>
        <w:rFonts w:ascii="Wingdings" w:hAnsi="Wingdings" w:hint="default"/>
      </w:rPr>
    </w:lvl>
    <w:lvl w:ilvl="3" w:tplc="04190001" w:tentative="1">
      <w:start w:val="1"/>
      <w:numFmt w:val="bullet"/>
      <w:lvlText w:val=""/>
      <w:lvlJc w:val="left"/>
      <w:pPr>
        <w:ind w:left="2917" w:hanging="360"/>
      </w:pPr>
      <w:rPr>
        <w:rFonts w:ascii="Symbol" w:hAnsi="Symbol" w:hint="default"/>
      </w:rPr>
    </w:lvl>
    <w:lvl w:ilvl="4" w:tplc="04190003" w:tentative="1">
      <w:start w:val="1"/>
      <w:numFmt w:val="bullet"/>
      <w:lvlText w:val="o"/>
      <w:lvlJc w:val="left"/>
      <w:pPr>
        <w:ind w:left="3637" w:hanging="360"/>
      </w:pPr>
      <w:rPr>
        <w:rFonts w:ascii="Courier New" w:hAnsi="Courier New" w:cs="Courier New" w:hint="default"/>
      </w:rPr>
    </w:lvl>
    <w:lvl w:ilvl="5" w:tplc="04190005" w:tentative="1">
      <w:start w:val="1"/>
      <w:numFmt w:val="bullet"/>
      <w:lvlText w:val=""/>
      <w:lvlJc w:val="left"/>
      <w:pPr>
        <w:ind w:left="4357" w:hanging="360"/>
      </w:pPr>
      <w:rPr>
        <w:rFonts w:ascii="Wingdings" w:hAnsi="Wingdings" w:hint="default"/>
      </w:rPr>
    </w:lvl>
    <w:lvl w:ilvl="6" w:tplc="04190001" w:tentative="1">
      <w:start w:val="1"/>
      <w:numFmt w:val="bullet"/>
      <w:lvlText w:val=""/>
      <w:lvlJc w:val="left"/>
      <w:pPr>
        <w:ind w:left="5077" w:hanging="360"/>
      </w:pPr>
      <w:rPr>
        <w:rFonts w:ascii="Symbol" w:hAnsi="Symbol" w:hint="default"/>
      </w:rPr>
    </w:lvl>
    <w:lvl w:ilvl="7" w:tplc="04190003" w:tentative="1">
      <w:start w:val="1"/>
      <w:numFmt w:val="bullet"/>
      <w:lvlText w:val="o"/>
      <w:lvlJc w:val="left"/>
      <w:pPr>
        <w:ind w:left="5797" w:hanging="360"/>
      </w:pPr>
      <w:rPr>
        <w:rFonts w:ascii="Courier New" w:hAnsi="Courier New" w:cs="Courier New" w:hint="default"/>
      </w:rPr>
    </w:lvl>
    <w:lvl w:ilvl="8" w:tplc="04190005" w:tentative="1">
      <w:start w:val="1"/>
      <w:numFmt w:val="bullet"/>
      <w:lvlText w:val=""/>
      <w:lvlJc w:val="left"/>
      <w:pPr>
        <w:ind w:left="6517" w:hanging="360"/>
      </w:pPr>
      <w:rPr>
        <w:rFonts w:ascii="Wingdings" w:hAnsi="Wingdings" w:hint="default"/>
      </w:rPr>
    </w:lvl>
  </w:abstractNum>
  <w:abstractNum w:abstractNumId="40">
    <w:nsid w:val="5E7864C6"/>
    <w:multiLevelType w:val="hybridMultilevel"/>
    <w:tmpl w:val="87BA63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5FFB75AC"/>
    <w:multiLevelType w:val="hybridMultilevel"/>
    <w:tmpl w:val="477CBF82"/>
    <w:lvl w:ilvl="0" w:tplc="0419000F">
      <w:start w:val="1"/>
      <w:numFmt w:val="decimal"/>
      <w:lvlText w:val="%1."/>
      <w:lvlJc w:val="left"/>
      <w:pPr>
        <w:ind w:left="757" w:hanging="360"/>
      </w:p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42">
    <w:nsid w:val="71A77374"/>
    <w:multiLevelType w:val="hybridMultilevel"/>
    <w:tmpl w:val="F356B43C"/>
    <w:lvl w:ilvl="0" w:tplc="0419000F">
      <w:start w:val="1"/>
      <w:numFmt w:val="decimal"/>
      <w:lvlText w:val="%1."/>
      <w:lvlJc w:val="left"/>
      <w:pPr>
        <w:tabs>
          <w:tab w:val="num" w:pos="340"/>
        </w:tabs>
        <w:ind w:left="34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9"/>
  </w:num>
  <w:num w:numId="2">
    <w:abstractNumId w:val="10"/>
  </w:num>
  <w:num w:numId="3">
    <w:abstractNumId w:val="17"/>
  </w:num>
  <w:num w:numId="4">
    <w:abstractNumId w:val="26"/>
  </w:num>
  <w:num w:numId="5">
    <w:abstractNumId w:val="2"/>
  </w:num>
  <w:num w:numId="6">
    <w:abstractNumId w:val="16"/>
  </w:num>
  <w:num w:numId="7">
    <w:abstractNumId w:val="1"/>
  </w:num>
  <w:num w:numId="8">
    <w:abstractNumId w:val="35"/>
  </w:num>
  <w:num w:numId="9">
    <w:abstractNumId w:val="36"/>
  </w:num>
  <w:num w:numId="10">
    <w:abstractNumId w:val="34"/>
  </w:num>
  <w:num w:numId="11">
    <w:abstractNumId w:val="29"/>
  </w:num>
  <w:num w:numId="12">
    <w:abstractNumId w:val="38"/>
  </w:num>
  <w:num w:numId="13">
    <w:abstractNumId w:val="33"/>
  </w:num>
  <w:num w:numId="14">
    <w:abstractNumId w:val="0"/>
  </w:num>
  <w:num w:numId="15">
    <w:abstractNumId w:val="4"/>
  </w:num>
  <w:num w:numId="16">
    <w:abstractNumId w:val="13"/>
  </w:num>
  <w:num w:numId="17">
    <w:abstractNumId w:val="25"/>
  </w:num>
  <w:num w:numId="18">
    <w:abstractNumId w:val="21"/>
  </w:num>
  <w:num w:numId="19">
    <w:abstractNumId w:val="22"/>
  </w:num>
  <w:num w:numId="20">
    <w:abstractNumId w:val="3"/>
  </w:num>
  <w:num w:numId="21">
    <w:abstractNumId w:val="15"/>
  </w:num>
  <w:num w:numId="22">
    <w:abstractNumId w:val="8"/>
  </w:num>
  <w:num w:numId="23">
    <w:abstractNumId w:val="12"/>
  </w:num>
  <w:num w:numId="24">
    <w:abstractNumId w:val="39"/>
  </w:num>
  <w:num w:numId="25">
    <w:abstractNumId w:val="7"/>
  </w:num>
  <w:num w:numId="26">
    <w:abstractNumId w:val="9"/>
  </w:num>
  <w:num w:numId="27">
    <w:abstractNumId w:val="6"/>
  </w:num>
  <w:num w:numId="28">
    <w:abstractNumId w:val="28"/>
  </w:num>
  <w:num w:numId="29">
    <w:abstractNumId w:val="23"/>
  </w:num>
  <w:num w:numId="30">
    <w:abstractNumId w:val="14"/>
  </w:num>
  <w:num w:numId="31">
    <w:abstractNumId w:val="40"/>
  </w:num>
  <w:num w:numId="32">
    <w:abstractNumId w:val="11"/>
  </w:num>
  <w:num w:numId="33">
    <w:abstractNumId w:val="24"/>
  </w:num>
  <w:num w:numId="34">
    <w:abstractNumId w:val="41"/>
  </w:num>
  <w:num w:numId="35">
    <w:abstractNumId w:val="30"/>
  </w:num>
  <w:num w:numId="36">
    <w:abstractNumId w:val="18"/>
  </w:num>
  <w:num w:numId="37">
    <w:abstractNumId w:val="5"/>
  </w:num>
  <w:num w:numId="38">
    <w:abstractNumId w:val="37"/>
  </w:num>
  <w:num w:numId="39">
    <w:abstractNumId w:val="32"/>
  </w:num>
  <w:num w:numId="40">
    <w:abstractNumId w:val="27"/>
  </w:num>
  <w:num w:numId="41">
    <w:abstractNumId w:val="42"/>
  </w:num>
  <w:num w:numId="42">
    <w:abstractNumId w:val="20"/>
  </w:num>
  <w:num w:numId="43">
    <w:abstractNumId w:val="31"/>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81"/>
  <w:drawingGridVerticalSpacing w:val="181"/>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5E8D"/>
    <w:rsid w:val="00003DD8"/>
    <w:rsid w:val="00016E88"/>
    <w:rsid w:val="000237E4"/>
    <w:rsid w:val="00031174"/>
    <w:rsid w:val="0003309C"/>
    <w:rsid w:val="0003420D"/>
    <w:rsid w:val="00036022"/>
    <w:rsid w:val="00042313"/>
    <w:rsid w:val="000515CC"/>
    <w:rsid w:val="00052626"/>
    <w:rsid w:val="00052E5F"/>
    <w:rsid w:val="0005303A"/>
    <w:rsid w:val="00053721"/>
    <w:rsid w:val="000557EC"/>
    <w:rsid w:val="000677DB"/>
    <w:rsid w:val="000737C8"/>
    <w:rsid w:val="00080CD9"/>
    <w:rsid w:val="00092D62"/>
    <w:rsid w:val="000947D8"/>
    <w:rsid w:val="00095A44"/>
    <w:rsid w:val="0009757B"/>
    <w:rsid w:val="000A18A8"/>
    <w:rsid w:val="000B1299"/>
    <w:rsid w:val="000B2323"/>
    <w:rsid w:val="000B4AF5"/>
    <w:rsid w:val="000B601A"/>
    <w:rsid w:val="000C1F9B"/>
    <w:rsid w:val="000D14D6"/>
    <w:rsid w:val="000D4512"/>
    <w:rsid w:val="000D7DB9"/>
    <w:rsid w:val="000E0258"/>
    <w:rsid w:val="000E1F5F"/>
    <w:rsid w:val="000E2B5D"/>
    <w:rsid w:val="000E58AF"/>
    <w:rsid w:val="000E7ABC"/>
    <w:rsid w:val="000F44AD"/>
    <w:rsid w:val="00100842"/>
    <w:rsid w:val="00101BF8"/>
    <w:rsid w:val="001044A4"/>
    <w:rsid w:val="001067C5"/>
    <w:rsid w:val="00116DBA"/>
    <w:rsid w:val="001208BA"/>
    <w:rsid w:val="0012493B"/>
    <w:rsid w:val="00131EC7"/>
    <w:rsid w:val="001328E7"/>
    <w:rsid w:val="001341A0"/>
    <w:rsid w:val="00135D19"/>
    <w:rsid w:val="00146632"/>
    <w:rsid w:val="00146C96"/>
    <w:rsid w:val="00147842"/>
    <w:rsid w:val="00152034"/>
    <w:rsid w:val="001527A7"/>
    <w:rsid w:val="0016799A"/>
    <w:rsid w:val="0018266A"/>
    <w:rsid w:val="0018371D"/>
    <w:rsid w:val="00192375"/>
    <w:rsid w:val="00196D0F"/>
    <w:rsid w:val="001B667E"/>
    <w:rsid w:val="001C7A5B"/>
    <w:rsid w:val="001D1C6F"/>
    <w:rsid w:val="001D3969"/>
    <w:rsid w:val="001D5E36"/>
    <w:rsid w:val="001E06F5"/>
    <w:rsid w:val="001F40E1"/>
    <w:rsid w:val="00205011"/>
    <w:rsid w:val="0020654E"/>
    <w:rsid w:val="00207A38"/>
    <w:rsid w:val="002132D1"/>
    <w:rsid w:val="00214E67"/>
    <w:rsid w:val="00221BC5"/>
    <w:rsid w:val="002224A8"/>
    <w:rsid w:val="00222CEB"/>
    <w:rsid w:val="002310AF"/>
    <w:rsid w:val="002323CB"/>
    <w:rsid w:val="00234EAC"/>
    <w:rsid w:val="00236CC2"/>
    <w:rsid w:val="00243FF0"/>
    <w:rsid w:val="0024509A"/>
    <w:rsid w:val="00253DE8"/>
    <w:rsid w:val="00254A24"/>
    <w:rsid w:val="0025633E"/>
    <w:rsid w:val="0026025D"/>
    <w:rsid w:val="00271A0C"/>
    <w:rsid w:val="00280228"/>
    <w:rsid w:val="00281D98"/>
    <w:rsid w:val="002823BE"/>
    <w:rsid w:val="002902DD"/>
    <w:rsid w:val="002A0A8D"/>
    <w:rsid w:val="002A31B2"/>
    <w:rsid w:val="002A75E4"/>
    <w:rsid w:val="002B48F4"/>
    <w:rsid w:val="002B62E7"/>
    <w:rsid w:val="002B7673"/>
    <w:rsid w:val="002D16F6"/>
    <w:rsid w:val="002D1AD2"/>
    <w:rsid w:val="002D33AF"/>
    <w:rsid w:val="002D435C"/>
    <w:rsid w:val="002F23B7"/>
    <w:rsid w:val="002F594E"/>
    <w:rsid w:val="002F6A01"/>
    <w:rsid w:val="0030193E"/>
    <w:rsid w:val="0030401A"/>
    <w:rsid w:val="0031015F"/>
    <w:rsid w:val="003114BC"/>
    <w:rsid w:val="00313476"/>
    <w:rsid w:val="003242EC"/>
    <w:rsid w:val="00332D16"/>
    <w:rsid w:val="00342AC0"/>
    <w:rsid w:val="00352EBE"/>
    <w:rsid w:val="003534C8"/>
    <w:rsid w:val="0035589F"/>
    <w:rsid w:val="00357D7A"/>
    <w:rsid w:val="00371637"/>
    <w:rsid w:val="00397319"/>
    <w:rsid w:val="00397371"/>
    <w:rsid w:val="003A306C"/>
    <w:rsid w:val="003A6B1B"/>
    <w:rsid w:val="003B34DC"/>
    <w:rsid w:val="003B3566"/>
    <w:rsid w:val="003B6D2D"/>
    <w:rsid w:val="003C186A"/>
    <w:rsid w:val="003C50F2"/>
    <w:rsid w:val="003D2359"/>
    <w:rsid w:val="003D23C4"/>
    <w:rsid w:val="003D4681"/>
    <w:rsid w:val="003D52E7"/>
    <w:rsid w:val="003E6238"/>
    <w:rsid w:val="003F4945"/>
    <w:rsid w:val="00401900"/>
    <w:rsid w:val="004024FE"/>
    <w:rsid w:val="004055CD"/>
    <w:rsid w:val="004119A6"/>
    <w:rsid w:val="00416D2B"/>
    <w:rsid w:val="00417252"/>
    <w:rsid w:val="00424A87"/>
    <w:rsid w:val="004258AD"/>
    <w:rsid w:val="00425CB4"/>
    <w:rsid w:val="00426AD3"/>
    <w:rsid w:val="00427886"/>
    <w:rsid w:val="0043190E"/>
    <w:rsid w:val="00435EED"/>
    <w:rsid w:val="00450A81"/>
    <w:rsid w:val="00462430"/>
    <w:rsid w:val="00466373"/>
    <w:rsid w:val="00473A25"/>
    <w:rsid w:val="004740E2"/>
    <w:rsid w:val="00480651"/>
    <w:rsid w:val="0048197E"/>
    <w:rsid w:val="00482D98"/>
    <w:rsid w:val="00483ECA"/>
    <w:rsid w:val="0048760B"/>
    <w:rsid w:val="0049135A"/>
    <w:rsid w:val="004944C6"/>
    <w:rsid w:val="004A5614"/>
    <w:rsid w:val="004B5EEF"/>
    <w:rsid w:val="004C28F1"/>
    <w:rsid w:val="004C38B2"/>
    <w:rsid w:val="004C6BDA"/>
    <w:rsid w:val="004E3015"/>
    <w:rsid w:val="004E311F"/>
    <w:rsid w:val="004F629A"/>
    <w:rsid w:val="0050006C"/>
    <w:rsid w:val="00523AD2"/>
    <w:rsid w:val="0053065A"/>
    <w:rsid w:val="00530CCF"/>
    <w:rsid w:val="00531B54"/>
    <w:rsid w:val="00536CD6"/>
    <w:rsid w:val="00536D1D"/>
    <w:rsid w:val="00540C42"/>
    <w:rsid w:val="005460FA"/>
    <w:rsid w:val="005578FB"/>
    <w:rsid w:val="00562198"/>
    <w:rsid w:val="005644AA"/>
    <w:rsid w:val="005726BB"/>
    <w:rsid w:val="00572B55"/>
    <w:rsid w:val="00580D65"/>
    <w:rsid w:val="005821D1"/>
    <w:rsid w:val="00583DA2"/>
    <w:rsid w:val="00585F93"/>
    <w:rsid w:val="00592933"/>
    <w:rsid w:val="005A28B6"/>
    <w:rsid w:val="005B7586"/>
    <w:rsid w:val="005F6936"/>
    <w:rsid w:val="006038FD"/>
    <w:rsid w:val="00603ABF"/>
    <w:rsid w:val="00607221"/>
    <w:rsid w:val="00613D44"/>
    <w:rsid w:val="0061653D"/>
    <w:rsid w:val="00616EFF"/>
    <w:rsid w:val="0062048B"/>
    <w:rsid w:val="006216CE"/>
    <w:rsid w:val="006233A3"/>
    <w:rsid w:val="006261FA"/>
    <w:rsid w:val="00633D9E"/>
    <w:rsid w:val="00636A8D"/>
    <w:rsid w:val="0064009C"/>
    <w:rsid w:val="0064046D"/>
    <w:rsid w:val="00641A49"/>
    <w:rsid w:val="00647E76"/>
    <w:rsid w:val="006519BE"/>
    <w:rsid w:val="006533BE"/>
    <w:rsid w:val="00666458"/>
    <w:rsid w:val="006671D5"/>
    <w:rsid w:val="0067317D"/>
    <w:rsid w:val="00674F35"/>
    <w:rsid w:val="00684138"/>
    <w:rsid w:val="006859B2"/>
    <w:rsid w:val="0069321D"/>
    <w:rsid w:val="006953C3"/>
    <w:rsid w:val="00697F88"/>
    <w:rsid w:val="006A12BC"/>
    <w:rsid w:val="006A2A98"/>
    <w:rsid w:val="006A481A"/>
    <w:rsid w:val="006B15CB"/>
    <w:rsid w:val="006B1D34"/>
    <w:rsid w:val="006C1E3B"/>
    <w:rsid w:val="006C2AE6"/>
    <w:rsid w:val="006C4036"/>
    <w:rsid w:val="006D07D3"/>
    <w:rsid w:val="006E09A9"/>
    <w:rsid w:val="006E2754"/>
    <w:rsid w:val="006E722D"/>
    <w:rsid w:val="006F0195"/>
    <w:rsid w:val="006F1DF9"/>
    <w:rsid w:val="007030BA"/>
    <w:rsid w:val="007039A6"/>
    <w:rsid w:val="00714F6D"/>
    <w:rsid w:val="007201A6"/>
    <w:rsid w:val="00725D02"/>
    <w:rsid w:val="007314F2"/>
    <w:rsid w:val="00747015"/>
    <w:rsid w:val="00750133"/>
    <w:rsid w:val="00753184"/>
    <w:rsid w:val="007565BC"/>
    <w:rsid w:val="007635B9"/>
    <w:rsid w:val="00764033"/>
    <w:rsid w:val="00767CF2"/>
    <w:rsid w:val="00770F84"/>
    <w:rsid w:val="00776CCE"/>
    <w:rsid w:val="007A03FC"/>
    <w:rsid w:val="007A73D7"/>
    <w:rsid w:val="007A7F35"/>
    <w:rsid w:val="007B6637"/>
    <w:rsid w:val="007C11D7"/>
    <w:rsid w:val="007C23BD"/>
    <w:rsid w:val="007C379F"/>
    <w:rsid w:val="007C4001"/>
    <w:rsid w:val="007C66C7"/>
    <w:rsid w:val="007E4937"/>
    <w:rsid w:val="007E513E"/>
    <w:rsid w:val="007F390A"/>
    <w:rsid w:val="007F5424"/>
    <w:rsid w:val="007F6C48"/>
    <w:rsid w:val="007F7D61"/>
    <w:rsid w:val="008005A6"/>
    <w:rsid w:val="00800E44"/>
    <w:rsid w:val="00802504"/>
    <w:rsid w:val="00804E1E"/>
    <w:rsid w:val="008054D3"/>
    <w:rsid w:val="008160CA"/>
    <w:rsid w:val="00816B52"/>
    <w:rsid w:val="008172CB"/>
    <w:rsid w:val="00822772"/>
    <w:rsid w:val="008254C9"/>
    <w:rsid w:val="008262C9"/>
    <w:rsid w:val="00826F16"/>
    <w:rsid w:val="008271E4"/>
    <w:rsid w:val="00842387"/>
    <w:rsid w:val="00842D85"/>
    <w:rsid w:val="00846ED1"/>
    <w:rsid w:val="008509F3"/>
    <w:rsid w:val="0085566E"/>
    <w:rsid w:val="00863324"/>
    <w:rsid w:val="00863E88"/>
    <w:rsid w:val="008837B7"/>
    <w:rsid w:val="00885F66"/>
    <w:rsid w:val="00887563"/>
    <w:rsid w:val="00893FDC"/>
    <w:rsid w:val="008A1C3F"/>
    <w:rsid w:val="008A2274"/>
    <w:rsid w:val="008A2893"/>
    <w:rsid w:val="008A7794"/>
    <w:rsid w:val="008B1779"/>
    <w:rsid w:val="008B1F0E"/>
    <w:rsid w:val="008B5413"/>
    <w:rsid w:val="008C61DB"/>
    <w:rsid w:val="008D082E"/>
    <w:rsid w:val="008D500E"/>
    <w:rsid w:val="008E02D0"/>
    <w:rsid w:val="008E3A03"/>
    <w:rsid w:val="008E5D1D"/>
    <w:rsid w:val="008F24EB"/>
    <w:rsid w:val="008F5CB1"/>
    <w:rsid w:val="00907DBE"/>
    <w:rsid w:val="009104AA"/>
    <w:rsid w:val="00913590"/>
    <w:rsid w:val="00921D0F"/>
    <w:rsid w:val="00923A84"/>
    <w:rsid w:val="00924AD7"/>
    <w:rsid w:val="0092739C"/>
    <w:rsid w:val="00942A6C"/>
    <w:rsid w:val="00945BCC"/>
    <w:rsid w:val="00946A7E"/>
    <w:rsid w:val="00951662"/>
    <w:rsid w:val="00951D78"/>
    <w:rsid w:val="00957049"/>
    <w:rsid w:val="009609E2"/>
    <w:rsid w:val="00963F4D"/>
    <w:rsid w:val="00965C9C"/>
    <w:rsid w:val="00977F6A"/>
    <w:rsid w:val="00980018"/>
    <w:rsid w:val="00985A12"/>
    <w:rsid w:val="00985B98"/>
    <w:rsid w:val="00987B0E"/>
    <w:rsid w:val="009B5334"/>
    <w:rsid w:val="009B7C80"/>
    <w:rsid w:val="009C01E8"/>
    <w:rsid w:val="009C08CE"/>
    <w:rsid w:val="009C2140"/>
    <w:rsid w:val="009C404D"/>
    <w:rsid w:val="009D26D5"/>
    <w:rsid w:val="009E2C5E"/>
    <w:rsid w:val="009F1899"/>
    <w:rsid w:val="009F1E1F"/>
    <w:rsid w:val="009F6BE0"/>
    <w:rsid w:val="00A00AAD"/>
    <w:rsid w:val="00A32E8A"/>
    <w:rsid w:val="00A34224"/>
    <w:rsid w:val="00A406E3"/>
    <w:rsid w:val="00A44782"/>
    <w:rsid w:val="00A465CE"/>
    <w:rsid w:val="00A47AA7"/>
    <w:rsid w:val="00A64809"/>
    <w:rsid w:val="00A64995"/>
    <w:rsid w:val="00A65915"/>
    <w:rsid w:val="00A6608C"/>
    <w:rsid w:val="00A72EA2"/>
    <w:rsid w:val="00A738AA"/>
    <w:rsid w:val="00A7612B"/>
    <w:rsid w:val="00A86736"/>
    <w:rsid w:val="00A913DE"/>
    <w:rsid w:val="00AB0716"/>
    <w:rsid w:val="00AB219C"/>
    <w:rsid w:val="00AB408F"/>
    <w:rsid w:val="00AB6C7A"/>
    <w:rsid w:val="00AC0183"/>
    <w:rsid w:val="00AC01C5"/>
    <w:rsid w:val="00AC3541"/>
    <w:rsid w:val="00AC58F6"/>
    <w:rsid w:val="00AC7975"/>
    <w:rsid w:val="00AD0730"/>
    <w:rsid w:val="00AD19C5"/>
    <w:rsid w:val="00AD5EF0"/>
    <w:rsid w:val="00AE2143"/>
    <w:rsid w:val="00AF4FCD"/>
    <w:rsid w:val="00B00FC7"/>
    <w:rsid w:val="00B0758D"/>
    <w:rsid w:val="00B272FE"/>
    <w:rsid w:val="00B27F6F"/>
    <w:rsid w:val="00B53380"/>
    <w:rsid w:val="00B665DA"/>
    <w:rsid w:val="00B70690"/>
    <w:rsid w:val="00B771AA"/>
    <w:rsid w:val="00B946D6"/>
    <w:rsid w:val="00B96A39"/>
    <w:rsid w:val="00B97F02"/>
    <w:rsid w:val="00BA254D"/>
    <w:rsid w:val="00BA59A9"/>
    <w:rsid w:val="00BB6D84"/>
    <w:rsid w:val="00BD2952"/>
    <w:rsid w:val="00BD3A4E"/>
    <w:rsid w:val="00BE1967"/>
    <w:rsid w:val="00BF1F4E"/>
    <w:rsid w:val="00C02CE6"/>
    <w:rsid w:val="00C0384B"/>
    <w:rsid w:val="00C05630"/>
    <w:rsid w:val="00C0630D"/>
    <w:rsid w:val="00C0790D"/>
    <w:rsid w:val="00C21682"/>
    <w:rsid w:val="00C216F6"/>
    <w:rsid w:val="00C24877"/>
    <w:rsid w:val="00C30C45"/>
    <w:rsid w:val="00C313F9"/>
    <w:rsid w:val="00C41A58"/>
    <w:rsid w:val="00C44F45"/>
    <w:rsid w:val="00C574E5"/>
    <w:rsid w:val="00C626F1"/>
    <w:rsid w:val="00C660CB"/>
    <w:rsid w:val="00C66705"/>
    <w:rsid w:val="00C706CC"/>
    <w:rsid w:val="00C74B48"/>
    <w:rsid w:val="00C7785C"/>
    <w:rsid w:val="00C8171D"/>
    <w:rsid w:val="00C82871"/>
    <w:rsid w:val="00C8626F"/>
    <w:rsid w:val="00C95BD8"/>
    <w:rsid w:val="00C95D89"/>
    <w:rsid w:val="00CA4CB0"/>
    <w:rsid w:val="00CB37DE"/>
    <w:rsid w:val="00CB4E54"/>
    <w:rsid w:val="00CB7A8F"/>
    <w:rsid w:val="00CB7BDE"/>
    <w:rsid w:val="00CC1886"/>
    <w:rsid w:val="00CC4DD0"/>
    <w:rsid w:val="00CD2535"/>
    <w:rsid w:val="00CD4EA2"/>
    <w:rsid w:val="00CD7F49"/>
    <w:rsid w:val="00CE3C2B"/>
    <w:rsid w:val="00CE4712"/>
    <w:rsid w:val="00CF0452"/>
    <w:rsid w:val="00CF1344"/>
    <w:rsid w:val="00D01A4D"/>
    <w:rsid w:val="00D0632E"/>
    <w:rsid w:val="00D06413"/>
    <w:rsid w:val="00D104B8"/>
    <w:rsid w:val="00D13EE2"/>
    <w:rsid w:val="00D24508"/>
    <w:rsid w:val="00D30875"/>
    <w:rsid w:val="00D335D9"/>
    <w:rsid w:val="00D37E67"/>
    <w:rsid w:val="00D46EE4"/>
    <w:rsid w:val="00D538FA"/>
    <w:rsid w:val="00D62E4B"/>
    <w:rsid w:val="00D634F2"/>
    <w:rsid w:val="00D71C16"/>
    <w:rsid w:val="00D72D1C"/>
    <w:rsid w:val="00D7456B"/>
    <w:rsid w:val="00D752F5"/>
    <w:rsid w:val="00D75F0F"/>
    <w:rsid w:val="00D808C1"/>
    <w:rsid w:val="00D9469E"/>
    <w:rsid w:val="00D95D15"/>
    <w:rsid w:val="00DA023C"/>
    <w:rsid w:val="00DA07A5"/>
    <w:rsid w:val="00DA3A86"/>
    <w:rsid w:val="00DB0062"/>
    <w:rsid w:val="00DB03E4"/>
    <w:rsid w:val="00DC7C1D"/>
    <w:rsid w:val="00DD53A1"/>
    <w:rsid w:val="00DE6487"/>
    <w:rsid w:val="00DF3BA5"/>
    <w:rsid w:val="00DF4880"/>
    <w:rsid w:val="00E05654"/>
    <w:rsid w:val="00E07586"/>
    <w:rsid w:val="00E10B19"/>
    <w:rsid w:val="00E157C9"/>
    <w:rsid w:val="00E26366"/>
    <w:rsid w:val="00E46239"/>
    <w:rsid w:val="00E559E5"/>
    <w:rsid w:val="00E56BC2"/>
    <w:rsid w:val="00E578E9"/>
    <w:rsid w:val="00E610AA"/>
    <w:rsid w:val="00E61647"/>
    <w:rsid w:val="00E62027"/>
    <w:rsid w:val="00E656AA"/>
    <w:rsid w:val="00E67C9C"/>
    <w:rsid w:val="00E71195"/>
    <w:rsid w:val="00E73D04"/>
    <w:rsid w:val="00E81238"/>
    <w:rsid w:val="00E850EC"/>
    <w:rsid w:val="00E85E8D"/>
    <w:rsid w:val="00E9305F"/>
    <w:rsid w:val="00E96039"/>
    <w:rsid w:val="00EA0835"/>
    <w:rsid w:val="00EB5A59"/>
    <w:rsid w:val="00EC0ECE"/>
    <w:rsid w:val="00ED5F55"/>
    <w:rsid w:val="00EE07A8"/>
    <w:rsid w:val="00EE2532"/>
    <w:rsid w:val="00EE39FD"/>
    <w:rsid w:val="00EE4217"/>
    <w:rsid w:val="00EF4149"/>
    <w:rsid w:val="00EF7404"/>
    <w:rsid w:val="00F05F67"/>
    <w:rsid w:val="00F06FD5"/>
    <w:rsid w:val="00F07945"/>
    <w:rsid w:val="00F124BC"/>
    <w:rsid w:val="00F2304F"/>
    <w:rsid w:val="00F23AF6"/>
    <w:rsid w:val="00F34D17"/>
    <w:rsid w:val="00F368AC"/>
    <w:rsid w:val="00F422B9"/>
    <w:rsid w:val="00F44BCF"/>
    <w:rsid w:val="00F51FD2"/>
    <w:rsid w:val="00F53709"/>
    <w:rsid w:val="00F624C1"/>
    <w:rsid w:val="00F769F5"/>
    <w:rsid w:val="00F77F7D"/>
    <w:rsid w:val="00F82176"/>
    <w:rsid w:val="00FA635A"/>
    <w:rsid w:val="00FA67FC"/>
    <w:rsid w:val="00FB1FBD"/>
    <w:rsid w:val="00FB34B6"/>
    <w:rsid w:val="00FB3871"/>
    <w:rsid w:val="00FB511A"/>
    <w:rsid w:val="00FB566A"/>
    <w:rsid w:val="00FB705F"/>
    <w:rsid w:val="00FB72E5"/>
    <w:rsid w:val="00FC119D"/>
    <w:rsid w:val="00FD78B7"/>
    <w:rsid w:val="00FE14EE"/>
    <w:rsid w:val="00FE5590"/>
    <w:rsid w:val="00FE7C98"/>
    <w:rsid w:val="00FF603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Unicode MS" w:eastAsia="Arial Unicode MS" w:hAnsi="Arial Unicode MS" w:cs="Arial Unicode MS"/>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color w:val="000000"/>
      <w:sz w:val="24"/>
      <w:szCs w:val="24"/>
    </w:rPr>
  </w:style>
  <w:style w:type="paragraph" w:styleId="1">
    <w:name w:val="heading 1"/>
    <w:basedOn w:val="a"/>
    <w:next w:val="a"/>
    <w:link w:val="10"/>
    <w:qFormat/>
    <w:rsid w:val="00633D9E"/>
    <w:pPr>
      <w:keepNext/>
      <w:spacing w:before="240" w:after="60"/>
      <w:outlineLvl w:val="0"/>
    </w:pPr>
    <w:rPr>
      <w:rFonts w:ascii="Arial" w:eastAsia="Times New Roman" w:hAnsi="Arial" w:cs="Arial"/>
      <w:b/>
      <w:bCs/>
      <w:color w:val="auto"/>
      <w:kern w:val="32"/>
      <w:sz w:val="32"/>
      <w:szCs w:val="32"/>
    </w:rPr>
  </w:style>
  <w:style w:type="paragraph" w:styleId="2">
    <w:name w:val="heading 2"/>
    <w:basedOn w:val="a"/>
    <w:link w:val="20"/>
    <w:qFormat/>
    <w:rsid w:val="00633D9E"/>
    <w:pPr>
      <w:spacing w:before="100" w:beforeAutospacing="1" w:after="100" w:afterAutospacing="1"/>
      <w:outlineLvl w:val="1"/>
    </w:pPr>
    <w:rPr>
      <w:rFonts w:ascii="Arial" w:eastAsia="Times New Roman" w:hAnsi="Arial" w:cs="Arial"/>
      <w:b/>
      <w:bCs/>
      <w:color w:val="auto"/>
      <w:sz w:val="21"/>
      <w:szCs w:val="21"/>
    </w:rPr>
  </w:style>
  <w:style w:type="paragraph" w:styleId="3">
    <w:name w:val="heading 3"/>
    <w:basedOn w:val="a"/>
    <w:next w:val="a"/>
    <w:link w:val="30"/>
    <w:semiHidden/>
    <w:unhideWhenUsed/>
    <w:qFormat/>
    <w:rsid w:val="00427886"/>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Заголовок №2"/>
    <w:link w:val="210"/>
    <w:rPr>
      <w:rFonts w:ascii="Trebuchet MS" w:hAnsi="Trebuchet MS" w:cs="Trebuchet MS"/>
      <w:b/>
      <w:bCs/>
      <w:sz w:val="36"/>
      <w:szCs w:val="36"/>
    </w:rPr>
  </w:style>
  <w:style w:type="character" w:customStyle="1" w:styleId="2MicrosoftSansSerif">
    <w:name w:val="Заголовок №2 + Microsoft Sans Serif"/>
    <w:rPr>
      <w:rFonts w:ascii="Microsoft Sans Serif" w:hAnsi="Microsoft Sans Serif" w:cs="Microsoft Sans Serif"/>
      <w:b/>
      <w:bCs/>
      <w:sz w:val="36"/>
      <w:szCs w:val="36"/>
    </w:rPr>
  </w:style>
  <w:style w:type="character" w:customStyle="1" w:styleId="11">
    <w:name w:val="Заголовок №1"/>
    <w:link w:val="110"/>
    <w:rPr>
      <w:rFonts w:ascii="Trebuchet MS" w:hAnsi="Trebuchet MS" w:cs="Trebuchet MS"/>
      <w:b/>
      <w:bCs/>
      <w:sz w:val="42"/>
      <w:szCs w:val="42"/>
    </w:rPr>
  </w:style>
  <w:style w:type="character" w:customStyle="1" w:styleId="1MicrosoftSansSerif">
    <w:name w:val="Заголовок №1 + Microsoft Sans Serif"/>
    <w:rPr>
      <w:rFonts w:ascii="Microsoft Sans Serif" w:hAnsi="Microsoft Sans Serif" w:cs="Microsoft Sans Serif"/>
      <w:b/>
      <w:bCs/>
      <w:sz w:val="42"/>
      <w:szCs w:val="42"/>
    </w:rPr>
  </w:style>
  <w:style w:type="character" w:customStyle="1" w:styleId="31">
    <w:name w:val="Заголовок №3"/>
    <w:link w:val="310"/>
    <w:rPr>
      <w:rFonts w:ascii="Trebuchet MS" w:hAnsi="Trebuchet MS" w:cs="Trebuchet MS"/>
      <w:b/>
      <w:bCs/>
      <w:sz w:val="32"/>
      <w:szCs w:val="32"/>
    </w:rPr>
  </w:style>
  <w:style w:type="character" w:customStyle="1" w:styleId="3MicrosoftSansSerif">
    <w:name w:val="Заголовок №3 + Microsoft Sans Serif"/>
    <w:rPr>
      <w:rFonts w:ascii="Microsoft Sans Serif" w:hAnsi="Microsoft Sans Serif" w:cs="Microsoft Sans Serif"/>
      <w:b/>
      <w:bCs/>
      <w:sz w:val="32"/>
      <w:szCs w:val="32"/>
    </w:rPr>
  </w:style>
  <w:style w:type="paragraph" w:styleId="a3">
    <w:name w:val="Body Text"/>
    <w:basedOn w:val="a"/>
    <w:link w:val="a4"/>
    <w:pPr>
      <w:shd w:val="clear" w:color="auto" w:fill="FFFFFF"/>
      <w:spacing w:before="300" w:after="60" w:line="254" w:lineRule="exact"/>
      <w:jc w:val="both"/>
    </w:pPr>
    <w:rPr>
      <w:rFonts w:ascii="Times New Roman" w:hAnsi="Times New Roman" w:cs="Times New Roman"/>
      <w:color w:val="auto"/>
      <w:sz w:val="22"/>
      <w:szCs w:val="22"/>
    </w:rPr>
  </w:style>
  <w:style w:type="character" w:customStyle="1" w:styleId="a5">
    <w:name w:val="Основной текст + Полужирный"/>
    <w:aliases w:val="Курсив"/>
    <w:rPr>
      <w:rFonts w:ascii="Times New Roman" w:hAnsi="Times New Roman" w:cs="Times New Roman"/>
      <w:b/>
      <w:bCs/>
      <w:i/>
      <w:iCs/>
      <w:sz w:val="22"/>
      <w:szCs w:val="22"/>
    </w:rPr>
  </w:style>
  <w:style w:type="character" w:customStyle="1" w:styleId="17">
    <w:name w:val="Основной текст (17)"/>
    <w:link w:val="171"/>
    <w:rPr>
      <w:rFonts w:ascii="Times New Roman" w:hAnsi="Times New Roman" w:cs="Times New Roman"/>
      <w:sz w:val="20"/>
      <w:szCs w:val="20"/>
    </w:rPr>
  </w:style>
  <w:style w:type="character" w:customStyle="1" w:styleId="14">
    <w:name w:val="Основной текст (14)"/>
    <w:link w:val="141"/>
    <w:rPr>
      <w:rFonts w:ascii="Times New Roman" w:hAnsi="Times New Roman" w:cs="Times New Roman"/>
      <w:sz w:val="20"/>
      <w:szCs w:val="20"/>
    </w:rPr>
  </w:style>
  <w:style w:type="character" w:customStyle="1" w:styleId="140">
    <w:name w:val="Основной текст (14) + Полужирный"/>
    <w:aliases w:val="Курсив2"/>
    <w:rPr>
      <w:rFonts w:ascii="Times New Roman" w:hAnsi="Times New Roman" w:cs="Times New Roman"/>
      <w:b/>
      <w:bCs/>
      <w:i/>
      <w:iCs/>
      <w:sz w:val="20"/>
      <w:szCs w:val="20"/>
    </w:rPr>
  </w:style>
  <w:style w:type="character" w:customStyle="1" w:styleId="22">
    <w:name w:val="Подпись к картинке (2)"/>
    <w:link w:val="211"/>
    <w:rPr>
      <w:rFonts w:ascii="Times New Roman" w:hAnsi="Times New Roman" w:cs="Times New Roman"/>
      <w:sz w:val="20"/>
      <w:szCs w:val="20"/>
    </w:rPr>
  </w:style>
  <w:style w:type="character" w:customStyle="1" w:styleId="13">
    <w:name w:val="Основной текст (13)"/>
    <w:link w:val="131"/>
    <w:rPr>
      <w:rFonts w:ascii="Times New Roman" w:hAnsi="Times New Roman" w:cs="Times New Roman"/>
      <w:sz w:val="20"/>
      <w:szCs w:val="20"/>
    </w:rPr>
  </w:style>
  <w:style w:type="character" w:customStyle="1" w:styleId="1411pt">
    <w:name w:val="Основной текст (14) + 11 pt"/>
    <w:aliases w:val="Полужирный,Курсив1"/>
    <w:rPr>
      <w:rFonts w:ascii="Times New Roman" w:hAnsi="Times New Roman" w:cs="Times New Roman"/>
      <w:b/>
      <w:bCs/>
      <w:i/>
      <w:iCs/>
      <w:sz w:val="22"/>
      <w:szCs w:val="22"/>
    </w:rPr>
  </w:style>
  <w:style w:type="character" w:customStyle="1" w:styleId="1411pt1">
    <w:name w:val="Основной текст (14) + 11 pt1"/>
    <w:rPr>
      <w:rFonts w:ascii="Times New Roman" w:hAnsi="Times New Roman" w:cs="Times New Roman"/>
      <w:sz w:val="22"/>
      <w:szCs w:val="22"/>
      <w:lang w:val="en-US" w:eastAsia="en-US"/>
    </w:rPr>
  </w:style>
  <w:style w:type="character" w:customStyle="1" w:styleId="147pt">
    <w:name w:val="Основной текст (14) + 7 pt"/>
    <w:aliases w:val="Малые прописные"/>
    <w:rPr>
      <w:rFonts w:ascii="Times New Roman" w:hAnsi="Times New Roman" w:cs="Times New Roman"/>
      <w:smallCaps/>
      <w:sz w:val="14"/>
      <w:szCs w:val="14"/>
      <w:lang w:val="en-US" w:eastAsia="en-US"/>
    </w:rPr>
  </w:style>
  <w:style w:type="character" w:customStyle="1" w:styleId="15">
    <w:name w:val="Основной текст (15)"/>
    <w:link w:val="151"/>
    <w:rPr>
      <w:b/>
      <w:bCs/>
      <w:sz w:val="26"/>
      <w:szCs w:val="26"/>
    </w:rPr>
  </w:style>
  <w:style w:type="character" w:customStyle="1" w:styleId="15MicrosoftSansSerif">
    <w:name w:val="Основной текст (15) + Microsoft Sans Serif"/>
    <w:rPr>
      <w:rFonts w:ascii="Microsoft Sans Serif" w:hAnsi="Microsoft Sans Serif" w:cs="Microsoft Sans Serif"/>
      <w:b/>
      <w:bCs/>
      <w:sz w:val="26"/>
      <w:szCs w:val="26"/>
    </w:rPr>
  </w:style>
  <w:style w:type="character" w:customStyle="1" w:styleId="16">
    <w:name w:val="Основной текст (16)"/>
    <w:link w:val="161"/>
    <w:rPr>
      <w:rFonts w:ascii="Times New Roman" w:hAnsi="Times New Roman" w:cs="Times New Roman"/>
      <w:sz w:val="20"/>
      <w:szCs w:val="20"/>
    </w:rPr>
  </w:style>
  <w:style w:type="character" w:customStyle="1" w:styleId="4">
    <w:name w:val="Заголовок №4"/>
    <w:link w:val="41"/>
    <w:rPr>
      <w:b/>
      <w:bCs/>
      <w:sz w:val="28"/>
      <w:szCs w:val="28"/>
    </w:rPr>
  </w:style>
  <w:style w:type="character" w:customStyle="1" w:styleId="4MicrosoftSansSerif">
    <w:name w:val="Заголовок №4 + Microsoft Sans Serif"/>
    <w:rPr>
      <w:rFonts w:ascii="Microsoft Sans Serif" w:hAnsi="Microsoft Sans Serif" w:cs="Microsoft Sans Serif"/>
      <w:b/>
      <w:bCs/>
      <w:sz w:val="28"/>
      <w:szCs w:val="28"/>
    </w:rPr>
  </w:style>
  <w:style w:type="character" w:customStyle="1" w:styleId="a6">
    <w:name w:val="Колонтитул"/>
    <w:link w:val="12"/>
    <w:rPr>
      <w:rFonts w:ascii="Times New Roman" w:hAnsi="Times New Roman" w:cs="Times New Roman"/>
      <w:noProof/>
      <w:sz w:val="20"/>
      <w:szCs w:val="20"/>
    </w:rPr>
  </w:style>
  <w:style w:type="character" w:customStyle="1" w:styleId="5pt">
    <w:name w:val="Колонтитул + 5 pt"/>
    <w:rPr>
      <w:rFonts w:ascii="Times New Roman" w:hAnsi="Times New Roman" w:cs="Times New Roman"/>
      <w:noProof/>
      <w:sz w:val="10"/>
      <w:szCs w:val="10"/>
    </w:rPr>
  </w:style>
  <w:style w:type="character" w:customStyle="1" w:styleId="14BookmanOldStyle">
    <w:name w:val="Основной текст (14) + Bookman Old Style"/>
    <w:aliases w:val="5 pt,Полужирный1"/>
    <w:rPr>
      <w:rFonts w:ascii="Bookman Old Style" w:hAnsi="Bookman Old Style" w:cs="Bookman Old Style"/>
      <w:b/>
      <w:bCs/>
      <w:noProof/>
      <w:sz w:val="10"/>
      <w:szCs w:val="10"/>
    </w:rPr>
  </w:style>
  <w:style w:type="character" w:customStyle="1" w:styleId="15MicrosoftSansSerif1">
    <w:name w:val="Основной текст (15) + Microsoft Sans Serif1"/>
    <w:rPr>
      <w:rFonts w:ascii="Microsoft Sans Serif" w:hAnsi="Microsoft Sans Serif" w:cs="Microsoft Sans Serif"/>
      <w:b/>
      <w:bCs/>
      <w:sz w:val="26"/>
      <w:szCs w:val="26"/>
    </w:rPr>
  </w:style>
  <w:style w:type="paragraph" w:customStyle="1" w:styleId="210">
    <w:name w:val="Заголовок №21"/>
    <w:basedOn w:val="a"/>
    <w:link w:val="21"/>
    <w:pPr>
      <w:shd w:val="clear" w:color="auto" w:fill="FFFFFF"/>
      <w:spacing w:line="240" w:lineRule="atLeast"/>
      <w:outlineLvl w:val="1"/>
    </w:pPr>
    <w:rPr>
      <w:rFonts w:ascii="Trebuchet MS" w:hAnsi="Trebuchet MS" w:cs="Trebuchet MS"/>
      <w:b/>
      <w:bCs/>
      <w:color w:val="auto"/>
      <w:sz w:val="36"/>
      <w:szCs w:val="36"/>
    </w:rPr>
  </w:style>
  <w:style w:type="paragraph" w:customStyle="1" w:styleId="110">
    <w:name w:val="Заголовок №11"/>
    <w:basedOn w:val="a"/>
    <w:link w:val="11"/>
    <w:pPr>
      <w:shd w:val="clear" w:color="auto" w:fill="FFFFFF"/>
      <w:spacing w:after="300" w:line="446" w:lineRule="exact"/>
      <w:outlineLvl w:val="0"/>
    </w:pPr>
    <w:rPr>
      <w:rFonts w:ascii="Trebuchet MS" w:hAnsi="Trebuchet MS" w:cs="Trebuchet MS"/>
      <w:b/>
      <w:bCs/>
      <w:color w:val="auto"/>
      <w:sz w:val="42"/>
      <w:szCs w:val="42"/>
    </w:rPr>
  </w:style>
  <w:style w:type="paragraph" w:customStyle="1" w:styleId="310">
    <w:name w:val="Заголовок №31"/>
    <w:basedOn w:val="a"/>
    <w:link w:val="31"/>
    <w:pPr>
      <w:shd w:val="clear" w:color="auto" w:fill="FFFFFF"/>
      <w:spacing w:before="300" w:after="300" w:line="240" w:lineRule="atLeast"/>
      <w:outlineLvl w:val="2"/>
    </w:pPr>
    <w:rPr>
      <w:rFonts w:ascii="Trebuchet MS" w:hAnsi="Trebuchet MS" w:cs="Trebuchet MS"/>
      <w:b/>
      <w:bCs/>
      <w:color w:val="auto"/>
      <w:sz w:val="32"/>
      <w:szCs w:val="32"/>
    </w:rPr>
  </w:style>
  <w:style w:type="paragraph" w:customStyle="1" w:styleId="171">
    <w:name w:val="Основной текст (17)1"/>
    <w:basedOn w:val="a"/>
    <w:link w:val="17"/>
    <w:pPr>
      <w:shd w:val="clear" w:color="auto" w:fill="FFFFFF"/>
      <w:spacing w:after="300" w:line="187" w:lineRule="exact"/>
      <w:jc w:val="center"/>
    </w:pPr>
    <w:rPr>
      <w:rFonts w:ascii="Times New Roman" w:hAnsi="Times New Roman" w:cs="Times New Roman"/>
      <w:color w:val="auto"/>
      <w:sz w:val="20"/>
      <w:szCs w:val="20"/>
    </w:rPr>
  </w:style>
  <w:style w:type="paragraph" w:customStyle="1" w:styleId="141">
    <w:name w:val="Основной текст (14)1"/>
    <w:basedOn w:val="a"/>
    <w:link w:val="14"/>
    <w:pPr>
      <w:shd w:val="clear" w:color="auto" w:fill="FFFFFF"/>
      <w:spacing w:before="60" w:after="60" w:line="221" w:lineRule="exact"/>
      <w:jc w:val="both"/>
    </w:pPr>
    <w:rPr>
      <w:rFonts w:ascii="Times New Roman" w:hAnsi="Times New Roman" w:cs="Times New Roman"/>
      <w:color w:val="auto"/>
      <w:sz w:val="20"/>
      <w:szCs w:val="20"/>
    </w:rPr>
  </w:style>
  <w:style w:type="paragraph" w:customStyle="1" w:styleId="211">
    <w:name w:val="Подпись к картинке (2)1"/>
    <w:basedOn w:val="a"/>
    <w:link w:val="22"/>
    <w:pPr>
      <w:shd w:val="clear" w:color="auto" w:fill="FFFFFF"/>
      <w:spacing w:line="187" w:lineRule="exact"/>
      <w:ind w:firstLine="400"/>
    </w:pPr>
    <w:rPr>
      <w:rFonts w:ascii="Times New Roman" w:hAnsi="Times New Roman" w:cs="Times New Roman"/>
      <w:color w:val="auto"/>
      <w:sz w:val="20"/>
      <w:szCs w:val="20"/>
    </w:rPr>
  </w:style>
  <w:style w:type="paragraph" w:customStyle="1" w:styleId="131">
    <w:name w:val="Основной текст (13)1"/>
    <w:basedOn w:val="a"/>
    <w:link w:val="13"/>
    <w:pPr>
      <w:shd w:val="clear" w:color="auto" w:fill="FFFFFF"/>
      <w:spacing w:after="60" w:line="240" w:lineRule="atLeast"/>
    </w:pPr>
    <w:rPr>
      <w:rFonts w:ascii="Times New Roman" w:hAnsi="Times New Roman" w:cs="Times New Roman"/>
      <w:color w:val="auto"/>
      <w:sz w:val="20"/>
      <w:szCs w:val="20"/>
    </w:rPr>
  </w:style>
  <w:style w:type="paragraph" w:customStyle="1" w:styleId="151">
    <w:name w:val="Основной текст (15)1"/>
    <w:basedOn w:val="a"/>
    <w:link w:val="15"/>
    <w:pPr>
      <w:shd w:val="clear" w:color="auto" w:fill="FFFFFF"/>
      <w:spacing w:before="420" w:after="180" w:line="240" w:lineRule="atLeast"/>
      <w:ind w:hanging="240"/>
    </w:pPr>
    <w:rPr>
      <w:rFonts w:cs="Times New Roman"/>
      <w:b/>
      <w:bCs/>
      <w:color w:val="auto"/>
      <w:sz w:val="26"/>
      <w:szCs w:val="26"/>
    </w:rPr>
  </w:style>
  <w:style w:type="paragraph" w:customStyle="1" w:styleId="161">
    <w:name w:val="Основной текст (16)1"/>
    <w:basedOn w:val="a"/>
    <w:link w:val="16"/>
    <w:pPr>
      <w:shd w:val="clear" w:color="auto" w:fill="FFFFFF"/>
      <w:spacing w:before="180" w:line="302" w:lineRule="exact"/>
      <w:ind w:hanging="240"/>
    </w:pPr>
    <w:rPr>
      <w:rFonts w:ascii="Times New Roman" w:hAnsi="Times New Roman" w:cs="Times New Roman"/>
      <w:color w:val="auto"/>
      <w:sz w:val="20"/>
      <w:szCs w:val="20"/>
    </w:rPr>
  </w:style>
  <w:style w:type="paragraph" w:customStyle="1" w:styleId="41">
    <w:name w:val="Заголовок №41"/>
    <w:basedOn w:val="a"/>
    <w:link w:val="4"/>
    <w:pPr>
      <w:shd w:val="clear" w:color="auto" w:fill="FFFFFF"/>
      <w:spacing w:before="420" w:after="180" w:line="240" w:lineRule="atLeast"/>
      <w:ind w:hanging="240"/>
      <w:outlineLvl w:val="3"/>
    </w:pPr>
    <w:rPr>
      <w:rFonts w:cs="Times New Roman"/>
      <w:b/>
      <w:bCs/>
      <w:color w:val="auto"/>
      <w:sz w:val="28"/>
      <w:szCs w:val="28"/>
    </w:rPr>
  </w:style>
  <w:style w:type="paragraph" w:customStyle="1" w:styleId="12">
    <w:name w:val="Колонтитул1"/>
    <w:basedOn w:val="a"/>
    <w:link w:val="a6"/>
    <w:pPr>
      <w:shd w:val="clear" w:color="auto" w:fill="FFFFFF"/>
    </w:pPr>
    <w:rPr>
      <w:rFonts w:ascii="Times New Roman" w:hAnsi="Times New Roman" w:cs="Times New Roman"/>
      <w:noProof/>
      <w:color w:val="auto"/>
      <w:sz w:val="20"/>
      <w:szCs w:val="20"/>
    </w:rPr>
  </w:style>
  <w:style w:type="table" w:styleId="a7">
    <w:name w:val="Table Grid"/>
    <w:basedOn w:val="a1"/>
    <w:rsid w:val="000557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uiPriority w:val="34"/>
    <w:qFormat/>
    <w:rsid w:val="00101BF8"/>
    <w:pPr>
      <w:ind w:left="720"/>
      <w:contextualSpacing/>
    </w:pPr>
  </w:style>
  <w:style w:type="paragraph" w:styleId="a9">
    <w:name w:val="Balloon Text"/>
    <w:basedOn w:val="a"/>
    <w:link w:val="aa"/>
    <w:rsid w:val="00101BF8"/>
    <w:rPr>
      <w:rFonts w:ascii="Tahoma" w:hAnsi="Tahoma" w:cs="Tahoma"/>
      <w:sz w:val="16"/>
      <w:szCs w:val="16"/>
    </w:rPr>
  </w:style>
  <w:style w:type="character" w:customStyle="1" w:styleId="aa">
    <w:name w:val="Текст выноски Знак"/>
    <w:basedOn w:val="a0"/>
    <w:link w:val="a9"/>
    <w:rsid w:val="00101BF8"/>
    <w:rPr>
      <w:rFonts w:ascii="Tahoma" w:hAnsi="Tahoma" w:cs="Tahoma"/>
      <w:color w:val="000000"/>
      <w:sz w:val="16"/>
      <w:szCs w:val="16"/>
    </w:rPr>
  </w:style>
  <w:style w:type="paragraph" w:styleId="ab">
    <w:name w:val="header"/>
    <w:basedOn w:val="a"/>
    <w:link w:val="ac"/>
    <w:uiPriority w:val="99"/>
    <w:rsid w:val="00F51FD2"/>
    <w:pPr>
      <w:tabs>
        <w:tab w:val="center" w:pos="4677"/>
        <w:tab w:val="right" w:pos="9355"/>
      </w:tabs>
    </w:pPr>
  </w:style>
  <w:style w:type="character" w:customStyle="1" w:styleId="ac">
    <w:name w:val="Верхний колонтитул Знак"/>
    <w:basedOn w:val="a0"/>
    <w:link w:val="ab"/>
    <w:uiPriority w:val="99"/>
    <w:rsid w:val="00F51FD2"/>
    <w:rPr>
      <w:color w:val="000000"/>
      <w:sz w:val="24"/>
      <w:szCs w:val="24"/>
    </w:rPr>
  </w:style>
  <w:style w:type="paragraph" w:styleId="ad">
    <w:name w:val="footer"/>
    <w:basedOn w:val="a"/>
    <w:link w:val="ae"/>
    <w:uiPriority w:val="99"/>
    <w:rsid w:val="00F51FD2"/>
    <w:pPr>
      <w:tabs>
        <w:tab w:val="center" w:pos="4677"/>
        <w:tab w:val="right" w:pos="9355"/>
      </w:tabs>
    </w:pPr>
  </w:style>
  <w:style w:type="character" w:customStyle="1" w:styleId="ae">
    <w:name w:val="Нижний колонтитул Знак"/>
    <w:basedOn w:val="a0"/>
    <w:link w:val="ad"/>
    <w:uiPriority w:val="99"/>
    <w:rsid w:val="00F51FD2"/>
    <w:rPr>
      <w:color w:val="000000"/>
      <w:sz w:val="24"/>
      <w:szCs w:val="24"/>
    </w:rPr>
  </w:style>
  <w:style w:type="paragraph" w:styleId="af">
    <w:name w:val="Normal (Web)"/>
    <w:basedOn w:val="a"/>
    <w:uiPriority w:val="99"/>
    <w:unhideWhenUsed/>
    <w:rsid w:val="00CB7BDE"/>
    <w:pPr>
      <w:spacing w:before="100" w:beforeAutospacing="1" w:after="100" w:afterAutospacing="1"/>
    </w:pPr>
    <w:rPr>
      <w:rFonts w:ascii="Times New Roman" w:eastAsia="Times New Roman" w:hAnsi="Times New Roman" w:cs="Times New Roman"/>
      <w:color w:val="auto"/>
    </w:rPr>
  </w:style>
  <w:style w:type="character" w:customStyle="1" w:styleId="apple-converted-space">
    <w:name w:val="apple-converted-space"/>
    <w:basedOn w:val="a0"/>
    <w:rsid w:val="003E6238"/>
  </w:style>
  <w:style w:type="character" w:styleId="af0">
    <w:name w:val="Hyperlink"/>
    <w:basedOn w:val="a0"/>
    <w:unhideWhenUsed/>
    <w:rsid w:val="0031015F"/>
    <w:rPr>
      <w:color w:val="0000FF"/>
      <w:u w:val="single"/>
    </w:rPr>
  </w:style>
  <w:style w:type="paragraph" w:customStyle="1" w:styleId="af1">
    <w:name w:val="Левый"/>
    <w:basedOn w:val="a"/>
    <w:rsid w:val="009C2140"/>
    <w:pPr>
      <w:tabs>
        <w:tab w:val="center" w:pos="4536"/>
        <w:tab w:val="right" w:pos="9072"/>
      </w:tabs>
    </w:pPr>
    <w:rPr>
      <w:rFonts w:ascii="Times New Roman" w:eastAsia="Times New Roman" w:hAnsi="Times New Roman" w:cs="Times New Roman"/>
      <w:color w:val="auto"/>
      <w:sz w:val="20"/>
      <w:szCs w:val="20"/>
    </w:rPr>
  </w:style>
  <w:style w:type="character" w:customStyle="1" w:styleId="10">
    <w:name w:val="Заголовок 1 Знак"/>
    <w:basedOn w:val="a0"/>
    <w:link w:val="1"/>
    <w:rsid w:val="00633D9E"/>
    <w:rPr>
      <w:rFonts w:ascii="Arial" w:eastAsia="Times New Roman" w:hAnsi="Arial" w:cs="Arial"/>
      <w:b/>
      <w:bCs/>
      <w:kern w:val="32"/>
      <w:sz w:val="32"/>
      <w:szCs w:val="32"/>
    </w:rPr>
  </w:style>
  <w:style w:type="character" w:customStyle="1" w:styleId="20">
    <w:name w:val="Заголовок 2 Знак"/>
    <w:basedOn w:val="a0"/>
    <w:link w:val="2"/>
    <w:rsid w:val="00633D9E"/>
    <w:rPr>
      <w:rFonts w:ascii="Arial" w:eastAsia="Times New Roman" w:hAnsi="Arial" w:cs="Arial"/>
      <w:b/>
      <w:bCs/>
      <w:sz w:val="21"/>
      <w:szCs w:val="21"/>
    </w:rPr>
  </w:style>
  <w:style w:type="character" w:customStyle="1" w:styleId="a4">
    <w:name w:val="Основной текст Знак"/>
    <w:link w:val="a3"/>
    <w:rsid w:val="00FA635A"/>
    <w:rPr>
      <w:rFonts w:ascii="Times New Roman" w:hAnsi="Times New Roman" w:cs="Times New Roman"/>
      <w:sz w:val="22"/>
      <w:szCs w:val="22"/>
      <w:shd w:val="clear" w:color="auto" w:fill="FFFFFF"/>
    </w:rPr>
  </w:style>
  <w:style w:type="paragraph" w:customStyle="1" w:styleId="af2">
    <w:name w:val="Авто"/>
    <w:basedOn w:val="a"/>
    <w:link w:val="af3"/>
    <w:rsid w:val="00FA635A"/>
    <w:pPr>
      <w:autoSpaceDE w:val="0"/>
      <w:autoSpaceDN w:val="0"/>
      <w:adjustRightInd w:val="0"/>
      <w:ind w:firstLine="397"/>
      <w:jc w:val="both"/>
    </w:pPr>
    <w:rPr>
      <w:rFonts w:ascii="Times New Roman" w:hAnsi="Times New Roman" w:cs="Times New Roman"/>
    </w:rPr>
  </w:style>
  <w:style w:type="character" w:customStyle="1" w:styleId="af3">
    <w:name w:val="Авто Знак"/>
    <w:link w:val="af2"/>
    <w:rsid w:val="00FA635A"/>
    <w:rPr>
      <w:rFonts w:ascii="Times New Roman" w:hAnsi="Times New Roman" w:cs="Times New Roman"/>
      <w:color w:val="000000"/>
      <w:sz w:val="24"/>
      <w:szCs w:val="24"/>
    </w:rPr>
  </w:style>
  <w:style w:type="paragraph" w:customStyle="1" w:styleId="af4">
    <w:name w:val="Авто + малые прописные быквы"/>
    <w:basedOn w:val="a"/>
    <w:link w:val="af5"/>
    <w:rsid w:val="00FA635A"/>
    <w:pPr>
      <w:autoSpaceDE w:val="0"/>
      <w:autoSpaceDN w:val="0"/>
      <w:adjustRightInd w:val="0"/>
      <w:ind w:firstLine="397"/>
      <w:jc w:val="both"/>
    </w:pPr>
    <w:rPr>
      <w:rFonts w:ascii="Times New Roman" w:hAnsi="Times New Roman" w:cs="Times New Roman"/>
    </w:rPr>
  </w:style>
  <w:style w:type="character" w:customStyle="1" w:styleId="af5">
    <w:name w:val="Авто + малые прописные быквы Знак"/>
    <w:link w:val="af4"/>
    <w:rsid w:val="00FA635A"/>
    <w:rPr>
      <w:rFonts w:ascii="Times New Roman" w:hAnsi="Times New Roman" w:cs="Times New Roman"/>
      <w:color w:val="000000"/>
      <w:sz w:val="24"/>
      <w:szCs w:val="24"/>
    </w:rPr>
  </w:style>
  <w:style w:type="paragraph" w:customStyle="1" w:styleId="Style1">
    <w:name w:val="Style1"/>
    <w:basedOn w:val="a"/>
    <w:rsid w:val="00FA635A"/>
    <w:pPr>
      <w:widowControl w:val="0"/>
      <w:autoSpaceDE w:val="0"/>
      <w:autoSpaceDN w:val="0"/>
      <w:adjustRightInd w:val="0"/>
      <w:jc w:val="both"/>
    </w:pPr>
    <w:rPr>
      <w:rFonts w:ascii="Times New Roman" w:eastAsia="Times New Roman" w:hAnsi="Times New Roman" w:cs="Times New Roman"/>
      <w:color w:val="auto"/>
    </w:rPr>
  </w:style>
  <w:style w:type="paragraph" w:customStyle="1" w:styleId="Style2">
    <w:name w:val="Style2"/>
    <w:basedOn w:val="a"/>
    <w:rsid w:val="00FA635A"/>
    <w:pPr>
      <w:widowControl w:val="0"/>
      <w:autoSpaceDE w:val="0"/>
      <w:autoSpaceDN w:val="0"/>
      <w:adjustRightInd w:val="0"/>
      <w:spacing w:line="314" w:lineRule="exact"/>
      <w:ind w:firstLine="691"/>
      <w:jc w:val="both"/>
    </w:pPr>
    <w:rPr>
      <w:rFonts w:ascii="Times New Roman" w:eastAsia="Times New Roman" w:hAnsi="Times New Roman" w:cs="Times New Roman"/>
      <w:color w:val="auto"/>
    </w:rPr>
  </w:style>
  <w:style w:type="paragraph" w:customStyle="1" w:styleId="Style5">
    <w:name w:val="Style5"/>
    <w:basedOn w:val="a"/>
    <w:rsid w:val="00FA635A"/>
    <w:pPr>
      <w:widowControl w:val="0"/>
      <w:autoSpaceDE w:val="0"/>
      <w:autoSpaceDN w:val="0"/>
      <w:adjustRightInd w:val="0"/>
      <w:jc w:val="right"/>
    </w:pPr>
    <w:rPr>
      <w:rFonts w:ascii="Times New Roman" w:eastAsia="Times New Roman" w:hAnsi="Times New Roman" w:cs="Times New Roman"/>
      <w:color w:val="auto"/>
    </w:rPr>
  </w:style>
  <w:style w:type="character" w:customStyle="1" w:styleId="FontStyle11">
    <w:name w:val="Font Style11"/>
    <w:rsid w:val="00FA635A"/>
    <w:rPr>
      <w:rFonts w:ascii="Times New Roman" w:hAnsi="Times New Roman" w:cs="Times New Roman"/>
      <w:sz w:val="24"/>
      <w:szCs w:val="24"/>
    </w:rPr>
  </w:style>
  <w:style w:type="character" w:customStyle="1" w:styleId="FontStyle13">
    <w:name w:val="Font Style13"/>
    <w:rsid w:val="00FA635A"/>
    <w:rPr>
      <w:rFonts w:ascii="Century Gothic" w:hAnsi="Century Gothic" w:cs="Century Gothic"/>
      <w:i/>
      <w:iCs/>
      <w:sz w:val="34"/>
      <w:szCs w:val="34"/>
    </w:rPr>
  </w:style>
  <w:style w:type="character" w:customStyle="1" w:styleId="FontStyle14">
    <w:name w:val="Font Style14"/>
    <w:rsid w:val="00FA635A"/>
    <w:rPr>
      <w:rFonts w:ascii="Times New Roman" w:hAnsi="Times New Roman" w:cs="Times New Roman"/>
      <w:b/>
      <w:bCs/>
      <w:i/>
      <w:iCs/>
      <w:sz w:val="24"/>
      <w:szCs w:val="24"/>
    </w:rPr>
  </w:style>
  <w:style w:type="character" w:customStyle="1" w:styleId="FontStyle15">
    <w:name w:val="Font Style15"/>
    <w:rsid w:val="00FA635A"/>
    <w:rPr>
      <w:rFonts w:ascii="Times New Roman" w:hAnsi="Times New Roman" w:cs="Times New Roman"/>
      <w:b/>
      <w:bCs/>
      <w:spacing w:val="-10"/>
      <w:sz w:val="26"/>
      <w:szCs w:val="26"/>
    </w:rPr>
  </w:style>
  <w:style w:type="character" w:customStyle="1" w:styleId="FontStyle16">
    <w:name w:val="Font Style16"/>
    <w:rsid w:val="00FA635A"/>
    <w:rPr>
      <w:rFonts w:ascii="Times New Roman" w:hAnsi="Times New Roman" w:cs="Times New Roman"/>
      <w:b/>
      <w:bCs/>
      <w:sz w:val="26"/>
      <w:szCs w:val="26"/>
    </w:rPr>
  </w:style>
  <w:style w:type="character" w:customStyle="1" w:styleId="FontStyle17">
    <w:name w:val="Font Style17"/>
    <w:rsid w:val="00FA635A"/>
    <w:rPr>
      <w:rFonts w:ascii="Times New Roman" w:hAnsi="Times New Roman" w:cs="Times New Roman"/>
      <w:b/>
      <w:bCs/>
      <w:i/>
      <w:iCs/>
      <w:smallCaps/>
      <w:spacing w:val="10"/>
      <w:sz w:val="22"/>
      <w:szCs w:val="22"/>
    </w:rPr>
  </w:style>
  <w:style w:type="character" w:customStyle="1" w:styleId="FontStyle19">
    <w:name w:val="Font Style19"/>
    <w:rsid w:val="00FA635A"/>
    <w:rPr>
      <w:rFonts w:ascii="Times New Roman" w:hAnsi="Times New Roman" w:cs="Times New Roman"/>
      <w:sz w:val="22"/>
      <w:szCs w:val="22"/>
    </w:rPr>
  </w:style>
  <w:style w:type="character" w:customStyle="1" w:styleId="30">
    <w:name w:val="Заголовок 3 Знак"/>
    <w:basedOn w:val="a0"/>
    <w:link w:val="3"/>
    <w:semiHidden/>
    <w:rsid w:val="00427886"/>
    <w:rPr>
      <w:rFonts w:asciiTheme="majorHAnsi" w:eastAsiaTheme="majorEastAsia" w:hAnsiTheme="majorHAnsi" w:cstheme="majorBidi"/>
      <w:b/>
      <w:bCs/>
      <w:color w:val="4F81BD" w:themeColor="accent1"/>
      <w:sz w:val="24"/>
      <w:szCs w:val="24"/>
    </w:rPr>
  </w:style>
  <w:style w:type="paragraph" w:customStyle="1" w:styleId="af6">
    <w:name w:val="a"/>
    <w:basedOn w:val="a"/>
    <w:rsid w:val="00427886"/>
    <w:pPr>
      <w:spacing w:before="100" w:beforeAutospacing="1" w:after="100" w:afterAutospacing="1"/>
    </w:pPr>
    <w:rPr>
      <w:rFonts w:ascii="Times New Roman" w:eastAsia="Times New Roman" w:hAnsi="Times New Roman" w:cs="Times New Roman"/>
      <w:color w:val="auto"/>
    </w:rPr>
  </w:style>
  <w:style w:type="character" w:customStyle="1" w:styleId="keyword1">
    <w:name w:val="keyword1"/>
    <w:basedOn w:val="a0"/>
    <w:rsid w:val="0042788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Unicode MS" w:eastAsia="Arial Unicode MS" w:hAnsi="Arial Unicode MS" w:cs="Arial Unicode MS"/>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color w:val="000000"/>
      <w:sz w:val="24"/>
      <w:szCs w:val="24"/>
    </w:rPr>
  </w:style>
  <w:style w:type="paragraph" w:styleId="1">
    <w:name w:val="heading 1"/>
    <w:basedOn w:val="a"/>
    <w:next w:val="a"/>
    <w:link w:val="10"/>
    <w:qFormat/>
    <w:rsid w:val="00633D9E"/>
    <w:pPr>
      <w:keepNext/>
      <w:spacing w:before="240" w:after="60"/>
      <w:outlineLvl w:val="0"/>
    </w:pPr>
    <w:rPr>
      <w:rFonts w:ascii="Arial" w:eastAsia="Times New Roman" w:hAnsi="Arial" w:cs="Arial"/>
      <w:b/>
      <w:bCs/>
      <w:color w:val="auto"/>
      <w:kern w:val="32"/>
      <w:sz w:val="32"/>
      <w:szCs w:val="32"/>
    </w:rPr>
  </w:style>
  <w:style w:type="paragraph" w:styleId="2">
    <w:name w:val="heading 2"/>
    <w:basedOn w:val="a"/>
    <w:link w:val="20"/>
    <w:qFormat/>
    <w:rsid w:val="00633D9E"/>
    <w:pPr>
      <w:spacing w:before="100" w:beforeAutospacing="1" w:after="100" w:afterAutospacing="1"/>
      <w:outlineLvl w:val="1"/>
    </w:pPr>
    <w:rPr>
      <w:rFonts w:ascii="Arial" w:eastAsia="Times New Roman" w:hAnsi="Arial" w:cs="Arial"/>
      <w:b/>
      <w:bCs/>
      <w:color w:val="auto"/>
      <w:sz w:val="21"/>
      <w:szCs w:val="21"/>
    </w:rPr>
  </w:style>
  <w:style w:type="paragraph" w:styleId="3">
    <w:name w:val="heading 3"/>
    <w:basedOn w:val="a"/>
    <w:next w:val="a"/>
    <w:link w:val="30"/>
    <w:semiHidden/>
    <w:unhideWhenUsed/>
    <w:qFormat/>
    <w:rsid w:val="00427886"/>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Заголовок №2"/>
    <w:link w:val="210"/>
    <w:rPr>
      <w:rFonts w:ascii="Trebuchet MS" w:hAnsi="Trebuchet MS" w:cs="Trebuchet MS"/>
      <w:b/>
      <w:bCs/>
      <w:sz w:val="36"/>
      <w:szCs w:val="36"/>
    </w:rPr>
  </w:style>
  <w:style w:type="character" w:customStyle="1" w:styleId="2MicrosoftSansSerif">
    <w:name w:val="Заголовок №2 + Microsoft Sans Serif"/>
    <w:rPr>
      <w:rFonts w:ascii="Microsoft Sans Serif" w:hAnsi="Microsoft Sans Serif" w:cs="Microsoft Sans Serif"/>
      <w:b/>
      <w:bCs/>
      <w:sz w:val="36"/>
      <w:szCs w:val="36"/>
    </w:rPr>
  </w:style>
  <w:style w:type="character" w:customStyle="1" w:styleId="11">
    <w:name w:val="Заголовок №1"/>
    <w:link w:val="110"/>
    <w:rPr>
      <w:rFonts w:ascii="Trebuchet MS" w:hAnsi="Trebuchet MS" w:cs="Trebuchet MS"/>
      <w:b/>
      <w:bCs/>
      <w:sz w:val="42"/>
      <w:szCs w:val="42"/>
    </w:rPr>
  </w:style>
  <w:style w:type="character" w:customStyle="1" w:styleId="1MicrosoftSansSerif">
    <w:name w:val="Заголовок №1 + Microsoft Sans Serif"/>
    <w:rPr>
      <w:rFonts w:ascii="Microsoft Sans Serif" w:hAnsi="Microsoft Sans Serif" w:cs="Microsoft Sans Serif"/>
      <w:b/>
      <w:bCs/>
      <w:sz w:val="42"/>
      <w:szCs w:val="42"/>
    </w:rPr>
  </w:style>
  <w:style w:type="character" w:customStyle="1" w:styleId="31">
    <w:name w:val="Заголовок №3"/>
    <w:link w:val="310"/>
    <w:rPr>
      <w:rFonts w:ascii="Trebuchet MS" w:hAnsi="Trebuchet MS" w:cs="Trebuchet MS"/>
      <w:b/>
      <w:bCs/>
      <w:sz w:val="32"/>
      <w:szCs w:val="32"/>
    </w:rPr>
  </w:style>
  <w:style w:type="character" w:customStyle="1" w:styleId="3MicrosoftSansSerif">
    <w:name w:val="Заголовок №3 + Microsoft Sans Serif"/>
    <w:rPr>
      <w:rFonts w:ascii="Microsoft Sans Serif" w:hAnsi="Microsoft Sans Serif" w:cs="Microsoft Sans Serif"/>
      <w:b/>
      <w:bCs/>
      <w:sz w:val="32"/>
      <w:szCs w:val="32"/>
    </w:rPr>
  </w:style>
  <w:style w:type="paragraph" w:styleId="a3">
    <w:name w:val="Body Text"/>
    <w:basedOn w:val="a"/>
    <w:link w:val="a4"/>
    <w:pPr>
      <w:shd w:val="clear" w:color="auto" w:fill="FFFFFF"/>
      <w:spacing w:before="300" w:after="60" w:line="254" w:lineRule="exact"/>
      <w:jc w:val="both"/>
    </w:pPr>
    <w:rPr>
      <w:rFonts w:ascii="Times New Roman" w:hAnsi="Times New Roman" w:cs="Times New Roman"/>
      <w:color w:val="auto"/>
      <w:sz w:val="22"/>
      <w:szCs w:val="22"/>
    </w:rPr>
  </w:style>
  <w:style w:type="character" w:customStyle="1" w:styleId="a5">
    <w:name w:val="Основной текст + Полужирный"/>
    <w:aliases w:val="Курсив"/>
    <w:rPr>
      <w:rFonts w:ascii="Times New Roman" w:hAnsi="Times New Roman" w:cs="Times New Roman"/>
      <w:b/>
      <w:bCs/>
      <w:i/>
      <w:iCs/>
      <w:sz w:val="22"/>
      <w:szCs w:val="22"/>
    </w:rPr>
  </w:style>
  <w:style w:type="character" w:customStyle="1" w:styleId="17">
    <w:name w:val="Основной текст (17)"/>
    <w:link w:val="171"/>
    <w:rPr>
      <w:rFonts w:ascii="Times New Roman" w:hAnsi="Times New Roman" w:cs="Times New Roman"/>
      <w:sz w:val="20"/>
      <w:szCs w:val="20"/>
    </w:rPr>
  </w:style>
  <w:style w:type="character" w:customStyle="1" w:styleId="14">
    <w:name w:val="Основной текст (14)"/>
    <w:link w:val="141"/>
    <w:rPr>
      <w:rFonts w:ascii="Times New Roman" w:hAnsi="Times New Roman" w:cs="Times New Roman"/>
      <w:sz w:val="20"/>
      <w:szCs w:val="20"/>
    </w:rPr>
  </w:style>
  <w:style w:type="character" w:customStyle="1" w:styleId="140">
    <w:name w:val="Основной текст (14) + Полужирный"/>
    <w:aliases w:val="Курсив2"/>
    <w:rPr>
      <w:rFonts w:ascii="Times New Roman" w:hAnsi="Times New Roman" w:cs="Times New Roman"/>
      <w:b/>
      <w:bCs/>
      <w:i/>
      <w:iCs/>
      <w:sz w:val="20"/>
      <w:szCs w:val="20"/>
    </w:rPr>
  </w:style>
  <w:style w:type="character" w:customStyle="1" w:styleId="22">
    <w:name w:val="Подпись к картинке (2)"/>
    <w:link w:val="211"/>
    <w:rPr>
      <w:rFonts w:ascii="Times New Roman" w:hAnsi="Times New Roman" w:cs="Times New Roman"/>
      <w:sz w:val="20"/>
      <w:szCs w:val="20"/>
    </w:rPr>
  </w:style>
  <w:style w:type="character" w:customStyle="1" w:styleId="13">
    <w:name w:val="Основной текст (13)"/>
    <w:link w:val="131"/>
    <w:rPr>
      <w:rFonts w:ascii="Times New Roman" w:hAnsi="Times New Roman" w:cs="Times New Roman"/>
      <w:sz w:val="20"/>
      <w:szCs w:val="20"/>
    </w:rPr>
  </w:style>
  <w:style w:type="character" w:customStyle="1" w:styleId="1411pt">
    <w:name w:val="Основной текст (14) + 11 pt"/>
    <w:aliases w:val="Полужирный,Курсив1"/>
    <w:rPr>
      <w:rFonts w:ascii="Times New Roman" w:hAnsi="Times New Roman" w:cs="Times New Roman"/>
      <w:b/>
      <w:bCs/>
      <w:i/>
      <w:iCs/>
      <w:sz w:val="22"/>
      <w:szCs w:val="22"/>
    </w:rPr>
  </w:style>
  <w:style w:type="character" w:customStyle="1" w:styleId="1411pt1">
    <w:name w:val="Основной текст (14) + 11 pt1"/>
    <w:rPr>
      <w:rFonts w:ascii="Times New Roman" w:hAnsi="Times New Roman" w:cs="Times New Roman"/>
      <w:sz w:val="22"/>
      <w:szCs w:val="22"/>
      <w:lang w:val="en-US" w:eastAsia="en-US"/>
    </w:rPr>
  </w:style>
  <w:style w:type="character" w:customStyle="1" w:styleId="147pt">
    <w:name w:val="Основной текст (14) + 7 pt"/>
    <w:aliases w:val="Малые прописные"/>
    <w:rPr>
      <w:rFonts w:ascii="Times New Roman" w:hAnsi="Times New Roman" w:cs="Times New Roman"/>
      <w:smallCaps/>
      <w:sz w:val="14"/>
      <w:szCs w:val="14"/>
      <w:lang w:val="en-US" w:eastAsia="en-US"/>
    </w:rPr>
  </w:style>
  <w:style w:type="character" w:customStyle="1" w:styleId="15">
    <w:name w:val="Основной текст (15)"/>
    <w:link w:val="151"/>
    <w:rPr>
      <w:b/>
      <w:bCs/>
      <w:sz w:val="26"/>
      <w:szCs w:val="26"/>
    </w:rPr>
  </w:style>
  <w:style w:type="character" w:customStyle="1" w:styleId="15MicrosoftSansSerif">
    <w:name w:val="Основной текст (15) + Microsoft Sans Serif"/>
    <w:rPr>
      <w:rFonts w:ascii="Microsoft Sans Serif" w:hAnsi="Microsoft Sans Serif" w:cs="Microsoft Sans Serif"/>
      <w:b/>
      <w:bCs/>
      <w:sz w:val="26"/>
      <w:szCs w:val="26"/>
    </w:rPr>
  </w:style>
  <w:style w:type="character" w:customStyle="1" w:styleId="16">
    <w:name w:val="Основной текст (16)"/>
    <w:link w:val="161"/>
    <w:rPr>
      <w:rFonts w:ascii="Times New Roman" w:hAnsi="Times New Roman" w:cs="Times New Roman"/>
      <w:sz w:val="20"/>
      <w:szCs w:val="20"/>
    </w:rPr>
  </w:style>
  <w:style w:type="character" w:customStyle="1" w:styleId="4">
    <w:name w:val="Заголовок №4"/>
    <w:link w:val="41"/>
    <w:rPr>
      <w:b/>
      <w:bCs/>
      <w:sz w:val="28"/>
      <w:szCs w:val="28"/>
    </w:rPr>
  </w:style>
  <w:style w:type="character" w:customStyle="1" w:styleId="4MicrosoftSansSerif">
    <w:name w:val="Заголовок №4 + Microsoft Sans Serif"/>
    <w:rPr>
      <w:rFonts w:ascii="Microsoft Sans Serif" w:hAnsi="Microsoft Sans Serif" w:cs="Microsoft Sans Serif"/>
      <w:b/>
      <w:bCs/>
      <w:sz w:val="28"/>
      <w:szCs w:val="28"/>
    </w:rPr>
  </w:style>
  <w:style w:type="character" w:customStyle="1" w:styleId="a6">
    <w:name w:val="Колонтитул"/>
    <w:link w:val="12"/>
    <w:rPr>
      <w:rFonts w:ascii="Times New Roman" w:hAnsi="Times New Roman" w:cs="Times New Roman"/>
      <w:noProof/>
      <w:sz w:val="20"/>
      <w:szCs w:val="20"/>
    </w:rPr>
  </w:style>
  <w:style w:type="character" w:customStyle="1" w:styleId="5pt">
    <w:name w:val="Колонтитул + 5 pt"/>
    <w:rPr>
      <w:rFonts w:ascii="Times New Roman" w:hAnsi="Times New Roman" w:cs="Times New Roman"/>
      <w:noProof/>
      <w:sz w:val="10"/>
      <w:szCs w:val="10"/>
    </w:rPr>
  </w:style>
  <w:style w:type="character" w:customStyle="1" w:styleId="14BookmanOldStyle">
    <w:name w:val="Основной текст (14) + Bookman Old Style"/>
    <w:aliases w:val="5 pt,Полужирный1"/>
    <w:rPr>
      <w:rFonts w:ascii="Bookman Old Style" w:hAnsi="Bookman Old Style" w:cs="Bookman Old Style"/>
      <w:b/>
      <w:bCs/>
      <w:noProof/>
      <w:sz w:val="10"/>
      <w:szCs w:val="10"/>
    </w:rPr>
  </w:style>
  <w:style w:type="character" w:customStyle="1" w:styleId="15MicrosoftSansSerif1">
    <w:name w:val="Основной текст (15) + Microsoft Sans Serif1"/>
    <w:rPr>
      <w:rFonts w:ascii="Microsoft Sans Serif" w:hAnsi="Microsoft Sans Serif" w:cs="Microsoft Sans Serif"/>
      <w:b/>
      <w:bCs/>
      <w:sz w:val="26"/>
      <w:szCs w:val="26"/>
    </w:rPr>
  </w:style>
  <w:style w:type="paragraph" w:customStyle="1" w:styleId="210">
    <w:name w:val="Заголовок №21"/>
    <w:basedOn w:val="a"/>
    <w:link w:val="21"/>
    <w:pPr>
      <w:shd w:val="clear" w:color="auto" w:fill="FFFFFF"/>
      <w:spacing w:line="240" w:lineRule="atLeast"/>
      <w:outlineLvl w:val="1"/>
    </w:pPr>
    <w:rPr>
      <w:rFonts w:ascii="Trebuchet MS" w:hAnsi="Trebuchet MS" w:cs="Trebuchet MS"/>
      <w:b/>
      <w:bCs/>
      <w:color w:val="auto"/>
      <w:sz w:val="36"/>
      <w:szCs w:val="36"/>
    </w:rPr>
  </w:style>
  <w:style w:type="paragraph" w:customStyle="1" w:styleId="110">
    <w:name w:val="Заголовок №11"/>
    <w:basedOn w:val="a"/>
    <w:link w:val="11"/>
    <w:pPr>
      <w:shd w:val="clear" w:color="auto" w:fill="FFFFFF"/>
      <w:spacing w:after="300" w:line="446" w:lineRule="exact"/>
      <w:outlineLvl w:val="0"/>
    </w:pPr>
    <w:rPr>
      <w:rFonts w:ascii="Trebuchet MS" w:hAnsi="Trebuchet MS" w:cs="Trebuchet MS"/>
      <w:b/>
      <w:bCs/>
      <w:color w:val="auto"/>
      <w:sz w:val="42"/>
      <w:szCs w:val="42"/>
    </w:rPr>
  </w:style>
  <w:style w:type="paragraph" w:customStyle="1" w:styleId="310">
    <w:name w:val="Заголовок №31"/>
    <w:basedOn w:val="a"/>
    <w:link w:val="31"/>
    <w:pPr>
      <w:shd w:val="clear" w:color="auto" w:fill="FFFFFF"/>
      <w:spacing w:before="300" w:after="300" w:line="240" w:lineRule="atLeast"/>
      <w:outlineLvl w:val="2"/>
    </w:pPr>
    <w:rPr>
      <w:rFonts w:ascii="Trebuchet MS" w:hAnsi="Trebuchet MS" w:cs="Trebuchet MS"/>
      <w:b/>
      <w:bCs/>
      <w:color w:val="auto"/>
      <w:sz w:val="32"/>
      <w:szCs w:val="32"/>
    </w:rPr>
  </w:style>
  <w:style w:type="paragraph" w:customStyle="1" w:styleId="171">
    <w:name w:val="Основной текст (17)1"/>
    <w:basedOn w:val="a"/>
    <w:link w:val="17"/>
    <w:pPr>
      <w:shd w:val="clear" w:color="auto" w:fill="FFFFFF"/>
      <w:spacing w:after="300" w:line="187" w:lineRule="exact"/>
      <w:jc w:val="center"/>
    </w:pPr>
    <w:rPr>
      <w:rFonts w:ascii="Times New Roman" w:hAnsi="Times New Roman" w:cs="Times New Roman"/>
      <w:color w:val="auto"/>
      <w:sz w:val="20"/>
      <w:szCs w:val="20"/>
    </w:rPr>
  </w:style>
  <w:style w:type="paragraph" w:customStyle="1" w:styleId="141">
    <w:name w:val="Основной текст (14)1"/>
    <w:basedOn w:val="a"/>
    <w:link w:val="14"/>
    <w:pPr>
      <w:shd w:val="clear" w:color="auto" w:fill="FFFFFF"/>
      <w:spacing w:before="60" w:after="60" w:line="221" w:lineRule="exact"/>
      <w:jc w:val="both"/>
    </w:pPr>
    <w:rPr>
      <w:rFonts w:ascii="Times New Roman" w:hAnsi="Times New Roman" w:cs="Times New Roman"/>
      <w:color w:val="auto"/>
      <w:sz w:val="20"/>
      <w:szCs w:val="20"/>
    </w:rPr>
  </w:style>
  <w:style w:type="paragraph" w:customStyle="1" w:styleId="211">
    <w:name w:val="Подпись к картинке (2)1"/>
    <w:basedOn w:val="a"/>
    <w:link w:val="22"/>
    <w:pPr>
      <w:shd w:val="clear" w:color="auto" w:fill="FFFFFF"/>
      <w:spacing w:line="187" w:lineRule="exact"/>
      <w:ind w:firstLine="400"/>
    </w:pPr>
    <w:rPr>
      <w:rFonts w:ascii="Times New Roman" w:hAnsi="Times New Roman" w:cs="Times New Roman"/>
      <w:color w:val="auto"/>
      <w:sz w:val="20"/>
      <w:szCs w:val="20"/>
    </w:rPr>
  </w:style>
  <w:style w:type="paragraph" w:customStyle="1" w:styleId="131">
    <w:name w:val="Основной текст (13)1"/>
    <w:basedOn w:val="a"/>
    <w:link w:val="13"/>
    <w:pPr>
      <w:shd w:val="clear" w:color="auto" w:fill="FFFFFF"/>
      <w:spacing w:after="60" w:line="240" w:lineRule="atLeast"/>
    </w:pPr>
    <w:rPr>
      <w:rFonts w:ascii="Times New Roman" w:hAnsi="Times New Roman" w:cs="Times New Roman"/>
      <w:color w:val="auto"/>
      <w:sz w:val="20"/>
      <w:szCs w:val="20"/>
    </w:rPr>
  </w:style>
  <w:style w:type="paragraph" w:customStyle="1" w:styleId="151">
    <w:name w:val="Основной текст (15)1"/>
    <w:basedOn w:val="a"/>
    <w:link w:val="15"/>
    <w:pPr>
      <w:shd w:val="clear" w:color="auto" w:fill="FFFFFF"/>
      <w:spacing w:before="420" w:after="180" w:line="240" w:lineRule="atLeast"/>
      <w:ind w:hanging="240"/>
    </w:pPr>
    <w:rPr>
      <w:rFonts w:cs="Times New Roman"/>
      <w:b/>
      <w:bCs/>
      <w:color w:val="auto"/>
      <w:sz w:val="26"/>
      <w:szCs w:val="26"/>
    </w:rPr>
  </w:style>
  <w:style w:type="paragraph" w:customStyle="1" w:styleId="161">
    <w:name w:val="Основной текст (16)1"/>
    <w:basedOn w:val="a"/>
    <w:link w:val="16"/>
    <w:pPr>
      <w:shd w:val="clear" w:color="auto" w:fill="FFFFFF"/>
      <w:spacing w:before="180" w:line="302" w:lineRule="exact"/>
      <w:ind w:hanging="240"/>
    </w:pPr>
    <w:rPr>
      <w:rFonts w:ascii="Times New Roman" w:hAnsi="Times New Roman" w:cs="Times New Roman"/>
      <w:color w:val="auto"/>
      <w:sz w:val="20"/>
      <w:szCs w:val="20"/>
    </w:rPr>
  </w:style>
  <w:style w:type="paragraph" w:customStyle="1" w:styleId="41">
    <w:name w:val="Заголовок №41"/>
    <w:basedOn w:val="a"/>
    <w:link w:val="4"/>
    <w:pPr>
      <w:shd w:val="clear" w:color="auto" w:fill="FFFFFF"/>
      <w:spacing w:before="420" w:after="180" w:line="240" w:lineRule="atLeast"/>
      <w:ind w:hanging="240"/>
      <w:outlineLvl w:val="3"/>
    </w:pPr>
    <w:rPr>
      <w:rFonts w:cs="Times New Roman"/>
      <w:b/>
      <w:bCs/>
      <w:color w:val="auto"/>
      <w:sz w:val="28"/>
      <w:szCs w:val="28"/>
    </w:rPr>
  </w:style>
  <w:style w:type="paragraph" w:customStyle="1" w:styleId="12">
    <w:name w:val="Колонтитул1"/>
    <w:basedOn w:val="a"/>
    <w:link w:val="a6"/>
    <w:pPr>
      <w:shd w:val="clear" w:color="auto" w:fill="FFFFFF"/>
    </w:pPr>
    <w:rPr>
      <w:rFonts w:ascii="Times New Roman" w:hAnsi="Times New Roman" w:cs="Times New Roman"/>
      <w:noProof/>
      <w:color w:val="auto"/>
      <w:sz w:val="20"/>
      <w:szCs w:val="20"/>
    </w:rPr>
  </w:style>
  <w:style w:type="table" w:styleId="a7">
    <w:name w:val="Table Grid"/>
    <w:basedOn w:val="a1"/>
    <w:rsid w:val="000557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uiPriority w:val="34"/>
    <w:qFormat/>
    <w:rsid w:val="00101BF8"/>
    <w:pPr>
      <w:ind w:left="720"/>
      <w:contextualSpacing/>
    </w:pPr>
  </w:style>
  <w:style w:type="paragraph" w:styleId="a9">
    <w:name w:val="Balloon Text"/>
    <w:basedOn w:val="a"/>
    <w:link w:val="aa"/>
    <w:rsid w:val="00101BF8"/>
    <w:rPr>
      <w:rFonts w:ascii="Tahoma" w:hAnsi="Tahoma" w:cs="Tahoma"/>
      <w:sz w:val="16"/>
      <w:szCs w:val="16"/>
    </w:rPr>
  </w:style>
  <w:style w:type="character" w:customStyle="1" w:styleId="aa">
    <w:name w:val="Текст выноски Знак"/>
    <w:basedOn w:val="a0"/>
    <w:link w:val="a9"/>
    <w:rsid w:val="00101BF8"/>
    <w:rPr>
      <w:rFonts w:ascii="Tahoma" w:hAnsi="Tahoma" w:cs="Tahoma"/>
      <w:color w:val="000000"/>
      <w:sz w:val="16"/>
      <w:szCs w:val="16"/>
    </w:rPr>
  </w:style>
  <w:style w:type="paragraph" w:styleId="ab">
    <w:name w:val="header"/>
    <w:basedOn w:val="a"/>
    <w:link w:val="ac"/>
    <w:uiPriority w:val="99"/>
    <w:rsid w:val="00F51FD2"/>
    <w:pPr>
      <w:tabs>
        <w:tab w:val="center" w:pos="4677"/>
        <w:tab w:val="right" w:pos="9355"/>
      </w:tabs>
    </w:pPr>
  </w:style>
  <w:style w:type="character" w:customStyle="1" w:styleId="ac">
    <w:name w:val="Верхний колонтитул Знак"/>
    <w:basedOn w:val="a0"/>
    <w:link w:val="ab"/>
    <w:uiPriority w:val="99"/>
    <w:rsid w:val="00F51FD2"/>
    <w:rPr>
      <w:color w:val="000000"/>
      <w:sz w:val="24"/>
      <w:szCs w:val="24"/>
    </w:rPr>
  </w:style>
  <w:style w:type="paragraph" w:styleId="ad">
    <w:name w:val="footer"/>
    <w:basedOn w:val="a"/>
    <w:link w:val="ae"/>
    <w:uiPriority w:val="99"/>
    <w:rsid w:val="00F51FD2"/>
    <w:pPr>
      <w:tabs>
        <w:tab w:val="center" w:pos="4677"/>
        <w:tab w:val="right" w:pos="9355"/>
      </w:tabs>
    </w:pPr>
  </w:style>
  <w:style w:type="character" w:customStyle="1" w:styleId="ae">
    <w:name w:val="Нижний колонтитул Знак"/>
    <w:basedOn w:val="a0"/>
    <w:link w:val="ad"/>
    <w:uiPriority w:val="99"/>
    <w:rsid w:val="00F51FD2"/>
    <w:rPr>
      <w:color w:val="000000"/>
      <w:sz w:val="24"/>
      <w:szCs w:val="24"/>
    </w:rPr>
  </w:style>
  <w:style w:type="paragraph" w:styleId="af">
    <w:name w:val="Normal (Web)"/>
    <w:basedOn w:val="a"/>
    <w:uiPriority w:val="99"/>
    <w:unhideWhenUsed/>
    <w:rsid w:val="00CB7BDE"/>
    <w:pPr>
      <w:spacing w:before="100" w:beforeAutospacing="1" w:after="100" w:afterAutospacing="1"/>
    </w:pPr>
    <w:rPr>
      <w:rFonts w:ascii="Times New Roman" w:eastAsia="Times New Roman" w:hAnsi="Times New Roman" w:cs="Times New Roman"/>
      <w:color w:val="auto"/>
    </w:rPr>
  </w:style>
  <w:style w:type="character" w:customStyle="1" w:styleId="apple-converted-space">
    <w:name w:val="apple-converted-space"/>
    <w:basedOn w:val="a0"/>
    <w:rsid w:val="003E6238"/>
  </w:style>
  <w:style w:type="character" w:styleId="af0">
    <w:name w:val="Hyperlink"/>
    <w:basedOn w:val="a0"/>
    <w:unhideWhenUsed/>
    <w:rsid w:val="0031015F"/>
    <w:rPr>
      <w:color w:val="0000FF"/>
      <w:u w:val="single"/>
    </w:rPr>
  </w:style>
  <w:style w:type="paragraph" w:customStyle="1" w:styleId="af1">
    <w:name w:val="Левый"/>
    <w:basedOn w:val="a"/>
    <w:rsid w:val="009C2140"/>
    <w:pPr>
      <w:tabs>
        <w:tab w:val="center" w:pos="4536"/>
        <w:tab w:val="right" w:pos="9072"/>
      </w:tabs>
    </w:pPr>
    <w:rPr>
      <w:rFonts w:ascii="Times New Roman" w:eastAsia="Times New Roman" w:hAnsi="Times New Roman" w:cs="Times New Roman"/>
      <w:color w:val="auto"/>
      <w:sz w:val="20"/>
      <w:szCs w:val="20"/>
    </w:rPr>
  </w:style>
  <w:style w:type="character" w:customStyle="1" w:styleId="10">
    <w:name w:val="Заголовок 1 Знак"/>
    <w:basedOn w:val="a0"/>
    <w:link w:val="1"/>
    <w:rsid w:val="00633D9E"/>
    <w:rPr>
      <w:rFonts w:ascii="Arial" w:eastAsia="Times New Roman" w:hAnsi="Arial" w:cs="Arial"/>
      <w:b/>
      <w:bCs/>
      <w:kern w:val="32"/>
      <w:sz w:val="32"/>
      <w:szCs w:val="32"/>
    </w:rPr>
  </w:style>
  <w:style w:type="character" w:customStyle="1" w:styleId="20">
    <w:name w:val="Заголовок 2 Знак"/>
    <w:basedOn w:val="a0"/>
    <w:link w:val="2"/>
    <w:rsid w:val="00633D9E"/>
    <w:rPr>
      <w:rFonts w:ascii="Arial" w:eastAsia="Times New Roman" w:hAnsi="Arial" w:cs="Arial"/>
      <w:b/>
      <w:bCs/>
      <w:sz w:val="21"/>
      <w:szCs w:val="21"/>
    </w:rPr>
  </w:style>
  <w:style w:type="character" w:customStyle="1" w:styleId="a4">
    <w:name w:val="Основной текст Знак"/>
    <w:link w:val="a3"/>
    <w:rsid w:val="00FA635A"/>
    <w:rPr>
      <w:rFonts w:ascii="Times New Roman" w:hAnsi="Times New Roman" w:cs="Times New Roman"/>
      <w:sz w:val="22"/>
      <w:szCs w:val="22"/>
      <w:shd w:val="clear" w:color="auto" w:fill="FFFFFF"/>
    </w:rPr>
  </w:style>
  <w:style w:type="paragraph" w:customStyle="1" w:styleId="af2">
    <w:name w:val="Авто"/>
    <w:basedOn w:val="a"/>
    <w:link w:val="af3"/>
    <w:rsid w:val="00FA635A"/>
    <w:pPr>
      <w:autoSpaceDE w:val="0"/>
      <w:autoSpaceDN w:val="0"/>
      <w:adjustRightInd w:val="0"/>
      <w:ind w:firstLine="397"/>
      <w:jc w:val="both"/>
    </w:pPr>
    <w:rPr>
      <w:rFonts w:ascii="Times New Roman" w:hAnsi="Times New Roman" w:cs="Times New Roman"/>
    </w:rPr>
  </w:style>
  <w:style w:type="character" w:customStyle="1" w:styleId="af3">
    <w:name w:val="Авто Знак"/>
    <w:link w:val="af2"/>
    <w:rsid w:val="00FA635A"/>
    <w:rPr>
      <w:rFonts w:ascii="Times New Roman" w:hAnsi="Times New Roman" w:cs="Times New Roman"/>
      <w:color w:val="000000"/>
      <w:sz w:val="24"/>
      <w:szCs w:val="24"/>
    </w:rPr>
  </w:style>
  <w:style w:type="paragraph" w:customStyle="1" w:styleId="af4">
    <w:name w:val="Авто + малые прописные быквы"/>
    <w:basedOn w:val="a"/>
    <w:link w:val="af5"/>
    <w:rsid w:val="00FA635A"/>
    <w:pPr>
      <w:autoSpaceDE w:val="0"/>
      <w:autoSpaceDN w:val="0"/>
      <w:adjustRightInd w:val="0"/>
      <w:ind w:firstLine="397"/>
      <w:jc w:val="both"/>
    </w:pPr>
    <w:rPr>
      <w:rFonts w:ascii="Times New Roman" w:hAnsi="Times New Roman" w:cs="Times New Roman"/>
    </w:rPr>
  </w:style>
  <w:style w:type="character" w:customStyle="1" w:styleId="af5">
    <w:name w:val="Авто + малые прописные быквы Знак"/>
    <w:link w:val="af4"/>
    <w:rsid w:val="00FA635A"/>
    <w:rPr>
      <w:rFonts w:ascii="Times New Roman" w:hAnsi="Times New Roman" w:cs="Times New Roman"/>
      <w:color w:val="000000"/>
      <w:sz w:val="24"/>
      <w:szCs w:val="24"/>
    </w:rPr>
  </w:style>
  <w:style w:type="paragraph" w:customStyle="1" w:styleId="Style1">
    <w:name w:val="Style1"/>
    <w:basedOn w:val="a"/>
    <w:rsid w:val="00FA635A"/>
    <w:pPr>
      <w:widowControl w:val="0"/>
      <w:autoSpaceDE w:val="0"/>
      <w:autoSpaceDN w:val="0"/>
      <w:adjustRightInd w:val="0"/>
      <w:jc w:val="both"/>
    </w:pPr>
    <w:rPr>
      <w:rFonts w:ascii="Times New Roman" w:eastAsia="Times New Roman" w:hAnsi="Times New Roman" w:cs="Times New Roman"/>
      <w:color w:val="auto"/>
    </w:rPr>
  </w:style>
  <w:style w:type="paragraph" w:customStyle="1" w:styleId="Style2">
    <w:name w:val="Style2"/>
    <w:basedOn w:val="a"/>
    <w:rsid w:val="00FA635A"/>
    <w:pPr>
      <w:widowControl w:val="0"/>
      <w:autoSpaceDE w:val="0"/>
      <w:autoSpaceDN w:val="0"/>
      <w:adjustRightInd w:val="0"/>
      <w:spacing w:line="314" w:lineRule="exact"/>
      <w:ind w:firstLine="691"/>
      <w:jc w:val="both"/>
    </w:pPr>
    <w:rPr>
      <w:rFonts w:ascii="Times New Roman" w:eastAsia="Times New Roman" w:hAnsi="Times New Roman" w:cs="Times New Roman"/>
      <w:color w:val="auto"/>
    </w:rPr>
  </w:style>
  <w:style w:type="paragraph" w:customStyle="1" w:styleId="Style5">
    <w:name w:val="Style5"/>
    <w:basedOn w:val="a"/>
    <w:rsid w:val="00FA635A"/>
    <w:pPr>
      <w:widowControl w:val="0"/>
      <w:autoSpaceDE w:val="0"/>
      <w:autoSpaceDN w:val="0"/>
      <w:adjustRightInd w:val="0"/>
      <w:jc w:val="right"/>
    </w:pPr>
    <w:rPr>
      <w:rFonts w:ascii="Times New Roman" w:eastAsia="Times New Roman" w:hAnsi="Times New Roman" w:cs="Times New Roman"/>
      <w:color w:val="auto"/>
    </w:rPr>
  </w:style>
  <w:style w:type="character" w:customStyle="1" w:styleId="FontStyle11">
    <w:name w:val="Font Style11"/>
    <w:rsid w:val="00FA635A"/>
    <w:rPr>
      <w:rFonts w:ascii="Times New Roman" w:hAnsi="Times New Roman" w:cs="Times New Roman"/>
      <w:sz w:val="24"/>
      <w:szCs w:val="24"/>
    </w:rPr>
  </w:style>
  <w:style w:type="character" w:customStyle="1" w:styleId="FontStyle13">
    <w:name w:val="Font Style13"/>
    <w:rsid w:val="00FA635A"/>
    <w:rPr>
      <w:rFonts w:ascii="Century Gothic" w:hAnsi="Century Gothic" w:cs="Century Gothic"/>
      <w:i/>
      <w:iCs/>
      <w:sz w:val="34"/>
      <w:szCs w:val="34"/>
    </w:rPr>
  </w:style>
  <w:style w:type="character" w:customStyle="1" w:styleId="FontStyle14">
    <w:name w:val="Font Style14"/>
    <w:rsid w:val="00FA635A"/>
    <w:rPr>
      <w:rFonts w:ascii="Times New Roman" w:hAnsi="Times New Roman" w:cs="Times New Roman"/>
      <w:b/>
      <w:bCs/>
      <w:i/>
      <w:iCs/>
      <w:sz w:val="24"/>
      <w:szCs w:val="24"/>
    </w:rPr>
  </w:style>
  <w:style w:type="character" w:customStyle="1" w:styleId="FontStyle15">
    <w:name w:val="Font Style15"/>
    <w:rsid w:val="00FA635A"/>
    <w:rPr>
      <w:rFonts w:ascii="Times New Roman" w:hAnsi="Times New Roman" w:cs="Times New Roman"/>
      <w:b/>
      <w:bCs/>
      <w:spacing w:val="-10"/>
      <w:sz w:val="26"/>
      <w:szCs w:val="26"/>
    </w:rPr>
  </w:style>
  <w:style w:type="character" w:customStyle="1" w:styleId="FontStyle16">
    <w:name w:val="Font Style16"/>
    <w:rsid w:val="00FA635A"/>
    <w:rPr>
      <w:rFonts w:ascii="Times New Roman" w:hAnsi="Times New Roman" w:cs="Times New Roman"/>
      <w:b/>
      <w:bCs/>
      <w:sz w:val="26"/>
      <w:szCs w:val="26"/>
    </w:rPr>
  </w:style>
  <w:style w:type="character" w:customStyle="1" w:styleId="FontStyle17">
    <w:name w:val="Font Style17"/>
    <w:rsid w:val="00FA635A"/>
    <w:rPr>
      <w:rFonts w:ascii="Times New Roman" w:hAnsi="Times New Roman" w:cs="Times New Roman"/>
      <w:b/>
      <w:bCs/>
      <w:i/>
      <w:iCs/>
      <w:smallCaps/>
      <w:spacing w:val="10"/>
      <w:sz w:val="22"/>
      <w:szCs w:val="22"/>
    </w:rPr>
  </w:style>
  <w:style w:type="character" w:customStyle="1" w:styleId="FontStyle19">
    <w:name w:val="Font Style19"/>
    <w:rsid w:val="00FA635A"/>
    <w:rPr>
      <w:rFonts w:ascii="Times New Roman" w:hAnsi="Times New Roman" w:cs="Times New Roman"/>
      <w:sz w:val="22"/>
      <w:szCs w:val="22"/>
    </w:rPr>
  </w:style>
  <w:style w:type="character" w:customStyle="1" w:styleId="30">
    <w:name w:val="Заголовок 3 Знак"/>
    <w:basedOn w:val="a0"/>
    <w:link w:val="3"/>
    <w:semiHidden/>
    <w:rsid w:val="00427886"/>
    <w:rPr>
      <w:rFonts w:asciiTheme="majorHAnsi" w:eastAsiaTheme="majorEastAsia" w:hAnsiTheme="majorHAnsi" w:cstheme="majorBidi"/>
      <w:b/>
      <w:bCs/>
      <w:color w:val="4F81BD" w:themeColor="accent1"/>
      <w:sz w:val="24"/>
      <w:szCs w:val="24"/>
    </w:rPr>
  </w:style>
  <w:style w:type="paragraph" w:customStyle="1" w:styleId="af6">
    <w:name w:val="a"/>
    <w:basedOn w:val="a"/>
    <w:rsid w:val="00427886"/>
    <w:pPr>
      <w:spacing w:before="100" w:beforeAutospacing="1" w:after="100" w:afterAutospacing="1"/>
    </w:pPr>
    <w:rPr>
      <w:rFonts w:ascii="Times New Roman" w:eastAsia="Times New Roman" w:hAnsi="Times New Roman" w:cs="Times New Roman"/>
      <w:color w:val="auto"/>
    </w:rPr>
  </w:style>
  <w:style w:type="character" w:customStyle="1" w:styleId="keyword1">
    <w:name w:val="keyword1"/>
    <w:basedOn w:val="a0"/>
    <w:rsid w:val="004278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2424083">
      <w:bodyDiv w:val="1"/>
      <w:marLeft w:val="0"/>
      <w:marRight w:val="0"/>
      <w:marTop w:val="0"/>
      <w:marBottom w:val="0"/>
      <w:divBdr>
        <w:top w:val="none" w:sz="0" w:space="0" w:color="auto"/>
        <w:left w:val="none" w:sz="0" w:space="0" w:color="auto"/>
        <w:bottom w:val="none" w:sz="0" w:space="0" w:color="auto"/>
        <w:right w:val="none" w:sz="0" w:space="0" w:color="auto"/>
      </w:divBdr>
    </w:div>
    <w:div w:id="284235503">
      <w:bodyDiv w:val="1"/>
      <w:marLeft w:val="0"/>
      <w:marRight w:val="0"/>
      <w:marTop w:val="0"/>
      <w:marBottom w:val="0"/>
      <w:divBdr>
        <w:top w:val="none" w:sz="0" w:space="0" w:color="auto"/>
        <w:left w:val="none" w:sz="0" w:space="0" w:color="auto"/>
        <w:bottom w:val="none" w:sz="0" w:space="0" w:color="auto"/>
        <w:right w:val="none" w:sz="0" w:space="0" w:color="auto"/>
      </w:divBdr>
    </w:div>
    <w:div w:id="365953756">
      <w:bodyDiv w:val="1"/>
      <w:marLeft w:val="0"/>
      <w:marRight w:val="0"/>
      <w:marTop w:val="0"/>
      <w:marBottom w:val="0"/>
      <w:divBdr>
        <w:top w:val="none" w:sz="0" w:space="0" w:color="auto"/>
        <w:left w:val="none" w:sz="0" w:space="0" w:color="auto"/>
        <w:bottom w:val="none" w:sz="0" w:space="0" w:color="auto"/>
        <w:right w:val="none" w:sz="0" w:space="0" w:color="auto"/>
      </w:divBdr>
    </w:div>
    <w:div w:id="737746755">
      <w:bodyDiv w:val="1"/>
      <w:marLeft w:val="0"/>
      <w:marRight w:val="0"/>
      <w:marTop w:val="0"/>
      <w:marBottom w:val="0"/>
      <w:divBdr>
        <w:top w:val="none" w:sz="0" w:space="0" w:color="auto"/>
        <w:left w:val="none" w:sz="0" w:space="0" w:color="auto"/>
        <w:bottom w:val="none" w:sz="0" w:space="0" w:color="auto"/>
        <w:right w:val="none" w:sz="0" w:space="0" w:color="auto"/>
      </w:divBdr>
    </w:div>
    <w:div w:id="754281433">
      <w:bodyDiv w:val="1"/>
      <w:marLeft w:val="0"/>
      <w:marRight w:val="0"/>
      <w:marTop w:val="0"/>
      <w:marBottom w:val="0"/>
      <w:divBdr>
        <w:top w:val="none" w:sz="0" w:space="0" w:color="auto"/>
        <w:left w:val="none" w:sz="0" w:space="0" w:color="auto"/>
        <w:bottom w:val="none" w:sz="0" w:space="0" w:color="auto"/>
        <w:right w:val="none" w:sz="0" w:space="0" w:color="auto"/>
      </w:divBdr>
    </w:div>
    <w:div w:id="864712605">
      <w:bodyDiv w:val="1"/>
      <w:marLeft w:val="0"/>
      <w:marRight w:val="0"/>
      <w:marTop w:val="0"/>
      <w:marBottom w:val="0"/>
      <w:divBdr>
        <w:top w:val="none" w:sz="0" w:space="0" w:color="auto"/>
        <w:left w:val="none" w:sz="0" w:space="0" w:color="auto"/>
        <w:bottom w:val="none" w:sz="0" w:space="0" w:color="auto"/>
        <w:right w:val="none" w:sz="0" w:space="0" w:color="auto"/>
      </w:divBdr>
    </w:div>
    <w:div w:id="888883632">
      <w:bodyDiv w:val="1"/>
      <w:marLeft w:val="0"/>
      <w:marRight w:val="0"/>
      <w:marTop w:val="0"/>
      <w:marBottom w:val="0"/>
      <w:divBdr>
        <w:top w:val="none" w:sz="0" w:space="0" w:color="auto"/>
        <w:left w:val="none" w:sz="0" w:space="0" w:color="auto"/>
        <w:bottom w:val="none" w:sz="0" w:space="0" w:color="auto"/>
        <w:right w:val="none" w:sz="0" w:space="0" w:color="auto"/>
      </w:divBdr>
    </w:div>
    <w:div w:id="1009142199">
      <w:bodyDiv w:val="1"/>
      <w:marLeft w:val="0"/>
      <w:marRight w:val="0"/>
      <w:marTop w:val="0"/>
      <w:marBottom w:val="0"/>
      <w:divBdr>
        <w:top w:val="none" w:sz="0" w:space="0" w:color="auto"/>
        <w:left w:val="none" w:sz="0" w:space="0" w:color="auto"/>
        <w:bottom w:val="none" w:sz="0" w:space="0" w:color="auto"/>
        <w:right w:val="none" w:sz="0" w:space="0" w:color="auto"/>
      </w:divBdr>
    </w:div>
    <w:div w:id="1036587871">
      <w:bodyDiv w:val="1"/>
      <w:marLeft w:val="0"/>
      <w:marRight w:val="0"/>
      <w:marTop w:val="0"/>
      <w:marBottom w:val="0"/>
      <w:divBdr>
        <w:top w:val="none" w:sz="0" w:space="0" w:color="auto"/>
        <w:left w:val="none" w:sz="0" w:space="0" w:color="auto"/>
        <w:bottom w:val="none" w:sz="0" w:space="0" w:color="auto"/>
        <w:right w:val="none" w:sz="0" w:space="0" w:color="auto"/>
      </w:divBdr>
    </w:div>
    <w:div w:id="1051609722">
      <w:bodyDiv w:val="1"/>
      <w:marLeft w:val="0"/>
      <w:marRight w:val="0"/>
      <w:marTop w:val="0"/>
      <w:marBottom w:val="0"/>
      <w:divBdr>
        <w:top w:val="none" w:sz="0" w:space="0" w:color="auto"/>
        <w:left w:val="none" w:sz="0" w:space="0" w:color="auto"/>
        <w:bottom w:val="none" w:sz="0" w:space="0" w:color="auto"/>
        <w:right w:val="none" w:sz="0" w:space="0" w:color="auto"/>
      </w:divBdr>
    </w:div>
    <w:div w:id="1291595201">
      <w:bodyDiv w:val="1"/>
      <w:marLeft w:val="0"/>
      <w:marRight w:val="0"/>
      <w:marTop w:val="0"/>
      <w:marBottom w:val="0"/>
      <w:divBdr>
        <w:top w:val="none" w:sz="0" w:space="0" w:color="auto"/>
        <w:left w:val="none" w:sz="0" w:space="0" w:color="auto"/>
        <w:bottom w:val="none" w:sz="0" w:space="0" w:color="auto"/>
        <w:right w:val="none" w:sz="0" w:space="0" w:color="auto"/>
      </w:divBdr>
    </w:div>
    <w:div w:id="1589001796">
      <w:bodyDiv w:val="1"/>
      <w:marLeft w:val="0"/>
      <w:marRight w:val="0"/>
      <w:marTop w:val="0"/>
      <w:marBottom w:val="0"/>
      <w:divBdr>
        <w:top w:val="none" w:sz="0" w:space="0" w:color="auto"/>
        <w:left w:val="none" w:sz="0" w:space="0" w:color="auto"/>
        <w:bottom w:val="none" w:sz="0" w:space="0" w:color="auto"/>
        <w:right w:val="none" w:sz="0" w:space="0" w:color="auto"/>
      </w:divBdr>
      <w:divsChild>
        <w:div w:id="2057503580">
          <w:marLeft w:val="0"/>
          <w:marRight w:val="0"/>
          <w:marTop w:val="300"/>
          <w:marBottom w:val="300"/>
          <w:divBdr>
            <w:top w:val="none" w:sz="0" w:space="0" w:color="auto"/>
            <w:left w:val="none" w:sz="0" w:space="0" w:color="auto"/>
            <w:bottom w:val="none" w:sz="0" w:space="0" w:color="auto"/>
            <w:right w:val="none" w:sz="0" w:space="0" w:color="auto"/>
          </w:divBdr>
          <w:divsChild>
            <w:div w:id="1778716413">
              <w:marLeft w:val="750"/>
              <w:marRight w:val="1800"/>
              <w:marTop w:val="105"/>
              <w:marBottom w:val="0"/>
              <w:divBdr>
                <w:top w:val="none" w:sz="0" w:space="0" w:color="auto"/>
                <w:left w:val="none" w:sz="0" w:space="0" w:color="auto"/>
                <w:bottom w:val="none" w:sz="0" w:space="0" w:color="auto"/>
                <w:right w:val="none" w:sz="0" w:space="0" w:color="auto"/>
              </w:divBdr>
            </w:div>
          </w:divsChild>
        </w:div>
      </w:divsChild>
    </w:div>
    <w:div w:id="1650742050">
      <w:bodyDiv w:val="1"/>
      <w:marLeft w:val="0"/>
      <w:marRight w:val="0"/>
      <w:marTop w:val="0"/>
      <w:marBottom w:val="0"/>
      <w:divBdr>
        <w:top w:val="none" w:sz="0" w:space="0" w:color="auto"/>
        <w:left w:val="none" w:sz="0" w:space="0" w:color="auto"/>
        <w:bottom w:val="none" w:sz="0" w:space="0" w:color="auto"/>
        <w:right w:val="none" w:sz="0" w:space="0" w:color="auto"/>
      </w:divBdr>
    </w:div>
    <w:div w:id="1651909120">
      <w:bodyDiv w:val="1"/>
      <w:marLeft w:val="0"/>
      <w:marRight w:val="0"/>
      <w:marTop w:val="0"/>
      <w:marBottom w:val="0"/>
      <w:divBdr>
        <w:top w:val="none" w:sz="0" w:space="0" w:color="auto"/>
        <w:left w:val="none" w:sz="0" w:space="0" w:color="auto"/>
        <w:bottom w:val="none" w:sz="0" w:space="0" w:color="auto"/>
        <w:right w:val="none" w:sz="0" w:space="0" w:color="auto"/>
      </w:divBdr>
    </w:div>
    <w:div w:id="1730880930">
      <w:bodyDiv w:val="1"/>
      <w:marLeft w:val="0"/>
      <w:marRight w:val="0"/>
      <w:marTop w:val="0"/>
      <w:marBottom w:val="0"/>
      <w:divBdr>
        <w:top w:val="none" w:sz="0" w:space="0" w:color="auto"/>
        <w:left w:val="none" w:sz="0" w:space="0" w:color="auto"/>
        <w:bottom w:val="none" w:sz="0" w:space="0" w:color="auto"/>
        <w:right w:val="none" w:sz="0" w:space="0" w:color="auto"/>
      </w:divBdr>
    </w:div>
    <w:div w:id="1781218931">
      <w:bodyDiv w:val="1"/>
      <w:marLeft w:val="0"/>
      <w:marRight w:val="0"/>
      <w:marTop w:val="0"/>
      <w:marBottom w:val="0"/>
      <w:divBdr>
        <w:top w:val="none" w:sz="0" w:space="0" w:color="auto"/>
        <w:left w:val="none" w:sz="0" w:space="0" w:color="auto"/>
        <w:bottom w:val="none" w:sz="0" w:space="0" w:color="auto"/>
        <w:right w:val="none" w:sz="0" w:space="0" w:color="auto"/>
      </w:divBdr>
    </w:div>
    <w:div w:id="1922837102">
      <w:bodyDiv w:val="1"/>
      <w:marLeft w:val="0"/>
      <w:marRight w:val="0"/>
      <w:marTop w:val="0"/>
      <w:marBottom w:val="0"/>
      <w:divBdr>
        <w:top w:val="none" w:sz="0" w:space="0" w:color="auto"/>
        <w:left w:val="none" w:sz="0" w:space="0" w:color="auto"/>
        <w:bottom w:val="none" w:sz="0" w:space="0" w:color="auto"/>
        <w:right w:val="none" w:sz="0" w:space="0" w:color="auto"/>
      </w:divBdr>
    </w:div>
    <w:div w:id="1951425622">
      <w:bodyDiv w:val="1"/>
      <w:marLeft w:val="0"/>
      <w:marRight w:val="0"/>
      <w:marTop w:val="0"/>
      <w:marBottom w:val="0"/>
      <w:divBdr>
        <w:top w:val="none" w:sz="0" w:space="0" w:color="auto"/>
        <w:left w:val="none" w:sz="0" w:space="0" w:color="auto"/>
        <w:bottom w:val="none" w:sz="0" w:space="0" w:color="auto"/>
        <w:right w:val="none" w:sz="0" w:space="0" w:color="auto"/>
      </w:divBdr>
    </w:div>
    <w:div w:id="1969044017">
      <w:bodyDiv w:val="1"/>
      <w:marLeft w:val="0"/>
      <w:marRight w:val="0"/>
      <w:marTop w:val="0"/>
      <w:marBottom w:val="0"/>
      <w:divBdr>
        <w:top w:val="none" w:sz="0" w:space="0" w:color="auto"/>
        <w:left w:val="none" w:sz="0" w:space="0" w:color="auto"/>
        <w:bottom w:val="none" w:sz="0" w:space="0" w:color="auto"/>
        <w:right w:val="none" w:sz="0" w:space="0" w:color="auto"/>
      </w:divBdr>
    </w:div>
    <w:div w:id="2089768968">
      <w:bodyDiv w:val="1"/>
      <w:marLeft w:val="0"/>
      <w:marRight w:val="0"/>
      <w:marTop w:val="0"/>
      <w:marBottom w:val="0"/>
      <w:divBdr>
        <w:top w:val="none" w:sz="0" w:space="0" w:color="auto"/>
        <w:left w:val="none" w:sz="0" w:space="0" w:color="auto"/>
        <w:bottom w:val="none" w:sz="0" w:space="0" w:color="auto"/>
        <w:right w:val="none" w:sz="0" w:space="0" w:color="auto"/>
      </w:divBdr>
      <w:divsChild>
        <w:div w:id="2106999538">
          <w:marLeft w:val="0"/>
          <w:marRight w:val="0"/>
          <w:marTop w:val="300"/>
          <w:marBottom w:val="300"/>
          <w:divBdr>
            <w:top w:val="none" w:sz="0" w:space="0" w:color="auto"/>
            <w:left w:val="none" w:sz="0" w:space="0" w:color="auto"/>
            <w:bottom w:val="none" w:sz="0" w:space="0" w:color="auto"/>
            <w:right w:val="none" w:sz="0" w:space="0" w:color="auto"/>
          </w:divBdr>
          <w:divsChild>
            <w:div w:id="1201429790">
              <w:marLeft w:val="750"/>
              <w:marRight w:val="1800"/>
              <w:marTop w:val="105"/>
              <w:marBottom w:val="0"/>
              <w:divBdr>
                <w:top w:val="none" w:sz="0" w:space="0" w:color="auto"/>
                <w:left w:val="none" w:sz="0" w:space="0" w:color="auto"/>
                <w:bottom w:val="none" w:sz="0" w:space="0" w:color="auto"/>
                <w:right w:val="none" w:sz="0" w:space="0" w:color="auto"/>
              </w:divBdr>
            </w:div>
          </w:divsChild>
        </w:div>
      </w:divsChild>
    </w:div>
    <w:div w:id="2104647297">
      <w:bodyDiv w:val="1"/>
      <w:marLeft w:val="0"/>
      <w:marRight w:val="0"/>
      <w:marTop w:val="0"/>
      <w:marBottom w:val="0"/>
      <w:divBdr>
        <w:top w:val="none" w:sz="0" w:space="0" w:color="auto"/>
        <w:left w:val="none" w:sz="0" w:space="0" w:color="auto"/>
        <w:bottom w:val="none" w:sz="0" w:space="0" w:color="auto"/>
        <w:right w:val="none" w:sz="0" w:space="0" w:color="auto"/>
      </w:divBdr>
    </w:div>
    <w:div w:id="2105760541">
      <w:bodyDiv w:val="1"/>
      <w:marLeft w:val="0"/>
      <w:marRight w:val="0"/>
      <w:marTop w:val="0"/>
      <w:marBottom w:val="0"/>
      <w:divBdr>
        <w:top w:val="none" w:sz="0" w:space="0" w:color="auto"/>
        <w:left w:val="none" w:sz="0" w:space="0" w:color="auto"/>
        <w:bottom w:val="none" w:sz="0" w:space="0" w:color="auto"/>
        <w:right w:val="none" w:sz="0" w:space="0" w:color="auto"/>
      </w:divBdr>
    </w:div>
    <w:div w:id="21443032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671" Type="http://schemas.openxmlformats.org/officeDocument/2006/relationships/oleObject" Target="embeddings/oleObject331.bin"/><Relationship Id="rId769" Type="http://schemas.openxmlformats.org/officeDocument/2006/relationships/image" Target="media/image351.wmf"/><Relationship Id="rId21" Type="http://schemas.openxmlformats.org/officeDocument/2006/relationships/image" Target="media/image6.emf"/><Relationship Id="rId324" Type="http://schemas.openxmlformats.org/officeDocument/2006/relationships/image" Target="media/image154.wmf"/><Relationship Id="rId531" Type="http://schemas.openxmlformats.org/officeDocument/2006/relationships/oleObject" Target="embeddings/oleObject264.bin"/><Relationship Id="rId629" Type="http://schemas.openxmlformats.org/officeDocument/2006/relationships/oleObject" Target="embeddings/oleObject306.bin"/><Relationship Id="rId170" Type="http://schemas.openxmlformats.org/officeDocument/2006/relationships/image" Target="media/image80.wmf"/><Relationship Id="rId836" Type="http://schemas.openxmlformats.org/officeDocument/2006/relationships/image" Target="media/image380.wmf"/><Relationship Id="rId268" Type="http://schemas.openxmlformats.org/officeDocument/2006/relationships/image" Target="media/image127.wmf"/><Relationship Id="rId475" Type="http://schemas.openxmlformats.org/officeDocument/2006/relationships/oleObject" Target="embeddings/oleObject236.bin"/><Relationship Id="rId682" Type="http://schemas.openxmlformats.org/officeDocument/2006/relationships/image" Target="media/image309.wmf"/><Relationship Id="rId32" Type="http://schemas.openxmlformats.org/officeDocument/2006/relationships/oleObject" Target="embeddings/oleObject10.bin"/><Relationship Id="rId128" Type="http://schemas.openxmlformats.org/officeDocument/2006/relationships/oleObject" Target="embeddings/oleObject58.bin"/><Relationship Id="rId335" Type="http://schemas.openxmlformats.org/officeDocument/2006/relationships/oleObject" Target="embeddings/oleObject164.bin"/><Relationship Id="rId542" Type="http://schemas.openxmlformats.org/officeDocument/2006/relationships/image" Target="media/image262.emf"/><Relationship Id="rId181" Type="http://schemas.openxmlformats.org/officeDocument/2006/relationships/image" Target="media/image85.wmf"/><Relationship Id="rId402" Type="http://schemas.openxmlformats.org/officeDocument/2006/relationships/image" Target="media/image192.emf"/><Relationship Id="rId847" Type="http://schemas.openxmlformats.org/officeDocument/2006/relationships/oleObject" Target="embeddings/oleObject426.bin"/><Relationship Id="rId279" Type="http://schemas.openxmlformats.org/officeDocument/2006/relationships/image" Target="media/image138.wmf"/><Relationship Id="rId486" Type="http://schemas.openxmlformats.org/officeDocument/2006/relationships/image" Target="media/image234.wmf"/><Relationship Id="rId693" Type="http://schemas.openxmlformats.org/officeDocument/2006/relationships/oleObject" Target="embeddings/oleObject345.bin"/><Relationship Id="rId707" Type="http://schemas.openxmlformats.org/officeDocument/2006/relationships/oleObject" Target="embeddings/oleObject352.bin"/><Relationship Id="rId43" Type="http://schemas.openxmlformats.org/officeDocument/2006/relationships/image" Target="media/image17.emf"/><Relationship Id="rId139" Type="http://schemas.openxmlformats.org/officeDocument/2006/relationships/image" Target="media/image65.wmf"/><Relationship Id="rId346" Type="http://schemas.openxmlformats.org/officeDocument/2006/relationships/image" Target="media/image164.wmf"/><Relationship Id="rId553" Type="http://schemas.openxmlformats.org/officeDocument/2006/relationships/oleObject" Target="embeddings/oleObject275.bin"/><Relationship Id="rId760" Type="http://schemas.openxmlformats.org/officeDocument/2006/relationships/oleObject" Target="embeddings/oleObject378.bin"/><Relationship Id="rId192" Type="http://schemas.openxmlformats.org/officeDocument/2006/relationships/oleObject" Target="embeddings/oleObject92.bin"/><Relationship Id="rId206" Type="http://schemas.openxmlformats.org/officeDocument/2006/relationships/oleObject" Target="embeddings/oleObject101.bin"/><Relationship Id="rId413" Type="http://schemas.openxmlformats.org/officeDocument/2006/relationships/oleObject" Target="embeddings/oleObject205.bin"/><Relationship Id="rId858" Type="http://schemas.openxmlformats.org/officeDocument/2006/relationships/image" Target="media/image391.emf"/><Relationship Id="rId497" Type="http://schemas.openxmlformats.org/officeDocument/2006/relationships/oleObject" Target="embeddings/oleObject247.bin"/><Relationship Id="rId620" Type="http://schemas.openxmlformats.org/officeDocument/2006/relationships/image" Target="media/image285.emf"/><Relationship Id="rId718" Type="http://schemas.openxmlformats.org/officeDocument/2006/relationships/image" Target="media/image326.emf"/><Relationship Id="rId357" Type="http://schemas.openxmlformats.org/officeDocument/2006/relationships/oleObject" Target="embeddings/oleObject173.bin"/><Relationship Id="rId54" Type="http://schemas.openxmlformats.org/officeDocument/2006/relationships/oleObject" Target="embeddings/oleObject21.bin"/><Relationship Id="rId217" Type="http://schemas.openxmlformats.org/officeDocument/2006/relationships/oleObject" Target="embeddings/oleObject107.bin"/><Relationship Id="rId564" Type="http://schemas.openxmlformats.org/officeDocument/2006/relationships/oleObject" Target="embeddings/oleObject280.bin"/><Relationship Id="rId771" Type="http://schemas.openxmlformats.org/officeDocument/2006/relationships/image" Target="media/image352.wmf"/><Relationship Id="rId869" Type="http://schemas.openxmlformats.org/officeDocument/2006/relationships/image" Target="media/image397.png"/><Relationship Id="rId424" Type="http://schemas.openxmlformats.org/officeDocument/2006/relationships/image" Target="media/image203.emf"/><Relationship Id="rId631" Type="http://schemas.openxmlformats.org/officeDocument/2006/relationships/oleObject" Target="embeddings/oleObject307.bin"/><Relationship Id="rId729" Type="http://schemas.openxmlformats.org/officeDocument/2006/relationships/oleObject" Target="embeddings/oleObject363.bin"/><Relationship Id="rId270" Type="http://schemas.openxmlformats.org/officeDocument/2006/relationships/image" Target="media/image129.wmf"/><Relationship Id="rId65" Type="http://schemas.openxmlformats.org/officeDocument/2006/relationships/image" Target="media/image28.emf"/><Relationship Id="rId130" Type="http://schemas.openxmlformats.org/officeDocument/2006/relationships/oleObject" Target="embeddings/oleObject59.bin"/><Relationship Id="rId368" Type="http://schemas.openxmlformats.org/officeDocument/2006/relationships/image" Target="media/image175.wmf"/><Relationship Id="rId575" Type="http://schemas.openxmlformats.org/officeDocument/2006/relationships/hyperlink" Target="https://ru.wikipedia.org/wiki/%D0%AD%D0%92%D0%9C" TargetMode="External"/><Relationship Id="rId782" Type="http://schemas.openxmlformats.org/officeDocument/2006/relationships/oleObject" Target="embeddings/oleObject389.bin"/><Relationship Id="rId228" Type="http://schemas.openxmlformats.org/officeDocument/2006/relationships/image" Target="media/image105.wmf"/><Relationship Id="rId435" Type="http://schemas.openxmlformats.org/officeDocument/2006/relationships/oleObject" Target="embeddings/oleObject216.bin"/><Relationship Id="rId642" Type="http://schemas.openxmlformats.org/officeDocument/2006/relationships/oleObject" Target="embeddings/oleObject316.bin"/><Relationship Id="rId281" Type="http://schemas.openxmlformats.org/officeDocument/2006/relationships/image" Target="media/image140.wmf"/><Relationship Id="rId502" Type="http://schemas.openxmlformats.org/officeDocument/2006/relationships/image" Target="media/image242.wmf"/><Relationship Id="rId76" Type="http://schemas.openxmlformats.org/officeDocument/2006/relationships/oleObject" Target="embeddings/oleObject32.bin"/><Relationship Id="rId141" Type="http://schemas.openxmlformats.org/officeDocument/2006/relationships/image" Target="media/image66.wmf"/><Relationship Id="rId379" Type="http://schemas.openxmlformats.org/officeDocument/2006/relationships/image" Target="media/image183.wmf"/><Relationship Id="rId586" Type="http://schemas.openxmlformats.org/officeDocument/2006/relationships/hyperlink" Target="https://ru.wikipedia.org/wiki/%D0%A2%D1%80%D0%BE%D0%B8%D1%87%D0%BD%D0%B0%D1%8F_%D0%BB%D0%BE%D0%B3%D0%B8%D0%BA%D0%B0" TargetMode="External"/><Relationship Id="rId793" Type="http://schemas.openxmlformats.org/officeDocument/2006/relationships/image" Target="media/image363.emf"/><Relationship Id="rId807" Type="http://schemas.openxmlformats.org/officeDocument/2006/relationships/image" Target="media/image370.wmf"/><Relationship Id="rId7" Type="http://schemas.openxmlformats.org/officeDocument/2006/relationships/footnotes" Target="footnotes.xml"/><Relationship Id="rId239" Type="http://schemas.openxmlformats.org/officeDocument/2006/relationships/image" Target="media/image114.wmf"/><Relationship Id="rId446" Type="http://schemas.openxmlformats.org/officeDocument/2006/relationships/image" Target="media/image214.emf"/><Relationship Id="rId653" Type="http://schemas.openxmlformats.org/officeDocument/2006/relationships/oleObject" Target="embeddings/oleObject322.bin"/><Relationship Id="rId250" Type="http://schemas.openxmlformats.org/officeDocument/2006/relationships/oleObject" Target="embeddings/oleObject122.bin"/><Relationship Id="rId292" Type="http://schemas.openxmlformats.org/officeDocument/2006/relationships/oleObject" Target="embeddings/oleObject141.bin"/><Relationship Id="rId306" Type="http://schemas.openxmlformats.org/officeDocument/2006/relationships/image" Target="media/image144.wmf"/><Relationship Id="rId488" Type="http://schemas.openxmlformats.org/officeDocument/2006/relationships/image" Target="media/image235.wmf"/><Relationship Id="rId695" Type="http://schemas.openxmlformats.org/officeDocument/2006/relationships/oleObject" Target="embeddings/oleObject346.bin"/><Relationship Id="rId709" Type="http://schemas.openxmlformats.org/officeDocument/2006/relationships/oleObject" Target="embeddings/oleObject353.bin"/><Relationship Id="rId860" Type="http://schemas.openxmlformats.org/officeDocument/2006/relationships/image" Target="media/image392.emf"/><Relationship Id="rId45" Type="http://schemas.openxmlformats.org/officeDocument/2006/relationships/image" Target="media/image18.emf"/><Relationship Id="rId87" Type="http://schemas.openxmlformats.org/officeDocument/2006/relationships/image" Target="media/image39.wmf"/><Relationship Id="rId110" Type="http://schemas.openxmlformats.org/officeDocument/2006/relationships/oleObject" Target="embeddings/oleObject49.bin"/><Relationship Id="rId348" Type="http://schemas.openxmlformats.org/officeDocument/2006/relationships/image" Target="media/image165.wmf"/><Relationship Id="rId513" Type="http://schemas.openxmlformats.org/officeDocument/2006/relationships/oleObject" Target="embeddings/oleObject255.bin"/><Relationship Id="rId555" Type="http://schemas.openxmlformats.org/officeDocument/2006/relationships/oleObject" Target="embeddings/oleObject276.bin"/><Relationship Id="rId597" Type="http://schemas.openxmlformats.org/officeDocument/2006/relationships/image" Target="media/image278.emf"/><Relationship Id="rId720" Type="http://schemas.openxmlformats.org/officeDocument/2006/relationships/image" Target="media/image327.emf"/><Relationship Id="rId762" Type="http://schemas.openxmlformats.org/officeDocument/2006/relationships/oleObject" Target="embeddings/oleObject379.bin"/><Relationship Id="rId818" Type="http://schemas.openxmlformats.org/officeDocument/2006/relationships/oleObject" Target="embeddings/oleObject408.bin"/><Relationship Id="rId152" Type="http://schemas.openxmlformats.org/officeDocument/2006/relationships/oleObject" Target="embeddings/oleObject70.bin"/><Relationship Id="rId194" Type="http://schemas.openxmlformats.org/officeDocument/2006/relationships/oleObject" Target="embeddings/oleObject93.bin"/><Relationship Id="rId208" Type="http://schemas.openxmlformats.org/officeDocument/2006/relationships/oleObject" Target="embeddings/oleObject102.bin"/><Relationship Id="rId415" Type="http://schemas.openxmlformats.org/officeDocument/2006/relationships/oleObject" Target="embeddings/oleObject206.bin"/><Relationship Id="rId457" Type="http://schemas.openxmlformats.org/officeDocument/2006/relationships/oleObject" Target="embeddings/oleObject227.bin"/><Relationship Id="rId622" Type="http://schemas.openxmlformats.org/officeDocument/2006/relationships/image" Target="media/image286.emf"/><Relationship Id="rId261" Type="http://schemas.openxmlformats.org/officeDocument/2006/relationships/oleObject" Target="embeddings/oleObject129.bin"/><Relationship Id="rId499" Type="http://schemas.openxmlformats.org/officeDocument/2006/relationships/oleObject" Target="embeddings/oleObject248.bin"/><Relationship Id="rId664" Type="http://schemas.openxmlformats.org/officeDocument/2006/relationships/image" Target="media/image302.emf"/><Relationship Id="rId871" Type="http://schemas.openxmlformats.org/officeDocument/2006/relationships/image" Target="media/image399.png"/><Relationship Id="rId14" Type="http://schemas.openxmlformats.org/officeDocument/2006/relationships/oleObject" Target="embeddings/oleObject1.bin"/><Relationship Id="rId56" Type="http://schemas.openxmlformats.org/officeDocument/2006/relationships/oleObject" Target="embeddings/oleObject22.bin"/><Relationship Id="rId317" Type="http://schemas.openxmlformats.org/officeDocument/2006/relationships/oleObject" Target="embeddings/oleObject157.bin"/><Relationship Id="rId359" Type="http://schemas.openxmlformats.org/officeDocument/2006/relationships/oleObject" Target="embeddings/oleObject175.bin"/><Relationship Id="rId524" Type="http://schemas.openxmlformats.org/officeDocument/2006/relationships/image" Target="media/image253.emf"/><Relationship Id="rId566" Type="http://schemas.openxmlformats.org/officeDocument/2006/relationships/oleObject" Target="embeddings/oleObject281.bin"/><Relationship Id="rId731" Type="http://schemas.openxmlformats.org/officeDocument/2006/relationships/oleObject" Target="embeddings/oleObject364.bin"/><Relationship Id="rId773" Type="http://schemas.openxmlformats.org/officeDocument/2006/relationships/image" Target="media/image353.wmf"/><Relationship Id="rId98" Type="http://schemas.openxmlformats.org/officeDocument/2006/relationships/oleObject" Target="embeddings/oleObject43.bin"/><Relationship Id="rId121" Type="http://schemas.openxmlformats.org/officeDocument/2006/relationships/image" Target="media/image56.wmf"/><Relationship Id="rId163" Type="http://schemas.openxmlformats.org/officeDocument/2006/relationships/oleObject" Target="embeddings/oleObject76.bin"/><Relationship Id="rId219" Type="http://schemas.openxmlformats.org/officeDocument/2006/relationships/oleObject" Target="embeddings/oleObject108.bin"/><Relationship Id="rId370" Type="http://schemas.openxmlformats.org/officeDocument/2006/relationships/image" Target="media/image176.wmf"/><Relationship Id="rId426" Type="http://schemas.openxmlformats.org/officeDocument/2006/relationships/image" Target="media/image204.wmf"/><Relationship Id="rId633" Type="http://schemas.openxmlformats.org/officeDocument/2006/relationships/oleObject" Target="embeddings/oleObject309.bin"/><Relationship Id="rId829" Type="http://schemas.openxmlformats.org/officeDocument/2006/relationships/oleObject" Target="embeddings/oleObject415.bin"/><Relationship Id="rId230" Type="http://schemas.openxmlformats.org/officeDocument/2006/relationships/image" Target="media/image106.wmf"/><Relationship Id="rId468" Type="http://schemas.openxmlformats.org/officeDocument/2006/relationships/image" Target="media/image225.emf"/><Relationship Id="rId675" Type="http://schemas.openxmlformats.org/officeDocument/2006/relationships/oleObject" Target="embeddings/oleObject334.bin"/><Relationship Id="rId840" Type="http://schemas.openxmlformats.org/officeDocument/2006/relationships/image" Target="media/image382.wmf"/><Relationship Id="rId25" Type="http://schemas.openxmlformats.org/officeDocument/2006/relationships/image" Target="media/image8.emf"/><Relationship Id="rId67" Type="http://schemas.openxmlformats.org/officeDocument/2006/relationships/image" Target="media/image29.emf"/><Relationship Id="rId272" Type="http://schemas.openxmlformats.org/officeDocument/2006/relationships/image" Target="media/image131.wmf"/><Relationship Id="rId328" Type="http://schemas.openxmlformats.org/officeDocument/2006/relationships/image" Target="media/image158.wmf"/><Relationship Id="rId535" Type="http://schemas.openxmlformats.org/officeDocument/2006/relationships/oleObject" Target="embeddings/oleObject266.bin"/><Relationship Id="rId577" Type="http://schemas.openxmlformats.org/officeDocument/2006/relationships/hyperlink" Target="https://ru.wikipedia.org/wiki/%D0%92%D1%8B%D1%87%D0%B8%D1%82%D0%B0%D0%BD%D0%B8%D0%B5" TargetMode="External"/><Relationship Id="rId700" Type="http://schemas.openxmlformats.org/officeDocument/2006/relationships/image" Target="media/image317.emf"/><Relationship Id="rId742" Type="http://schemas.openxmlformats.org/officeDocument/2006/relationships/oleObject" Target="embeddings/oleObject369.bin"/><Relationship Id="rId132" Type="http://schemas.openxmlformats.org/officeDocument/2006/relationships/oleObject" Target="embeddings/oleObject60.bin"/><Relationship Id="rId174" Type="http://schemas.openxmlformats.org/officeDocument/2006/relationships/oleObject" Target="embeddings/oleObject82.bin"/><Relationship Id="rId381" Type="http://schemas.openxmlformats.org/officeDocument/2006/relationships/image" Target="media/image185.wmf"/><Relationship Id="rId602" Type="http://schemas.openxmlformats.org/officeDocument/2006/relationships/oleObject" Target="embeddings/oleObject289.bin"/><Relationship Id="rId784" Type="http://schemas.openxmlformats.org/officeDocument/2006/relationships/oleObject" Target="embeddings/oleObject390.bin"/><Relationship Id="rId241" Type="http://schemas.openxmlformats.org/officeDocument/2006/relationships/image" Target="media/image116.wmf"/><Relationship Id="rId437" Type="http://schemas.openxmlformats.org/officeDocument/2006/relationships/oleObject" Target="embeddings/oleObject217.bin"/><Relationship Id="rId479" Type="http://schemas.openxmlformats.org/officeDocument/2006/relationships/oleObject" Target="embeddings/oleObject238.bin"/><Relationship Id="rId644" Type="http://schemas.openxmlformats.org/officeDocument/2006/relationships/image" Target="media/image292.emf"/><Relationship Id="rId686" Type="http://schemas.openxmlformats.org/officeDocument/2006/relationships/oleObject" Target="embeddings/oleObject341.bin"/><Relationship Id="rId851" Type="http://schemas.openxmlformats.org/officeDocument/2006/relationships/oleObject" Target="embeddings/oleObject428.bin"/><Relationship Id="rId36" Type="http://schemas.openxmlformats.org/officeDocument/2006/relationships/oleObject" Target="embeddings/oleObject12.bin"/><Relationship Id="rId283" Type="http://schemas.openxmlformats.org/officeDocument/2006/relationships/oleObject" Target="embeddings/oleObject132.bin"/><Relationship Id="rId339" Type="http://schemas.openxmlformats.org/officeDocument/2006/relationships/oleObject" Target="embeddings/oleObject168.bin"/><Relationship Id="rId490" Type="http://schemas.openxmlformats.org/officeDocument/2006/relationships/image" Target="media/image236.emf"/><Relationship Id="rId504" Type="http://schemas.openxmlformats.org/officeDocument/2006/relationships/image" Target="media/image243.emf"/><Relationship Id="rId546" Type="http://schemas.openxmlformats.org/officeDocument/2006/relationships/image" Target="media/image264.emf"/><Relationship Id="rId711" Type="http://schemas.openxmlformats.org/officeDocument/2006/relationships/oleObject" Target="embeddings/oleObject354.bin"/><Relationship Id="rId753" Type="http://schemas.openxmlformats.org/officeDocument/2006/relationships/image" Target="media/image343.wmf"/><Relationship Id="rId78" Type="http://schemas.openxmlformats.org/officeDocument/2006/relationships/oleObject" Target="embeddings/oleObject33.bin"/><Relationship Id="rId101" Type="http://schemas.openxmlformats.org/officeDocument/2006/relationships/image" Target="media/image46.wmf"/><Relationship Id="rId143" Type="http://schemas.openxmlformats.org/officeDocument/2006/relationships/image" Target="media/image67.wmf"/><Relationship Id="rId185" Type="http://schemas.openxmlformats.org/officeDocument/2006/relationships/oleObject" Target="embeddings/oleObject88.bin"/><Relationship Id="rId350" Type="http://schemas.openxmlformats.org/officeDocument/2006/relationships/image" Target="media/image167.wmf"/><Relationship Id="rId406" Type="http://schemas.openxmlformats.org/officeDocument/2006/relationships/image" Target="media/image194.emf"/><Relationship Id="rId588" Type="http://schemas.openxmlformats.org/officeDocument/2006/relationships/hyperlink" Target="https://ru.wikipedia.org/wiki/%D0%9B%D0%BE%D0%B3%D0%B8%D1%87%D0%B5%D1%81%D0%BA%D0%B8%D0%B5_%D1%84%D1%83%D0%BD%D0%BA%D1%86%D0%B8%D0%B8" TargetMode="External"/><Relationship Id="rId795" Type="http://schemas.openxmlformats.org/officeDocument/2006/relationships/image" Target="media/image364.emf"/><Relationship Id="rId809" Type="http://schemas.openxmlformats.org/officeDocument/2006/relationships/image" Target="media/image371.wmf"/><Relationship Id="rId9" Type="http://schemas.openxmlformats.org/officeDocument/2006/relationships/image" Target="media/image1.png"/><Relationship Id="rId210" Type="http://schemas.openxmlformats.org/officeDocument/2006/relationships/image" Target="media/image96.wmf"/><Relationship Id="rId392" Type="http://schemas.openxmlformats.org/officeDocument/2006/relationships/image" Target="media/image187.wmf"/><Relationship Id="rId448" Type="http://schemas.openxmlformats.org/officeDocument/2006/relationships/image" Target="media/image215.wmf"/><Relationship Id="rId613" Type="http://schemas.openxmlformats.org/officeDocument/2006/relationships/oleObject" Target="embeddings/oleObject296.bin"/><Relationship Id="rId655" Type="http://schemas.openxmlformats.org/officeDocument/2006/relationships/oleObject" Target="embeddings/oleObject323.bin"/><Relationship Id="rId697" Type="http://schemas.openxmlformats.org/officeDocument/2006/relationships/oleObject" Target="embeddings/oleObject347.bin"/><Relationship Id="rId820" Type="http://schemas.openxmlformats.org/officeDocument/2006/relationships/oleObject" Target="embeddings/oleObject409.bin"/><Relationship Id="rId862" Type="http://schemas.openxmlformats.org/officeDocument/2006/relationships/image" Target="media/image393.emf"/><Relationship Id="rId252" Type="http://schemas.openxmlformats.org/officeDocument/2006/relationships/oleObject" Target="embeddings/oleObject124.bin"/><Relationship Id="rId294" Type="http://schemas.openxmlformats.org/officeDocument/2006/relationships/oleObject" Target="embeddings/oleObject143.bin"/><Relationship Id="rId308" Type="http://schemas.openxmlformats.org/officeDocument/2006/relationships/image" Target="media/image145.wmf"/><Relationship Id="rId515" Type="http://schemas.openxmlformats.org/officeDocument/2006/relationships/oleObject" Target="embeddings/oleObject256.bin"/><Relationship Id="rId722" Type="http://schemas.openxmlformats.org/officeDocument/2006/relationships/image" Target="media/image328.wmf"/><Relationship Id="rId47" Type="http://schemas.openxmlformats.org/officeDocument/2006/relationships/image" Target="media/image19.emf"/><Relationship Id="rId89" Type="http://schemas.openxmlformats.org/officeDocument/2006/relationships/image" Target="media/image40.wmf"/><Relationship Id="rId112" Type="http://schemas.openxmlformats.org/officeDocument/2006/relationships/oleObject" Target="embeddings/oleObject50.bin"/><Relationship Id="rId154" Type="http://schemas.openxmlformats.org/officeDocument/2006/relationships/oleObject" Target="embeddings/oleObject71.bin"/><Relationship Id="rId361" Type="http://schemas.openxmlformats.org/officeDocument/2006/relationships/oleObject" Target="embeddings/oleObject177.bin"/><Relationship Id="rId557" Type="http://schemas.openxmlformats.org/officeDocument/2006/relationships/oleObject" Target="embeddings/oleObject277.bin"/><Relationship Id="rId599" Type="http://schemas.openxmlformats.org/officeDocument/2006/relationships/oleObject" Target="embeddings/oleObject286.bin"/><Relationship Id="rId764" Type="http://schemas.openxmlformats.org/officeDocument/2006/relationships/oleObject" Target="embeddings/oleObject380.bin"/><Relationship Id="rId196" Type="http://schemas.openxmlformats.org/officeDocument/2006/relationships/oleObject" Target="embeddings/oleObject94.bin"/><Relationship Id="rId417" Type="http://schemas.openxmlformats.org/officeDocument/2006/relationships/oleObject" Target="embeddings/oleObject207.bin"/><Relationship Id="rId459" Type="http://schemas.openxmlformats.org/officeDocument/2006/relationships/oleObject" Target="embeddings/oleObject228.bin"/><Relationship Id="rId624" Type="http://schemas.openxmlformats.org/officeDocument/2006/relationships/image" Target="media/image287.emf"/><Relationship Id="rId666" Type="http://schemas.openxmlformats.org/officeDocument/2006/relationships/image" Target="media/image303.emf"/><Relationship Id="rId831" Type="http://schemas.openxmlformats.org/officeDocument/2006/relationships/oleObject" Target="embeddings/oleObject417.bin"/><Relationship Id="rId873" Type="http://schemas.openxmlformats.org/officeDocument/2006/relationships/image" Target="media/image401.png"/><Relationship Id="rId16" Type="http://schemas.openxmlformats.org/officeDocument/2006/relationships/oleObject" Target="embeddings/oleObject2.bin"/><Relationship Id="rId221" Type="http://schemas.openxmlformats.org/officeDocument/2006/relationships/oleObject" Target="embeddings/oleObject109.bin"/><Relationship Id="rId263" Type="http://schemas.openxmlformats.org/officeDocument/2006/relationships/oleObject" Target="embeddings/oleObject130.bin"/><Relationship Id="rId319" Type="http://schemas.openxmlformats.org/officeDocument/2006/relationships/oleObject" Target="embeddings/oleObject158.bin"/><Relationship Id="rId470" Type="http://schemas.openxmlformats.org/officeDocument/2006/relationships/image" Target="media/image226.wmf"/><Relationship Id="rId526" Type="http://schemas.openxmlformats.org/officeDocument/2006/relationships/image" Target="media/image254.emf"/><Relationship Id="rId58" Type="http://schemas.openxmlformats.org/officeDocument/2006/relationships/oleObject" Target="embeddings/oleObject23.bin"/><Relationship Id="rId123" Type="http://schemas.openxmlformats.org/officeDocument/2006/relationships/image" Target="media/image57.wmf"/><Relationship Id="rId330" Type="http://schemas.openxmlformats.org/officeDocument/2006/relationships/image" Target="media/image160.wmf"/><Relationship Id="rId568" Type="http://schemas.openxmlformats.org/officeDocument/2006/relationships/hyperlink" Target="https://ru.wikipedia.org/wiki/%D0%A6%D0%B5%D0%BD%D1%82%D1%80%D0%B0%D0%BB%D1%8C%D0%BD%D1%8B%D0%B9_%D0%BF%D1%80%D0%BE%D1%86%D0%B5%D1%81%D1%81%D0%BE%D1%80" TargetMode="External"/><Relationship Id="rId733" Type="http://schemas.openxmlformats.org/officeDocument/2006/relationships/oleObject" Target="embeddings/oleObject365.bin"/><Relationship Id="rId775" Type="http://schemas.openxmlformats.org/officeDocument/2006/relationships/image" Target="media/image354.wmf"/><Relationship Id="rId165" Type="http://schemas.openxmlformats.org/officeDocument/2006/relationships/oleObject" Target="embeddings/oleObject77.bin"/><Relationship Id="rId372" Type="http://schemas.openxmlformats.org/officeDocument/2006/relationships/image" Target="media/image177.wmf"/><Relationship Id="rId428" Type="http://schemas.openxmlformats.org/officeDocument/2006/relationships/image" Target="media/image205.emf"/><Relationship Id="rId635" Type="http://schemas.openxmlformats.org/officeDocument/2006/relationships/oleObject" Target="embeddings/oleObject311.bin"/><Relationship Id="rId677" Type="http://schemas.openxmlformats.org/officeDocument/2006/relationships/oleObject" Target="embeddings/oleObject336.bin"/><Relationship Id="rId800" Type="http://schemas.openxmlformats.org/officeDocument/2006/relationships/oleObject" Target="embeddings/oleObject398.bin"/><Relationship Id="rId842" Type="http://schemas.openxmlformats.org/officeDocument/2006/relationships/image" Target="media/image383.wmf"/><Relationship Id="rId232" Type="http://schemas.openxmlformats.org/officeDocument/2006/relationships/image" Target="media/image107.wmf"/><Relationship Id="rId274" Type="http://schemas.openxmlformats.org/officeDocument/2006/relationships/image" Target="media/image133.wmf"/><Relationship Id="rId481" Type="http://schemas.openxmlformats.org/officeDocument/2006/relationships/oleObject" Target="embeddings/oleObject239.bin"/><Relationship Id="rId702" Type="http://schemas.openxmlformats.org/officeDocument/2006/relationships/image" Target="media/image318.wmf"/><Relationship Id="rId27" Type="http://schemas.openxmlformats.org/officeDocument/2006/relationships/image" Target="media/image9.emf"/><Relationship Id="rId69" Type="http://schemas.openxmlformats.org/officeDocument/2006/relationships/image" Target="media/image30.wmf"/><Relationship Id="rId134" Type="http://schemas.openxmlformats.org/officeDocument/2006/relationships/oleObject" Target="embeddings/oleObject61.bin"/><Relationship Id="rId537" Type="http://schemas.openxmlformats.org/officeDocument/2006/relationships/oleObject" Target="embeddings/oleObject267.bin"/><Relationship Id="rId579" Type="http://schemas.openxmlformats.org/officeDocument/2006/relationships/hyperlink" Target="https://ru.wikipedia.org/wiki/%D0%94%D0%B5%D0%BB%D0%B5%D0%BD%D0%B8%D0%B5_(%D0%BC%D0%B0%D1%82%D0%B5%D0%BC%D0%B0%D1%82%D0%B8%D0%BA%D0%B0)" TargetMode="External"/><Relationship Id="rId744" Type="http://schemas.openxmlformats.org/officeDocument/2006/relationships/oleObject" Target="embeddings/oleObject370.bin"/><Relationship Id="rId786" Type="http://schemas.openxmlformats.org/officeDocument/2006/relationships/oleObject" Target="embeddings/oleObject391.bin"/><Relationship Id="rId80" Type="http://schemas.openxmlformats.org/officeDocument/2006/relationships/oleObject" Target="embeddings/oleObject34.bin"/><Relationship Id="rId176" Type="http://schemas.openxmlformats.org/officeDocument/2006/relationships/oleObject" Target="embeddings/oleObject83.bin"/><Relationship Id="rId341" Type="http://schemas.openxmlformats.org/officeDocument/2006/relationships/oleObject" Target="embeddings/oleObject169.bin"/><Relationship Id="rId383" Type="http://schemas.openxmlformats.org/officeDocument/2006/relationships/oleObject" Target="embeddings/oleObject186.bin"/><Relationship Id="rId439" Type="http://schemas.openxmlformats.org/officeDocument/2006/relationships/oleObject" Target="embeddings/oleObject218.bin"/><Relationship Id="rId590" Type="http://schemas.openxmlformats.org/officeDocument/2006/relationships/hyperlink" Target="https://ru.wikipedia.org/wiki/%D0%9C%D0%B8%D0%BA%D1%80%D0%BE%D1%81%D1%85%D0%B5%D0%BC%D0%B0" TargetMode="External"/><Relationship Id="rId604" Type="http://schemas.openxmlformats.org/officeDocument/2006/relationships/oleObject" Target="embeddings/oleObject290.bin"/><Relationship Id="rId646" Type="http://schemas.openxmlformats.org/officeDocument/2006/relationships/image" Target="media/image293.emf"/><Relationship Id="rId811" Type="http://schemas.openxmlformats.org/officeDocument/2006/relationships/image" Target="media/image372.wmf"/><Relationship Id="rId201" Type="http://schemas.openxmlformats.org/officeDocument/2006/relationships/image" Target="media/image93.wmf"/><Relationship Id="rId243" Type="http://schemas.openxmlformats.org/officeDocument/2006/relationships/oleObject" Target="embeddings/oleObject115.bin"/><Relationship Id="rId285" Type="http://schemas.openxmlformats.org/officeDocument/2006/relationships/oleObject" Target="embeddings/oleObject134.bin"/><Relationship Id="rId450" Type="http://schemas.openxmlformats.org/officeDocument/2006/relationships/image" Target="media/image216.emf"/><Relationship Id="rId506" Type="http://schemas.openxmlformats.org/officeDocument/2006/relationships/image" Target="media/image244.emf"/><Relationship Id="rId688" Type="http://schemas.openxmlformats.org/officeDocument/2006/relationships/image" Target="media/image311.emf"/><Relationship Id="rId853" Type="http://schemas.openxmlformats.org/officeDocument/2006/relationships/oleObject" Target="embeddings/oleObject429.bin"/><Relationship Id="rId38" Type="http://schemas.openxmlformats.org/officeDocument/2006/relationships/oleObject" Target="embeddings/oleObject13.bin"/><Relationship Id="rId103" Type="http://schemas.openxmlformats.org/officeDocument/2006/relationships/image" Target="media/image47.wmf"/><Relationship Id="rId310" Type="http://schemas.openxmlformats.org/officeDocument/2006/relationships/image" Target="media/image146.wmf"/><Relationship Id="rId492" Type="http://schemas.openxmlformats.org/officeDocument/2006/relationships/image" Target="media/image237.wmf"/><Relationship Id="rId548" Type="http://schemas.openxmlformats.org/officeDocument/2006/relationships/image" Target="media/image265.emf"/><Relationship Id="rId713" Type="http://schemas.openxmlformats.org/officeDocument/2006/relationships/oleObject" Target="embeddings/oleObject355.bin"/><Relationship Id="rId755" Type="http://schemas.openxmlformats.org/officeDocument/2006/relationships/image" Target="media/image344.wmf"/><Relationship Id="rId797" Type="http://schemas.openxmlformats.org/officeDocument/2006/relationships/image" Target="media/image365.emf"/><Relationship Id="rId91" Type="http://schemas.openxmlformats.org/officeDocument/2006/relationships/image" Target="media/image41.wmf"/><Relationship Id="rId145" Type="http://schemas.openxmlformats.org/officeDocument/2006/relationships/image" Target="media/image68.wmf"/><Relationship Id="rId187" Type="http://schemas.openxmlformats.org/officeDocument/2006/relationships/image" Target="media/image87.wmf"/><Relationship Id="rId352" Type="http://schemas.openxmlformats.org/officeDocument/2006/relationships/image" Target="media/image169.wmf"/><Relationship Id="rId394" Type="http://schemas.openxmlformats.org/officeDocument/2006/relationships/image" Target="media/image188.wmf"/><Relationship Id="rId408" Type="http://schemas.openxmlformats.org/officeDocument/2006/relationships/image" Target="media/image195.emf"/><Relationship Id="rId615" Type="http://schemas.openxmlformats.org/officeDocument/2006/relationships/oleObject" Target="embeddings/oleObject298.bin"/><Relationship Id="rId822" Type="http://schemas.openxmlformats.org/officeDocument/2006/relationships/oleObject" Target="embeddings/oleObject410.bin"/><Relationship Id="rId212" Type="http://schemas.openxmlformats.org/officeDocument/2006/relationships/image" Target="media/image97.wmf"/><Relationship Id="rId254" Type="http://schemas.openxmlformats.org/officeDocument/2006/relationships/image" Target="media/image118.wmf"/><Relationship Id="rId657" Type="http://schemas.openxmlformats.org/officeDocument/2006/relationships/oleObject" Target="embeddings/oleObject324.bin"/><Relationship Id="rId699" Type="http://schemas.openxmlformats.org/officeDocument/2006/relationships/oleObject" Target="embeddings/oleObject348.bin"/><Relationship Id="rId864" Type="http://schemas.openxmlformats.org/officeDocument/2006/relationships/image" Target="media/image394.wmf"/><Relationship Id="rId49" Type="http://schemas.openxmlformats.org/officeDocument/2006/relationships/image" Target="media/image20.emf"/><Relationship Id="rId114" Type="http://schemas.openxmlformats.org/officeDocument/2006/relationships/oleObject" Target="embeddings/oleObject51.bin"/><Relationship Id="rId296" Type="http://schemas.openxmlformats.org/officeDocument/2006/relationships/oleObject" Target="embeddings/oleObject145.bin"/><Relationship Id="rId461" Type="http://schemas.openxmlformats.org/officeDocument/2006/relationships/oleObject" Target="embeddings/oleObject229.bin"/><Relationship Id="rId517" Type="http://schemas.openxmlformats.org/officeDocument/2006/relationships/oleObject" Target="embeddings/oleObject257.bin"/><Relationship Id="rId559" Type="http://schemas.openxmlformats.org/officeDocument/2006/relationships/image" Target="media/image271.wmf"/><Relationship Id="rId724" Type="http://schemas.openxmlformats.org/officeDocument/2006/relationships/image" Target="media/image329.wmf"/><Relationship Id="rId766" Type="http://schemas.openxmlformats.org/officeDocument/2006/relationships/oleObject" Target="embeddings/oleObject381.bin"/><Relationship Id="rId60" Type="http://schemas.openxmlformats.org/officeDocument/2006/relationships/oleObject" Target="embeddings/oleObject24.bin"/><Relationship Id="rId156" Type="http://schemas.openxmlformats.org/officeDocument/2006/relationships/oleObject" Target="embeddings/oleObject72.bin"/><Relationship Id="rId198" Type="http://schemas.openxmlformats.org/officeDocument/2006/relationships/oleObject" Target="embeddings/oleObject96.bin"/><Relationship Id="rId321" Type="http://schemas.openxmlformats.org/officeDocument/2006/relationships/oleObject" Target="embeddings/oleObject159.bin"/><Relationship Id="rId363" Type="http://schemas.openxmlformats.org/officeDocument/2006/relationships/oleObject" Target="embeddings/oleObject179.bin"/><Relationship Id="rId419" Type="http://schemas.openxmlformats.org/officeDocument/2006/relationships/oleObject" Target="embeddings/oleObject208.bin"/><Relationship Id="rId570" Type="http://schemas.openxmlformats.org/officeDocument/2006/relationships/hyperlink" Target="https://ru.wikipedia.org/wiki/%D0%AD%D0%BB%D0%B5%D0%BC%D0%B5%D0%BD%D1%82%D0%B0%D1%80%D0%BD%D0%B0%D1%8F_%D0%BE%D0%BF%D0%B5%D1%80%D0%B0%D1%86%D0%B8%D1%8F" TargetMode="External"/><Relationship Id="rId626" Type="http://schemas.openxmlformats.org/officeDocument/2006/relationships/oleObject" Target="embeddings/oleObject304.bin"/><Relationship Id="rId223" Type="http://schemas.openxmlformats.org/officeDocument/2006/relationships/oleObject" Target="embeddings/oleObject110.bin"/><Relationship Id="rId430" Type="http://schemas.openxmlformats.org/officeDocument/2006/relationships/image" Target="media/image206.emf"/><Relationship Id="rId668" Type="http://schemas.openxmlformats.org/officeDocument/2006/relationships/image" Target="media/image304.emf"/><Relationship Id="rId833" Type="http://schemas.openxmlformats.org/officeDocument/2006/relationships/oleObject" Target="embeddings/oleObject419.bin"/><Relationship Id="rId875" Type="http://schemas.openxmlformats.org/officeDocument/2006/relationships/hyperlink" Target="https://www.livelib.ru/author/119180" TargetMode="External"/><Relationship Id="rId18" Type="http://schemas.openxmlformats.org/officeDocument/2006/relationships/oleObject" Target="embeddings/oleObject3.bin"/><Relationship Id="rId265" Type="http://schemas.openxmlformats.org/officeDocument/2006/relationships/image" Target="media/image124.wmf"/><Relationship Id="rId472" Type="http://schemas.openxmlformats.org/officeDocument/2006/relationships/image" Target="media/image227.emf"/><Relationship Id="rId528" Type="http://schemas.openxmlformats.org/officeDocument/2006/relationships/image" Target="media/image255.emf"/><Relationship Id="rId735" Type="http://schemas.openxmlformats.org/officeDocument/2006/relationships/image" Target="media/image334.emf"/><Relationship Id="rId125" Type="http://schemas.openxmlformats.org/officeDocument/2006/relationships/image" Target="media/image58.wmf"/><Relationship Id="rId167" Type="http://schemas.openxmlformats.org/officeDocument/2006/relationships/oleObject" Target="embeddings/oleObject78.bin"/><Relationship Id="rId332" Type="http://schemas.openxmlformats.org/officeDocument/2006/relationships/oleObject" Target="embeddings/oleObject161.bin"/><Relationship Id="rId374" Type="http://schemas.openxmlformats.org/officeDocument/2006/relationships/image" Target="media/image178.wmf"/><Relationship Id="rId581" Type="http://schemas.openxmlformats.org/officeDocument/2006/relationships/hyperlink" Target="https://ru.wikipedia.org/wiki/%D0%9A%D0%BE%D0%BD%D1%8A%D1%8E%D0%BD%D0%BA%D1%86%D0%B8%D1%8F" TargetMode="External"/><Relationship Id="rId777" Type="http://schemas.openxmlformats.org/officeDocument/2006/relationships/image" Target="media/image355.wmf"/><Relationship Id="rId71" Type="http://schemas.openxmlformats.org/officeDocument/2006/relationships/image" Target="media/image31.wmf"/><Relationship Id="rId234" Type="http://schemas.openxmlformats.org/officeDocument/2006/relationships/image" Target="media/image109.wmf"/><Relationship Id="rId637" Type="http://schemas.openxmlformats.org/officeDocument/2006/relationships/oleObject" Target="embeddings/oleObject313.bin"/><Relationship Id="rId679" Type="http://schemas.openxmlformats.org/officeDocument/2006/relationships/oleObject" Target="embeddings/oleObject337.bin"/><Relationship Id="rId802" Type="http://schemas.openxmlformats.org/officeDocument/2006/relationships/oleObject" Target="embeddings/oleObject399.bin"/><Relationship Id="rId844" Type="http://schemas.openxmlformats.org/officeDocument/2006/relationships/image" Target="media/image384.wmf"/><Relationship Id="rId2" Type="http://schemas.openxmlformats.org/officeDocument/2006/relationships/numbering" Target="numbering.xml"/><Relationship Id="rId29" Type="http://schemas.openxmlformats.org/officeDocument/2006/relationships/image" Target="media/image10.emf"/><Relationship Id="rId276" Type="http://schemas.openxmlformats.org/officeDocument/2006/relationships/image" Target="media/image135.wmf"/><Relationship Id="rId441" Type="http://schemas.openxmlformats.org/officeDocument/2006/relationships/oleObject" Target="embeddings/oleObject219.bin"/><Relationship Id="rId483" Type="http://schemas.openxmlformats.org/officeDocument/2006/relationships/oleObject" Target="embeddings/oleObject240.bin"/><Relationship Id="rId539" Type="http://schemas.openxmlformats.org/officeDocument/2006/relationships/oleObject" Target="embeddings/oleObject268.bin"/><Relationship Id="rId690" Type="http://schemas.openxmlformats.org/officeDocument/2006/relationships/image" Target="media/image312.emf"/><Relationship Id="rId704" Type="http://schemas.openxmlformats.org/officeDocument/2006/relationships/image" Target="media/image319.wmf"/><Relationship Id="rId746" Type="http://schemas.openxmlformats.org/officeDocument/2006/relationships/oleObject" Target="embeddings/oleObject371.bin"/><Relationship Id="rId40" Type="http://schemas.openxmlformats.org/officeDocument/2006/relationships/oleObject" Target="embeddings/oleObject14.bin"/><Relationship Id="rId136" Type="http://schemas.openxmlformats.org/officeDocument/2006/relationships/oleObject" Target="embeddings/oleObject62.bin"/><Relationship Id="rId178" Type="http://schemas.openxmlformats.org/officeDocument/2006/relationships/oleObject" Target="embeddings/oleObject84.bin"/><Relationship Id="rId301" Type="http://schemas.openxmlformats.org/officeDocument/2006/relationships/oleObject" Target="embeddings/oleObject149.bin"/><Relationship Id="rId343" Type="http://schemas.openxmlformats.org/officeDocument/2006/relationships/oleObject" Target="embeddings/oleObject170.bin"/><Relationship Id="rId550" Type="http://schemas.openxmlformats.org/officeDocument/2006/relationships/image" Target="media/image266.emf"/><Relationship Id="rId788" Type="http://schemas.openxmlformats.org/officeDocument/2006/relationships/oleObject" Target="embeddings/oleObject392.bin"/><Relationship Id="rId82" Type="http://schemas.openxmlformats.org/officeDocument/2006/relationships/oleObject" Target="embeddings/oleObject35.bin"/><Relationship Id="rId203" Type="http://schemas.openxmlformats.org/officeDocument/2006/relationships/oleObject" Target="embeddings/oleObject99.bin"/><Relationship Id="rId385" Type="http://schemas.openxmlformats.org/officeDocument/2006/relationships/oleObject" Target="embeddings/oleObject188.bin"/><Relationship Id="rId592" Type="http://schemas.openxmlformats.org/officeDocument/2006/relationships/image" Target="media/image276.wmf"/><Relationship Id="rId606" Type="http://schemas.openxmlformats.org/officeDocument/2006/relationships/oleObject" Target="embeddings/oleObject291.bin"/><Relationship Id="rId648" Type="http://schemas.openxmlformats.org/officeDocument/2006/relationships/image" Target="media/image294.emf"/><Relationship Id="rId813" Type="http://schemas.openxmlformats.org/officeDocument/2006/relationships/image" Target="media/image373.wmf"/><Relationship Id="rId855" Type="http://schemas.openxmlformats.org/officeDocument/2006/relationships/oleObject" Target="embeddings/oleObject430.bin"/><Relationship Id="rId245" Type="http://schemas.openxmlformats.org/officeDocument/2006/relationships/oleObject" Target="embeddings/oleObject117.bin"/><Relationship Id="rId287" Type="http://schemas.openxmlformats.org/officeDocument/2006/relationships/oleObject" Target="embeddings/oleObject136.bin"/><Relationship Id="rId410" Type="http://schemas.openxmlformats.org/officeDocument/2006/relationships/image" Target="media/image196.emf"/><Relationship Id="rId452" Type="http://schemas.openxmlformats.org/officeDocument/2006/relationships/image" Target="media/image217.emf"/><Relationship Id="rId494" Type="http://schemas.openxmlformats.org/officeDocument/2006/relationships/image" Target="media/image238.emf"/><Relationship Id="rId508" Type="http://schemas.openxmlformats.org/officeDocument/2006/relationships/image" Target="media/image245.wmf"/><Relationship Id="rId715" Type="http://schemas.openxmlformats.org/officeDocument/2006/relationships/oleObject" Target="embeddings/oleObject356.bin"/><Relationship Id="rId105" Type="http://schemas.openxmlformats.org/officeDocument/2006/relationships/image" Target="media/image48.wmf"/><Relationship Id="rId147" Type="http://schemas.openxmlformats.org/officeDocument/2006/relationships/image" Target="media/image69.wmf"/><Relationship Id="rId312" Type="http://schemas.openxmlformats.org/officeDocument/2006/relationships/image" Target="media/image147.wmf"/><Relationship Id="rId354" Type="http://schemas.openxmlformats.org/officeDocument/2006/relationships/image" Target="media/image171.wmf"/><Relationship Id="rId757" Type="http://schemas.openxmlformats.org/officeDocument/2006/relationships/image" Target="media/image345.wmf"/><Relationship Id="rId799" Type="http://schemas.openxmlformats.org/officeDocument/2006/relationships/image" Target="media/image366.wmf"/><Relationship Id="rId51" Type="http://schemas.openxmlformats.org/officeDocument/2006/relationships/image" Target="media/image21.emf"/><Relationship Id="rId93" Type="http://schemas.openxmlformats.org/officeDocument/2006/relationships/image" Target="media/image42.wmf"/><Relationship Id="rId189" Type="http://schemas.openxmlformats.org/officeDocument/2006/relationships/image" Target="media/image88.wmf"/><Relationship Id="rId396" Type="http://schemas.openxmlformats.org/officeDocument/2006/relationships/image" Target="media/image189.wmf"/><Relationship Id="rId561" Type="http://schemas.openxmlformats.org/officeDocument/2006/relationships/image" Target="media/image272.wmf"/><Relationship Id="rId617" Type="http://schemas.openxmlformats.org/officeDocument/2006/relationships/oleObject" Target="embeddings/oleObject299.bin"/><Relationship Id="rId659" Type="http://schemas.openxmlformats.org/officeDocument/2006/relationships/oleObject" Target="embeddings/oleObject325.bin"/><Relationship Id="rId824" Type="http://schemas.openxmlformats.org/officeDocument/2006/relationships/oleObject" Target="embeddings/oleObject411.bin"/><Relationship Id="rId866" Type="http://schemas.openxmlformats.org/officeDocument/2006/relationships/image" Target="media/image395.emf"/><Relationship Id="rId214" Type="http://schemas.openxmlformats.org/officeDocument/2006/relationships/image" Target="media/image98.wmf"/><Relationship Id="rId256" Type="http://schemas.openxmlformats.org/officeDocument/2006/relationships/image" Target="media/image119.wmf"/><Relationship Id="rId298" Type="http://schemas.openxmlformats.org/officeDocument/2006/relationships/oleObject" Target="embeddings/oleObject147.bin"/><Relationship Id="rId421" Type="http://schemas.openxmlformats.org/officeDocument/2006/relationships/oleObject" Target="embeddings/oleObject209.bin"/><Relationship Id="rId463" Type="http://schemas.openxmlformats.org/officeDocument/2006/relationships/oleObject" Target="embeddings/oleObject230.bin"/><Relationship Id="rId519" Type="http://schemas.openxmlformats.org/officeDocument/2006/relationships/oleObject" Target="embeddings/oleObject258.bin"/><Relationship Id="rId670" Type="http://schemas.openxmlformats.org/officeDocument/2006/relationships/image" Target="media/image305.wmf"/><Relationship Id="rId116" Type="http://schemas.openxmlformats.org/officeDocument/2006/relationships/oleObject" Target="embeddings/oleObject52.bin"/><Relationship Id="rId158" Type="http://schemas.openxmlformats.org/officeDocument/2006/relationships/oleObject" Target="embeddings/oleObject73.bin"/><Relationship Id="rId323" Type="http://schemas.openxmlformats.org/officeDocument/2006/relationships/image" Target="media/image153.wmf"/><Relationship Id="rId530" Type="http://schemas.openxmlformats.org/officeDocument/2006/relationships/image" Target="media/image256.wmf"/><Relationship Id="rId726" Type="http://schemas.openxmlformats.org/officeDocument/2006/relationships/image" Target="media/image330.wmf"/><Relationship Id="rId768" Type="http://schemas.openxmlformats.org/officeDocument/2006/relationships/oleObject" Target="embeddings/oleObject382.bin"/><Relationship Id="rId20" Type="http://schemas.openxmlformats.org/officeDocument/2006/relationships/oleObject" Target="embeddings/oleObject4.bin"/><Relationship Id="rId62" Type="http://schemas.openxmlformats.org/officeDocument/2006/relationships/oleObject" Target="embeddings/oleObject25.bin"/><Relationship Id="rId365" Type="http://schemas.openxmlformats.org/officeDocument/2006/relationships/oleObject" Target="embeddings/oleObject181.bin"/><Relationship Id="rId572" Type="http://schemas.openxmlformats.org/officeDocument/2006/relationships/hyperlink" Target="https://ru.wikipedia.org/wiki/%D0%9C%D0%B0%D1%88%D0%B8%D0%BD%D0%BD%D0%BE%D0%B5_%D1%81%D0%BB%D0%BE%D0%B2%D0%BE" TargetMode="External"/><Relationship Id="rId628" Type="http://schemas.openxmlformats.org/officeDocument/2006/relationships/oleObject" Target="embeddings/oleObject305.bin"/><Relationship Id="rId835" Type="http://schemas.openxmlformats.org/officeDocument/2006/relationships/oleObject" Target="embeddings/oleObject420.bin"/><Relationship Id="rId225" Type="http://schemas.openxmlformats.org/officeDocument/2006/relationships/oleObject" Target="embeddings/oleObject111.bin"/><Relationship Id="rId267" Type="http://schemas.openxmlformats.org/officeDocument/2006/relationships/image" Target="media/image126.wmf"/><Relationship Id="rId432" Type="http://schemas.openxmlformats.org/officeDocument/2006/relationships/image" Target="media/image207.wmf"/><Relationship Id="rId474" Type="http://schemas.openxmlformats.org/officeDocument/2006/relationships/image" Target="media/image228.emf"/><Relationship Id="rId877" Type="http://schemas.openxmlformats.org/officeDocument/2006/relationships/hyperlink" Target="http://www.intel.com/" TargetMode="External"/><Relationship Id="rId127" Type="http://schemas.openxmlformats.org/officeDocument/2006/relationships/image" Target="media/image59.wmf"/><Relationship Id="rId681" Type="http://schemas.openxmlformats.org/officeDocument/2006/relationships/oleObject" Target="embeddings/oleObject338.bin"/><Relationship Id="rId737" Type="http://schemas.openxmlformats.org/officeDocument/2006/relationships/image" Target="media/image335.emf"/><Relationship Id="rId779" Type="http://schemas.openxmlformats.org/officeDocument/2006/relationships/image" Target="media/image356.wmf"/><Relationship Id="rId31" Type="http://schemas.openxmlformats.org/officeDocument/2006/relationships/image" Target="media/image11.emf"/><Relationship Id="rId73" Type="http://schemas.openxmlformats.org/officeDocument/2006/relationships/image" Target="media/image32.wmf"/><Relationship Id="rId169" Type="http://schemas.openxmlformats.org/officeDocument/2006/relationships/oleObject" Target="embeddings/oleObject79.bin"/><Relationship Id="rId334" Type="http://schemas.openxmlformats.org/officeDocument/2006/relationships/oleObject" Target="embeddings/oleObject163.bin"/><Relationship Id="rId376" Type="http://schemas.openxmlformats.org/officeDocument/2006/relationships/image" Target="media/image180.wmf"/><Relationship Id="rId541" Type="http://schemas.openxmlformats.org/officeDocument/2006/relationships/oleObject" Target="embeddings/oleObject269.bin"/><Relationship Id="rId583" Type="http://schemas.openxmlformats.org/officeDocument/2006/relationships/hyperlink" Target="https://ru.wikipedia.org/wiki/%D0%9B%D0%BE%D0%B3%D0%B8%D1%87%D0%B5%D1%81%D0%BA%D0%B8%D0%B9_%D1%81%D0%B4%D0%B2%D0%B8%D0%B3" TargetMode="External"/><Relationship Id="rId639" Type="http://schemas.openxmlformats.org/officeDocument/2006/relationships/oleObject" Target="embeddings/oleObject314.bin"/><Relationship Id="rId790" Type="http://schemas.openxmlformats.org/officeDocument/2006/relationships/oleObject" Target="embeddings/oleObject393.bin"/><Relationship Id="rId804" Type="http://schemas.openxmlformats.org/officeDocument/2006/relationships/oleObject" Target="embeddings/oleObject400.bin"/><Relationship Id="rId4" Type="http://schemas.microsoft.com/office/2007/relationships/stylesWithEffects" Target="stylesWithEffects.xml"/><Relationship Id="rId180" Type="http://schemas.openxmlformats.org/officeDocument/2006/relationships/oleObject" Target="embeddings/oleObject85.bin"/><Relationship Id="rId236" Type="http://schemas.openxmlformats.org/officeDocument/2006/relationships/image" Target="media/image111.wmf"/><Relationship Id="rId278" Type="http://schemas.openxmlformats.org/officeDocument/2006/relationships/image" Target="media/image137.wmf"/><Relationship Id="rId401" Type="http://schemas.openxmlformats.org/officeDocument/2006/relationships/oleObject" Target="embeddings/oleObject199.bin"/><Relationship Id="rId443" Type="http://schemas.openxmlformats.org/officeDocument/2006/relationships/oleObject" Target="embeddings/oleObject220.bin"/><Relationship Id="rId650" Type="http://schemas.openxmlformats.org/officeDocument/2006/relationships/image" Target="media/image295.emf"/><Relationship Id="rId846" Type="http://schemas.openxmlformats.org/officeDocument/2006/relationships/image" Target="media/image385.wmf"/><Relationship Id="rId303" Type="http://schemas.openxmlformats.org/officeDocument/2006/relationships/oleObject" Target="embeddings/oleObject150.bin"/><Relationship Id="rId485" Type="http://schemas.openxmlformats.org/officeDocument/2006/relationships/oleObject" Target="embeddings/oleObject241.bin"/><Relationship Id="rId692" Type="http://schemas.openxmlformats.org/officeDocument/2006/relationships/image" Target="media/image313.emf"/><Relationship Id="rId706" Type="http://schemas.openxmlformats.org/officeDocument/2006/relationships/image" Target="media/image320.wmf"/><Relationship Id="rId748" Type="http://schemas.openxmlformats.org/officeDocument/2006/relationships/oleObject" Target="embeddings/oleObject372.bin"/><Relationship Id="rId42" Type="http://schemas.openxmlformats.org/officeDocument/2006/relationships/oleObject" Target="embeddings/oleObject15.bin"/><Relationship Id="rId84" Type="http://schemas.openxmlformats.org/officeDocument/2006/relationships/oleObject" Target="embeddings/oleObject36.bin"/><Relationship Id="rId138" Type="http://schemas.openxmlformats.org/officeDocument/2006/relationships/oleObject" Target="embeddings/oleObject63.bin"/><Relationship Id="rId345" Type="http://schemas.openxmlformats.org/officeDocument/2006/relationships/oleObject" Target="embeddings/oleObject171.bin"/><Relationship Id="rId387" Type="http://schemas.openxmlformats.org/officeDocument/2006/relationships/oleObject" Target="embeddings/oleObject190.bin"/><Relationship Id="rId510" Type="http://schemas.openxmlformats.org/officeDocument/2006/relationships/image" Target="media/image246.wmf"/><Relationship Id="rId552" Type="http://schemas.openxmlformats.org/officeDocument/2006/relationships/image" Target="media/image267.emf"/><Relationship Id="rId594" Type="http://schemas.openxmlformats.org/officeDocument/2006/relationships/image" Target="media/image277.wmf"/><Relationship Id="rId608" Type="http://schemas.openxmlformats.org/officeDocument/2006/relationships/oleObject" Target="embeddings/oleObject292.bin"/><Relationship Id="rId815" Type="http://schemas.openxmlformats.org/officeDocument/2006/relationships/oleObject" Target="embeddings/oleObject406.bin"/><Relationship Id="rId191" Type="http://schemas.openxmlformats.org/officeDocument/2006/relationships/image" Target="media/image89.wmf"/><Relationship Id="rId205" Type="http://schemas.openxmlformats.org/officeDocument/2006/relationships/image" Target="media/image94.wmf"/><Relationship Id="rId247" Type="http://schemas.openxmlformats.org/officeDocument/2006/relationships/oleObject" Target="embeddings/oleObject119.bin"/><Relationship Id="rId412" Type="http://schemas.openxmlformats.org/officeDocument/2006/relationships/image" Target="media/image197.wmf"/><Relationship Id="rId857" Type="http://schemas.openxmlformats.org/officeDocument/2006/relationships/oleObject" Target="embeddings/oleObject431.bin"/><Relationship Id="rId107" Type="http://schemas.openxmlformats.org/officeDocument/2006/relationships/image" Target="media/image49.wmf"/><Relationship Id="rId289" Type="http://schemas.openxmlformats.org/officeDocument/2006/relationships/oleObject" Target="embeddings/oleObject138.bin"/><Relationship Id="rId454" Type="http://schemas.openxmlformats.org/officeDocument/2006/relationships/image" Target="media/image218.wmf"/><Relationship Id="rId496" Type="http://schemas.openxmlformats.org/officeDocument/2006/relationships/image" Target="media/image239.emf"/><Relationship Id="rId661" Type="http://schemas.openxmlformats.org/officeDocument/2006/relationships/oleObject" Target="embeddings/oleObject326.bin"/><Relationship Id="rId717" Type="http://schemas.openxmlformats.org/officeDocument/2006/relationships/oleObject" Target="embeddings/oleObject357.bin"/><Relationship Id="rId759" Type="http://schemas.openxmlformats.org/officeDocument/2006/relationships/image" Target="media/image346.wmf"/><Relationship Id="rId11" Type="http://schemas.openxmlformats.org/officeDocument/2006/relationships/footer" Target="footer2.xml"/><Relationship Id="rId53" Type="http://schemas.openxmlformats.org/officeDocument/2006/relationships/image" Target="media/image22.emf"/><Relationship Id="rId149" Type="http://schemas.openxmlformats.org/officeDocument/2006/relationships/image" Target="media/image70.wmf"/><Relationship Id="rId314" Type="http://schemas.openxmlformats.org/officeDocument/2006/relationships/image" Target="media/image148.wmf"/><Relationship Id="rId356" Type="http://schemas.openxmlformats.org/officeDocument/2006/relationships/image" Target="media/image173.wmf"/><Relationship Id="rId398" Type="http://schemas.openxmlformats.org/officeDocument/2006/relationships/image" Target="media/image190.wmf"/><Relationship Id="rId521" Type="http://schemas.openxmlformats.org/officeDocument/2006/relationships/oleObject" Target="embeddings/oleObject259.bin"/><Relationship Id="rId563" Type="http://schemas.openxmlformats.org/officeDocument/2006/relationships/image" Target="media/image273.emf"/><Relationship Id="rId619" Type="http://schemas.openxmlformats.org/officeDocument/2006/relationships/oleObject" Target="embeddings/oleObject300.bin"/><Relationship Id="rId770" Type="http://schemas.openxmlformats.org/officeDocument/2006/relationships/oleObject" Target="embeddings/oleObject383.bin"/><Relationship Id="rId95" Type="http://schemas.openxmlformats.org/officeDocument/2006/relationships/image" Target="media/image43.wmf"/><Relationship Id="rId160" Type="http://schemas.openxmlformats.org/officeDocument/2006/relationships/image" Target="media/image75.wmf"/><Relationship Id="rId216" Type="http://schemas.openxmlformats.org/officeDocument/2006/relationships/image" Target="media/image99.wmf"/><Relationship Id="rId423" Type="http://schemas.openxmlformats.org/officeDocument/2006/relationships/oleObject" Target="embeddings/oleObject210.bin"/><Relationship Id="rId826" Type="http://schemas.openxmlformats.org/officeDocument/2006/relationships/oleObject" Target="embeddings/oleObject412.bin"/><Relationship Id="rId868" Type="http://schemas.openxmlformats.org/officeDocument/2006/relationships/image" Target="media/image396.png"/><Relationship Id="rId258" Type="http://schemas.openxmlformats.org/officeDocument/2006/relationships/image" Target="media/image120.wmf"/><Relationship Id="rId465" Type="http://schemas.openxmlformats.org/officeDocument/2006/relationships/oleObject" Target="embeddings/oleObject231.bin"/><Relationship Id="rId630" Type="http://schemas.openxmlformats.org/officeDocument/2006/relationships/image" Target="media/image289.emf"/><Relationship Id="rId672" Type="http://schemas.openxmlformats.org/officeDocument/2006/relationships/image" Target="media/image306.wmf"/><Relationship Id="rId728" Type="http://schemas.openxmlformats.org/officeDocument/2006/relationships/image" Target="media/image331.emf"/><Relationship Id="rId22" Type="http://schemas.openxmlformats.org/officeDocument/2006/relationships/oleObject" Target="embeddings/oleObject5.bin"/><Relationship Id="rId64" Type="http://schemas.openxmlformats.org/officeDocument/2006/relationships/oleObject" Target="embeddings/oleObject26.bin"/><Relationship Id="rId118" Type="http://schemas.openxmlformats.org/officeDocument/2006/relationships/oleObject" Target="embeddings/oleObject53.bin"/><Relationship Id="rId325" Type="http://schemas.openxmlformats.org/officeDocument/2006/relationships/image" Target="media/image155.wmf"/><Relationship Id="rId367" Type="http://schemas.openxmlformats.org/officeDocument/2006/relationships/oleObject" Target="embeddings/oleObject182.bin"/><Relationship Id="rId532" Type="http://schemas.openxmlformats.org/officeDocument/2006/relationships/image" Target="media/image257.wmf"/><Relationship Id="rId574" Type="http://schemas.openxmlformats.org/officeDocument/2006/relationships/hyperlink" Target="https://ru.wikipedia.org/wiki/%D0%9C%D0%B8%D0%BA%D1%80%D0%BE%D0%BF%D1%80%D0%BE%D1%86%D0%B5%D1%81%D1%81%D0%BE%D1%80" TargetMode="External"/><Relationship Id="rId171" Type="http://schemas.openxmlformats.org/officeDocument/2006/relationships/oleObject" Target="embeddings/oleObject80.bin"/><Relationship Id="rId227" Type="http://schemas.openxmlformats.org/officeDocument/2006/relationships/oleObject" Target="embeddings/oleObject112.bin"/><Relationship Id="rId781" Type="http://schemas.openxmlformats.org/officeDocument/2006/relationships/image" Target="media/image357.wmf"/><Relationship Id="rId837" Type="http://schemas.openxmlformats.org/officeDocument/2006/relationships/oleObject" Target="embeddings/oleObject421.bin"/><Relationship Id="rId879" Type="http://schemas.openxmlformats.org/officeDocument/2006/relationships/hyperlink" Target="http://www.microprocessor.sscc.ru/Merced/index.ru.html" TargetMode="External"/><Relationship Id="rId269" Type="http://schemas.openxmlformats.org/officeDocument/2006/relationships/image" Target="media/image128.wmf"/><Relationship Id="rId434" Type="http://schemas.openxmlformats.org/officeDocument/2006/relationships/image" Target="media/image208.emf"/><Relationship Id="rId476" Type="http://schemas.openxmlformats.org/officeDocument/2006/relationships/image" Target="media/image229.emf"/><Relationship Id="rId641" Type="http://schemas.openxmlformats.org/officeDocument/2006/relationships/oleObject" Target="embeddings/oleObject315.bin"/><Relationship Id="rId683" Type="http://schemas.openxmlformats.org/officeDocument/2006/relationships/oleObject" Target="embeddings/oleObject339.bin"/><Relationship Id="rId739" Type="http://schemas.openxmlformats.org/officeDocument/2006/relationships/image" Target="media/image336.wmf"/><Relationship Id="rId33" Type="http://schemas.openxmlformats.org/officeDocument/2006/relationships/image" Target="media/image12.emf"/><Relationship Id="rId129" Type="http://schemas.openxmlformats.org/officeDocument/2006/relationships/image" Target="media/image60.wmf"/><Relationship Id="rId280" Type="http://schemas.openxmlformats.org/officeDocument/2006/relationships/image" Target="media/image139.wmf"/><Relationship Id="rId336" Type="http://schemas.openxmlformats.org/officeDocument/2006/relationships/oleObject" Target="embeddings/oleObject165.bin"/><Relationship Id="rId501" Type="http://schemas.openxmlformats.org/officeDocument/2006/relationships/oleObject" Target="embeddings/oleObject249.bin"/><Relationship Id="rId543" Type="http://schemas.openxmlformats.org/officeDocument/2006/relationships/oleObject" Target="embeddings/oleObject270.bin"/><Relationship Id="rId75" Type="http://schemas.openxmlformats.org/officeDocument/2006/relationships/image" Target="media/image33.wmf"/><Relationship Id="rId140" Type="http://schemas.openxmlformats.org/officeDocument/2006/relationships/oleObject" Target="embeddings/oleObject64.bin"/><Relationship Id="rId182" Type="http://schemas.openxmlformats.org/officeDocument/2006/relationships/oleObject" Target="embeddings/oleObject86.bin"/><Relationship Id="rId378" Type="http://schemas.openxmlformats.org/officeDocument/2006/relationships/image" Target="media/image182.wmf"/><Relationship Id="rId403" Type="http://schemas.openxmlformats.org/officeDocument/2006/relationships/oleObject" Target="embeddings/oleObject200.bin"/><Relationship Id="rId585" Type="http://schemas.openxmlformats.org/officeDocument/2006/relationships/hyperlink" Target="https://ru.wikipedia.org/wiki/%D0%94%D0%B2%D0%BE%D0%B8%D1%87%D0%BD%D0%B0%D1%8F_%D0%BB%D0%BE%D0%B3%D0%B8%D0%BA%D0%B0" TargetMode="External"/><Relationship Id="rId750" Type="http://schemas.openxmlformats.org/officeDocument/2006/relationships/oleObject" Target="embeddings/oleObject373.bin"/><Relationship Id="rId792" Type="http://schemas.openxmlformats.org/officeDocument/2006/relationships/oleObject" Target="embeddings/oleObject394.bin"/><Relationship Id="rId806" Type="http://schemas.openxmlformats.org/officeDocument/2006/relationships/oleObject" Target="embeddings/oleObject401.bin"/><Relationship Id="rId848" Type="http://schemas.openxmlformats.org/officeDocument/2006/relationships/image" Target="media/image386.wmf"/><Relationship Id="rId6" Type="http://schemas.openxmlformats.org/officeDocument/2006/relationships/webSettings" Target="webSettings.xml"/><Relationship Id="rId238" Type="http://schemas.openxmlformats.org/officeDocument/2006/relationships/image" Target="media/image113.wmf"/><Relationship Id="rId445" Type="http://schemas.openxmlformats.org/officeDocument/2006/relationships/oleObject" Target="embeddings/oleObject221.bin"/><Relationship Id="rId487" Type="http://schemas.openxmlformats.org/officeDocument/2006/relationships/oleObject" Target="embeddings/oleObject242.bin"/><Relationship Id="rId610" Type="http://schemas.openxmlformats.org/officeDocument/2006/relationships/image" Target="media/image282.emf"/><Relationship Id="rId652" Type="http://schemas.openxmlformats.org/officeDocument/2006/relationships/image" Target="media/image296.emf"/><Relationship Id="rId694" Type="http://schemas.openxmlformats.org/officeDocument/2006/relationships/image" Target="media/image314.emf"/><Relationship Id="rId708" Type="http://schemas.openxmlformats.org/officeDocument/2006/relationships/image" Target="media/image321.wmf"/><Relationship Id="rId291" Type="http://schemas.openxmlformats.org/officeDocument/2006/relationships/oleObject" Target="embeddings/oleObject140.bin"/><Relationship Id="rId305" Type="http://schemas.openxmlformats.org/officeDocument/2006/relationships/oleObject" Target="embeddings/oleObject151.bin"/><Relationship Id="rId347" Type="http://schemas.openxmlformats.org/officeDocument/2006/relationships/oleObject" Target="embeddings/oleObject172.bin"/><Relationship Id="rId512" Type="http://schemas.openxmlformats.org/officeDocument/2006/relationships/image" Target="media/image247.emf"/><Relationship Id="rId44" Type="http://schemas.openxmlformats.org/officeDocument/2006/relationships/oleObject" Target="embeddings/oleObject16.bin"/><Relationship Id="rId86" Type="http://schemas.openxmlformats.org/officeDocument/2006/relationships/oleObject" Target="embeddings/oleObject37.bin"/><Relationship Id="rId151" Type="http://schemas.openxmlformats.org/officeDocument/2006/relationships/image" Target="media/image71.wmf"/><Relationship Id="rId389" Type="http://schemas.openxmlformats.org/officeDocument/2006/relationships/oleObject" Target="embeddings/oleObject192.bin"/><Relationship Id="rId554" Type="http://schemas.openxmlformats.org/officeDocument/2006/relationships/image" Target="media/image268.wmf"/><Relationship Id="rId596" Type="http://schemas.openxmlformats.org/officeDocument/2006/relationships/oleObject" Target="embeddings/oleObject284.bin"/><Relationship Id="rId761" Type="http://schemas.openxmlformats.org/officeDocument/2006/relationships/image" Target="media/image347.wmf"/><Relationship Id="rId817" Type="http://schemas.openxmlformats.org/officeDocument/2006/relationships/image" Target="media/image374.emf"/><Relationship Id="rId859" Type="http://schemas.openxmlformats.org/officeDocument/2006/relationships/oleObject" Target="embeddings/oleObject432.bin"/><Relationship Id="rId193" Type="http://schemas.openxmlformats.org/officeDocument/2006/relationships/image" Target="media/image90.wmf"/><Relationship Id="rId207" Type="http://schemas.openxmlformats.org/officeDocument/2006/relationships/image" Target="media/image95.wmf"/><Relationship Id="rId249" Type="http://schemas.openxmlformats.org/officeDocument/2006/relationships/oleObject" Target="embeddings/oleObject121.bin"/><Relationship Id="rId414" Type="http://schemas.openxmlformats.org/officeDocument/2006/relationships/image" Target="media/image198.emf"/><Relationship Id="rId456" Type="http://schemas.openxmlformats.org/officeDocument/2006/relationships/image" Target="media/image219.emf"/><Relationship Id="rId498" Type="http://schemas.openxmlformats.org/officeDocument/2006/relationships/image" Target="media/image240.wmf"/><Relationship Id="rId621" Type="http://schemas.openxmlformats.org/officeDocument/2006/relationships/oleObject" Target="embeddings/oleObject301.bin"/><Relationship Id="rId663" Type="http://schemas.openxmlformats.org/officeDocument/2006/relationships/oleObject" Target="embeddings/oleObject327.bin"/><Relationship Id="rId870" Type="http://schemas.openxmlformats.org/officeDocument/2006/relationships/image" Target="media/image398.png"/><Relationship Id="rId13" Type="http://schemas.openxmlformats.org/officeDocument/2006/relationships/image" Target="media/image2.wmf"/><Relationship Id="rId109" Type="http://schemas.openxmlformats.org/officeDocument/2006/relationships/image" Target="media/image50.wmf"/><Relationship Id="rId260" Type="http://schemas.openxmlformats.org/officeDocument/2006/relationships/image" Target="media/image121.wmf"/><Relationship Id="rId316" Type="http://schemas.openxmlformats.org/officeDocument/2006/relationships/image" Target="media/image149.wmf"/><Relationship Id="rId523" Type="http://schemas.openxmlformats.org/officeDocument/2006/relationships/oleObject" Target="embeddings/oleObject260.bin"/><Relationship Id="rId719" Type="http://schemas.openxmlformats.org/officeDocument/2006/relationships/oleObject" Target="embeddings/oleObject358.bin"/><Relationship Id="rId55" Type="http://schemas.openxmlformats.org/officeDocument/2006/relationships/image" Target="media/image23.emf"/><Relationship Id="rId97" Type="http://schemas.openxmlformats.org/officeDocument/2006/relationships/image" Target="media/image44.wmf"/><Relationship Id="rId120" Type="http://schemas.openxmlformats.org/officeDocument/2006/relationships/oleObject" Target="embeddings/oleObject54.bin"/><Relationship Id="rId358" Type="http://schemas.openxmlformats.org/officeDocument/2006/relationships/oleObject" Target="embeddings/oleObject174.bin"/><Relationship Id="rId565" Type="http://schemas.openxmlformats.org/officeDocument/2006/relationships/image" Target="media/image274.emf"/><Relationship Id="rId730" Type="http://schemas.openxmlformats.org/officeDocument/2006/relationships/image" Target="media/image332.emf"/><Relationship Id="rId772" Type="http://schemas.openxmlformats.org/officeDocument/2006/relationships/oleObject" Target="embeddings/oleObject384.bin"/><Relationship Id="rId828" Type="http://schemas.openxmlformats.org/officeDocument/2006/relationships/oleObject" Target="embeddings/oleObject414.bin"/><Relationship Id="rId162" Type="http://schemas.openxmlformats.org/officeDocument/2006/relationships/image" Target="media/image76.wmf"/><Relationship Id="rId218" Type="http://schemas.openxmlformats.org/officeDocument/2006/relationships/image" Target="media/image100.wmf"/><Relationship Id="rId425" Type="http://schemas.openxmlformats.org/officeDocument/2006/relationships/oleObject" Target="embeddings/oleObject211.bin"/><Relationship Id="rId467" Type="http://schemas.openxmlformats.org/officeDocument/2006/relationships/oleObject" Target="embeddings/oleObject232.bin"/><Relationship Id="rId632" Type="http://schemas.openxmlformats.org/officeDocument/2006/relationships/oleObject" Target="embeddings/oleObject308.bin"/><Relationship Id="rId271" Type="http://schemas.openxmlformats.org/officeDocument/2006/relationships/image" Target="media/image130.wmf"/><Relationship Id="rId674" Type="http://schemas.openxmlformats.org/officeDocument/2006/relationships/oleObject" Target="embeddings/oleObject333.bin"/><Relationship Id="rId881" Type="http://schemas.openxmlformats.org/officeDocument/2006/relationships/theme" Target="theme/theme1.xml"/><Relationship Id="rId24" Type="http://schemas.openxmlformats.org/officeDocument/2006/relationships/oleObject" Target="embeddings/oleObject6.bin"/><Relationship Id="rId66" Type="http://schemas.openxmlformats.org/officeDocument/2006/relationships/oleObject" Target="embeddings/oleObject27.bin"/><Relationship Id="rId131" Type="http://schemas.openxmlformats.org/officeDocument/2006/relationships/image" Target="media/image61.wmf"/><Relationship Id="rId327" Type="http://schemas.openxmlformats.org/officeDocument/2006/relationships/image" Target="media/image157.wmf"/><Relationship Id="rId369" Type="http://schemas.openxmlformats.org/officeDocument/2006/relationships/oleObject" Target="embeddings/oleObject183.bin"/><Relationship Id="rId534" Type="http://schemas.openxmlformats.org/officeDocument/2006/relationships/image" Target="media/image258.emf"/><Relationship Id="rId576" Type="http://schemas.openxmlformats.org/officeDocument/2006/relationships/hyperlink" Target="https://ru.wikipedia.org/wiki/%D0%A1%D0%BB%D0%BE%D0%B6%D0%B5%D0%BD%D0%B8%D0%B5" TargetMode="External"/><Relationship Id="rId741" Type="http://schemas.openxmlformats.org/officeDocument/2006/relationships/image" Target="media/image337.wmf"/><Relationship Id="rId783" Type="http://schemas.openxmlformats.org/officeDocument/2006/relationships/image" Target="media/image358.wmf"/><Relationship Id="rId839" Type="http://schemas.openxmlformats.org/officeDocument/2006/relationships/oleObject" Target="embeddings/oleObject422.bin"/><Relationship Id="rId173" Type="http://schemas.openxmlformats.org/officeDocument/2006/relationships/image" Target="media/image81.wmf"/><Relationship Id="rId229" Type="http://schemas.openxmlformats.org/officeDocument/2006/relationships/oleObject" Target="embeddings/oleObject113.bin"/><Relationship Id="rId380" Type="http://schemas.openxmlformats.org/officeDocument/2006/relationships/image" Target="media/image184.wmf"/><Relationship Id="rId436" Type="http://schemas.openxmlformats.org/officeDocument/2006/relationships/image" Target="media/image209.emf"/><Relationship Id="rId601" Type="http://schemas.openxmlformats.org/officeDocument/2006/relationships/oleObject" Target="embeddings/oleObject288.bin"/><Relationship Id="rId643" Type="http://schemas.openxmlformats.org/officeDocument/2006/relationships/oleObject" Target="embeddings/oleObject317.bin"/><Relationship Id="rId240" Type="http://schemas.openxmlformats.org/officeDocument/2006/relationships/image" Target="media/image115.wmf"/><Relationship Id="rId478" Type="http://schemas.openxmlformats.org/officeDocument/2006/relationships/image" Target="media/image230.emf"/><Relationship Id="rId685" Type="http://schemas.openxmlformats.org/officeDocument/2006/relationships/oleObject" Target="embeddings/oleObject340.bin"/><Relationship Id="rId850" Type="http://schemas.openxmlformats.org/officeDocument/2006/relationships/image" Target="media/image387.wmf"/><Relationship Id="rId35" Type="http://schemas.openxmlformats.org/officeDocument/2006/relationships/image" Target="media/image13.emf"/><Relationship Id="rId77" Type="http://schemas.openxmlformats.org/officeDocument/2006/relationships/image" Target="media/image34.wmf"/><Relationship Id="rId100" Type="http://schemas.openxmlformats.org/officeDocument/2006/relationships/oleObject" Target="embeddings/oleObject44.bin"/><Relationship Id="rId282" Type="http://schemas.openxmlformats.org/officeDocument/2006/relationships/oleObject" Target="embeddings/oleObject131.bin"/><Relationship Id="rId338" Type="http://schemas.openxmlformats.org/officeDocument/2006/relationships/oleObject" Target="embeddings/oleObject167.bin"/><Relationship Id="rId503" Type="http://schemas.openxmlformats.org/officeDocument/2006/relationships/oleObject" Target="embeddings/oleObject250.bin"/><Relationship Id="rId545" Type="http://schemas.openxmlformats.org/officeDocument/2006/relationships/oleObject" Target="embeddings/oleObject271.bin"/><Relationship Id="rId587" Type="http://schemas.openxmlformats.org/officeDocument/2006/relationships/hyperlink" Target="https://ru.wikipedia.org/wiki/%D0%A2%D1%80%D0%BE%D0%B8%D1%87%D0%BD%D0%B0%D1%8F_%D0%AD%D0%92%D0%9C" TargetMode="External"/><Relationship Id="rId710" Type="http://schemas.openxmlformats.org/officeDocument/2006/relationships/image" Target="media/image322.wmf"/><Relationship Id="rId752" Type="http://schemas.openxmlformats.org/officeDocument/2006/relationships/oleObject" Target="embeddings/oleObject374.bin"/><Relationship Id="rId808" Type="http://schemas.openxmlformats.org/officeDocument/2006/relationships/oleObject" Target="embeddings/oleObject402.bin"/><Relationship Id="rId8" Type="http://schemas.openxmlformats.org/officeDocument/2006/relationships/endnotes" Target="endnotes.xml"/><Relationship Id="rId142" Type="http://schemas.openxmlformats.org/officeDocument/2006/relationships/oleObject" Target="embeddings/oleObject65.bin"/><Relationship Id="rId184" Type="http://schemas.openxmlformats.org/officeDocument/2006/relationships/oleObject" Target="embeddings/oleObject87.bin"/><Relationship Id="rId391" Type="http://schemas.openxmlformats.org/officeDocument/2006/relationships/oleObject" Target="embeddings/oleObject194.bin"/><Relationship Id="rId405" Type="http://schemas.openxmlformats.org/officeDocument/2006/relationships/oleObject" Target="embeddings/oleObject201.bin"/><Relationship Id="rId447" Type="http://schemas.openxmlformats.org/officeDocument/2006/relationships/oleObject" Target="embeddings/oleObject222.bin"/><Relationship Id="rId612" Type="http://schemas.openxmlformats.org/officeDocument/2006/relationships/oleObject" Target="embeddings/oleObject295.bin"/><Relationship Id="rId794" Type="http://schemas.openxmlformats.org/officeDocument/2006/relationships/oleObject" Target="embeddings/oleObject395.bin"/><Relationship Id="rId251" Type="http://schemas.openxmlformats.org/officeDocument/2006/relationships/oleObject" Target="embeddings/oleObject123.bin"/><Relationship Id="rId489" Type="http://schemas.openxmlformats.org/officeDocument/2006/relationships/oleObject" Target="embeddings/oleObject243.bin"/><Relationship Id="rId654" Type="http://schemas.openxmlformats.org/officeDocument/2006/relationships/image" Target="media/image297.emf"/><Relationship Id="rId696" Type="http://schemas.openxmlformats.org/officeDocument/2006/relationships/image" Target="media/image315.wmf"/><Relationship Id="rId861" Type="http://schemas.openxmlformats.org/officeDocument/2006/relationships/oleObject" Target="embeddings/oleObject433.bin"/><Relationship Id="rId46" Type="http://schemas.openxmlformats.org/officeDocument/2006/relationships/oleObject" Target="embeddings/oleObject17.bin"/><Relationship Id="rId293" Type="http://schemas.openxmlformats.org/officeDocument/2006/relationships/oleObject" Target="embeddings/oleObject142.bin"/><Relationship Id="rId307" Type="http://schemas.openxmlformats.org/officeDocument/2006/relationships/oleObject" Target="embeddings/oleObject152.bin"/><Relationship Id="rId349" Type="http://schemas.openxmlformats.org/officeDocument/2006/relationships/image" Target="media/image166.wmf"/><Relationship Id="rId514" Type="http://schemas.openxmlformats.org/officeDocument/2006/relationships/image" Target="media/image248.emf"/><Relationship Id="rId556" Type="http://schemas.openxmlformats.org/officeDocument/2006/relationships/image" Target="media/image269.emf"/><Relationship Id="rId721" Type="http://schemas.openxmlformats.org/officeDocument/2006/relationships/oleObject" Target="embeddings/oleObject359.bin"/><Relationship Id="rId763" Type="http://schemas.openxmlformats.org/officeDocument/2006/relationships/image" Target="media/image348.wmf"/><Relationship Id="rId88" Type="http://schemas.openxmlformats.org/officeDocument/2006/relationships/oleObject" Target="embeddings/oleObject38.bin"/><Relationship Id="rId111" Type="http://schemas.openxmlformats.org/officeDocument/2006/relationships/image" Target="media/image51.wmf"/><Relationship Id="rId153" Type="http://schemas.openxmlformats.org/officeDocument/2006/relationships/image" Target="media/image72.wmf"/><Relationship Id="rId195" Type="http://schemas.openxmlformats.org/officeDocument/2006/relationships/image" Target="media/image91.wmf"/><Relationship Id="rId209" Type="http://schemas.openxmlformats.org/officeDocument/2006/relationships/oleObject" Target="embeddings/oleObject103.bin"/><Relationship Id="rId360" Type="http://schemas.openxmlformats.org/officeDocument/2006/relationships/oleObject" Target="embeddings/oleObject176.bin"/><Relationship Id="rId416" Type="http://schemas.openxmlformats.org/officeDocument/2006/relationships/image" Target="media/image199.emf"/><Relationship Id="rId598" Type="http://schemas.openxmlformats.org/officeDocument/2006/relationships/oleObject" Target="embeddings/oleObject285.bin"/><Relationship Id="rId819" Type="http://schemas.openxmlformats.org/officeDocument/2006/relationships/image" Target="media/image375.wmf"/><Relationship Id="rId220" Type="http://schemas.openxmlformats.org/officeDocument/2006/relationships/image" Target="media/image101.emf"/><Relationship Id="rId458" Type="http://schemas.openxmlformats.org/officeDocument/2006/relationships/image" Target="media/image220.emf"/><Relationship Id="rId623" Type="http://schemas.openxmlformats.org/officeDocument/2006/relationships/oleObject" Target="embeddings/oleObject302.bin"/><Relationship Id="rId665" Type="http://schemas.openxmlformats.org/officeDocument/2006/relationships/oleObject" Target="embeddings/oleObject328.bin"/><Relationship Id="rId830" Type="http://schemas.openxmlformats.org/officeDocument/2006/relationships/oleObject" Target="embeddings/oleObject416.bin"/><Relationship Id="rId872" Type="http://schemas.openxmlformats.org/officeDocument/2006/relationships/image" Target="media/image400.png"/><Relationship Id="rId15" Type="http://schemas.openxmlformats.org/officeDocument/2006/relationships/image" Target="media/image3.emf"/><Relationship Id="rId57" Type="http://schemas.openxmlformats.org/officeDocument/2006/relationships/image" Target="media/image24.emf"/><Relationship Id="rId262" Type="http://schemas.openxmlformats.org/officeDocument/2006/relationships/image" Target="media/image122.wmf"/><Relationship Id="rId318" Type="http://schemas.openxmlformats.org/officeDocument/2006/relationships/image" Target="media/image150.wmf"/><Relationship Id="rId525" Type="http://schemas.openxmlformats.org/officeDocument/2006/relationships/oleObject" Target="embeddings/oleObject261.bin"/><Relationship Id="rId567" Type="http://schemas.openxmlformats.org/officeDocument/2006/relationships/hyperlink" Target="https://ru.wikipedia.org/wiki/%D0%90%D0%BD%D0%B3%D0%BB%D0%B8%D0%B9%D1%81%D0%BA%D0%B8%D0%B9_%D1%8F%D0%B7%D1%8B%D0%BA" TargetMode="External"/><Relationship Id="rId732" Type="http://schemas.openxmlformats.org/officeDocument/2006/relationships/image" Target="media/image333.emf"/><Relationship Id="rId99" Type="http://schemas.openxmlformats.org/officeDocument/2006/relationships/image" Target="media/image45.wmf"/><Relationship Id="rId122" Type="http://schemas.openxmlformats.org/officeDocument/2006/relationships/oleObject" Target="embeddings/oleObject55.bin"/><Relationship Id="rId164" Type="http://schemas.openxmlformats.org/officeDocument/2006/relationships/image" Target="media/image77.wmf"/><Relationship Id="rId371" Type="http://schemas.openxmlformats.org/officeDocument/2006/relationships/oleObject" Target="embeddings/oleObject184.bin"/><Relationship Id="rId774" Type="http://schemas.openxmlformats.org/officeDocument/2006/relationships/oleObject" Target="embeddings/oleObject385.bin"/><Relationship Id="rId427" Type="http://schemas.openxmlformats.org/officeDocument/2006/relationships/oleObject" Target="embeddings/oleObject212.bin"/><Relationship Id="rId469" Type="http://schemas.openxmlformats.org/officeDocument/2006/relationships/oleObject" Target="embeddings/oleObject233.bin"/><Relationship Id="rId634" Type="http://schemas.openxmlformats.org/officeDocument/2006/relationships/oleObject" Target="embeddings/oleObject310.bin"/><Relationship Id="rId676" Type="http://schemas.openxmlformats.org/officeDocument/2006/relationships/oleObject" Target="embeddings/oleObject335.bin"/><Relationship Id="rId841" Type="http://schemas.openxmlformats.org/officeDocument/2006/relationships/oleObject" Target="embeddings/oleObject423.bin"/><Relationship Id="rId26" Type="http://schemas.openxmlformats.org/officeDocument/2006/relationships/oleObject" Target="embeddings/oleObject7.bin"/><Relationship Id="rId231" Type="http://schemas.openxmlformats.org/officeDocument/2006/relationships/oleObject" Target="embeddings/oleObject114.bin"/><Relationship Id="rId273" Type="http://schemas.openxmlformats.org/officeDocument/2006/relationships/image" Target="media/image132.wmf"/><Relationship Id="rId329" Type="http://schemas.openxmlformats.org/officeDocument/2006/relationships/image" Target="media/image159.wmf"/><Relationship Id="rId480" Type="http://schemas.openxmlformats.org/officeDocument/2006/relationships/image" Target="media/image231.emf"/><Relationship Id="rId536" Type="http://schemas.openxmlformats.org/officeDocument/2006/relationships/image" Target="media/image259.emf"/><Relationship Id="rId701" Type="http://schemas.openxmlformats.org/officeDocument/2006/relationships/oleObject" Target="embeddings/oleObject349.bin"/><Relationship Id="rId68" Type="http://schemas.openxmlformats.org/officeDocument/2006/relationships/oleObject" Target="embeddings/oleObject28.bin"/><Relationship Id="rId133" Type="http://schemas.openxmlformats.org/officeDocument/2006/relationships/image" Target="media/image62.wmf"/><Relationship Id="rId175" Type="http://schemas.openxmlformats.org/officeDocument/2006/relationships/image" Target="media/image82.wmf"/><Relationship Id="rId340" Type="http://schemas.openxmlformats.org/officeDocument/2006/relationships/image" Target="media/image161.wmf"/><Relationship Id="rId578" Type="http://schemas.openxmlformats.org/officeDocument/2006/relationships/hyperlink" Target="https://ru.wikipedia.org/wiki/%D0%A3%D0%BC%D0%BD%D0%BE%D0%B6%D0%B5%D0%BD%D0%B8%D0%B5" TargetMode="External"/><Relationship Id="rId743" Type="http://schemas.openxmlformats.org/officeDocument/2006/relationships/image" Target="media/image338.wmf"/><Relationship Id="rId785" Type="http://schemas.openxmlformats.org/officeDocument/2006/relationships/image" Target="media/image359.emf"/><Relationship Id="rId200" Type="http://schemas.openxmlformats.org/officeDocument/2006/relationships/oleObject" Target="embeddings/oleObject97.bin"/><Relationship Id="rId382" Type="http://schemas.openxmlformats.org/officeDocument/2006/relationships/image" Target="media/image186.wmf"/><Relationship Id="rId438" Type="http://schemas.openxmlformats.org/officeDocument/2006/relationships/image" Target="media/image210.wmf"/><Relationship Id="rId603" Type="http://schemas.openxmlformats.org/officeDocument/2006/relationships/image" Target="media/image279.emf"/><Relationship Id="rId645" Type="http://schemas.openxmlformats.org/officeDocument/2006/relationships/oleObject" Target="embeddings/oleObject318.bin"/><Relationship Id="rId687" Type="http://schemas.openxmlformats.org/officeDocument/2006/relationships/oleObject" Target="embeddings/oleObject342.bin"/><Relationship Id="rId810" Type="http://schemas.openxmlformats.org/officeDocument/2006/relationships/oleObject" Target="embeddings/oleObject403.bin"/><Relationship Id="rId852" Type="http://schemas.openxmlformats.org/officeDocument/2006/relationships/image" Target="media/image388.wmf"/><Relationship Id="rId242" Type="http://schemas.openxmlformats.org/officeDocument/2006/relationships/image" Target="media/image117.wmf"/><Relationship Id="rId284" Type="http://schemas.openxmlformats.org/officeDocument/2006/relationships/oleObject" Target="embeddings/oleObject133.bin"/><Relationship Id="rId491" Type="http://schemas.openxmlformats.org/officeDocument/2006/relationships/oleObject" Target="embeddings/oleObject244.bin"/><Relationship Id="rId505" Type="http://schemas.openxmlformats.org/officeDocument/2006/relationships/oleObject" Target="embeddings/oleObject251.bin"/><Relationship Id="rId712" Type="http://schemas.openxmlformats.org/officeDocument/2006/relationships/image" Target="media/image323.emf"/><Relationship Id="rId37" Type="http://schemas.openxmlformats.org/officeDocument/2006/relationships/image" Target="media/image14.emf"/><Relationship Id="rId79" Type="http://schemas.openxmlformats.org/officeDocument/2006/relationships/image" Target="media/image35.wmf"/><Relationship Id="rId102" Type="http://schemas.openxmlformats.org/officeDocument/2006/relationships/oleObject" Target="embeddings/oleObject45.bin"/><Relationship Id="rId144" Type="http://schemas.openxmlformats.org/officeDocument/2006/relationships/oleObject" Target="embeddings/oleObject66.bin"/><Relationship Id="rId547" Type="http://schemas.openxmlformats.org/officeDocument/2006/relationships/oleObject" Target="embeddings/oleObject272.bin"/><Relationship Id="rId589" Type="http://schemas.openxmlformats.org/officeDocument/2006/relationships/image" Target="media/image275.png"/><Relationship Id="rId754" Type="http://schemas.openxmlformats.org/officeDocument/2006/relationships/oleObject" Target="embeddings/oleObject375.bin"/><Relationship Id="rId796" Type="http://schemas.openxmlformats.org/officeDocument/2006/relationships/oleObject" Target="embeddings/oleObject396.bin"/><Relationship Id="rId90" Type="http://schemas.openxmlformats.org/officeDocument/2006/relationships/oleObject" Target="embeddings/oleObject39.bin"/><Relationship Id="rId186" Type="http://schemas.openxmlformats.org/officeDocument/2006/relationships/oleObject" Target="embeddings/oleObject89.bin"/><Relationship Id="rId351" Type="http://schemas.openxmlformats.org/officeDocument/2006/relationships/image" Target="media/image168.wmf"/><Relationship Id="rId393" Type="http://schemas.openxmlformats.org/officeDocument/2006/relationships/oleObject" Target="embeddings/oleObject195.bin"/><Relationship Id="rId407" Type="http://schemas.openxmlformats.org/officeDocument/2006/relationships/oleObject" Target="embeddings/oleObject202.bin"/><Relationship Id="rId449" Type="http://schemas.openxmlformats.org/officeDocument/2006/relationships/oleObject" Target="embeddings/oleObject223.bin"/><Relationship Id="rId614" Type="http://schemas.openxmlformats.org/officeDocument/2006/relationships/oleObject" Target="embeddings/oleObject297.bin"/><Relationship Id="rId656" Type="http://schemas.openxmlformats.org/officeDocument/2006/relationships/image" Target="media/image298.emf"/><Relationship Id="rId821" Type="http://schemas.openxmlformats.org/officeDocument/2006/relationships/image" Target="media/image376.wmf"/><Relationship Id="rId863" Type="http://schemas.openxmlformats.org/officeDocument/2006/relationships/oleObject" Target="embeddings/oleObject434.bin"/><Relationship Id="rId211" Type="http://schemas.openxmlformats.org/officeDocument/2006/relationships/oleObject" Target="embeddings/oleObject104.bin"/><Relationship Id="rId253" Type="http://schemas.openxmlformats.org/officeDocument/2006/relationships/oleObject" Target="embeddings/oleObject125.bin"/><Relationship Id="rId295" Type="http://schemas.openxmlformats.org/officeDocument/2006/relationships/oleObject" Target="embeddings/oleObject144.bin"/><Relationship Id="rId309" Type="http://schemas.openxmlformats.org/officeDocument/2006/relationships/oleObject" Target="embeddings/oleObject153.bin"/><Relationship Id="rId460" Type="http://schemas.openxmlformats.org/officeDocument/2006/relationships/image" Target="media/image221.wmf"/><Relationship Id="rId516" Type="http://schemas.openxmlformats.org/officeDocument/2006/relationships/image" Target="media/image249.emf"/><Relationship Id="rId698" Type="http://schemas.openxmlformats.org/officeDocument/2006/relationships/image" Target="media/image316.emf"/><Relationship Id="rId48" Type="http://schemas.openxmlformats.org/officeDocument/2006/relationships/oleObject" Target="embeddings/oleObject18.bin"/><Relationship Id="rId113" Type="http://schemas.openxmlformats.org/officeDocument/2006/relationships/image" Target="media/image52.wmf"/><Relationship Id="rId320" Type="http://schemas.openxmlformats.org/officeDocument/2006/relationships/image" Target="media/image151.wmf"/><Relationship Id="rId558" Type="http://schemas.openxmlformats.org/officeDocument/2006/relationships/image" Target="media/image270.png"/><Relationship Id="rId723" Type="http://schemas.openxmlformats.org/officeDocument/2006/relationships/oleObject" Target="embeddings/oleObject360.bin"/><Relationship Id="rId765" Type="http://schemas.openxmlformats.org/officeDocument/2006/relationships/image" Target="media/image349.wmf"/><Relationship Id="rId155" Type="http://schemas.openxmlformats.org/officeDocument/2006/relationships/image" Target="media/image73.wmf"/><Relationship Id="rId197" Type="http://schemas.openxmlformats.org/officeDocument/2006/relationships/oleObject" Target="embeddings/oleObject95.bin"/><Relationship Id="rId362" Type="http://schemas.openxmlformats.org/officeDocument/2006/relationships/oleObject" Target="embeddings/oleObject178.bin"/><Relationship Id="rId418" Type="http://schemas.openxmlformats.org/officeDocument/2006/relationships/image" Target="media/image200.emf"/><Relationship Id="rId625" Type="http://schemas.openxmlformats.org/officeDocument/2006/relationships/oleObject" Target="embeddings/oleObject303.bin"/><Relationship Id="rId832" Type="http://schemas.openxmlformats.org/officeDocument/2006/relationships/oleObject" Target="embeddings/oleObject418.bin"/><Relationship Id="rId222" Type="http://schemas.openxmlformats.org/officeDocument/2006/relationships/image" Target="media/image102.wmf"/><Relationship Id="rId264" Type="http://schemas.openxmlformats.org/officeDocument/2006/relationships/image" Target="media/image123.wmf"/><Relationship Id="rId471" Type="http://schemas.openxmlformats.org/officeDocument/2006/relationships/oleObject" Target="embeddings/oleObject234.bin"/><Relationship Id="rId667" Type="http://schemas.openxmlformats.org/officeDocument/2006/relationships/oleObject" Target="embeddings/oleObject329.bin"/><Relationship Id="rId874" Type="http://schemas.openxmlformats.org/officeDocument/2006/relationships/image" Target="media/image402.png"/><Relationship Id="rId17" Type="http://schemas.openxmlformats.org/officeDocument/2006/relationships/image" Target="media/image4.emf"/><Relationship Id="rId59" Type="http://schemas.openxmlformats.org/officeDocument/2006/relationships/image" Target="media/image25.emf"/><Relationship Id="rId124" Type="http://schemas.openxmlformats.org/officeDocument/2006/relationships/oleObject" Target="embeddings/oleObject56.bin"/><Relationship Id="rId527" Type="http://schemas.openxmlformats.org/officeDocument/2006/relationships/oleObject" Target="embeddings/oleObject262.bin"/><Relationship Id="rId569" Type="http://schemas.openxmlformats.org/officeDocument/2006/relationships/hyperlink" Target="https://ru.wikipedia.org/wiki/%D0%A3%D1%81%D1%82%D1%80%D0%BE%D0%B9%D1%81%D1%82%D0%B2%D0%BE_%D1%83%D0%BF%D1%80%D0%B0%D0%B2%D0%BB%D0%B5%D0%BD%D0%B8%D1%8F" TargetMode="External"/><Relationship Id="rId734" Type="http://schemas.openxmlformats.org/officeDocument/2006/relationships/hyperlink" Target="http://TASM.COM" TargetMode="External"/><Relationship Id="rId776" Type="http://schemas.openxmlformats.org/officeDocument/2006/relationships/oleObject" Target="embeddings/oleObject386.bin"/><Relationship Id="rId70" Type="http://schemas.openxmlformats.org/officeDocument/2006/relationships/oleObject" Target="embeddings/oleObject29.bin"/><Relationship Id="rId166" Type="http://schemas.openxmlformats.org/officeDocument/2006/relationships/image" Target="media/image78.wmf"/><Relationship Id="rId331" Type="http://schemas.openxmlformats.org/officeDocument/2006/relationships/oleObject" Target="embeddings/oleObject160.bin"/><Relationship Id="rId373" Type="http://schemas.openxmlformats.org/officeDocument/2006/relationships/oleObject" Target="embeddings/oleObject185.bin"/><Relationship Id="rId429" Type="http://schemas.openxmlformats.org/officeDocument/2006/relationships/oleObject" Target="embeddings/oleObject213.bin"/><Relationship Id="rId580" Type="http://schemas.openxmlformats.org/officeDocument/2006/relationships/hyperlink" Target="https://ru.wikipedia.org/wiki/%D0%94%D0%B8%D0%B7%D1%8A%D1%8E%D0%BD%D0%BA%D1%86%D0%B8%D1%8F" TargetMode="External"/><Relationship Id="rId636" Type="http://schemas.openxmlformats.org/officeDocument/2006/relationships/oleObject" Target="embeddings/oleObject312.bin"/><Relationship Id="rId801" Type="http://schemas.openxmlformats.org/officeDocument/2006/relationships/image" Target="media/image367.wmf"/><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image" Target="media/image211.emf"/><Relationship Id="rId678" Type="http://schemas.openxmlformats.org/officeDocument/2006/relationships/image" Target="media/image307.emf"/><Relationship Id="rId843" Type="http://schemas.openxmlformats.org/officeDocument/2006/relationships/oleObject" Target="embeddings/oleObject424.bin"/><Relationship Id="rId28" Type="http://schemas.openxmlformats.org/officeDocument/2006/relationships/oleObject" Target="embeddings/oleObject8.bin"/><Relationship Id="rId275" Type="http://schemas.openxmlformats.org/officeDocument/2006/relationships/image" Target="media/image134.wmf"/><Relationship Id="rId300" Type="http://schemas.openxmlformats.org/officeDocument/2006/relationships/image" Target="media/image141.wmf"/><Relationship Id="rId482" Type="http://schemas.openxmlformats.org/officeDocument/2006/relationships/image" Target="media/image232.emf"/><Relationship Id="rId538" Type="http://schemas.openxmlformats.org/officeDocument/2006/relationships/image" Target="media/image260.emf"/><Relationship Id="rId703" Type="http://schemas.openxmlformats.org/officeDocument/2006/relationships/oleObject" Target="embeddings/oleObject350.bin"/><Relationship Id="rId745" Type="http://schemas.openxmlformats.org/officeDocument/2006/relationships/image" Target="media/image339.wmf"/><Relationship Id="rId81" Type="http://schemas.openxmlformats.org/officeDocument/2006/relationships/image" Target="media/image36.emf"/><Relationship Id="rId135" Type="http://schemas.openxmlformats.org/officeDocument/2006/relationships/image" Target="media/image63.wmf"/><Relationship Id="rId177" Type="http://schemas.openxmlformats.org/officeDocument/2006/relationships/image" Target="media/image83.wmf"/><Relationship Id="rId342" Type="http://schemas.openxmlformats.org/officeDocument/2006/relationships/image" Target="media/image162.wmf"/><Relationship Id="rId384" Type="http://schemas.openxmlformats.org/officeDocument/2006/relationships/oleObject" Target="embeddings/oleObject187.bin"/><Relationship Id="rId591" Type="http://schemas.openxmlformats.org/officeDocument/2006/relationships/hyperlink" Target="https://ru.wikipedia.org/wiki/%D0%A2%D0%A2%D0%9B" TargetMode="External"/><Relationship Id="rId605" Type="http://schemas.openxmlformats.org/officeDocument/2006/relationships/image" Target="media/image280.emf"/><Relationship Id="rId787" Type="http://schemas.openxmlformats.org/officeDocument/2006/relationships/image" Target="media/image360.emf"/><Relationship Id="rId812" Type="http://schemas.openxmlformats.org/officeDocument/2006/relationships/oleObject" Target="embeddings/oleObject404.bin"/><Relationship Id="rId202" Type="http://schemas.openxmlformats.org/officeDocument/2006/relationships/oleObject" Target="embeddings/oleObject98.bin"/><Relationship Id="rId244" Type="http://schemas.openxmlformats.org/officeDocument/2006/relationships/oleObject" Target="embeddings/oleObject116.bin"/><Relationship Id="rId647" Type="http://schemas.openxmlformats.org/officeDocument/2006/relationships/oleObject" Target="embeddings/oleObject319.bin"/><Relationship Id="rId689" Type="http://schemas.openxmlformats.org/officeDocument/2006/relationships/oleObject" Target="embeddings/oleObject343.bin"/><Relationship Id="rId854" Type="http://schemas.openxmlformats.org/officeDocument/2006/relationships/image" Target="media/image389.emf"/><Relationship Id="rId39" Type="http://schemas.openxmlformats.org/officeDocument/2006/relationships/image" Target="media/image15.emf"/><Relationship Id="rId286" Type="http://schemas.openxmlformats.org/officeDocument/2006/relationships/oleObject" Target="embeddings/oleObject135.bin"/><Relationship Id="rId451" Type="http://schemas.openxmlformats.org/officeDocument/2006/relationships/oleObject" Target="embeddings/oleObject224.bin"/><Relationship Id="rId493" Type="http://schemas.openxmlformats.org/officeDocument/2006/relationships/oleObject" Target="embeddings/oleObject245.bin"/><Relationship Id="rId507" Type="http://schemas.openxmlformats.org/officeDocument/2006/relationships/oleObject" Target="embeddings/oleObject252.bin"/><Relationship Id="rId549" Type="http://schemas.openxmlformats.org/officeDocument/2006/relationships/oleObject" Target="embeddings/oleObject273.bin"/><Relationship Id="rId714" Type="http://schemas.openxmlformats.org/officeDocument/2006/relationships/image" Target="media/image324.wmf"/><Relationship Id="rId756" Type="http://schemas.openxmlformats.org/officeDocument/2006/relationships/oleObject" Target="embeddings/oleObject376.bin"/><Relationship Id="rId50" Type="http://schemas.openxmlformats.org/officeDocument/2006/relationships/oleObject" Target="embeddings/oleObject19.bin"/><Relationship Id="rId104" Type="http://schemas.openxmlformats.org/officeDocument/2006/relationships/oleObject" Target="embeddings/oleObject46.bin"/><Relationship Id="rId146" Type="http://schemas.openxmlformats.org/officeDocument/2006/relationships/oleObject" Target="embeddings/oleObject67.bin"/><Relationship Id="rId188" Type="http://schemas.openxmlformats.org/officeDocument/2006/relationships/oleObject" Target="embeddings/oleObject90.bin"/><Relationship Id="rId311" Type="http://schemas.openxmlformats.org/officeDocument/2006/relationships/oleObject" Target="embeddings/oleObject154.bin"/><Relationship Id="rId353" Type="http://schemas.openxmlformats.org/officeDocument/2006/relationships/image" Target="media/image170.wmf"/><Relationship Id="rId395" Type="http://schemas.openxmlformats.org/officeDocument/2006/relationships/oleObject" Target="embeddings/oleObject196.bin"/><Relationship Id="rId409" Type="http://schemas.openxmlformats.org/officeDocument/2006/relationships/oleObject" Target="embeddings/oleObject203.bin"/><Relationship Id="rId560" Type="http://schemas.openxmlformats.org/officeDocument/2006/relationships/oleObject" Target="embeddings/oleObject278.bin"/><Relationship Id="rId798" Type="http://schemas.openxmlformats.org/officeDocument/2006/relationships/oleObject" Target="embeddings/oleObject397.bin"/><Relationship Id="rId92" Type="http://schemas.openxmlformats.org/officeDocument/2006/relationships/oleObject" Target="embeddings/oleObject40.bin"/><Relationship Id="rId213" Type="http://schemas.openxmlformats.org/officeDocument/2006/relationships/oleObject" Target="embeddings/oleObject105.bin"/><Relationship Id="rId420" Type="http://schemas.openxmlformats.org/officeDocument/2006/relationships/image" Target="media/image201.wmf"/><Relationship Id="rId616" Type="http://schemas.openxmlformats.org/officeDocument/2006/relationships/image" Target="media/image283.emf"/><Relationship Id="rId658" Type="http://schemas.openxmlformats.org/officeDocument/2006/relationships/image" Target="media/image299.wmf"/><Relationship Id="rId823" Type="http://schemas.openxmlformats.org/officeDocument/2006/relationships/image" Target="media/image377.wmf"/><Relationship Id="rId865" Type="http://schemas.openxmlformats.org/officeDocument/2006/relationships/oleObject" Target="embeddings/oleObject435.bin"/><Relationship Id="rId255" Type="http://schemas.openxmlformats.org/officeDocument/2006/relationships/oleObject" Target="embeddings/oleObject126.bin"/><Relationship Id="rId297" Type="http://schemas.openxmlformats.org/officeDocument/2006/relationships/oleObject" Target="embeddings/oleObject146.bin"/><Relationship Id="rId462" Type="http://schemas.openxmlformats.org/officeDocument/2006/relationships/image" Target="media/image222.emf"/><Relationship Id="rId518" Type="http://schemas.openxmlformats.org/officeDocument/2006/relationships/image" Target="media/image250.emf"/><Relationship Id="rId725" Type="http://schemas.openxmlformats.org/officeDocument/2006/relationships/oleObject" Target="embeddings/oleObject361.bin"/><Relationship Id="rId115" Type="http://schemas.openxmlformats.org/officeDocument/2006/relationships/image" Target="media/image53.wmf"/><Relationship Id="rId157" Type="http://schemas.openxmlformats.org/officeDocument/2006/relationships/image" Target="media/image74.wmf"/><Relationship Id="rId322" Type="http://schemas.openxmlformats.org/officeDocument/2006/relationships/image" Target="media/image152.wmf"/><Relationship Id="rId364" Type="http://schemas.openxmlformats.org/officeDocument/2006/relationships/oleObject" Target="embeddings/oleObject180.bin"/><Relationship Id="rId767" Type="http://schemas.openxmlformats.org/officeDocument/2006/relationships/image" Target="media/image350.wmf"/><Relationship Id="rId61" Type="http://schemas.openxmlformats.org/officeDocument/2006/relationships/image" Target="media/image26.emf"/><Relationship Id="rId199" Type="http://schemas.openxmlformats.org/officeDocument/2006/relationships/image" Target="media/image92.wmf"/><Relationship Id="rId571" Type="http://schemas.openxmlformats.org/officeDocument/2006/relationships/hyperlink" Target="https://ru.wikipedia.org/wiki/%D0%9E%D0%BF%D0%B5%D1%80%D0%B0%D0%BD%D0%B4" TargetMode="External"/><Relationship Id="rId627" Type="http://schemas.openxmlformats.org/officeDocument/2006/relationships/image" Target="media/image288.emf"/><Relationship Id="rId669" Type="http://schemas.openxmlformats.org/officeDocument/2006/relationships/oleObject" Target="embeddings/oleObject330.bin"/><Relationship Id="rId834" Type="http://schemas.openxmlformats.org/officeDocument/2006/relationships/image" Target="media/image379.wmf"/><Relationship Id="rId876" Type="http://schemas.openxmlformats.org/officeDocument/2006/relationships/hyperlink" Target="https://www.livelib.ru/author/119180" TargetMode="External"/><Relationship Id="rId19" Type="http://schemas.openxmlformats.org/officeDocument/2006/relationships/image" Target="media/image5.emf"/><Relationship Id="rId224" Type="http://schemas.openxmlformats.org/officeDocument/2006/relationships/image" Target="media/image103.emf"/><Relationship Id="rId266" Type="http://schemas.openxmlformats.org/officeDocument/2006/relationships/image" Target="media/image125.wmf"/><Relationship Id="rId431" Type="http://schemas.openxmlformats.org/officeDocument/2006/relationships/oleObject" Target="embeddings/oleObject214.bin"/><Relationship Id="rId473" Type="http://schemas.openxmlformats.org/officeDocument/2006/relationships/oleObject" Target="embeddings/oleObject235.bin"/><Relationship Id="rId529" Type="http://schemas.openxmlformats.org/officeDocument/2006/relationships/oleObject" Target="embeddings/oleObject263.bin"/><Relationship Id="rId680" Type="http://schemas.openxmlformats.org/officeDocument/2006/relationships/image" Target="media/image308.wmf"/><Relationship Id="rId736" Type="http://schemas.openxmlformats.org/officeDocument/2006/relationships/oleObject" Target="embeddings/oleObject366.bin"/><Relationship Id="rId30" Type="http://schemas.openxmlformats.org/officeDocument/2006/relationships/oleObject" Target="embeddings/oleObject9.bin"/><Relationship Id="rId126" Type="http://schemas.openxmlformats.org/officeDocument/2006/relationships/oleObject" Target="embeddings/oleObject57.bin"/><Relationship Id="rId168" Type="http://schemas.openxmlformats.org/officeDocument/2006/relationships/image" Target="media/image79.wmf"/><Relationship Id="rId333" Type="http://schemas.openxmlformats.org/officeDocument/2006/relationships/oleObject" Target="embeddings/oleObject162.bin"/><Relationship Id="rId540" Type="http://schemas.openxmlformats.org/officeDocument/2006/relationships/image" Target="media/image261.emf"/><Relationship Id="rId778" Type="http://schemas.openxmlformats.org/officeDocument/2006/relationships/oleObject" Target="embeddings/oleObject387.bin"/><Relationship Id="rId72" Type="http://schemas.openxmlformats.org/officeDocument/2006/relationships/oleObject" Target="embeddings/oleObject30.bin"/><Relationship Id="rId375" Type="http://schemas.openxmlformats.org/officeDocument/2006/relationships/image" Target="media/image179.wmf"/><Relationship Id="rId582" Type="http://schemas.openxmlformats.org/officeDocument/2006/relationships/hyperlink" Target="https://ru.wikipedia.org/wiki/%D0%90%D1%80%D0%B8%D1%84%D0%BC%D0%B5%D1%82%D0%B8%D1%87%D0%B5%D1%81%D0%BA%D0%B8%D0%B9_%D1%81%D0%B4%D0%B2%D0%B8%D0%B3" TargetMode="External"/><Relationship Id="rId638" Type="http://schemas.openxmlformats.org/officeDocument/2006/relationships/image" Target="media/image290.emf"/><Relationship Id="rId803" Type="http://schemas.openxmlformats.org/officeDocument/2006/relationships/image" Target="media/image368.emf"/><Relationship Id="rId845" Type="http://schemas.openxmlformats.org/officeDocument/2006/relationships/oleObject" Target="embeddings/oleObject425.bin"/><Relationship Id="rId3" Type="http://schemas.openxmlformats.org/officeDocument/2006/relationships/styles" Target="styles.xml"/><Relationship Id="rId235" Type="http://schemas.openxmlformats.org/officeDocument/2006/relationships/image" Target="media/image110.wmf"/><Relationship Id="rId277" Type="http://schemas.openxmlformats.org/officeDocument/2006/relationships/image" Target="media/image136.wmf"/><Relationship Id="rId400" Type="http://schemas.openxmlformats.org/officeDocument/2006/relationships/image" Target="media/image191.emf"/><Relationship Id="rId442" Type="http://schemas.openxmlformats.org/officeDocument/2006/relationships/image" Target="media/image212.emf"/><Relationship Id="rId484" Type="http://schemas.openxmlformats.org/officeDocument/2006/relationships/image" Target="media/image233.emf"/><Relationship Id="rId705" Type="http://schemas.openxmlformats.org/officeDocument/2006/relationships/oleObject" Target="embeddings/oleObject351.bin"/><Relationship Id="rId137" Type="http://schemas.openxmlformats.org/officeDocument/2006/relationships/image" Target="media/image64.wmf"/><Relationship Id="rId302" Type="http://schemas.openxmlformats.org/officeDocument/2006/relationships/image" Target="media/image142.wmf"/><Relationship Id="rId344" Type="http://schemas.openxmlformats.org/officeDocument/2006/relationships/image" Target="media/image163.wmf"/><Relationship Id="rId691" Type="http://schemas.openxmlformats.org/officeDocument/2006/relationships/oleObject" Target="embeddings/oleObject344.bin"/><Relationship Id="rId747" Type="http://schemas.openxmlformats.org/officeDocument/2006/relationships/image" Target="media/image340.wmf"/><Relationship Id="rId789" Type="http://schemas.openxmlformats.org/officeDocument/2006/relationships/image" Target="media/image361.emf"/><Relationship Id="rId41" Type="http://schemas.openxmlformats.org/officeDocument/2006/relationships/image" Target="media/image16.emf"/><Relationship Id="rId83" Type="http://schemas.openxmlformats.org/officeDocument/2006/relationships/image" Target="media/image37.wmf"/><Relationship Id="rId179" Type="http://schemas.openxmlformats.org/officeDocument/2006/relationships/image" Target="media/image84.wmf"/><Relationship Id="rId386" Type="http://schemas.openxmlformats.org/officeDocument/2006/relationships/oleObject" Target="embeddings/oleObject189.bin"/><Relationship Id="rId551" Type="http://schemas.openxmlformats.org/officeDocument/2006/relationships/oleObject" Target="embeddings/oleObject274.bin"/><Relationship Id="rId593" Type="http://schemas.openxmlformats.org/officeDocument/2006/relationships/oleObject" Target="embeddings/oleObject282.bin"/><Relationship Id="rId607" Type="http://schemas.openxmlformats.org/officeDocument/2006/relationships/image" Target="media/image281.emf"/><Relationship Id="rId649" Type="http://schemas.openxmlformats.org/officeDocument/2006/relationships/oleObject" Target="embeddings/oleObject320.bin"/><Relationship Id="rId814" Type="http://schemas.openxmlformats.org/officeDocument/2006/relationships/oleObject" Target="embeddings/oleObject405.bin"/><Relationship Id="rId856" Type="http://schemas.openxmlformats.org/officeDocument/2006/relationships/image" Target="media/image390.emf"/><Relationship Id="rId190" Type="http://schemas.openxmlformats.org/officeDocument/2006/relationships/oleObject" Target="embeddings/oleObject91.bin"/><Relationship Id="rId204" Type="http://schemas.openxmlformats.org/officeDocument/2006/relationships/oleObject" Target="embeddings/oleObject100.bin"/><Relationship Id="rId246" Type="http://schemas.openxmlformats.org/officeDocument/2006/relationships/oleObject" Target="embeddings/oleObject118.bin"/><Relationship Id="rId288" Type="http://schemas.openxmlformats.org/officeDocument/2006/relationships/oleObject" Target="embeddings/oleObject137.bin"/><Relationship Id="rId411" Type="http://schemas.openxmlformats.org/officeDocument/2006/relationships/oleObject" Target="embeddings/oleObject204.bin"/><Relationship Id="rId453" Type="http://schemas.openxmlformats.org/officeDocument/2006/relationships/oleObject" Target="embeddings/oleObject225.bin"/><Relationship Id="rId509" Type="http://schemas.openxmlformats.org/officeDocument/2006/relationships/oleObject" Target="embeddings/oleObject253.bin"/><Relationship Id="rId660" Type="http://schemas.openxmlformats.org/officeDocument/2006/relationships/image" Target="media/image300.emf"/><Relationship Id="rId106" Type="http://schemas.openxmlformats.org/officeDocument/2006/relationships/oleObject" Target="embeddings/oleObject47.bin"/><Relationship Id="rId313" Type="http://schemas.openxmlformats.org/officeDocument/2006/relationships/oleObject" Target="embeddings/oleObject155.bin"/><Relationship Id="rId495" Type="http://schemas.openxmlformats.org/officeDocument/2006/relationships/oleObject" Target="embeddings/oleObject246.bin"/><Relationship Id="rId716" Type="http://schemas.openxmlformats.org/officeDocument/2006/relationships/image" Target="media/image325.emf"/><Relationship Id="rId758" Type="http://schemas.openxmlformats.org/officeDocument/2006/relationships/oleObject" Target="embeddings/oleObject377.bin"/><Relationship Id="rId10" Type="http://schemas.openxmlformats.org/officeDocument/2006/relationships/footer" Target="footer1.xml"/><Relationship Id="rId52" Type="http://schemas.openxmlformats.org/officeDocument/2006/relationships/oleObject" Target="embeddings/oleObject20.bin"/><Relationship Id="rId94" Type="http://schemas.openxmlformats.org/officeDocument/2006/relationships/oleObject" Target="embeddings/oleObject41.bin"/><Relationship Id="rId148" Type="http://schemas.openxmlformats.org/officeDocument/2006/relationships/oleObject" Target="embeddings/oleObject68.bin"/><Relationship Id="rId355" Type="http://schemas.openxmlformats.org/officeDocument/2006/relationships/image" Target="media/image172.wmf"/><Relationship Id="rId397" Type="http://schemas.openxmlformats.org/officeDocument/2006/relationships/oleObject" Target="embeddings/oleObject197.bin"/><Relationship Id="rId520" Type="http://schemas.openxmlformats.org/officeDocument/2006/relationships/image" Target="media/image251.emf"/><Relationship Id="rId562" Type="http://schemas.openxmlformats.org/officeDocument/2006/relationships/oleObject" Target="embeddings/oleObject279.bin"/><Relationship Id="rId618" Type="http://schemas.openxmlformats.org/officeDocument/2006/relationships/image" Target="media/image284.emf"/><Relationship Id="rId825" Type="http://schemas.openxmlformats.org/officeDocument/2006/relationships/image" Target="media/image378.emf"/><Relationship Id="rId215" Type="http://schemas.openxmlformats.org/officeDocument/2006/relationships/oleObject" Target="embeddings/oleObject106.bin"/><Relationship Id="rId257" Type="http://schemas.openxmlformats.org/officeDocument/2006/relationships/oleObject" Target="embeddings/oleObject127.bin"/><Relationship Id="rId422" Type="http://schemas.openxmlformats.org/officeDocument/2006/relationships/image" Target="media/image202.emf"/><Relationship Id="rId464" Type="http://schemas.openxmlformats.org/officeDocument/2006/relationships/image" Target="media/image223.wmf"/><Relationship Id="rId867" Type="http://schemas.openxmlformats.org/officeDocument/2006/relationships/oleObject" Target="embeddings/oleObject436.bin"/><Relationship Id="rId299" Type="http://schemas.openxmlformats.org/officeDocument/2006/relationships/oleObject" Target="embeddings/oleObject148.bin"/><Relationship Id="rId727" Type="http://schemas.openxmlformats.org/officeDocument/2006/relationships/oleObject" Target="embeddings/oleObject362.bin"/><Relationship Id="rId63" Type="http://schemas.openxmlformats.org/officeDocument/2006/relationships/image" Target="media/image27.emf"/><Relationship Id="rId159" Type="http://schemas.openxmlformats.org/officeDocument/2006/relationships/oleObject" Target="embeddings/oleObject74.bin"/><Relationship Id="rId366" Type="http://schemas.openxmlformats.org/officeDocument/2006/relationships/image" Target="media/image174.wmf"/><Relationship Id="rId573" Type="http://schemas.openxmlformats.org/officeDocument/2006/relationships/hyperlink" Target="https://ru.wikipedia.org/wiki/%D0%AD%D0%92%D0%9C" TargetMode="External"/><Relationship Id="rId780" Type="http://schemas.openxmlformats.org/officeDocument/2006/relationships/oleObject" Target="embeddings/oleObject388.bin"/><Relationship Id="rId226" Type="http://schemas.openxmlformats.org/officeDocument/2006/relationships/image" Target="media/image104.wmf"/><Relationship Id="rId433" Type="http://schemas.openxmlformats.org/officeDocument/2006/relationships/oleObject" Target="embeddings/oleObject215.bin"/><Relationship Id="rId878" Type="http://schemas.openxmlformats.org/officeDocument/2006/relationships/hyperlink" Target="http://www.intel.ru/" TargetMode="External"/><Relationship Id="rId640" Type="http://schemas.openxmlformats.org/officeDocument/2006/relationships/image" Target="media/image291.emf"/><Relationship Id="rId738" Type="http://schemas.openxmlformats.org/officeDocument/2006/relationships/oleObject" Target="embeddings/oleObject367.bin"/><Relationship Id="rId74" Type="http://schemas.openxmlformats.org/officeDocument/2006/relationships/oleObject" Target="embeddings/oleObject31.bin"/><Relationship Id="rId377" Type="http://schemas.openxmlformats.org/officeDocument/2006/relationships/image" Target="media/image181.wmf"/><Relationship Id="rId500" Type="http://schemas.openxmlformats.org/officeDocument/2006/relationships/image" Target="media/image241.emf"/><Relationship Id="rId584" Type="http://schemas.openxmlformats.org/officeDocument/2006/relationships/hyperlink" Target="https://ru.wikipedia.org/wiki/%D0%91%D1%83%D0%BB%D0%B5%D0%B2%D0%B0_%D1%84%D1%83%D0%BD%D0%BA%D1%86%D0%B8%D1%8F" TargetMode="External"/><Relationship Id="rId805" Type="http://schemas.openxmlformats.org/officeDocument/2006/relationships/image" Target="media/image369.emf"/><Relationship Id="rId5" Type="http://schemas.openxmlformats.org/officeDocument/2006/relationships/settings" Target="settings.xml"/><Relationship Id="rId237" Type="http://schemas.openxmlformats.org/officeDocument/2006/relationships/image" Target="media/image112.wmf"/><Relationship Id="rId791" Type="http://schemas.openxmlformats.org/officeDocument/2006/relationships/image" Target="media/image362.emf"/><Relationship Id="rId444" Type="http://schemas.openxmlformats.org/officeDocument/2006/relationships/image" Target="media/image213.wmf"/><Relationship Id="rId651" Type="http://schemas.openxmlformats.org/officeDocument/2006/relationships/oleObject" Target="embeddings/oleObject321.bin"/><Relationship Id="rId749" Type="http://schemas.openxmlformats.org/officeDocument/2006/relationships/image" Target="media/image341.wmf"/><Relationship Id="rId290" Type="http://schemas.openxmlformats.org/officeDocument/2006/relationships/oleObject" Target="embeddings/oleObject139.bin"/><Relationship Id="rId304" Type="http://schemas.openxmlformats.org/officeDocument/2006/relationships/image" Target="media/image143.wmf"/><Relationship Id="rId388" Type="http://schemas.openxmlformats.org/officeDocument/2006/relationships/oleObject" Target="embeddings/oleObject191.bin"/><Relationship Id="rId511" Type="http://schemas.openxmlformats.org/officeDocument/2006/relationships/oleObject" Target="embeddings/oleObject254.bin"/><Relationship Id="rId609" Type="http://schemas.openxmlformats.org/officeDocument/2006/relationships/oleObject" Target="embeddings/oleObject293.bin"/><Relationship Id="rId85" Type="http://schemas.openxmlformats.org/officeDocument/2006/relationships/image" Target="media/image38.wmf"/><Relationship Id="rId150" Type="http://schemas.openxmlformats.org/officeDocument/2006/relationships/oleObject" Target="embeddings/oleObject69.bin"/><Relationship Id="rId595" Type="http://schemas.openxmlformats.org/officeDocument/2006/relationships/oleObject" Target="embeddings/oleObject283.bin"/><Relationship Id="rId816" Type="http://schemas.openxmlformats.org/officeDocument/2006/relationships/oleObject" Target="embeddings/oleObject407.bin"/><Relationship Id="rId248" Type="http://schemas.openxmlformats.org/officeDocument/2006/relationships/oleObject" Target="embeddings/oleObject120.bin"/><Relationship Id="rId455" Type="http://schemas.openxmlformats.org/officeDocument/2006/relationships/oleObject" Target="embeddings/oleObject226.bin"/><Relationship Id="rId662" Type="http://schemas.openxmlformats.org/officeDocument/2006/relationships/image" Target="media/image301.emf"/><Relationship Id="rId12" Type="http://schemas.openxmlformats.org/officeDocument/2006/relationships/footer" Target="footer3.xml"/><Relationship Id="rId108" Type="http://schemas.openxmlformats.org/officeDocument/2006/relationships/oleObject" Target="embeddings/oleObject48.bin"/><Relationship Id="rId315" Type="http://schemas.openxmlformats.org/officeDocument/2006/relationships/oleObject" Target="embeddings/oleObject156.bin"/><Relationship Id="rId522" Type="http://schemas.openxmlformats.org/officeDocument/2006/relationships/image" Target="media/image252.emf"/><Relationship Id="rId96" Type="http://schemas.openxmlformats.org/officeDocument/2006/relationships/oleObject" Target="embeddings/oleObject42.bin"/><Relationship Id="rId161" Type="http://schemas.openxmlformats.org/officeDocument/2006/relationships/oleObject" Target="embeddings/oleObject75.bin"/><Relationship Id="rId399" Type="http://schemas.openxmlformats.org/officeDocument/2006/relationships/oleObject" Target="embeddings/oleObject198.bin"/><Relationship Id="rId827" Type="http://schemas.openxmlformats.org/officeDocument/2006/relationships/oleObject" Target="embeddings/oleObject413.bin"/><Relationship Id="rId259" Type="http://schemas.openxmlformats.org/officeDocument/2006/relationships/oleObject" Target="embeddings/oleObject128.bin"/><Relationship Id="rId466" Type="http://schemas.openxmlformats.org/officeDocument/2006/relationships/image" Target="media/image224.emf"/><Relationship Id="rId673" Type="http://schemas.openxmlformats.org/officeDocument/2006/relationships/oleObject" Target="embeddings/oleObject332.bin"/><Relationship Id="rId880" Type="http://schemas.openxmlformats.org/officeDocument/2006/relationships/fontTable" Target="fontTable.xml"/><Relationship Id="rId23" Type="http://schemas.openxmlformats.org/officeDocument/2006/relationships/image" Target="media/image7.emf"/><Relationship Id="rId119" Type="http://schemas.openxmlformats.org/officeDocument/2006/relationships/image" Target="media/image55.wmf"/><Relationship Id="rId326" Type="http://schemas.openxmlformats.org/officeDocument/2006/relationships/image" Target="media/image156.wmf"/><Relationship Id="rId533" Type="http://schemas.openxmlformats.org/officeDocument/2006/relationships/oleObject" Target="embeddings/oleObject265.bin"/><Relationship Id="rId740" Type="http://schemas.openxmlformats.org/officeDocument/2006/relationships/oleObject" Target="embeddings/oleObject368.bin"/><Relationship Id="rId838" Type="http://schemas.openxmlformats.org/officeDocument/2006/relationships/image" Target="media/image381.wmf"/><Relationship Id="rId172" Type="http://schemas.openxmlformats.org/officeDocument/2006/relationships/oleObject" Target="embeddings/oleObject81.bin"/><Relationship Id="rId477" Type="http://schemas.openxmlformats.org/officeDocument/2006/relationships/oleObject" Target="embeddings/oleObject237.bin"/><Relationship Id="rId600" Type="http://schemas.openxmlformats.org/officeDocument/2006/relationships/oleObject" Target="embeddings/oleObject287.bin"/><Relationship Id="rId684" Type="http://schemas.openxmlformats.org/officeDocument/2006/relationships/image" Target="media/image310.emf"/><Relationship Id="rId337" Type="http://schemas.openxmlformats.org/officeDocument/2006/relationships/oleObject" Target="embeddings/oleObject166.bin"/><Relationship Id="rId34" Type="http://schemas.openxmlformats.org/officeDocument/2006/relationships/oleObject" Target="embeddings/oleObject11.bin"/><Relationship Id="rId544" Type="http://schemas.openxmlformats.org/officeDocument/2006/relationships/image" Target="media/image263.emf"/><Relationship Id="rId751" Type="http://schemas.openxmlformats.org/officeDocument/2006/relationships/image" Target="media/image342.wmf"/><Relationship Id="rId849" Type="http://schemas.openxmlformats.org/officeDocument/2006/relationships/oleObject" Target="embeddings/oleObject427.bin"/><Relationship Id="rId183" Type="http://schemas.openxmlformats.org/officeDocument/2006/relationships/image" Target="media/image86.wmf"/><Relationship Id="rId390" Type="http://schemas.openxmlformats.org/officeDocument/2006/relationships/oleObject" Target="embeddings/oleObject193.bin"/><Relationship Id="rId404" Type="http://schemas.openxmlformats.org/officeDocument/2006/relationships/image" Target="media/image193.wmf"/><Relationship Id="rId611" Type="http://schemas.openxmlformats.org/officeDocument/2006/relationships/oleObject" Target="embeddings/oleObject294.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BDD072-6C99-4D4A-BCF4-4554357E53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136</Pages>
  <Words>35183</Words>
  <Characters>200545</Characters>
  <Application>Microsoft Office Word</Application>
  <DocSecurity>0</DocSecurity>
  <Lines>1671</Lines>
  <Paragraphs>470</Paragraphs>
  <ScaleCrop>false</ScaleCrop>
  <HeadingPairs>
    <vt:vector size="2" baseType="variant">
      <vt:variant>
        <vt:lpstr>Название</vt:lpstr>
      </vt:variant>
      <vt:variant>
        <vt:i4>1</vt:i4>
      </vt:variant>
    </vt:vector>
  </HeadingPairs>
  <TitlesOfParts>
    <vt:vector size="1" baseType="lpstr">
      <vt:lpstr>Лекция 1</vt:lpstr>
    </vt:vector>
  </TitlesOfParts>
  <Company>SPecialiST RePack</Company>
  <LinksUpToDate>false</LinksUpToDate>
  <CharactersWithSpaces>235258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Лекция 1</dc:title>
  <dc:creator>Admin</dc:creator>
  <cp:lastModifiedBy>Пользователь Windows</cp:lastModifiedBy>
  <cp:revision>2</cp:revision>
  <cp:lastPrinted>2019-09-26T09:58:00Z</cp:lastPrinted>
  <dcterms:created xsi:type="dcterms:W3CDTF">2020-06-16T13:54:00Z</dcterms:created>
  <dcterms:modified xsi:type="dcterms:W3CDTF">2020-06-16T13:54:00Z</dcterms:modified>
</cp:coreProperties>
</file>